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访问路径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"http://localhost:1000/provider/get/emp/with/circuit/breaker?signal=22"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http://localhost:1000/provider/get/emp/with/circuit/breaker?signal=22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"http://localhost:1000/provider/get/emp/with/circuit/breaker?signal=22"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http://localhost:1000/provider/get/emp/with/circuit/breaker?signal=</w:t>
      </w:r>
      <w:r>
        <w:rPr>
          <w:rFonts w:hint="eastAsia"/>
          <w:lang w:val="en-US" w:eastAsia="zh-CN"/>
        </w:rPr>
        <w:t>quick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-bang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"http://localhost:1000/provider/get/emp/with/circuit/breaker?signal=slow-bang"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http://localhost:1000/provider/get/emp/with/circuit/breaker?signal=</w:t>
      </w:r>
      <w:r>
        <w:rPr>
          <w:rStyle w:val="9"/>
          <w:rFonts w:hint="eastAsia"/>
          <w:lang w:val="en-US" w:eastAsia="zh-CN"/>
        </w:rPr>
        <w:t>slow-bang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"http://localhost:7000/feign/consumer/test/fallback?signal=quick-bang"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http://localhost:7000/feign/consumer/test/fallback?signal=2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"http://localhost:7000/feign/consumer/test/fallback?signal=quick-bang"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http://localhost:7000/feign/consumer/test/fallback?signal=quick-bang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"http://localhost:7000/feign/consumer/test/fallback?signal=slow-bang"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http://localhost:7000/feign/consumer/test/fallback?signal=slow-bang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返回结果对应关系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22：</w:t>
      </w:r>
      <w:r>
        <w:rPr>
          <w:rFonts w:hint="eastAsia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{"result":"SUCCESS","message":"NO_MESSAGE","data":{"empId":666,"empName":"empName666","empSalary":66.66}}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quick-bang：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{"result":"FAILED","message":"方法执行出现问题，断路执行！signal=quick-bang","data":null}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olor w:val="000000"/>
          <w:spacing w:val="0"/>
          <w:lang w:val="en-US" w:eastAsia="zh-CN"/>
        </w:rPr>
        <w:t>S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low-bang：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{"result":"FAILED","message":"方法执行出现问题，断路执行！signal=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slow</w:t>
      </w:r>
      <w:r>
        <w:rPr>
          <w:i w:val="0"/>
          <w:caps w:val="0"/>
          <w:color w:val="000000"/>
          <w:spacing w:val="0"/>
        </w:rPr>
        <w:t>-bang","data":null}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Eureka服务注册中心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http://localhost:5000/</w:t>
      </w:r>
    </w:p>
    <w:p>
      <w:pPr>
        <w:pStyle w:val="5"/>
        <w:bidi w:val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>监控仪表盘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fldChar w:fldCharType="begin"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instrText xml:space="preserve"> HYPERLINK "http://localhost:8000/hystrix" </w:instrTex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fldChar w:fldCharType="separate"/>
      </w:r>
      <w:r>
        <w:rPr>
          <w:rStyle w:val="9"/>
          <w:rFonts w:hint="eastAsia"/>
          <w:i w:val="0"/>
          <w:caps w:val="0"/>
          <w:spacing w:val="0"/>
          <w:lang w:val="en-US" w:eastAsia="zh-CN"/>
        </w:rPr>
        <w:t>http://localhost:8000/hystrix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fldChar w:fldCharType="end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监控的地址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instrText xml:space="preserve"> HYPERLINK "http://localhost:1000/actuator/hystrix.stream"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bdr w:val="none" w:color="auto" w:sz="0" w:space="0"/>
          <w:vertAlign w:val="baseline"/>
        </w:rPr>
        <w:t>http://localhost:1000/actuator/hystrix.stream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Zuul网关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http://localhost:9000/zuul-emp/feign/consumer/test/fallback?signal=22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网关              微服务名      接口地址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"http://localhost:9000/zuul-emp/feign/consumer/test/fallback?signal=hello"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http://localhost:9000/zuul-emp/feign/consumer/test/fallback?signal=</w:t>
      </w:r>
      <w:r>
        <w:rPr>
          <w:rStyle w:val="9"/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走zuul的拦截器MyZuulFilter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273F1"/>
    <w:rsid w:val="2FC01E92"/>
    <w:rsid w:val="3FA7594F"/>
    <w:rsid w:val="5B263956"/>
    <w:rsid w:val="785C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狼狼狼</cp:lastModifiedBy>
  <dcterms:modified xsi:type="dcterms:W3CDTF">2021-01-04T08:44:26Z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