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65D3" w14:textId="77777777" w:rsidR="00A9541A" w:rsidRPr="00A9541A" w:rsidRDefault="00A9541A" w:rsidP="00A9541A">
      <w:pPr>
        <w:spacing w:after="60" w:line="240" w:lineRule="auto"/>
        <w:rPr>
          <w:rFonts w:ascii="Times New Roman" w:eastAsia="Times New Roman" w:hAnsi="Times New Roman" w:cs="Times New Roman"/>
          <w:sz w:val="24"/>
          <w:szCs w:val="24"/>
          <w:lang w:eastAsia="es-ES"/>
        </w:rPr>
      </w:pPr>
      <w:proofErr w:type="spellStart"/>
      <w:r w:rsidRPr="00A9541A">
        <w:rPr>
          <w:rFonts w:ascii="Arial" w:eastAsia="Times New Roman" w:hAnsi="Arial" w:cs="Arial"/>
          <w:color w:val="000000"/>
          <w:sz w:val="52"/>
          <w:szCs w:val="52"/>
          <w:lang w:eastAsia="es-ES"/>
        </w:rPr>
        <w:t>Brainstorm</w:t>
      </w:r>
      <w:proofErr w:type="spellEnd"/>
    </w:p>
    <w:p w14:paraId="59B53B19" w14:textId="77777777" w:rsidR="00A9541A" w:rsidRPr="00A9541A" w:rsidRDefault="00A9541A" w:rsidP="00A9541A">
      <w:pPr>
        <w:spacing w:after="0" w:line="240" w:lineRule="auto"/>
        <w:rPr>
          <w:rFonts w:ascii="Times New Roman" w:eastAsia="Times New Roman" w:hAnsi="Times New Roman" w:cs="Times New Roman"/>
          <w:sz w:val="24"/>
          <w:szCs w:val="24"/>
          <w:lang w:eastAsia="es-ES"/>
        </w:rPr>
      </w:pPr>
      <w:r w:rsidRPr="00A9541A">
        <w:rPr>
          <w:rFonts w:ascii="Times New Roman" w:eastAsia="Times New Roman" w:hAnsi="Times New Roman" w:cs="Times New Roman"/>
          <w:sz w:val="24"/>
          <w:szCs w:val="24"/>
          <w:lang w:eastAsia="es-ES"/>
        </w:rPr>
        <w:br/>
      </w:r>
    </w:p>
    <w:p w14:paraId="18A91A0E" w14:textId="32FB48E4" w:rsidR="00A9541A" w:rsidRDefault="00A9541A" w:rsidP="00A9541A">
      <w:pPr>
        <w:numPr>
          <w:ilvl w:val="0"/>
          <w:numId w:val="1"/>
        </w:numPr>
        <w:spacing w:before="100" w:beforeAutospacing="1" w:after="100" w:afterAutospacing="1"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Modelo predictivo para inversión en Forex</w:t>
      </w:r>
    </w:p>
    <w:p w14:paraId="70E13381" w14:textId="57CB8F95" w:rsidR="00A9541A" w:rsidRDefault="00A9541A" w:rsidP="00A9541A">
      <w:pPr>
        <w:numPr>
          <w:ilvl w:val="0"/>
          <w:numId w:val="1"/>
        </w:numPr>
        <w:spacing w:before="100" w:beforeAutospacing="1" w:after="100" w:afterAutospacing="1"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Posibles ideas de monetización del modelo, a parte de la inversión por cuenta propia:</w:t>
      </w:r>
    </w:p>
    <w:p w14:paraId="37501C66" w14:textId="1EF7E6D0" w:rsidR="00A9541A" w:rsidRDefault="00A9541A" w:rsidP="00A9541A">
      <w:pPr>
        <w:numPr>
          <w:ilvl w:val="1"/>
          <w:numId w:val="1"/>
        </w:numPr>
        <w:spacing w:before="100" w:beforeAutospacing="1" w:after="100" w:afterAutospacing="1"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Un usuario pueda copiar las ordenes en su bróker a través de</w:t>
      </w:r>
      <w:r w:rsidR="00C9198F">
        <w:rPr>
          <w:rFonts w:ascii="Arial" w:eastAsia="Times New Roman" w:hAnsi="Arial" w:cs="Arial"/>
          <w:color w:val="000000"/>
          <w:lang w:eastAsia="es-ES"/>
        </w:rPr>
        <w:t xml:space="preserve"> integraciones </w:t>
      </w:r>
      <w:proofErr w:type="gramStart"/>
      <w:r w:rsidR="00C9198F">
        <w:rPr>
          <w:rFonts w:ascii="Arial" w:eastAsia="Times New Roman" w:hAnsi="Arial" w:cs="Arial"/>
          <w:color w:val="000000"/>
          <w:lang w:eastAsia="es-ES"/>
        </w:rPr>
        <w:t xml:space="preserve">con </w:t>
      </w:r>
      <w:r>
        <w:rPr>
          <w:rFonts w:ascii="Arial" w:eastAsia="Times New Roman" w:hAnsi="Arial" w:cs="Arial"/>
          <w:color w:val="000000"/>
          <w:lang w:eastAsia="es-ES"/>
        </w:rPr>
        <w:t xml:space="preserve"> nuestra</w:t>
      </w:r>
      <w:proofErr w:type="gramEnd"/>
      <w:r>
        <w:rPr>
          <w:rFonts w:ascii="Arial" w:eastAsia="Times New Roman" w:hAnsi="Arial" w:cs="Arial"/>
          <w:color w:val="000000"/>
          <w:lang w:eastAsia="es-ES"/>
        </w:rPr>
        <w:t xml:space="preserve"> API REST.</w:t>
      </w:r>
    </w:p>
    <w:p w14:paraId="697DF011" w14:textId="7A434911" w:rsidR="00A9541A" w:rsidRDefault="00A9541A" w:rsidP="00A9541A">
      <w:pPr>
        <w:numPr>
          <w:ilvl w:val="1"/>
          <w:numId w:val="1"/>
        </w:numPr>
        <w:spacing w:before="100" w:beforeAutospacing="1" w:after="100" w:afterAutospacing="1"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La plataforma de trading elegida permite varias opciones que permiten a los desarrolladores generar ingresos:</w:t>
      </w:r>
    </w:p>
    <w:p w14:paraId="30746291" w14:textId="25A893A2" w:rsidR="00A9541A" w:rsidRDefault="00A9541A" w:rsidP="00A9541A">
      <w:pPr>
        <w:numPr>
          <w:ilvl w:val="2"/>
          <w:numId w:val="1"/>
        </w:numPr>
        <w:spacing w:before="100" w:beforeAutospacing="1" w:after="100" w:afterAutospacing="1"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Subir el modelo a la plataforma de trading como AE (</w:t>
      </w:r>
      <w:r w:rsidR="00C9198F">
        <w:rPr>
          <w:rFonts w:ascii="Arial" w:eastAsia="Times New Roman" w:hAnsi="Arial" w:cs="Arial"/>
          <w:color w:val="000000"/>
          <w:lang w:eastAsia="es-ES"/>
        </w:rPr>
        <w:t>Bot automático</w:t>
      </w:r>
      <w:r>
        <w:rPr>
          <w:rFonts w:ascii="Arial" w:eastAsia="Times New Roman" w:hAnsi="Arial" w:cs="Arial"/>
          <w:color w:val="000000"/>
          <w:lang w:eastAsia="es-ES"/>
        </w:rPr>
        <w:t>) para que otros usuarios de la plataforma puedan copiarla comprando el modelo o alquilándolo.</w:t>
      </w:r>
    </w:p>
    <w:p w14:paraId="28473C86" w14:textId="2251F502" w:rsidR="00C9198F" w:rsidRDefault="00A9541A" w:rsidP="00C9198F">
      <w:pPr>
        <w:numPr>
          <w:ilvl w:val="2"/>
          <w:numId w:val="1"/>
        </w:numPr>
        <w:spacing w:before="100" w:beforeAutospacing="1" w:after="100" w:afterAutospacing="1"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Subir el modelo a la plataforma como indicador para que otros usuarios puedan ejecutar manualmente las señales</w:t>
      </w:r>
      <w:r w:rsidR="00C9198F">
        <w:rPr>
          <w:rFonts w:ascii="Arial" w:eastAsia="Times New Roman" w:hAnsi="Arial" w:cs="Arial"/>
          <w:color w:val="000000"/>
          <w:lang w:eastAsia="es-ES"/>
        </w:rPr>
        <w:t>.</w:t>
      </w:r>
    </w:p>
    <w:p w14:paraId="3D310147" w14:textId="63755B46" w:rsidR="00C9198F" w:rsidRDefault="00C9198F" w:rsidP="00C9198F">
      <w:pPr>
        <w:numPr>
          <w:ilvl w:val="1"/>
          <w:numId w:val="1"/>
        </w:numPr>
        <w:spacing w:before="100" w:beforeAutospacing="1" w:after="100" w:afterAutospacing="1"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Crear un servicio de señales en una web</w:t>
      </w:r>
    </w:p>
    <w:p w14:paraId="283B715C" w14:textId="7DE8A72C" w:rsidR="00C9198F" w:rsidRPr="00A9541A" w:rsidRDefault="00C9198F" w:rsidP="00C9198F">
      <w:pPr>
        <w:spacing w:before="100" w:beforeAutospacing="1" w:after="100" w:afterAutospacing="1" w:line="240" w:lineRule="auto"/>
        <w:ind w:left="1080"/>
        <w:textAlignment w:val="baseline"/>
        <w:rPr>
          <w:rFonts w:ascii="Arial" w:eastAsia="Times New Roman" w:hAnsi="Arial" w:cs="Arial"/>
          <w:color w:val="000000"/>
          <w:lang w:eastAsia="es-ES"/>
        </w:rPr>
      </w:pPr>
      <w:r>
        <w:rPr>
          <w:rFonts w:ascii="Arial" w:eastAsia="Times New Roman" w:hAnsi="Arial" w:cs="Arial"/>
          <w:color w:val="000000"/>
          <w:lang w:eastAsia="es-ES"/>
        </w:rPr>
        <w:t>NOTA: estas ideas son de cara al futuro, la arquitectura diseñada para la práctica comprende solo la arquitectura para implementar el modelo, generar señales y enviarlas al bróker con una cuenta personal.</w:t>
      </w:r>
    </w:p>
    <w:p w14:paraId="2A595B1C" w14:textId="77777777" w:rsidR="00A9541A" w:rsidRPr="00A9541A" w:rsidRDefault="00A9541A" w:rsidP="00A9541A">
      <w:pPr>
        <w:spacing w:after="240" w:line="240" w:lineRule="auto"/>
        <w:rPr>
          <w:rFonts w:ascii="Times New Roman" w:eastAsia="Times New Roman" w:hAnsi="Times New Roman" w:cs="Times New Roman"/>
          <w:sz w:val="24"/>
          <w:szCs w:val="24"/>
          <w:lang w:eastAsia="es-ES"/>
        </w:rPr>
      </w:pPr>
      <w:r w:rsidRPr="00A9541A">
        <w:rPr>
          <w:rFonts w:ascii="Times New Roman" w:eastAsia="Times New Roman" w:hAnsi="Times New Roman" w:cs="Times New Roman"/>
          <w:sz w:val="24"/>
          <w:szCs w:val="24"/>
          <w:lang w:eastAsia="es-ES"/>
        </w:rPr>
        <w:br/>
      </w:r>
      <w:r w:rsidRPr="00A9541A">
        <w:rPr>
          <w:rFonts w:ascii="Times New Roman" w:eastAsia="Times New Roman" w:hAnsi="Times New Roman" w:cs="Times New Roman"/>
          <w:sz w:val="24"/>
          <w:szCs w:val="24"/>
          <w:lang w:eastAsia="es-ES"/>
        </w:rPr>
        <w:br/>
      </w:r>
    </w:p>
    <w:p w14:paraId="41091AB6" w14:textId="77777777" w:rsidR="00A9541A" w:rsidRPr="00A9541A" w:rsidRDefault="00A9541A" w:rsidP="00A9541A">
      <w:pPr>
        <w:spacing w:after="60" w:line="240" w:lineRule="auto"/>
        <w:rPr>
          <w:rFonts w:ascii="Times New Roman" w:eastAsia="Times New Roman" w:hAnsi="Times New Roman" w:cs="Times New Roman"/>
          <w:sz w:val="24"/>
          <w:szCs w:val="24"/>
          <w:lang w:eastAsia="es-ES"/>
        </w:rPr>
      </w:pPr>
      <w:r w:rsidRPr="00A9541A">
        <w:rPr>
          <w:rFonts w:ascii="Arial" w:eastAsia="Times New Roman" w:hAnsi="Arial" w:cs="Arial"/>
          <w:color w:val="000000"/>
          <w:sz w:val="52"/>
          <w:szCs w:val="52"/>
          <w:lang w:eastAsia="es-ES"/>
        </w:rPr>
        <w:t xml:space="preserve">Diseño del </w:t>
      </w:r>
      <w:proofErr w:type="spellStart"/>
      <w:r w:rsidRPr="00A9541A">
        <w:rPr>
          <w:rFonts w:ascii="Arial" w:eastAsia="Times New Roman" w:hAnsi="Arial" w:cs="Arial"/>
          <w:color w:val="000000"/>
          <w:sz w:val="52"/>
          <w:szCs w:val="52"/>
          <w:lang w:eastAsia="es-ES"/>
        </w:rPr>
        <w:t>DAaaS</w:t>
      </w:r>
      <w:proofErr w:type="spellEnd"/>
    </w:p>
    <w:p w14:paraId="15529448" w14:textId="77777777" w:rsidR="00A9541A" w:rsidRPr="00A9541A" w:rsidRDefault="00A9541A" w:rsidP="00A9541A">
      <w:pPr>
        <w:shd w:val="clear" w:color="auto" w:fill="FFFFFF"/>
        <w:spacing w:after="0" w:line="240" w:lineRule="auto"/>
        <w:outlineLvl w:val="2"/>
        <w:rPr>
          <w:rFonts w:ascii="Times New Roman" w:eastAsia="Times New Roman" w:hAnsi="Times New Roman" w:cs="Times New Roman"/>
          <w:b/>
          <w:bCs/>
          <w:sz w:val="27"/>
          <w:szCs w:val="27"/>
          <w:lang w:eastAsia="es-ES"/>
        </w:rPr>
      </w:pPr>
      <w:r w:rsidRPr="00A9541A">
        <w:rPr>
          <w:rFonts w:ascii="Roboto" w:eastAsia="Times New Roman" w:hAnsi="Roboto" w:cs="Times New Roman"/>
          <w:color w:val="212121"/>
          <w:sz w:val="30"/>
          <w:szCs w:val="30"/>
          <w:lang w:eastAsia="es-ES"/>
        </w:rPr>
        <w:t xml:space="preserve">Definición la estrategia del </w:t>
      </w:r>
      <w:proofErr w:type="spellStart"/>
      <w:r w:rsidRPr="00A9541A">
        <w:rPr>
          <w:rFonts w:ascii="Roboto" w:eastAsia="Times New Roman" w:hAnsi="Roboto" w:cs="Times New Roman"/>
          <w:color w:val="212121"/>
          <w:sz w:val="30"/>
          <w:szCs w:val="30"/>
          <w:lang w:eastAsia="es-ES"/>
        </w:rPr>
        <w:t>DAaaS</w:t>
      </w:r>
      <w:proofErr w:type="spellEnd"/>
    </w:p>
    <w:p w14:paraId="1C0F51AB" w14:textId="61622EBB" w:rsidR="00A9541A" w:rsidRPr="00DF2244" w:rsidRDefault="00A9541A" w:rsidP="00A9541A">
      <w:pPr>
        <w:shd w:val="clear" w:color="auto" w:fill="FFFFFF"/>
        <w:spacing w:after="0" w:line="240" w:lineRule="auto"/>
        <w:rPr>
          <w:rFonts w:ascii="Roboto" w:eastAsia="Times New Roman" w:hAnsi="Roboto" w:cs="Times New Roman"/>
          <w:i/>
          <w:iCs/>
          <w:color w:val="D9D9D9" w:themeColor="background1" w:themeShade="D9"/>
          <w:sz w:val="24"/>
          <w:szCs w:val="24"/>
          <w:lang w:eastAsia="es-ES"/>
        </w:rPr>
      </w:pPr>
      <w:r w:rsidRPr="00A9541A">
        <w:rPr>
          <w:rFonts w:ascii="Roboto" w:eastAsia="Times New Roman" w:hAnsi="Roboto" w:cs="Times New Roman"/>
          <w:i/>
          <w:iCs/>
          <w:color w:val="D9D9D9" w:themeColor="background1" w:themeShade="D9"/>
          <w:sz w:val="24"/>
          <w:szCs w:val="24"/>
          <w:lang w:eastAsia="es-ES"/>
        </w:rPr>
        <w:t xml:space="preserve">Definir el catálogo de servicios que proporcionará la plataforma </w:t>
      </w:r>
      <w:proofErr w:type="spellStart"/>
      <w:r w:rsidRPr="00A9541A">
        <w:rPr>
          <w:rFonts w:ascii="Roboto" w:eastAsia="Times New Roman" w:hAnsi="Roboto" w:cs="Times New Roman"/>
          <w:i/>
          <w:iCs/>
          <w:color w:val="D9D9D9" w:themeColor="background1" w:themeShade="D9"/>
          <w:sz w:val="24"/>
          <w:szCs w:val="24"/>
          <w:lang w:eastAsia="es-ES"/>
        </w:rPr>
        <w:t>DAaaS</w:t>
      </w:r>
      <w:proofErr w:type="spellEnd"/>
      <w:r w:rsidRPr="00A9541A">
        <w:rPr>
          <w:rFonts w:ascii="Roboto" w:eastAsia="Times New Roman" w:hAnsi="Roboto" w:cs="Times New Roman"/>
          <w:i/>
          <w:iCs/>
          <w:color w:val="D9D9D9" w:themeColor="background1" w:themeShade="D9"/>
          <w:sz w:val="24"/>
          <w:szCs w:val="24"/>
          <w:lang w:eastAsia="es-ES"/>
        </w:rPr>
        <w:t xml:space="preserve">, que incluye incorporación de datos, limpieza de datos, transformación de datos, </w:t>
      </w:r>
      <w:proofErr w:type="spellStart"/>
      <w:r w:rsidRPr="00A9541A">
        <w:rPr>
          <w:rFonts w:ascii="Roboto" w:eastAsia="Times New Roman" w:hAnsi="Roboto" w:cs="Times New Roman"/>
          <w:i/>
          <w:iCs/>
          <w:color w:val="D9D9D9" w:themeColor="background1" w:themeShade="D9"/>
          <w:sz w:val="24"/>
          <w:szCs w:val="24"/>
          <w:lang w:eastAsia="es-ES"/>
        </w:rPr>
        <w:t>datapedias</w:t>
      </w:r>
      <w:proofErr w:type="spellEnd"/>
      <w:r w:rsidRPr="00A9541A">
        <w:rPr>
          <w:rFonts w:ascii="Roboto" w:eastAsia="Times New Roman" w:hAnsi="Roboto" w:cs="Times New Roman"/>
          <w:i/>
          <w:iCs/>
          <w:color w:val="D9D9D9" w:themeColor="background1" w:themeShade="D9"/>
          <w:sz w:val="24"/>
          <w:szCs w:val="24"/>
          <w:lang w:eastAsia="es-ES"/>
        </w:rPr>
        <w:t>, bibliotecas de herramientas analíticas y otros.</w:t>
      </w:r>
    </w:p>
    <w:p w14:paraId="0EA79D92" w14:textId="4F549127" w:rsidR="00C9198F" w:rsidRDefault="00C9198F" w:rsidP="00A9541A">
      <w:pPr>
        <w:shd w:val="clear" w:color="auto" w:fill="FFFFFF"/>
        <w:spacing w:after="0" w:line="240" w:lineRule="auto"/>
        <w:rPr>
          <w:rFonts w:ascii="Roboto" w:eastAsia="Times New Roman" w:hAnsi="Roboto" w:cs="Times New Roman"/>
          <w:i/>
          <w:iCs/>
          <w:color w:val="212121"/>
          <w:sz w:val="24"/>
          <w:szCs w:val="24"/>
          <w:lang w:eastAsia="es-ES"/>
        </w:rPr>
      </w:pPr>
    </w:p>
    <w:p w14:paraId="378CEA0B" w14:textId="37727C8F" w:rsidR="000171EC" w:rsidRDefault="00C9198F" w:rsidP="00A9541A">
      <w:pPr>
        <w:shd w:val="clear" w:color="auto" w:fill="FFFFFF"/>
        <w:spacing w:after="0" w:line="240" w:lineRule="auto"/>
        <w:rPr>
          <w:rFonts w:ascii="Roboto" w:eastAsia="Times New Roman" w:hAnsi="Roboto" w:cs="Times New Roman"/>
          <w:color w:val="212121"/>
          <w:sz w:val="24"/>
          <w:szCs w:val="24"/>
          <w:lang w:eastAsia="es-ES"/>
        </w:rPr>
      </w:pPr>
      <w:r w:rsidRPr="000171EC">
        <w:rPr>
          <w:rFonts w:ascii="Roboto" w:eastAsia="Times New Roman" w:hAnsi="Roboto" w:cs="Times New Roman"/>
          <w:color w:val="212121"/>
          <w:sz w:val="24"/>
          <w:szCs w:val="24"/>
          <w:lang w:eastAsia="es-ES"/>
        </w:rPr>
        <w:t xml:space="preserve">Servicio de </w:t>
      </w:r>
      <w:r w:rsidR="000171EC" w:rsidRPr="000171EC">
        <w:rPr>
          <w:rFonts w:ascii="Roboto" w:eastAsia="Times New Roman" w:hAnsi="Roboto" w:cs="Times New Roman"/>
          <w:color w:val="212121"/>
          <w:sz w:val="24"/>
          <w:szCs w:val="24"/>
          <w:lang w:eastAsia="es-ES"/>
        </w:rPr>
        <w:t>predicción</w:t>
      </w:r>
      <w:r w:rsidR="000171EC">
        <w:rPr>
          <w:rFonts w:ascii="Roboto" w:eastAsia="Times New Roman" w:hAnsi="Roboto" w:cs="Times New Roman"/>
          <w:color w:val="212121"/>
          <w:sz w:val="24"/>
          <w:szCs w:val="24"/>
          <w:lang w:eastAsia="es-ES"/>
        </w:rPr>
        <w:t xml:space="preserve"> en tiempo real</w:t>
      </w:r>
      <w:r w:rsidRPr="000171EC">
        <w:rPr>
          <w:rFonts w:ascii="Roboto" w:eastAsia="Times New Roman" w:hAnsi="Roboto" w:cs="Times New Roman"/>
          <w:color w:val="212121"/>
          <w:sz w:val="24"/>
          <w:szCs w:val="24"/>
          <w:lang w:eastAsia="es-ES"/>
        </w:rPr>
        <w:t xml:space="preserve"> del precio de activos Forex, generación de señales de compra o venta</w:t>
      </w:r>
      <w:r w:rsidR="000171EC">
        <w:rPr>
          <w:rFonts w:ascii="Roboto" w:eastAsia="Times New Roman" w:hAnsi="Roboto" w:cs="Times New Roman"/>
          <w:color w:val="212121"/>
          <w:sz w:val="24"/>
          <w:szCs w:val="24"/>
          <w:lang w:eastAsia="es-ES"/>
        </w:rPr>
        <w:t xml:space="preserve"> en base al modelo predictivo</w:t>
      </w:r>
      <w:r w:rsidRPr="000171EC">
        <w:rPr>
          <w:rFonts w:ascii="Roboto" w:eastAsia="Times New Roman" w:hAnsi="Roboto" w:cs="Times New Roman"/>
          <w:color w:val="212121"/>
          <w:sz w:val="24"/>
          <w:szCs w:val="24"/>
          <w:lang w:eastAsia="es-ES"/>
        </w:rPr>
        <w:t xml:space="preserve"> y ejecución automatizada de dichas señales sin </w:t>
      </w:r>
      <w:r w:rsidR="000171EC" w:rsidRPr="000171EC">
        <w:rPr>
          <w:rFonts w:ascii="Roboto" w:eastAsia="Times New Roman" w:hAnsi="Roboto" w:cs="Times New Roman"/>
          <w:color w:val="212121"/>
          <w:sz w:val="24"/>
          <w:szCs w:val="24"/>
          <w:lang w:eastAsia="es-ES"/>
        </w:rPr>
        <w:t>interacción humana</w:t>
      </w:r>
      <w:r w:rsidR="00C1036F">
        <w:rPr>
          <w:rFonts w:ascii="Roboto" w:eastAsia="Times New Roman" w:hAnsi="Roboto" w:cs="Times New Roman"/>
          <w:color w:val="212121"/>
          <w:sz w:val="24"/>
          <w:szCs w:val="24"/>
          <w:lang w:eastAsia="es-ES"/>
        </w:rPr>
        <w:t xml:space="preserve"> en el menor tiempo posible.</w:t>
      </w:r>
    </w:p>
    <w:p w14:paraId="1FC9C0B1" w14:textId="19F20A30" w:rsidR="000171EC" w:rsidRDefault="000171EC" w:rsidP="00A9541A">
      <w:pPr>
        <w:shd w:val="clear" w:color="auto" w:fill="FFFFFF"/>
        <w:spacing w:after="0" w:line="240" w:lineRule="auto"/>
        <w:rPr>
          <w:rFonts w:ascii="Roboto" w:eastAsia="Times New Roman" w:hAnsi="Roboto" w:cs="Times New Roman"/>
          <w:color w:val="212121"/>
          <w:sz w:val="24"/>
          <w:szCs w:val="24"/>
          <w:lang w:eastAsia="es-ES"/>
        </w:rPr>
      </w:pPr>
    </w:p>
    <w:p w14:paraId="757D9CA4" w14:textId="77777777" w:rsidR="000171EC" w:rsidRPr="00A9541A" w:rsidRDefault="000171EC" w:rsidP="00A9541A">
      <w:pPr>
        <w:shd w:val="clear" w:color="auto" w:fill="FFFFFF"/>
        <w:spacing w:after="0" w:line="240" w:lineRule="auto"/>
        <w:rPr>
          <w:rFonts w:ascii="Times New Roman" w:eastAsia="Times New Roman" w:hAnsi="Times New Roman" w:cs="Times New Roman"/>
          <w:sz w:val="24"/>
          <w:szCs w:val="24"/>
          <w:lang w:eastAsia="es-ES"/>
        </w:rPr>
      </w:pPr>
    </w:p>
    <w:p w14:paraId="12BCD9DA" w14:textId="77777777" w:rsidR="00A9541A" w:rsidRPr="00A9541A" w:rsidRDefault="00A9541A" w:rsidP="00A9541A">
      <w:pPr>
        <w:shd w:val="clear" w:color="auto" w:fill="FFFFFF"/>
        <w:spacing w:after="0" w:line="240" w:lineRule="auto"/>
        <w:rPr>
          <w:rFonts w:ascii="Times New Roman" w:eastAsia="Times New Roman" w:hAnsi="Times New Roman" w:cs="Times New Roman"/>
          <w:sz w:val="24"/>
          <w:szCs w:val="24"/>
          <w:lang w:eastAsia="es-ES"/>
        </w:rPr>
      </w:pPr>
      <w:r w:rsidRPr="00A9541A">
        <w:rPr>
          <w:rFonts w:ascii="Times New Roman" w:eastAsia="Times New Roman" w:hAnsi="Times New Roman" w:cs="Times New Roman"/>
          <w:sz w:val="24"/>
          <w:szCs w:val="24"/>
          <w:lang w:eastAsia="es-ES"/>
        </w:rPr>
        <w:t> </w:t>
      </w:r>
    </w:p>
    <w:p w14:paraId="71FE33AB" w14:textId="77777777" w:rsidR="00A9541A" w:rsidRPr="00A9541A" w:rsidRDefault="00A9541A" w:rsidP="00A9541A">
      <w:pPr>
        <w:shd w:val="clear" w:color="auto" w:fill="FFFFFF"/>
        <w:spacing w:after="0" w:line="240" w:lineRule="auto"/>
        <w:outlineLvl w:val="2"/>
        <w:rPr>
          <w:rFonts w:ascii="Times New Roman" w:eastAsia="Times New Roman" w:hAnsi="Times New Roman" w:cs="Times New Roman"/>
          <w:b/>
          <w:bCs/>
          <w:sz w:val="27"/>
          <w:szCs w:val="27"/>
          <w:lang w:eastAsia="es-ES"/>
        </w:rPr>
      </w:pPr>
      <w:r w:rsidRPr="00A9541A">
        <w:rPr>
          <w:rFonts w:ascii="Roboto" w:eastAsia="Times New Roman" w:hAnsi="Roboto" w:cs="Times New Roman"/>
          <w:color w:val="212121"/>
          <w:sz w:val="30"/>
          <w:szCs w:val="30"/>
          <w:lang w:eastAsia="es-ES"/>
        </w:rPr>
        <w:t xml:space="preserve">Arquitectura </w:t>
      </w:r>
      <w:proofErr w:type="spellStart"/>
      <w:r w:rsidRPr="00A9541A">
        <w:rPr>
          <w:rFonts w:ascii="Roboto" w:eastAsia="Times New Roman" w:hAnsi="Roboto" w:cs="Times New Roman"/>
          <w:color w:val="212121"/>
          <w:sz w:val="30"/>
          <w:szCs w:val="30"/>
          <w:lang w:eastAsia="es-ES"/>
        </w:rPr>
        <w:t>DAaaS</w:t>
      </w:r>
      <w:proofErr w:type="spellEnd"/>
    </w:p>
    <w:p w14:paraId="40111F28" w14:textId="77777777" w:rsidR="00A9541A" w:rsidRPr="00A9541A" w:rsidRDefault="00A9541A" w:rsidP="00A9541A">
      <w:pPr>
        <w:shd w:val="clear" w:color="auto" w:fill="FFFFFF"/>
        <w:spacing w:after="0" w:line="240" w:lineRule="auto"/>
        <w:rPr>
          <w:rFonts w:ascii="Times New Roman" w:eastAsia="Times New Roman" w:hAnsi="Times New Roman" w:cs="Times New Roman"/>
          <w:sz w:val="24"/>
          <w:szCs w:val="24"/>
          <w:lang w:eastAsia="es-ES"/>
        </w:rPr>
      </w:pPr>
      <w:r w:rsidRPr="00A9541A">
        <w:rPr>
          <w:rFonts w:ascii="Roboto" w:eastAsia="Times New Roman" w:hAnsi="Roboto" w:cs="Times New Roman"/>
          <w:i/>
          <w:iCs/>
          <w:color w:val="212121"/>
          <w:sz w:val="24"/>
          <w:szCs w:val="24"/>
          <w:lang w:eastAsia="es-ES"/>
        </w:rPr>
        <w:t xml:space="preserve">Definir la selección de componentes, la definición de procesos de ingeniería y el diseño de interfaces de usuario. Diseño y ejecución de </w:t>
      </w:r>
      <w:proofErr w:type="spellStart"/>
      <w:r w:rsidRPr="00A9541A">
        <w:rPr>
          <w:rFonts w:ascii="Roboto" w:eastAsia="Times New Roman" w:hAnsi="Roboto" w:cs="Times New Roman"/>
          <w:i/>
          <w:iCs/>
          <w:color w:val="212121"/>
          <w:sz w:val="24"/>
          <w:szCs w:val="24"/>
          <w:lang w:eastAsia="es-ES"/>
        </w:rPr>
        <w:t>Proofs</w:t>
      </w:r>
      <w:proofErr w:type="spellEnd"/>
      <w:r w:rsidRPr="00A9541A">
        <w:rPr>
          <w:rFonts w:ascii="Roboto" w:eastAsia="Times New Roman" w:hAnsi="Roboto" w:cs="Times New Roman"/>
          <w:i/>
          <w:iCs/>
          <w:color w:val="212121"/>
          <w:sz w:val="24"/>
          <w:szCs w:val="24"/>
          <w:lang w:eastAsia="es-ES"/>
        </w:rPr>
        <w:t>-</w:t>
      </w:r>
      <w:proofErr w:type="spellStart"/>
      <w:r w:rsidRPr="00A9541A">
        <w:rPr>
          <w:rFonts w:ascii="Roboto" w:eastAsia="Times New Roman" w:hAnsi="Roboto" w:cs="Times New Roman"/>
          <w:i/>
          <w:iCs/>
          <w:color w:val="212121"/>
          <w:sz w:val="24"/>
          <w:szCs w:val="24"/>
          <w:lang w:eastAsia="es-ES"/>
        </w:rPr>
        <w:t>of</w:t>
      </w:r>
      <w:proofErr w:type="spellEnd"/>
      <w:r w:rsidRPr="00A9541A">
        <w:rPr>
          <w:rFonts w:ascii="Roboto" w:eastAsia="Times New Roman" w:hAnsi="Roboto" w:cs="Times New Roman"/>
          <w:i/>
          <w:iCs/>
          <w:color w:val="212121"/>
          <w:sz w:val="24"/>
          <w:szCs w:val="24"/>
          <w:lang w:eastAsia="es-ES"/>
        </w:rPr>
        <w:t xml:space="preserve">-Concept (PoC) para demostrar la viabilidad del enfoque </w:t>
      </w:r>
      <w:proofErr w:type="spellStart"/>
      <w:r w:rsidRPr="00A9541A">
        <w:rPr>
          <w:rFonts w:ascii="Roboto" w:eastAsia="Times New Roman" w:hAnsi="Roboto" w:cs="Times New Roman"/>
          <w:i/>
          <w:iCs/>
          <w:color w:val="212121"/>
          <w:sz w:val="24"/>
          <w:szCs w:val="24"/>
          <w:lang w:eastAsia="es-ES"/>
        </w:rPr>
        <w:t>DAaaS</w:t>
      </w:r>
      <w:proofErr w:type="spellEnd"/>
      <w:r w:rsidRPr="00A9541A">
        <w:rPr>
          <w:rFonts w:ascii="Roboto" w:eastAsia="Times New Roman" w:hAnsi="Roboto" w:cs="Times New Roman"/>
          <w:i/>
          <w:iCs/>
          <w:color w:val="212121"/>
          <w:sz w:val="24"/>
          <w:szCs w:val="24"/>
          <w:lang w:eastAsia="es-ES"/>
        </w:rPr>
        <w:t>.</w:t>
      </w:r>
    </w:p>
    <w:p w14:paraId="6BE51B11" w14:textId="3E214507" w:rsidR="00A9541A" w:rsidRDefault="00A9541A" w:rsidP="00A9541A">
      <w:pPr>
        <w:shd w:val="clear" w:color="auto" w:fill="FFFFFF"/>
        <w:spacing w:after="0" w:line="240" w:lineRule="auto"/>
        <w:rPr>
          <w:rFonts w:ascii="Times New Roman" w:eastAsia="Times New Roman" w:hAnsi="Times New Roman" w:cs="Times New Roman"/>
          <w:sz w:val="24"/>
          <w:szCs w:val="24"/>
          <w:lang w:eastAsia="es-ES"/>
        </w:rPr>
      </w:pPr>
      <w:r w:rsidRPr="00A9541A">
        <w:rPr>
          <w:rFonts w:ascii="Times New Roman" w:eastAsia="Times New Roman" w:hAnsi="Times New Roman" w:cs="Times New Roman"/>
          <w:sz w:val="24"/>
          <w:szCs w:val="24"/>
          <w:lang w:eastAsia="es-ES"/>
        </w:rPr>
        <w:t> </w:t>
      </w:r>
    </w:p>
    <w:p w14:paraId="1D62052C" w14:textId="5F6B742D" w:rsidR="00C1036F" w:rsidRDefault="00735C7D" w:rsidP="00C1036F">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Extracción de datos históricos a través de la API REST de la plataforma de trading para entrenar el modelo.</w:t>
      </w:r>
    </w:p>
    <w:p w14:paraId="3854D6C9" w14:textId="1C6C7421" w:rsidR="00735C7D" w:rsidRDefault="00735C7D" w:rsidP="00C1036F">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Obtener datos en </w:t>
      </w:r>
      <w:proofErr w:type="spellStart"/>
      <w:r>
        <w:rPr>
          <w:rFonts w:ascii="Times New Roman" w:eastAsia="Times New Roman" w:hAnsi="Times New Roman" w:cs="Times New Roman"/>
          <w:sz w:val="24"/>
          <w:szCs w:val="24"/>
          <w:lang w:eastAsia="es-ES"/>
        </w:rPr>
        <w:t>streaming</w:t>
      </w:r>
      <w:proofErr w:type="spellEnd"/>
      <w:r>
        <w:rPr>
          <w:rFonts w:ascii="Times New Roman" w:eastAsia="Times New Roman" w:hAnsi="Times New Roman" w:cs="Times New Roman"/>
          <w:sz w:val="24"/>
          <w:szCs w:val="24"/>
          <w:lang w:eastAsia="es-ES"/>
        </w:rPr>
        <w:t xml:space="preserve"> para pasarlos al modelo y que nos genere una señal de compra o venta en tiempo real. Se hará a través de un </w:t>
      </w:r>
      <w:proofErr w:type="spellStart"/>
      <w:r>
        <w:rPr>
          <w:rFonts w:ascii="Times New Roman" w:eastAsia="Times New Roman" w:hAnsi="Times New Roman" w:cs="Times New Roman"/>
          <w:sz w:val="24"/>
          <w:szCs w:val="24"/>
          <w:lang w:eastAsia="es-ES"/>
        </w:rPr>
        <w:t>websocket</w:t>
      </w:r>
      <w:proofErr w:type="spellEnd"/>
      <w:r>
        <w:rPr>
          <w:rFonts w:ascii="Times New Roman" w:eastAsia="Times New Roman" w:hAnsi="Times New Roman" w:cs="Times New Roman"/>
          <w:sz w:val="24"/>
          <w:szCs w:val="24"/>
          <w:lang w:eastAsia="es-ES"/>
        </w:rPr>
        <w:t xml:space="preserve"> TCP con un </w:t>
      </w:r>
      <w:r>
        <w:rPr>
          <w:rFonts w:ascii="Times New Roman" w:eastAsia="Times New Roman" w:hAnsi="Times New Roman" w:cs="Times New Roman"/>
          <w:sz w:val="24"/>
          <w:szCs w:val="24"/>
          <w:lang w:eastAsia="es-ES"/>
        </w:rPr>
        <w:lastRenderedPageBreak/>
        <w:t xml:space="preserve">cliente en el servidor de la plataforma de trading que enviará cada actualización a un servidor Python actuando como </w:t>
      </w:r>
      <w:proofErr w:type="spellStart"/>
      <w:r>
        <w:rPr>
          <w:rFonts w:ascii="Times New Roman" w:eastAsia="Times New Roman" w:hAnsi="Times New Roman" w:cs="Times New Roman"/>
          <w:sz w:val="24"/>
          <w:szCs w:val="24"/>
          <w:lang w:eastAsia="es-ES"/>
        </w:rPr>
        <w:t>endpoint</w:t>
      </w:r>
      <w:proofErr w:type="spellEnd"/>
      <w:r>
        <w:rPr>
          <w:rFonts w:ascii="Times New Roman" w:eastAsia="Times New Roman" w:hAnsi="Times New Roman" w:cs="Times New Roman"/>
          <w:sz w:val="24"/>
          <w:szCs w:val="24"/>
          <w:lang w:eastAsia="es-ES"/>
        </w:rPr>
        <w:t>.</w:t>
      </w:r>
    </w:p>
    <w:p w14:paraId="07AFD4B5" w14:textId="05483703" w:rsidR="00735C7D" w:rsidRDefault="00735C7D" w:rsidP="00C1036F">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Necesitamos un modelo predictivo que sea escalable para que construya las predicciones a una velocidad aceptable. Por ello se ha optado por </w:t>
      </w:r>
      <w:r w:rsidR="00474908">
        <w:rPr>
          <w:rFonts w:ascii="Times New Roman" w:eastAsia="Times New Roman" w:hAnsi="Times New Roman" w:cs="Times New Roman"/>
          <w:sz w:val="24"/>
          <w:szCs w:val="24"/>
          <w:lang w:eastAsia="es-ES"/>
        </w:rPr>
        <w:t xml:space="preserve">Tensor Flow </w:t>
      </w:r>
      <w:proofErr w:type="spellStart"/>
      <w:r w:rsidR="00474908">
        <w:rPr>
          <w:rFonts w:ascii="Times New Roman" w:eastAsia="Times New Roman" w:hAnsi="Times New Roman" w:cs="Times New Roman"/>
          <w:sz w:val="24"/>
          <w:szCs w:val="24"/>
          <w:lang w:eastAsia="es-ES"/>
        </w:rPr>
        <w:t>Serving</w:t>
      </w:r>
      <w:proofErr w:type="spellEnd"/>
      <w:r w:rsidR="00474908">
        <w:rPr>
          <w:rFonts w:ascii="Times New Roman" w:eastAsia="Times New Roman" w:hAnsi="Times New Roman" w:cs="Times New Roman"/>
          <w:sz w:val="24"/>
          <w:szCs w:val="24"/>
          <w:lang w:eastAsia="es-ES"/>
        </w:rPr>
        <w:t xml:space="preserve"> alojado en Google Cloud ML </w:t>
      </w:r>
      <w:proofErr w:type="spellStart"/>
      <w:r w:rsidR="00474908">
        <w:rPr>
          <w:rFonts w:ascii="Times New Roman" w:eastAsia="Times New Roman" w:hAnsi="Times New Roman" w:cs="Times New Roman"/>
          <w:sz w:val="24"/>
          <w:szCs w:val="24"/>
          <w:lang w:eastAsia="es-ES"/>
        </w:rPr>
        <w:t>Engine</w:t>
      </w:r>
      <w:proofErr w:type="spellEnd"/>
      <w:r w:rsidR="00474908">
        <w:rPr>
          <w:rFonts w:ascii="Times New Roman" w:eastAsia="Times New Roman" w:hAnsi="Times New Roman" w:cs="Times New Roman"/>
          <w:sz w:val="24"/>
          <w:szCs w:val="24"/>
          <w:lang w:eastAsia="es-ES"/>
        </w:rPr>
        <w:t>.</w:t>
      </w:r>
    </w:p>
    <w:p w14:paraId="3E732E9B" w14:textId="592F1A7B" w:rsidR="00474908" w:rsidRDefault="00474908" w:rsidP="00C1036F">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Los datos históricos para entrenar al modelo se guardarán en Google Storage en formato CSV.</w:t>
      </w:r>
    </w:p>
    <w:p w14:paraId="7F17BF8A" w14:textId="39FB4FC2" w:rsidR="00474908" w:rsidRDefault="00474908" w:rsidP="00C1036F">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Para la gestión de los datos en </w:t>
      </w:r>
      <w:proofErr w:type="spellStart"/>
      <w:r>
        <w:rPr>
          <w:rFonts w:ascii="Times New Roman" w:eastAsia="Times New Roman" w:hAnsi="Times New Roman" w:cs="Times New Roman"/>
          <w:sz w:val="24"/>
          <w:szCs w:val="24"/>
          <w:lang w:eastAsia="es-ES"/>
        </w:rPr>
        <w:t>streaming</w:t>
      </w:r>
      <w:proofErr w:type="spellEnd"/>
      <w:r>
        <w:rPr>
          <w:rFonts w:ascii="Times New Roman" w:eastAsia="Times New Roman" w:hAnsi="Times New Roman" w:cs="Times New Roman"/>
          <w:sz w:val="24"/>
          <w:szCs w:val="24"/>
          <w:lang w:eastAsia="es-ES"/>
        </w:rPr>
        <w:t xml:space="preserve"> se ha optado por una arquitectura dirigida por eventos. Por ello, un componente clave de la arquitectura es un </w:t>
      </w:r>
      <w:proofErr w:type="spellStart"/>
      <w:proofErr w:type="gramStart"/>
      <w:r>
        <w:rPr>
          <w:rFonts w:ascii="Times New Roman" w:eastAsia="Times New Roman" w:hAnsi="Times New Roman" w:cs="Times New Roman"/>
          <w:sz w:val="24"/>
          <w:szCs w:val="24"/>
          <w:lang w:eastAsia="es-ES"/>
        </w:rPr>
        <w:t>cluster</w:t>
      </w:r>
      <w:proofErr w:type="spellEnd"/>
      <w:proofErr w:type="gramEnd"/>
      <w:r>
        <w:rPr>
          <w:rFonts w:ascii="Times New Roman" w:eastAsia="Times New Roman" w:hAnsi="Times New Roman" w:cs="Times New Roman"/>
          <w:sz w:val="24"/>
          <w:szCs w:val="24"/>
          <w:lang w:eastAsia="es-ES"/>
        </w:rPr>
        <w:t xml:space="preserve"> de Kafka en la nube con dos </w:t>
      </w:r>
      <w:proofErr w:type="spellStart"/>
      <w:r>
        <w:rPr>
          <w:rFonts w:ascii="Times New Roman" w:eastAsia="Times New Roman" w:hAnsi="Times New Roman" w:cs="Times New Roman"/>
          <w:sz w:val="24"/>
          <w:szCs w:val="24"/>
          <w:lang w:eastAsia="es-ES"/>
        </w:rPr>
        <w:t>topics</w:t>
      </w:r>
      <w:proofErr w:type="spellEnd"/>
      <w:r>
        <w:rPr>
          <w:rFonts w:ascii="Times New Roman" w:eastAsia="Times New Roman" w:hAnsi="Times New Roman" w:cs="Times New Roman"/>
          <w:sz w:val="24"/>
          <w:szCs w:val="24"/>
          <w:lang w:eastAsia="es-ES"/>
        </w:rPr>
        <w:t xml:space="preserve">, uno para recibir los datos en </w:t>
      </w:r>
      <w:proofErr w:type="spellStart"/>
      <w:r>
        <w:rPr>
          <w:rFonts w:ascii="Times New Roman" w:eastAsia="Times New Roman" w:hAnsi="Times New Roman" w:cs="Times New Roman"/>
          <w:sz w:val="24"/>
          <w:szCs w:val="24"/>
          <w:lang w:eastAsia="es-ES"/>
        </w:rPr>
        <w:t>streaming</w:t>
      </w:r>
      <w:proofErr w:type="spellEnd"/>
      <w:r>
        <w:rPr>
          <w:rFonts w:ascii="Times New Roman" w:eastAsia="Times New Roman" w:hAnsi="Times New Roman" w:cs="Times New Roman"/>
          <w:sz w:val="24"/>
          <w:szCs w:val="24"/>
          <w:lang w:eastAsia="es-ES"/>
        </w:rPr>
        <w:t xml:space="preserve"> de la plataforma de trading y otro para las señales de salida que genera el modelo también en </w:t>
      </w:r>
      <w:proofErr w:type="spellStart"/>
      <w:r>
        <w:rPr>
          <w:rFonts w:ascii="Times New Roman" w:eastAsia="Times New Roman" w:hAnsi="Times New Roman" w:cs="Times New Roman"/>
          <w:sz w:val="24"/>
          <w:szCs w:val="24"/>
          <w:lang w:eastAsia="es-ES"/>
        </w:rPr>
        <w:t>streaming</w:t>
      </w:r>
      <w:proofErr w:type="spellEnd"/>
      <w:r>
        <w:rPr>
          <w:rFonts w:ascii="Times New Roman" w:eastAsia="Times New Roman" w:hAnsi="Times New Roman" w:cs="Times New Roman"/>
          <w:sz w:val="24"/>
          <w:szCs w:val="24"/>
          <w:lang w:eastAsia="es-ES"/>
        </w:rPr>
        <w:t>.</w:t>
      </w:r>
    </w:p>
    <w:p w14:paraId="50310C36" w14:textId="174B8702" w:rsidR="00B218BF" w:rsidRDefault="00474908" w:rsidP="00B218BF">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Para conectar todos los puntos de la arquitectura falta aún un componente clave, </w:t>
      </w:r>
      <w:r w:rsidR="00B218BF">
        <w:rPr>
          <w:rFonts w:ascii="Times New Roman" w:eastAsia="Times New Roman" w:hAnsi="Times New Roman" w:cs="Times New Roman"/>
          <w:sz w:val="24"/>
          <w:szCs w:val="24"/>
          <w:lang w:eastAsia="es-ES"/>
        </w:rPr>
        <w:t>el encargado de hacer circular los datos entre todos los componentes. Para ello, se ha decidido utilizar una máquina virtual con varios microservicios Python que gestionen este flujo. En concreto cada servicio se encargará de:</w:t>
      </w:r>
    </w:p>
    <w:p w14:paraId="478726A0" w14:textId="552771B4" w:rsidR="00B218BF" w:rsidRDefault="00B218BF" w:rsidP="00B218BF">
      <w:pPr>
        <w:pStyle w:val="Prrafodelista"/>
        <w:numPr>
          <w:ilvl w:val="1"/>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Hacer una llamada a la API REST de la plataforma de trading para obtener datos históricos de los activos y </w:t>
      </w:r>
      <w:proofErr w:type="spellStart"/>
      <w:r>
        <w:rPr>
          <w:rFonts w:ascii="Times New Roman" w:eastAsia="Times New Roman" w:hAnsi="Times New Roman" w:cs="Times New Roman"/>
          <w:sz w:val="24"/>
          <w:szCs w:val="24"/>
          <w:lang w:eastAsia="es-ES"/>
        </w:rPr>
        <w:t>guardalos</w:t>
      </w:r>
      <w:proofErr w:type="spellEnd"/>
      <w:r>
        <w:rPr>
          <w:rFonts w:ascii="Times New Roman" w:eastAsia="Times New Roman" w:hAnsi="Times New Roman" w:cs="Times New Roman"/>
          <w:sz w:val="24"/>
          <w:szCs w:val="24"/>
          <w:lang w:eastAsia="es-ES"/>
        </w:rPr>
        <w:t xml:space="preserve"> en Google Storage en formato CSV.</w:t>
      </w:r>
    </w:p>
    <w:p w14:paraId="6541F68E" w14:textId="47F59660" w:rsidR="00B218BF" w:rsidRDefault="00B218BF" w:rsidP="00B218BF">
      <w:pPr>
        <w:pStyle w:val="Prrafodelista"/>
        <w:numPr>
          <w:ilvl w:val="1"/>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Establecer una conexión TCP con el cliente y permanecer escuchando continuamente </w:t>
      </w:r>
      <w:r w:rsidR="00E2790E">
        <w:rPr>
          <w:rFonts w:ascii="Times New Roman" w:eastAsia="Times New Roman" w:hAnsi="Times New Roman" w:cs="Times New Roman"/>
          <w:sz w:val="24"/>
          <w:szCs w:val="24"/>
          <w:lang w:eastAsia="es-ES"/>
        </w:rPr>
        <w:t xml:space="preserve">para recibir los datos en tiempo real. Cada mensaje que reciba se preprocesará para conseguir la calidad adecuada del dato y se enviará al </w:t>
      </w:r>
      <w:proofErr w:type="spellStart"/>
      <w:r w:rsidR="00E2790E">
        <w:rPr>
          <w:rFonts w:ascii="Times New Roman" w:eastAsia="Times New Roman" w:hAnsi="Times New Roman" w:cs="Times New Roman"/>
          <w:sz w:val="24"/>
          <w:szCs w:val="24"/>
          <w:lang w:eastAsia="es-ES"/>
        </w:rPr>
        <w:t>topic</w:t>
      </w:r>
      <w:proofErr w:type="spellEnd"/>
      <w:r w:rsidR="00E2790E">
        <w:rPr>
          <w:rFonts w:ascii="Times New Roman" w:eastAsia="Times New Roman" w:hAnsi="Times New Roman" w:cs="Times New Roman"/>
          <w:sz w:val="24"/>
          <w:szCs w:val="24"/>
          <w:lang w:eastAsia="es-ES"/>
        </w:rPr>
        <w:t xml:space="preserve"> de entrada de Kafka mediante el cliente de Kafka </w:t>
      </w:r>
      <w:proofErr w:type="spellStart"/>
      <w:r w:rsidR="00E2790E">
        <w:rPr>
          <w:rFonts w:ascii="Times New Roman" w:eastAsia="Times New Roman" w:hAnsi="Times New Roman" w:cs="Times New Roman"/>
          <w:sz w:val="24"/>
          <w:szCs w:val="24"/>
          <w:lang w:eastAsia="es-ES"/>
        </w:rPr>
        <w:t>Streams</w:t>
      </w:r>
      <w:proofErr w:type="spellEnd"/>
      <w:r w:rsidR="00E2790E">
        <w:rPr>
          <w:rFonts w:ascii="Times New Roman" w:eastAsia="Times New Roman" w:hAnsi="Times New Roman" w:cs="Times New Roman"/>
          <w:sz w:val="24"/>
          <w:szCs w:val="24"/>
          <w:lang w:eastAsia="es-ES"/>
        </w:rPr>
        <w:t xml:space="preserve"> para Python.</w:t>
      </w:r>
    </w:p>
    <w:p w14:paraId="3396CD5F" w14:textId="3F61FB89" w:rsidR="00E2790E" w:rsidRDefault="00E2790E" w:rsidP="00B218BF">
      <w:pPr>
        <w:pStyle w:val="Prrafodelista"/>
        <w:numPr>
          <w:ilvl w:val="1"/>
          <w:numId w:val="2"/>
        </w:numPr>
        <w:shd w:val="clear" w:color="auto" w:fill="FFFFFF"/>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Consumer</w:t>
      </w:r>
      <w:proofErr w:type="spellEnd"/>
      <w:r>
        <w:rPr>
          <w:rFonts w:ascii="Times New Roman" w:eastAsia="Times New Roman" w:hAnsi="Times New Roman" w:cs="Times New Roman"/>
          <w:sz w:val="24"/>
          <w:szCs w:val="24"/>
          <w:lang w:eastAsia="es-ES"/>
        </w:rPr>
        <w:t xml:space="preserve"> del </w:t>
      </w:r>
      <w:proofErr w:type="spellStart"/>
      <w:r>
        <w:rPr>
          <w:rFonts w:ascii="Times New Roman" w:eastAsia="Times New Roman" w:hAnsi="Times New Roman" w:cs="Times New Roman"/>
          <w:sz w:val="24"/>
          <w:szCs w:val="24"/>
          <w:lang w:eastAsia="es-ES"/>
        </w:rPr>
        <w:t>topic</w:t>
      </w:r>
      <w:proofErr w:type="spellEnd"/>
      <w:r>
        <w:rPr>
          <w:rFonts w:ascii="Times New Roman" w:eastAsia="Times New Roman" w:hAnsi="Times New Roman" w:cs="Times New Roman"/>
          <w:sz w:val="24"/>
          <w:szCs w:val="24"/>
          <w:lang w:eastAsia="es-ES"/>
        </w:rPr>
        <w:t xml:space="preserve"> de entrada que enviará por </w:t>
      </w:r>
      <w:proofErr w:type="spellStart"/>
      <w:r>
        <w:rPr>
          <w:rFonts w:ascii="Times New Roman" w:eastAsia="Times New Roman" w:hAnsi="Times New Roman" w:cs="Times New Roman"/>
          <w:sz w:val="24"/>
          <w:szCs w:val="24"/>
          <w:lang w:eastAsia="es-ES"/>
        </w:rPr>
        <w:t>gRPC</w:t>
      </w:r>
      <w:proofErr w:type="spellEnd"/>
      <w:r>
        <w:rPr>
          <w:rFonts w:ascii="Times New Roman" w:eastAsia="Times New Roman" w:hAnsi="Times New Roman" w:cs="Times New Roman"/>
          <w:sz w:val="24"/>
          <w:szCs w:val="24"/>
          <w:lang w:eastAsia="es-ES"/>
        </w:rPr>
        <w:t xml:space="preserve"> al modelo, recibirá la respuesta del modelo y la enviará de nuevo por medio de un </w:t>
      </w:r>
      <w:proofErr w:type="spellStart"/>
      <w:r>
        <w:rPr>
          <w:rFonts w:ascii="Times New Roman" w:eastAsia="Times New Roman" w:hAnsi="Times New Roman" w:cs="Times New Roman"/>
          <w:sz w:val="24"/>
          <w:szCs w:val="24"/>
          <w:lang w:eastAsia="es-ES"/>
        </w:rPr>
        <w:t>producer</w:t>
      </w:r>
      <w:proofErr w:type="spellEnd"/>
      <w:r>
        <w:rPr>
          <w:rFonts w:ascii="Times New Roman" w:eastAsia="Times New Roman" w:hAnsi="Times New Roman" w:cs="Times New Roman"/>
          <w:sz w:val="24"/>
          <w:szCs w:val="24"/>
          <w:lang w:eastAsia="es-ES"/>
        </w:rPr>
        <w:t xml:space="preserve"> al </w:t>
      </w:r>
      <w:proofErr w:type="spellStart"/>
      <w:r>
        <w:rPr>
          <w:rFonts w:ascii="Times New Roman" w:eastAsia="Times New Roman" w:hAnsi="Times New Roman" w:cs="Times New Roman"/>
          <w:sz w:val="24"/>
          <w:szCs w:val="24"/>
          <w:lang w:eastAsia="es-ES"/>
        </w:rPr>
        <w:t>topic</w:t>
      </w:r>
      <w:proofErr w:type="spellEnd"/>
      <w:r>
        <w:rPr>
          <w:rFonts w:ascii="Times New Roman" w:eastAsia="Times New Roman" w:hAnsi="Times New Roman" w:cs="Times New Roman"/>
          <w:sz w:val="24"/>
          <w:szCs w:val="24"/>
          <w:lang w:eastAsia="es-ES"/>
        </w:rPr>
        <w:t xml:space="preserve"> de salida de Kafka.</w:t>
      </w:r>
    </w:p>
    <w:p w14:paraId="2CFB95DB" w14:textId="2CCAC453" w:rsidR="00E2790E" w:rsidRPr="00B218BF" w:rsidRDefault="00E2790E" w:rsidP="00B218BF">
      <w:pPr>
        <w:pStyle w:val="Prrafodelista"/>
        <w:numPr>
          <w:ilvl w:val="1"/>
          <w:numId w:val="2"/>
        </w:numPr>
        <w:shd w:val="clear" w:color="auto" w:fill="FFFFFF"/>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Consumer</w:t>
      </w:r>
      <w:proofErr w:type="spellEnd"/>
      <w:r>
        <w:rPr>
          <w:rFonts w:ascii="Times New Roman" w:eastAsia="Times New Roman" w:hAnsi="Times New Roman" w:cs="Times New Roman"/>
          <w:sz w:val="24"/>
          <w:szCs w:val="24"/>
          <w:lang w:eastAsia="es-ES"/>
        </w:rPr>
        <w:t xml:space="preserve"> del </w:t>
      </w:r>
      <w:proofErr w:type="spellStart"/>
      <w:r>
        <w:rPr>
          <w:rFonts w:ascii="Times New Roman" w:eastAsia="Times New Roman" w:hAnsi="Times New Roman" w:cs="Times New Roman"/>
          <w:sz w:val="24"/>
          <w:szCs w:val="24"/>
          <w:lang w:eastAsia="es-ES"/>
        </w:rPr>
        <w:t>topic</w:t>
      </w:r>
      <w:proofErr w:type="spellEnd"/>
      <w:r>
        <w:rPr>
          <w:rFonts w:ascii="Times New Roman" w:eastAsia="Times New Roman" w:hAnsi="Times New Roman" w:cs="Times New Roman"/>
          <w:sz w:val="24"/>
          <w:szCs w:val="24"/>
          <w:lang w:eastAsia="es-ES"/>
        </w:rPr>
        <w:t xml:space="preserve"> de salida</w:t>
      </w:r>
      <w:r w:rsidR="00311BC8">
        <w:rPr>
          <w:rFonts w:ascii="Times New Roman" w:eastAsia="Times New Roman" w:hAnsi="Times New Roman" w:cs="Times New Roman"/>
          <w:sz w:val="24"/>
          <w:szCs w:val="24"/>
          <w:lang w:eastAsia="es-ES"/>
        </w:rPr>
        <w:t xml:space="preserve">, que aplicará una serie de ultimas validaciones a la predicción recibida y hará http </w:t>
      </w:r>
      <w:proofErr w:type="spellStart"/>
      <w:r w:rsidR="00311BC8">
        <w:rPr>
          <w:rFonts w:ascii="Times New Roman" w:eastAsia="Times New Roman" w:hAnsi="Times New Roman" w:cs="Times New Roman"/>
          <w:sz w:val="24"/>
          <w:szCs w:val="24"/>
          <w:lang w:eastAsia="es-ES"/>
        </w:rPr>
        <w:t>requests</w:t>
      </w:r>
      <w:proofErr w:type="spellEnd"/>
      <w:r w:rsidR="00311BC8">
        <w:rPr>
          <w:rFonts w:ascii="Times New Roman" w:eastAsia="Times New Roman" w:hAnsi="Times New Roman" w:cs="Times New Roman"/>
          <w:sz w:val="24"/>
          <w:szCs w:val="24"/>
          <w:lang w:eastAsia="es-ES"/>
        </w:rPr>
        <w:t xml:space="preserve"> a la API del bróker para colocar las ordenes de compra o venta.</w:t>
      </w:r>
    </w:p>
    <w:p w14:paraId="7A1D3EB3" w14:textId="77777777" w:rsidR="00C1036F" w:rsidRPr="00A9541A" w:rsidRDefault="00C1036F" w:rsidP="00A9541A">
      <w:pPr>
        <w:shd w:val="clear" w:color="auto" w:fill="FFFFFF"/>
        <w:spacing w:after="0" w:line="240" w:lineRule="auto"/>
        <w:rPr>
          <w:rFonts w:ascii="Times New Roman" w:eastAsia="Times New Roman" w:hAnsi="Times New Roman" w:cs="Times New Roman"/>
          <w:sz w:val="24"/>
          <w:szCs w:val="24"/>
          <w:lang w:eastAsia="es-ES"/>
        </w:rPr>
      </w:pPr>
    </w:p>
    <w:p w14:paraId="4F4C5DB3" w14:textId="77777777" w:rsidR="00A9541A" w:rsidRPr="00A9541A" w:rsidRDefault="00A9541A" w:rsidP="00A9541A">
      <w:pPr>
        <w:shd w:val="clear" w:color="auto" w:fill="FFFFFF"/>
        <w:spacing w:after="0" w:line="240" w:lineRule="auto"/>
        <w:outlineLvl w:val="2"/>
        <w:rPr>
          <w:rFonts w:ascii="Times New Roman" w:eastAsia="Times New Roman" w:hAnsi="Times New Roman" w:cs="Times New Roman"/>
          <w:b/>
          <w:bCs/>
          <w:sz w:val="27"/>
          <w:szCs w:val="27"/>
          <w:lang w:val="en-GB" w:eastAsia="es-ES"/>
        </w:rPr>
      </w:pPr>
      <w:proofErr w:type="spellStart"/>
      <w:r w:rsidRPr="00A9541A">
        <w:rPr>
          <w:rFonts w:ascii="Roboto" w:eastAsia="Times New Roman" w:hAnsi="Roboto" w:cs="Times New Roman"/>
          <w:color w:val="212121"/>
          <w:sz w:val="30"/>
          <w:szCs w:val="30"/>
          <w:lang w:val="en-GB" w:eastAsia="es-ES"/>
        </w:rPr>
        <w:t>DAaaS</w:t>
      </w:r>
      <w:proofErr w:type="spellEnd"/>
      <w:r w:rsidRPr="00A9541A">
        <w:rPr>
          <w:rFonts w:ascii="Roboto" w:eastAsia="Times New Roman" w:hAnsi="Roboto" w:cs="Times New Roman"/>
          <w:color w:val="212121"/>
          <w:sz w:val="30"/>
          <w:szCs w:val="30"/>
          <w:lang w:val="en-GB" w:eastAsia="es-ES"/>
        </w:rPr>
        <w:t xml:space="preserve"> Operating Model Design and Rollout</w:t>
      </w:r>
    </w:p>
    <w:p w14:paraId="3FB3860D" w14:textId="59C4285C" w:rsidR="00A9541A" w:rsidRPr="00DF2244" w:rsidRDefault="00A9541A" w:rsidP="00A9541A">
      <w:pPr>
        <w:shd w:val="clear" w:color="auto" w:fill="FFFFFF"/>
        <w:spacing w:after="0" w:line="240" w:lineRule="auto"/>
        <w:rPr>
          <w:rFonts w:ascii="Roboto" w:eastAsia="Times New Roman" w:hAnsi="Roboto" w:cs="Times New Roman"/>
          <w:i/>
          <w:iCs/>
          <w:color w:val="D9D9D9" w:themeColor="background1" w:themeShade="D9"/>
          <w:sz w:val="24"/>
          <w:szCs w:val="24"/>
          <w:lang w:eastAsia="es-ES"/>
        </w:rPr>
      </w:pPr>
      <w:r w:rsidRPr="00A9541A">
        <w:rPr>
          <w:rFonts w:ascii="Roboto" w:eastAsia="Times New Roman" w:hAnsi="Roboto" w:cs="Times New Roman"/>
          <w:i/>
          <w:iCs/>
          <w:color w:val="D9D9D9" w:themeColor="background1" w:themeShade="D9"/>
          <w:sz w:val="24"/>
          <w:szCs w:val="24"/>
          <w:lang w:eastAsia="es-ES"/>
        </w:rPr>
        <w:t xml:space="preserve">Personalizar los modelos operativos </w:t>
      </w:r>
      <w:proofErr w:type="spellStart"/>
      <w:r w:rsidRPr="00A9541A">
        <w:rPr>
          <w:rFonts w:ascii="Roboto" w:eastAsia="Times New Roman" w:hAnsi="Roboto" w:cs="Times New Roman"/>
          <w:i/>
          <w:iCs/>
          <w:color w:val="D9D9D9" w:themeColor="background1" w:themeShade="D9"/>
          <w:sz w:val="24"/>
          <w:szCs w:val="24"/>
          <w:lang w:eastAsia="es-ES"/>
        </w:rPr>
        <w:t>DAaaS</w:t>
      </w:r>
      <w:proofErr w:type="spellEnd"/>
      <w:r w:rsidRPr="00A9541A">
        <w:rPr>
          <w:rFonts w:ascii="Roboto" w:eastAsia="Times New Roman" w:hAnsi="Roboto" w:cs="Times New Roman"/>
          <w:i/>
          <w:iCs/>
          <w:color w:val="D9D9D9" w:themeColor="background1" w:themeShade="D9"/>
          <w:sz w:val="24"/>
          <w:szCs w:val="24"/>
          <w:lang w:eastAsia="es-ES"/>
        </w:rPr>
        <w:t xml:space="preserve"> para cumplir con los procesos, la estructura organizacional, las reglas y el gobierno de los clientes individuales. Realizar seguimiento de consumo y mecanismos de informe.</w:t>
      </w:r>
    </w:p>
    <w:p w14:paraId="554D3F44" w14:textId="0F80F87C" w:rsidR="001F0BB5" w:rsidRDefault="001F0BB5" w:rsidP="00A9541A">
      <w:pPr>
        <w:shd w:val="clear" w:color="auto" w:fill="FFFFFF"/>
        <w:spacing w:after="0" w:line="240" w:lineRule="auto"/>
        <w:rPr>
          <w:rFonts w:ascii="Roboto" w:eastAsia="Times New Roman" w:hAnsi="Roboto" w:cs="Times New Roman"/>
          <w:i/>
          <w:iCs/>
          <w:color w:val="212121"/>
          <w:sz w:val="24"/>
          <w:szCs w:val="24"/>
          <w:lang w:eastAsia="es-ES"/>
        </w:rPr>
      </w:pPr>
    </w:p>
    <w:p w14:paraId="61C96C49" w14:textId="4115C103" w:rsidR="001F0BB5" w:rsidRDefault="001F0BB5" w:rsidP="00A9541A">
      <w:pPr>
        <w:shd w:val="clear" w:color="auto" w:fill="FFFFFF"/>
        <w:spacing w:after="0" w:line="240" w:lineRule="auto"/>
        <w:rPr>
          <w:rFonts w:ascii="Roboto" w:eastAsia="Times New Roman" w:hAnsi="Roboto" w:cs="Times New Roman"/>
          <w:color w:val="212121"/>
          <w:sz w:val="24"/>
          <w:szCs w:val="24"/>
          <w:lang w:eastAsia="es-ES"/>
        </w:rPr>
      </w:pPr>
      <w:r>
        <w:rPr>
          <w:rFonts w:ascii="Roboto" w:eastAsia="Times New Roman" w:hAnsi="Roboto" w:cs="Times New Roman"/>
          <w:color w:val="212121"/>
          <w:sz w:val="24"/>
          <w:szCs w:val="24"/>
          <w:lang w:eastAsia="es-ES"/>
        </w:rPr>
        <w:t xml:space="preserve">Hay que tener en cuenta que el mercado Forex opera 24 horas al día de lunes a viernes por lo que todos los servicios (menos Google </w:t>
      </w:r>
      <w:proofErr w:type="spellStart"/>
      <w:r>
        <w:rPr>
          <w:rFonts w:ascii="Roboto" w:eastAsia="Times New Roman" w:hAnsi="Roboto" w:cs="Times New Roman"/>
          <w:color w:val="212121"/>
          <w:sz w:val="24"/>
          <w:szCs w:val="24"/>
          <w:lang w:eastAsia="es-ES"/>
        </w:rPr>
        <w:t>storage</w:t>
      </w:r>
      <w:proofErr w:type="spellEnd"/>
      <w:r>
        <w:rPr>
          <w:rFonts w:ascii="Roboto" w:eastAsia="Times New Roman" w:hAnsi="Roboto" w:cs="Times New Roman"/>
          <w:color w:val="212121"/>
          <w:sz w:val="24"/>
          <w:szCs w:val="24"/>
          <w:lang w:eastAsia="es-ES"/>
        </w:rPr>
        <w:t>) deben de estar levantados durante ese periodo.</w:t>
      </w:r>
    </w:p>
    <w:p w14:paraId="7A9A6189" w14:textId="1F404EEA" w:rsidR="001F0BB5" w:rsidRDefault="001F0BB5" w:rsidP="00A9541A">
      <w:pPr>
        <w:shd w:val="clear" w:color="auto" w:fill="FFFFFF"/>
        <w:spacing w:after="0" w:line="240" w:lineRule="auto"/>
        <w:rPr>
          <w:rFonts w:ascii="Roboto" w:eastAsia="Times New Roman" w:hAnsi="Roboto" w:cs="Times New Roman"/>
          <w:color w:val="212121"/>
          <w:sz w:val="24"/>
          <w:szCs w:val="24"/>
          <w:lang w:eastAsia="es-ES"/>
        </w:rPr>
      </w:pPr>
    </w:p>
    <w:p w14:paraId="01202F78" w14:textId="695B36F8" w:rsidR="0095694A" w:rsidRDefault="0095694A" w:rsidP="00A9541A">
      <w:pPr>
        <w:shd w:val="clear" w:color="auto" w:fill="FFFFFF"/>
        <w:spacing w:after="0" w:line="240" w:lineRule="auto"/>
        <w:rPr>
          <w:rFonts w:ascii="Roboto" w:eastAsia="Times New Roman" w:hAnsi="Roboto" w:cs="Times New Roman"/>
          <w:color w:val="212121"/>
          <w:sz w:val="24"/>
          <w:szCs w:val="24"/>
          <w:lang w:eastAsia="es-ES"/>
        </w:rPr>
      </w:pPr>
      <w:r>
        <w:rPr>
          <w:rFonts w:ascii="Roboto" w:eastAsia="Times New Roman" w:hAnsi="Roboto" w:cs="Times New Roman"/>
          <w:color w:val="212121"/>
          <w:sz w:val="24"/>
          <w:szCs w:val="24"/>
          <w:lang w:eastAsia="es-ES"/>
        </w:rPr>
        <w:t xml:space="preserve">Los viernes, una vez cerrado el </w:t>
      </w:r>
      <w:proofErr w:type="spellStart"/>
      <w:r>
        <w:rPr>
          <w:rFonts w:ascii="Roboto" w:eastAsia="Times New Roman" w:hAnsi="Roboto" w:cs="Times New Roman"/>
          <w:color w:val="212121"/>
          <w:sz w:val="24"/>
          <w:szCs w:val="24"/>
          <w:lang w:eastAsia="es-ES"/>
        </w:rPr>
        <w:t>mercardo</w:t>
      </w:r>
      <w:proofErr w:type="spellEnd"/>
      <w:r>
        <w:rPr>
          <w:rFonts w:ascii="Roboto" w:eastAsia="Times New Roman" w:hAnsi="Roboto" w:cs="Times New Roman"/>
          <w:color w:val="212121"/>
          <w:sz w:val="24"/>
          <w:szCs w:val="24"/>
          <w:lang w:eastAsia="es-ES"/>
        </w:rPr>
        <w:t xml:space="preserve"> se ejecutará primero un </w:t>
      </w:r>
      <w:proofErr w:type="spellStart"/>
      <w:r>
        <w:rPr>
          <w:rFonts w:ascii="Roboto" w:eastAsia="Times New Roman" w:hAnsi="Roboto" w:cs="Times New Roman"/>
          <w:color w:val="212121"/>
          <w:sz w:val="24"/>
          <w:szCs w:val="24"/>
          <w:lang w:eastAsia="es-ES"/>
        </w:rPr>
        <w:t>clud</w:t>
      </w:r>
      <w:proofErr w:type="spellEnd"/>
      <w:r>
        <w:rPr>
          <w:rFonts w:ascii="Roboto" w:eastAsia="Times New Roman" w:hAnsi="Roboto" w:cs="Times New Roman"/>
          <w:color w:val="212121"/>
          <w:sz w:val="24"/>
          <w:szCs w:val="24"/>
          <w:lang w:eastAsia="es-ES"/>
        </w:rPr>
        <w:t xml:space="preserve"> </w:t>
      </w:r>
      <w:proofErr w:type="spellStart"/>
      <w:r>
        <w:rPr>
          <w:rFonts w:ascii="Roboto" w:eastAsia="Times New Roman" w:hAnsi="Roboto" w:cs="Times New Roman"/>
          <w:color w:val="212121"/>
          <w:sz w:val="24"/>
          <w:szCs w:val="24"/>
          <w:lang w:eastAsia="es-ES"/>
        </w:rPr>
        <w:t>function</w:t>
      </w:r>
      <w:proofErr w:type="spellEnd"/>
      <w:r>
        <w:rPr>
          <w:rFonts w:ascii="Roboto" w:eastAsia="Times New Roman" w:hAnsi="Roboto" w:cs="Times New Roman"/>
          <w:color w:val="212121"/>
          <w:sz w:val="24"/>
          <w:szCs w:val="24"/>
          <w:lang w:eastAsia="es-ES"/>
        </w:rPr>
        <w:t xml:space="preserve"> que arrancará Google </w:t>
      </w:r>
      <w:proofErr w:type="spellStart"/>
      <w:r>
        <w:rPr>
          <w:rFonts w:ascii="Roboto" w:eastAsia="Times New Roman" w:hAnsi="Roboto" w:cs="Times New Roman"/>
          <w:color w:val="212121"/>
          <w:sz w:val="24"/>
          <w:szCs w:val="24"/>
          <w:lang w:eastAsia="es-ES"/>
        </w:rPr>
        <w:t>storage</w:t>
      </w:r>
      <w:proofErr w:type="spellEnd"/>
      <w:r>
        <w:rPr>
          <w:rFonts w:ascii="Roboto" w:eastAsia="Times New Roman" w:hAnsi="Roboto" w:cs="Times New Roman"/>
          <w:color w:val="212121"/>
          <w:sz w:val="24"/>
          <w:szCs w:val="24"/>
          <w:lang w:eastAsia="es-ES"/>
        </w:rPr>
        <w:t xml:space="preserve"> y luego, un </w:t>
      </w:r>
      <w:proofErr w:type="spellStart"/>
      <w:r>
        <w:rPr>
          <w:rFonts w:ascii="Roboto" w:eastAsia="Times New Roman" w:hAnsi="Roboto" w:cs="Times New Roman"/>
          <w:color w:val="212121"/>
          <w:sz w:val="24"/>
          <w:szCs w:val="24"/>
          <w:lang w:eastAsia="es-ES"/>
        </w:rPr>
        <w:t>crontab</w:t>
      </w:r>
      <w:proofErr w:type="spellEnd"/>
      <w:r>
        <w:rPr>
          <w:rFonts w:ascii="Roboto" w:eastAsia="Times New Roman" w:hAnsi="Roboto" w:cs="Times New Roman"/>
          <w:color w:val="212121"/>
          <w:sz w:val="24"/>
          <w:szCs w:val="24"/>
          <w:lang w:eastAsia="es-ES"/>
        </w:rPr>
        <w:t xml:space="preserve"> que arrancará el servicio de descarga de datos históricos a Google </w:t>
      </w:r>
      <w:proofErr w:type="spellStart"/>
      <w:r>
        <w:rPr>
          <w:rFonts w:ascii="Roboto" w:eastAsia="Times New Roman" w:hAnsi="Roboto" w:cs="Times New Roman"/>
          <w:color w:val="212121"/>
          <w:sz w:val="24"/>
          <w:szCs w:val="24"/>
          <w:lang w:eastAsia="es-ES"/>
        </w:rPr>
        <w:t>storage</w:t>
      </w:r>
      <w:proofErr w:type="spellEnd"/>
      <w:r>
        <w:rPr>
          <w:rFonts w:ascii="Roboto" w:eastAsia="Times New Roman" w:hAnsi="Roboto" w:cs="Times New Roman"/>
          <w:color w:val="212121"/>
          <w:sz w:val="24"/>
          <w:szCs w:val="24"/>
          <w:lang w:eastAsia="es-ES"/>
        </w:rPr>
        <w:t xml:space="preserve">. El mismo código detendrá el Google </w:t>
      </w:r>
      <w:proofErr w:type="spellStart"/>
      <w:r>
        <w:rPr>
          <w:rFonts w:ascii="Roboto" w:eastAsia="Times New Roman" w:hAnsi="Roboto" w:cs="Times New Roman"/>
          <w:color w:val="212121"/>
          <w:sz w:val="24"/>
          <w:szCs w:val="24"/>
          <w:lang w:eastAsia="es-ES"/>
        </w:rPr>
        <w:t>storage</w:t>
      </w:r>
      <w:proofErr w:type="spellEnd"/>
      <w:r>
        <w:rPr>
          <w:rFonts w:ascii="Roboto" w:eastAsia="Times New Roman" w:hAnsi="Roboto" w:cs="Times New Roman"/>
          <w:color w:val="212121"/>
          <w:sz w:val="24"/>
          <w:szCs w:val="24"/>
          <w:lang w:eastAsia="es-ES"/>
        </w:rPr>
        <w:t xml:space="preserve"> cuando haya acabado.</w:t>
      </w:r>
    </w:p>
    <w:p w14:paraId="48823FE5" w14:textId="77777777" w:rsidR="0095694A" w:rsidRDefault="0095694A" w:rsidP="00A9541A">
      <w:pPr>
        <w:shd w:val="clear" w:color="auto" w:fill="FFFFFF"/>
        <w:spacing w:after="0" w:line="240" w:lineRule="auto"/>
        <w:rPr>
          <w:rFonts w:ascii="Roboto" w:eastAsia="Times New Roman" w:hAnsi="Roboto" w:cs="Times New Roman"/>
          <w:color w:val="212121"/>
          <w:sz w:val="24"/>
          <w:szCs w:val="24"/>
          <w:lang w:eastAsia="es-ES"/>
        </w:rPr>
      </w:pPr>
    </w:p>
    <w:p w14:paraId="090A1B24" w14:textId="1ADCAF5D" w:rsidR="001F0BB5" w:rsidRDefault="001F0BB5" w:rsidP="00A9541A">
      <w:pPr>
        <w:shd w:val="clear" w:color="auto" w:fill="FFFFFF"/>
        <w:spacing w:after="0" w:line="240" w:lineRule="auto"/>
        <w:rPr>
          <w:rFonts w:ascii="Roboto" w:eastAsia="Times New Roman" w:hAnsi="Roboto" w:cs="Times New Roman"/>
          <w:color w:val="212121"/>
          <w:sz w:val="24"/>
          <w:szCs w:val="24"/>
          <w:lang w:eastAsia="es-ES"/>
        </w:rPr>
      </w:pPr>
      <w:r>
        <w:rPr>
          <w:rFonts w:ascii="Roboto" w:eastAsia="Times New Roman" w:hAnsi="Roboto" w:cs="Times New Roman"/>
          <w:color w:val="212121"/>
          <w:sz w:val="24"/>
          <w:szCs w:val="24"/>
          <w:lang w:eastAsia="es-ES"/>
        </w:rPr>
        <w:t>Los viernes, a la hora que cierra el último merca</w:t>
      </w:r>
      <w:r w:rsidR="0095694A">
        <w:rPr>
          <w:rFonts w:ascii="Roboto" w:eastAsia="Times New Roman" w:hAnsi="Roboto" w:cs="Times New Roman"/>
          <w:color w:val="212121"/>
          <w:sz w:val="24"/>
          <w:szCs w:val="24"/>
          <w:lang w:eastAsia="es-ES"/>
        </w:rPr>
        <w:t>do</w:t>
      </w:r>
      <w:r>
        <w:rPr>
          <w:rFonts w:ascii="Roboto" w:eastAsia="Times New Roman" w:hAnsi="Roboto" w:cs="Times New Roman"/>
          <w:color w:val="212121"/>
          <w:sz w:val="24"/>
          <w:szCs w:val="24"/>
          <w:lang w:eastAsia="es-ES"/>
        </w:rPr>
        <w:t xml:space="preserve"> </w:t>
      </w:r>
      <w:r w:rsidR="0095694A">
        <w:rPr>
          <w:rFonts w:ascii="Roboto" w:eastAsia="Times New Roman" w:hAnsi="Roboto" w:cs="Times New Roman"/>
          <w:color w:val="212121"/>
          <w:sz w:val="24"/>
          <w:szCs w:val="24"/>
          <w:lang w:eastAsia="es-ES"/>
        </w:rPr>
        <w:t xml:space="preserve">y después de haber ejecutado el punto anterior, </w:t>
      </w:r>
      <w:r>
        <w:rPr>
          <w:rFonts w:ascii="Roboto" w:eastAsia="Times New Roman" w:hAnsi="Roboto" w:cs="Times New Roman"/>
          <w:color w:val="212121"/>
          <w:sz w:val="24"/>
          <w:szCs w:val="24"/>
          <w:lang w:eastAsia="es-ES"/>
        </w:rPr>
        <w:t xml:space="preserve">se ejecutará un </w:t>
      </w:r>
      <w:proofErr w:type="spellStart"/>
      <w:r>
        <w:rPr>
          <w:rFonts w:ascii="Roboto" w:eastAsia="Times New Roman" w:hAnsi="Roboto" w:cs="Times New Roman"/>
          <w:color w:val="212121"/>
          <w:sz w:val="24"/>
          <w:szCs w:val="24"/>
          <w:lang w:eastAsia="es-ES"/>
        </w:rPr>
        <w:t>cloud</w:t>
      </w:r>
      <w:proofErr w:type="spellEnd"/>
      <w:r>
        <w:rPr>
          <w:rFonts w:ascii="Roboto" w:eastAsia="Times New Roman" w:hAnsi="Roboto" w:cs="Times New Roman"/>
          <w:color w:val="212121"/>
          <w:sz w:val="24"/>
          <w:szCs w:val="24"/>
          <w:lang w:eastAsia="es-ES"/>
        </w:rPr>
        <w:t xml:space="preserve"> </w:t>
      </w:r>
      <w:proofErr w:type="spellStart"/>
      <w:proofErr w:type="gramStart"/>
      <w:r>
        <w:rPr>
          <w:rFonts w:ascii="Roboto" w:eastAsia="Times New Roman" w:hAnsi="Roboto" w:cs="Times New Roman"/>
          <w:color w:val="212121"/>
          <w:sz w:val="24"/>
          <w:szCs w:val="24"/>
          <w:lang w:eastAsia="es-ES"/>
        </w:rPr>
        <w:t>function</w:t>
      </w:r>
      <w:proofErr w:type="spellEnd"/>
      <w:r>
        <w:rPr>
          <w:rFonts w:ascii="Roboto" w:eastAsia="Times New Roman" w:hAnsi="Roboto" w:cs="Times New Roman"/>
          <w:color w:val="212121"/>
          <w:sz w:val="24"/>
          <w:szCs w:val="24"/>
          <w:lang w:eastAsia="es-ES"/>
        </w:rPr>
        <w:t xml:space="preserve"> </w:t>
      </w:r>
      <w:r w:rsidR="0095694A">
        <w:rPr>
          <w:rFonts w:ascii="Roboto" w:eastAsia="Times New Roman" w:hAnsi="Roboto" w:cs="Times New Roman"/>
          <w:color w:val="212121"/>
          <w:sz w:val="24"/>
          <w:szCs w:val="24"/>
          <w:lang w:eastAsia="es-ES"/>
        </w:rPr>
        <w:t xml:space="preserve"> programado</w:t>
      </w:r>
      <w:proofErr w:type="gramEnd"/>
      <w:r w:rsidR="0095694A">
        <w:rPr>
          <w:rFonts w:ascii="Roboto" w:eastAsia="Times New Roman" w:hAnsi="Roboto" w:cs="Times New Roman"/>
          <w:color w:val="212121"/>
          <w:sz w:val="24"/>
          <w:szCs w:val="24"/>
          <w:lang w:eastAsia="es-ES"/>
        </w:rPr>
        <w:t xml:space="preserve"> con un </w:t>
      </w:r>
      <w:proofErr w:type="spellStart"/>
      <w:r w:rsidR="0095694A">
        <w:rPr>
          <w:rFonts w:ascii="Roboto" w:eastAsia="Times New Roman" w:hAnsi="Roboto" w:cs="Times New Roman"/>
          <w:color w:val="212121"/>
          <w:sz w:val="24"/>
          <w:szCs w:val="24"/>
          <w:lang w:eastAsia="es-ES"/>
        </w:rPr>
        <w:t>Scheduler</w:t>
      </w:r>
      <w:proofErr w:type="spellEnd"/>
      <w:r w:rsidR="0095694A">
        <w:rPr>
          <w:rFonts w:ascii="Roboto" w:eastAsia="Times New Roman" w:hAnsi="Roboto" w:cs="Times New Roman"/>
          <w:color w:val="212121"/>
          <w:sz w:val="24"/>
          <w:szCs w:val="24"/>
          <w:lang w:eastAsia="es-ES"/>
        </w:rPr>
        <w:t xml:space="preserve"> </w:t>
      </w:r>
      <w:r>
        <w:rPr>
          <w:rFonts w:ascii="Roboto" w:eastAsia="Times New Roman" w:hAnsi="Roboto" w:cs="Times New Roman"/>
          <w:color w:val="212121"/>
          <w:sz w:val="24"/>
          <w:szCs w:val="24"/>
          <w:lang w:eastAsia="es-ES"/>
        </w:rPr>
        <w:t>que detendrá todos los servicios.</w:t>
      </w:r>
      <w:r w:rsidR="0095694A">
        <w:rPr>
          <w:rFonts w:ascii="Roboto" w:eastAsia="Times New Roman" w:hAnsi="Roboto" w:cs="Times New Roman"/>
          <w:color w:val="212121"/>
          <w:sz w:val="24"/>
          <w:szCs w:val="24"/>
          <w:lang w:eastAsia="es-ES"/>
        </w:rPr>
        <w:t xml:space="preserve"> </w:t>
      </w:r>
    </w:p>
    <w:p w14:paraId="4665EBE0" w14:textId="77777777" w:rsidR="001F0BB5" w:rsidRDefault="001F0BB5" w:rsidP="00A9541A">
      <w:pPr>
        <w:shd w:val="clear" w:color="auto" w:fill="FFFFFF"/>
        <w:spacing w:after="0" w:line="240" w:lineRule="auto"/>
        <w:rPr>
          <w:rFonts w:ascii="Roboto" w:eastAsia="Times New Roman" w:hAnsi="Roboto" w:cs="Times New Roman"/>
          <w:color w:val="212121"/>
          <w:sz w:val="24"/>
          <w:szCs w:val="24"/>
          <w:lang w:eastAsia="es-ES"/>
        </w:rPr>
      </w:pPr>
    </w:p>
    <w:p w14:paraId="4D3D80AB" w14:textId="639DE6E2" w:rsidR="001F0BB5" w:rsidRDefault="001F0BB5" w:rsidP="00A9541A">
      <w:pPr>
        <w:shd w:val="clear" w:color="auto" w:fill="FFFFFF"/>
        <w:spacing w:after="0" w:line="240" w:lineRule="auto"/>
        <w:rPr>
          <w:rFonts w:ascii="Roboto" w:eastAsia="Times New Roman" w:hAnsi="Roboto" w:cs="Times New Roman"/>
          <w:color w:val="212121"/>
          <w:sz w:val="24"/>
          <w:szCs w:val="24"/>
          <w:lang w:eastAsia="es-ES"/>
        </w:rPr>
      </w:pPr>
      <w:r>
        <w:rPr>
          <w:rFonts w:ascii="Roboto" w:eastAsia="Times New Roman" w:hAnsi="Roboto" w:cs="Times New Roman"/>
          <w:color w:val="212121"/>
          <w:sz w:val="24"/>
          <w:szCs w:val="24"/>
          <w:lang w:eastAsia="es-ES"/>
        </w:rPr>
        <w:lastRenderedPageBreak/>
        <w:t xml:space="preserve">Los lunes a la hora de la apertura del primer mercado se ejecutará un </w:t>
      </w:r>
      <w:proofErr w:type="spellStart"/>
      <w:r>
        <w:rPr>
          <w:rFonts w:ascii="Roboto" w:eastAsia="Times New Roman" w:hAnsi="Roboto" w:cs="Times New Roman"/>
          <w:color w:val="212121"/>
          <w:sz w:val="24"/>
          <w:szCs w:val="24"/>
          <w:lang w:eastAsia="es-ES"/>
        </w:rPr>
        <w:t>cloud</w:t>
      </w:r>
      <w:proofErr w:type="spellEnd"/>
      <w:r>
        <w:rPr>
          <w:rFonts w:ascii="Roboto" w:eastAsia="Times New Roman" w:hAnsi="Roboto" w:cs="Times New Roman"/>
          <w:color w:val="212121"/>
          <w:sz w:val="24"/>
          <w:szCs w:val="24"/>
          <w:lang w:eastAsia="es-ES"/>
        </w:rPr>
        <w:t xml:space="preserve"> </w:t>
      </w:r>
      <w:proofErr w:type="spellStart"/>
      <w:r>
        <w:rPr>
          <w:rFonts w:ascii="Roboto" w:eastAsia="Times New Roman" w:hAnsi="Roboto" w:cs="Times New Roman"/>
          <w:color w:val="212121"/>
          <w:sz w:val="24"/>
          <w:szCs w:val="24"/>
          <w:lang w:eastAsia="es-ES"/>
        </w:rPr>
        <w:t>function</w:t>
      </w:r>
      <w:proofErr w:type="spellEnd"/>
      <w:r>
        <w:rPr>
          <w:rFonts w:ascii="Roboto" w:eastAsia="Times New Roman" w:hAnsi="Roboto" w:cs="Times New Roman"/>
          <w:color w:val="212121"/>
          <w:sz w:val="24"/>
          <w:szCs w:val="24"/>
          <w:lang w:eastAsia="es-ES"/>
        </w:rPr>
        <w:t xml:space="preserve"> para arrancar de nuevo todos los servicios. Además, en la maquina virtual habrá programado un </w:t>
      </w:r>
      <w:proofErr w:type="spellStart"/>
      <w:r>
        <w:rPr>
          <w:rFonts w:ascii="Roboto" w:eastAsia="Times New Roman" w:hAnsi="Roboto" w:cs="Times New Roman"/>
          <w:color w:val="212121"/>
          <w:sz w:val="24"/>
          <w:szCs w:val="24"/>
          <w:lang w:eastAsia="es-ES"/>
        </w:rPr>
        <w:t>crontab</w:t>
      </w:r>
      <w:proofErr w:type="spellEnd"/>
      <w:r>
        <w:rPr>
          <w:rFonts w:ascii="Roboto" w:eastAsia="Times New Roman" w:hAnsi="Roboto" w:cs="Times New Roman"/>
          <w:color w:val="212121"/>
          <w:sz w:val="24"/>
          <w:szCs w:val="24"/>
          <w:lang w:eastAsia="es-ES"/>
        </w:rPr>
        <w:t xml:space="preserve"> que al iniciar la maquina arrancará los microservicios alojados en la máquina.</w:t>
      </w:r>
    </w:p>
    <w:p w14:paraId="3BAF54DA" w14:textId="505711F3" w:rsidR="001F0BB5" w:rsidRDefault="001F0BB5" w:rsidP="00A9541A">
      <w:pPr>
        <w:shd w:val="clear" w:color="auto" w:fill="FFFFFF"/>
        <w:spacing w:after="0" w:line="240" w:lineRule="auto"/>
        <w:rPr>
          <w:rFonts w:ascii="Roboto" w:eastAsia="Times New Roman" w:hAnsi="Roboto" w:cs="Times New Roman"/>
          <w:color w:val="212121"/>
          <w:sz w:val="24"/>
          <w:szCs w:val="24"/>
          <w:lang w:eastAsia="es-ES"/>
        </w:rPr>
      </w:pPr>
    </w:p>
    <w:p w14:paraId="3758808D" w14:textId="67877BA2" w:rsidR="001F0BB5" w:rsidRDefault="001F0BB5" w:rsidP="00A9541A">
      <w:pPr>
        <w:shd w:val="clear" w:color="auto" w:fill="FFFFFF"/>
        <w:spacing w:after="0" w:line="240" w:lineRule="auto"/>
        <w:rPr>
          <w:rFonts w:ascii="Roboto" w:eastAsia="Times New Roman" w:hAnsi="Roboto" w:cs="Times New Roman"/>
          <w:color w:val="212121"/>
          <w:sz w:val="24"/>
          <w:szCs w:val="24"/>
          <w:lang w:eastAsia="es-ES"/>
        </w:rPr>
      </w:pPr>
      <w:r>
        <w:rPr>
          <w:rFonts w:ascii="Roboto" w:eastAsia="Times New Roman" w:hAnsi="Roboto" w:cs="Times New Roman"/>
          <w:color w:val="212121"/>
          <w:sz w:val="24"/>
          <w:szCs w:val="24"/>
          <w:lang w:eastAsia="es-ES"/>
        </w:rPr>
        <w:t xml:space="preserve">Los modelos se reentrenarán manualmente los fines de semana, eso incluye levantar a mano el Google </w:t>
      </w:r>
      <w:proofErr w:type="spellStart"/>
      <w:r>
        <w:rPr>
          <w:rFonts w:ascii="Roboto" w:eastAsia="Times New Roman" w:hAnsi="Roboto" w:cs="Times New Roman"/>
          <w:color w:val="212121"/>
          <w:sz w:val="24"/>
          <w:szCs w:val="24"/>
          <w:lang w:eastAsia="es-ES"/>
        </w:rPr>
        <w:t>storage</w:t>
      </w:r>
      <w:proofErr w:type="spellEnd"/>
      <w:r>
        <w:rPr>
          <w:rFonts w:ascii="Roboto" w:eastAsia="Times New Roman" w:hAnsi="Roboto" w:cs="Times New Roman"/>
          <w:color w:val="212121"/>
          <w:sz w:val="24"/>
          <w:szCs w:val="24"/>
          <w:lang w:eastAsia="es-ES"/>
        </w:rPr>
        <w:t xml:space="preserve"> y </w:t>
      </w:r>
      <w:r w:rsidR="0095694A">
        <w:rPr>
          <w:rFonts w:ascii="Roboto" w:eastAsia="Times New Roman" w:hAnsi="Roboto" w:cs="Times New Roman"/>
          <w:color w:val="212121"/>
          <w:sz w:val="24"/>
          <w:szCs w:val="24"/>
          <w:lang w:eastAsia="es-ES"/>
        </w:rPr>
        <w:t xml:space="preserve">entrenar los modelos con los nuevos datos y detener de nuevo el Google </w:t>
      </w:r>
      <w:proofErr w:type="spellStart"/>
      <w:r w:rsidR="0095694A">
        <w:rPr>
          <w:rFonts w:ascii="Roboto" w:eastAsia="Times New Roman" w:hAnsi="Roboto" w:cs="Times New Roman"/>
          <w:color w:val="212121"/>
          <w:sz w:val="24"/>
          <w:szCs w:val="24"/>
          <w:lang w:eastAsia="es-ES"/>
        </w:rPr>
        <w:t>storage</w:t>
      </w:r>
      <w:proofErr w:type="spellEnd"/>
      <w:r w:rsidR="0095694A">
        <w:rPr>
          <w:rFonts w:ascii="Roboto" w:eastAsia="Times New Roman" w:hAnsi="Roboto" w:cs="Times New Roman"/>
          <w:color w:val="212121"/>
          <w:sz w:val="24"/>
          <w:szCs w:val="24"/>
          <w:lang w:eastAsia="es-ES"/>
        </w:rPr>
        <w:t>.</w:t>
      </w:r>
    </w:p>
    <w:p w14:paraId="539ED2C3" w14:textId="0F0865AC" w:rsidR="0095694A" w:rsidRDefault="0095694A" w:rsidP="00A9541A">
      <w:pPr>
        <w:shd w:val="clear" w:color="auto" w:fill="FFFFFF"/>
        <w:spacing w:after="0" w:line="240" w:lineRule="auto"/>
        <w:rPr>
          <w:rFonts w:ascii="Roboto" w:eastAsia="Times New Roman" w:hAnsi="Roboto" w:cs="Times New Roman"/>
          <w:color w:val="212121"/>
          <w:sz w:val="24"/>
          <w:szCs w:val="24"/>
          <w:lang w:eastAsia="es-ES"/>
        </w:rPr>
      </w:pPr>
    </w:p>
    <w:p w14:paraId="5031415D" w14:textId="3AA64C5D" w:rsidR="0095694A" w:rsidRDefault="0095694A" w:rsidP="00A9541A">
      <w:pPr>
        <w:shd w:val="clear" w:color="auto" w:fill="FFFFFF"/>
        <w:spacing w:after="0" w:line="240" w:lineRule="auto"/>
        <w:rPr>
          <w:rFonts w:ascii="Roboto" w:eastAsia="Times New Roman" w:hAnsi="Roboto" w:cs="Times New Roman"/>
          <w:color w:val="212121"/>
          <w:sz w:val="24"/>
          <w:szCs w:val="24"/>
          <w:lang w:eastAsia="es-ES"/>
        </w:rPr>
      </w:pPr>
      <w:r>
        <w:rPr>
          <w:rFonts w:ascii="Roboto" w:eastAsia="Times New Roman" w:hAnsi="Roboto" w:cs="Times New Roman"/>
          <w:color w:val="212121"/>
          <w:sz w:val="24"/>
          <w:szCs w:val="24"/>
          <w:lang w:eastAsia="es-ES"/>
        </w:rPr>
        <w:t xml:space="preserve">*punto de mejora: </w:t>
      </w:r>
      <w:proofErr w:type="spellStart"/>
      <w:r>
        <w:rPr>
          <w:rFonts w:ascii="Roboto" w:eastAsia="Times New Roman" w:hAnsi="Roboto" w:cs="Times New Roman"/>
          <w:color w:val="212121"/>
          <w:sz w:val="24"/>
          <w:szCs w:val="24"/>
          <w:lang w:eastAsia="es-ES"/>
        </w:rPr>
        <w:t>TensorFlow</w:t>
      </w:r>
      <w:proofErr w:type="spellEnd"/>
      <w:r>
        <w:rPr>
          <w:rFonts w:ascii="Roboto" w:eastAsia="Times New Roman" w:hAnsi="Roboto" w:cs="Times New Roman"/>
          <w:color w:val="212121"/>
          <w:sz w:val="24"/>
          <w:szCs w:val="24"/>
          <w:lang w:eastAsia="es-ES"/>
        </w:rPr>
        <w:t xml:space="preserve"> </w:t>
      </w:r>
      <w:proofErr w:type="spellStart"/>
      <w:r>
        <w:rPr>
          <w:rFonts w:ascii="Roboto" w:eastAsia="Times New Roman" w:hAnsi="Roboto" w:cs="Times New Roman"/>
          <w:color w:val="212121"/>
          <w:sz w:val="24"/>
          <w:szCs w:val="24"/>
          <w:lang w:eastAsia="es-ES"/>
        </w:rPr>
        <w:t>model</w:t>
      </w:r>
      <w:proofErr w:type="spellEnd"/>
      <w:r>
        <w:rPr>
          <w:rFonts w:ascii="Roboto" w:eastAsia="Times New Roman" w:hAnsi="Roboto" w:cs="Times New Roman"/>
          <w:color w:val="212121"/>
          <w:sz w:val="24"/>
          <w:szCs w:val="24"/>
          <w:lang w:eastAsia="es-ES"/>
        </w:rPr>
        <w:t xml:space="preserve"> </w:t>
      </w:r>
      <w:proofErr w:type="spellStart"/>
      <w:r>
        <w:rPr>
          <w:rFonts w:ascii="Roboto" w:eastAsia="Times New Roman" w:hAnsi="Roboto" w:cs="Times New Roman"/>
          <w:color w:val="212121"/>
          <w:sz w:val="24"/>
          <w:szCs w:val="24"/>
          <w:lang w:eastAsia="es-ES"/>
        </w:rPr>
        <w:t>serving</w:t>
      </w:r>
      <w:proofErr w:type="spellEnd"/>
      <w:r>
        <w:rPr>
          <w:rFonts w:ascii="Roboto" w:eastAsia="Times New Roman" w:hAnsi="Roboto" w:cs="Times New Roman"/>
          <w:color w:val="212121"/>
          <w:sz w:val="24"/>
          <w:szCs w:val="24"/>
          <w:lang w:eastAsia="es-ES"/>
        </w:rPr>
        <w:t xml:space="preserve"> permite A/B </w:t>
      </w:r>
      <w:proofErr w:type="spellStart"/>
      <w:r>
        <w:rPr>
          <w:rFonts w:ascii="Roboto" w:eastAsia="Times New Roman" w:hAnsi="Roboto" w:cs="Times New Roman"/>
          <w:color w:val="212121"/>
          <w:sz w:val="24"/>
          <w:szCs w:val="24"/>
          <w:lang w:eastAsia="es-ES"/>
        </w:rPr>
        <w:t>testing</w:t>
      </w:r>
      <w:proofErr w:type="spellEnd"/>
      <w:r>
        <w:rPr>
          <w:rFonts w:ascii="Roboto" w:eastAsia="Times New Roman" w:hAnsi="Roboto" w:cs="Times New Roman"/>
          <w:color w:val="212121"/>
          <w:sz w:val="24"/>
          <w:szCs w:val="24"/>
          <w:lang w:eastAsia="es-ES"/>
        </w:rPr>
        <w:t xml:space="preserve">, por lo que sería interesante en el futuro entrenar los modelos continuamente con datos en </w:t>
      </w:r>
      <w:proofErr w:type="spellStart"/>
      <w:r>
        <w:rPr>
          <w:rFonts w:ascii="Roboto" w:eastAsia="Times New Roman" w:hAnsi="Roboto" w:cs="Times New Roman"/>
          <w:color w:val="212121"/>
          <w:sz w:val="24"/>
          <w:szCs w:val="24"/>
          <w:lang w:eastAsia="es-ES"/>
        </w:rPr>
        <w:t>streaming</w:t>
      </w:r>
      <w:proofErr w:type="spellEnd"/>
      <w:r>
        <w:rPr>
          <w:rFonts w:ascii="Roboto" w:eastAsia="Times New Roman" w:hAnsi="Roboto" w:cs="Times New Roman"/>
          <w:color w:val="212121"/>
          <w:sz w:val="24"/>
          <w:szCs w:val="24"/>
          <w:lang w:eastAsia="es-ES"/>
        </w:rPr>
        <w:t xml:space="preserve"> provenientes de Kafka mientras que el modelo anterior sigue en funcionamiento</w:t>
      </w:r>
      <w:r w:rsidR="00F22658">
        <w:rPr>
          <w:rFonts w:ascii="Roboto" w:eastAsia="Times New Roman" w:hAnsi="Roboto" w:cs="Times New Roman"/>
          <w:color w:val="212121"/>
          <w:sz w:val="24"/>
          <w:szCs w:val="24"/>
          <w:lang w:eastAsia="es-ES"/>
        </w:rPr>
        <w:t xml:space="preserve">. Por </w:t>
      </w:r>
      <w:proofErr w:type="gramStart"/>
      <w:r w:rsidR="00F22658">
        <w:rPr>
          <w:rFonts w:ascii="Roboto" w:eastAsia="Times New Roman" w:hAnsi="Roboto" w:cs="Times New Roman"/>
          <w:color w:val="212121"/>
          <w:sz w:val="24"/>
          <w:szCs w:val="24"/>
          <w:lang w:eastAsia="es-ES"/>
        </w:rPr>
        <w:t>ejemplo</w:t>
      </w:r>
      <w:proofErr w:type="gramEnd"/>
      <w:r w:rsidR="00F22658">
        <w:rPr>
          <w:rFonts w:ascii="Roboto" w:eastAsia="Times New Roman" w:hAnsi="Roboto" w:cs="Times New Roman"/>
          <w:color w:val="212121"/>
          <w:sz w:val="24"/>
          <w:szCs w:val="24"/>
          <w:lang w:eastAsia="es-ES"/>
        </w:rPr>
        <w:t xml:space="preserve"> con </w:t>
      </w:r>
      <w:proofErr w:type="spellStart"/>
      <w:r w:rsidR="00F22658">
        <w:rPr>
          <w:rFonts w:ascii="Roboto" w:eastAsia="Times New Roman" w:hAnsi="Roboto" w:cs="Times New Roman"/>
          <w:color w:val="212121"/>
          <w:sz w:val="24"/>
          <w:szCs w:val="24"/>
          <w:lang w:eastAsia="es-ES"/>
        </w:rPr>
        <w:t>Ksql</w:t>
      </w:r>
      <w:proofErr w:type="spellEnd"/>
      <w:r w:rsidR="00F22658">
        <w:rPr>
          <w:rFonts w:ascii="Roboto" w:eastAsia="Times New Roman" w:hAnsi="Roboto" w:cs="Times New Roman"/>
          <w:color w:val="212121"/>
          <w:sz w:val="24"/>
          <w:szCs w:val="24"/>
          <w:lang w:eastAsia="es-ES"/>
        </w:rPr>
        <w:t xml:space="preserve"> se pueden hacer </w:t>
      </w:r>
      <w:proofErr w:type="spellStart"/>
      <w:r w:rsidR="00F22658">
        <w:rPr>
          <w:rFonts w:ascii="Roboto" w:eastAsia="Times New Roman" w:hAnsi="Roboto" w:cs="Times New Roman"/>
          <w:color w:val="212121"/>
          <w:sz w:val="24"/>
          <w:szCs w:val="24"/>
          <w:lang w:eastAsia="es-ES"/>
        </w:rPr>
        <w:t>querys</w:t>
      </w:r>
      <w:proofErr w:type="spellEnd"/>
      <w:r w:rsidR="00F22658">
        <w:rPr>
          <w:rFonts w:ascii="Roboto" w:eastAsia="Times New Roman" w:hAnsi="Roboto" w:cs="Times New Roman"/>
          <w:color w:val="212121"/>
          <w:sz w:val="24"/>
          <w:szCs w:val="24"/>
          <w:lang w:eastAsia="es-ES"/>
        </w:rPr>
        <w:t xml:space="preserve"> </w:t>
      </w:r>
      <w:proofErr w:type="spellStart"/>
      <w:r w:rsidR="00F22658">
        <w:rPr>
          <w:rFonts w:ascii="Roboto" w:eastAsia="Times New Roman" w:hAnsi="Roboto" w:cs="Times New Roman"/>
          <w:color w:val="212121"/>
          <w:sz w:val="24"/>
          <w:szCs w:val="24"/>
          <w:lang w:eastAsia="es-ES"/>
        </w:rPr>
        <w:t>directamene</w:t>
      </w:r>
      <w:proofErr w:type="spellEnd"/>
      <w:r w:rsidR="00F22658">
        <w:rPr>
          <w:rFonts w:ascii="Roboto" w:eastAsia="Times New Roman" w:hAnsi="Roboto" w:cs="Times New Roman"/>
          <w:color w:val="212121"/>
          <w:sz w:val="24"/>
          <w:szCs w:val="24"/>
          <w:lang w:eastAsia="es-ES"/>
        </w:rPr>
        <w:t xml:space="preserve"> a los </w:t>
      </w:r>
      <w:proofErr w:type="spellStart"/>
      <w:r w:rsidR="00F22658">
        <w:rPr>
          <w:rFonts w:ascii="Roboto" w:eastAsia="Times New Roman" w:hAnsi="Roboto" w:cs="Times New Roman"/>
          <w:color w:val="212121"/>
          <w:sz w:val="24"/>
          <w:szCs w:val="24"/>
          <w:lang w:eastAsia="es-ES"/>
        </w:rPr>
        <w:t>topics</w:t>
      </w:r>
      <w:proofErr w:type="spellEnd"/>
      <w:r w:rsidR="00F22658">
        <w:rPr>
          <w:rFonts w:ascii="Roboto" w:eastAsia="Times New Roman" w:hAnsi="Roboto" w:cs="Times New Roman"/>
          <w:color w:val="212121"/>
          <w:sz w:val="24"/>
          <w:szCs w:val="24"/>
          <w:lang w:eastAsia="es-ES"/>
        </w:rPr>
        <w:t xml:space="preserve"> de Kafka e incluso utilizar Kafka como nuestra fuente de datos históricos a partir de un punto del tiempo en el que ya tenemos los datos pasados y prescindir así del proceso de descarga de datos históricos y archivado en </w:t>
      </w:r>
      <w:proofErr w:type="spellStart"/>
      <w:r w:rsidR="00F22658">
        <w:rPr>
          <w:rFonts w:ascii="Roboto" w:eastAsia="Times New Roman" w:hAnsi="Roboto" w:cs="Times New Roman"/>
          <w:color w:val="212121"/>
          <w:sz w:val="24"/>
          <w:szCs w:val="24"/>
          <w:lang w:eastAsia="es-ES"/>
        </w:rPr>
        <w:t>csv</w:t>
      </w:r>
      <w:proofErr w:type="spellEnd"/>
      <w:r w:rsidR="00F22658">
        <w:rPr>
          <w:rFonts w:ascii="Roboto" w:eastAsia="Times New Roman" w:hAnsi="Roboto" w:cs="Times New Roman"/>
          <w:color w:val="212121"/>
          <w:sz w:val="24"/>
          <w:szCs w:val="24"/>
          <w:lang w:eastAsia="es-ES"/>
        </w:rPr>
        <w:t>.</w:t>
      </w:r>
    </w:p>
    <w:p w14:paraId="167810DD" w14:textId="172BB2B3" w:rsidR="0095694A" w:rsidRDefault="0095694A" w:rsidP="00A9541A">
      <w:pPr>
        <w:shd w:val="clear" w:color="auto" w:fill="FFFFFF"/>
        <w:spacing w:after="0" w:line="240" w:lineRule="auto"/>
        <w:rPr>
          <w:rFonts w:ascii="Roboto" w:eastAsia="Times New Roman" w:hAnsi="Roboto" w:cs="Times New Roman"/>
          <w:color w:val="212121"/>
          <w:sz w:val="24"/>
          <w:szCs w:val="24"/>
          <w:lang w:eastAsia="es-ES"/>
        </w:rPr>
      </w:pPr>
    </w:p>
    <w:p w14:paraId="02732A4A" w14:textId="77777777" w:rsidR="0095694A" w:rsidRPr="00A9541A" w:rsidRDefault="0095694A" w:rsidP="00A9541A">
      <w:pPr>
        <w:shd w:val="clear" w:color="auto" w:fill="FFFFFF"/>
        <w:spacing w:after="0" w:line="240" w:lineRule="auto"/>
        <w:rPr>
          <w:rFonts w:ascii="Times New Roman" w:eastAsia="Times New Roman" w:hAnsi="Times New Roman" w:cs="Times New Roman"/>
          <w:sz w:val="24"/>
          <w:szCs w:val="24"/>
          <w:lang w:eastAsia="es-ES"/>
        </w:rPr>
      </w:pPr>
    </w:p>
    <w:p w14:paraId="652A7B62" w14:textId="77777777" w:rsidR="00A9541A" w:rsidRPr="00A9541A" w:rsidRDefault="00A9541A" w:rsidP="00A9541A">
      <w:pPr>
        <w:shd w:val="clear" w:color="auto" w:fill="FFFFFF"/>
        <w:spacing w:after="0" w:line="240" w:lineRule="auto"/>
        <w:rPr>
          <w:rFonts w:ascii="Times New Roman" w:eastAsia="Times New Roman" w:hAnsi="Times New Roman" w:cs="Times New Roman"/>
          <w:sz w:val="24"/>
          <w:szCs w:val="24"/>
          <w:lang w:eastAsia="es-ES"/>
        </w:rPr>
      </w:pPr>
      <w:r w:rsidRPr="00A9541A">
        <w:rPr>
          <w:rFonts w:ascii="Times New Roman" w:eastAsia="Times New Roman" w:hAnsi="Times New Roman" w:cs="Times New Roman"/>
          <w:sz w:val="24"/>
          <w:szCs w:val="24"/>
          <w:lang w:eastAsia="es-ES"/>
        </w:rPr>
        <w:t> </w:t>
      </w:r>
    </w:p>
    <w:p w14:paraId="29CC5690" w14:textId="77777777" w:rsidR="00A9541A" w:rsidRPr="00A9541A" w:rsidRDefault="00A9541A" w:rsidP="00A9541A">
      <w:pPr>
        <w:shd w:val="clear" w:color="auto" w:fill="FFFFFF"/>
        <w:spacing w:after="0" w:line="240" w:lineRule="auto"/>
        <w:outlineLvl w:val="2"/>
        <w:rPr>
          <w:rFonts w:ascii="Times New Roman" w:eastAsia="Times New Roman" w:hAnsi="Times New Roman" w:cs="Times New Roman"/>
          <w:b/>
          <w:bCs/>
          <w:sz w:val="27"/>
          <w:szCs w:val="27"/>
          <w:lang w:eastAsia="es-ES"/>
        </w:rPr>
      </w:pPr>
      <w:r w:rsidRPr="00A9541A">
        <w:rPr>
          <w:rFonts w:ascii="Roboto" w:eastAsia="Times New Roman" w:hAnsi="Roboto" w:cs="Times New Roman"/>
          <w:color w:val="212121"/>
          <w:sz w:val="30"/>
          <w:szCs w:val="30"/>
          <w:lang w:eastAsia="es-ES"/>
        </w:rPr>
        <w:t xml:space="preserve">Desarrollo de la plataforma </w:t>
      </w:r>
      <w:proofErr w:type="spellStart"/>
      <w:r w:rsidRPr="00A9541A">
        <w:rPr>
          <w:rFonts w:ascii="Roboto" w:eastAsia="Times New Roman" w:hAnsi="Roboto" w:cs="Times New Roman"/>
          <w:color w:val="212121"/>
          <w:sz w:val="30"/>
          <w:szCs w:val="30"/>
          <w:lang w:eastAsia="es-ES"/>
        </w:rPr>
        <w:t>DAaaS</w:t>
      </w:r>
      <w:proofErr w:type="spellEnd"/>
      <w:r w:rsidRPr="00A9541A">
        <w:rPr>
          <w:rFonts w:ascii="Roboto" w:eastAsia="Times New Roman" w:hAnsi="Roboto" w:cs="Times New Roman"/>
          <w:color w:val="212121"/>
          <w:sz w:val="30"/>
          <w:szCs w:val="30"/>
          <w:lang w:eastAsia="es-ES"/>
        </w:rPr>
        <w:t>.</w:t>
      </w:r>
    </w:p>
    <w:p w14:paraId="1F21A4BC" w14:textId="77777777" w:rsidR="00A9541A" w:rsidRPr="00A9541A" w:rsidRDefault="00A9541A" w:rsidP="00A9541A">
      <w:pPr>
        <w:shd w:val="clear" w:color="auto" w:fill="FFFFFF"/>
        <w:spacing w:after="0" w:line="240" w:lineRule="auto"/>
        <w:rPr>
          <w:rFonts w:ascii="Times New Roman" w:eastAsia="Times New Roman" w:hAnsi="Times New Roman" w:cs="Times New Roman"/>
          <w:color w:val="D9D9D9" w:themeColor="background1" w:themeShade="D9"/>
          <w:sz w:val="24"/>
          <w:szCs w:val="24"/>
          <w:lang w:eastAsia="es-ES"/>
        </w:rPr>
      </w:pPr>
      <w:r w:rsidRPr="00A9541A">
        <w:rPr>
          <w:rFonts w:ascii="Roboto" w:eastAsia="Times New Roman" w:hAnsi="Roboto" w:cs="Times New Roman"/>
          <w:i/>
          <w:iCs/>
          <w:color w:val="D9D9D9" w:themeColor="background1" w:themeShade="D9"/>
          <w:sz w:val="24"/>
          <w:szCs w:val="24"/>
          <w:lang w:eastAsia="es-ES"/>
        </w:rPr>
        <w:t xml:space="preserve">Construcción iterativa de todas las capacidades de la plataforma, incluido el diseño, desarrollo e integración, </w:t>
      </w:r>
      <w:r w:rsidRPr="00A9541A">
        <w:rPr>
          <w:rFonts w:ascii="Roboto" w:eastAsia="Times New Roman" w:hAnsi="Roboto" w:cs="Times New Roman"/>
          <w:b/>
          <w:bCs/>
          <w:i/>
          <w:iCs/>
          <w:color w:val="D9D9D9" w:themeColor="background1" w:themeShade="D9"/>
          <w:sz w:val="24"/>
          <w:szCs w:val="24"/>
          <w:lang w:eastAsia="es-ES"/>
        </w:rPr>
        <w:t>pruebas</w:t>
      </w:r>
      <w:r w:rsidRPr="00A9541A">
        <w:rPr>
          <w:rFonts w:ascii="Roboto" w:eastAsia="Times New Roman" w:hAnsi="Roboto" w:cs="Times New Roman"/>
          <w:i/>
          <w:iCs/>
          <w:color w:val="D9D9D9" w:themeColor="background1" w:themeShade="D9"/>
          <w:sz w:val="24"/>
          <w:szCs w:val="24"/>
          <w:lang w:eastAsia="es-ES"/>
        </w:rPr>
        <w:t>, carga de datos, metadatos y población de catálogos, y despliegue.</w:t>
      </w:r>
    </w:p>
    <w:p w14:paraId="68B992A4" w14:textId="739DC24D" w:rsidR="00A9541A" w:rsidRDefault="00A9541A" w:rsidP="00A9541A">
      <w:pPr>
        <w:shd w:val="clear" w:color="auto" w:fill="FFFFFF"/>
        <w:spacing w:after="0" w:line="240" w:lineRule="auto"/>
        <w:rPr>
          <w:rFonts w:ascii="Times New Roman" w:eastAsia="Times New Roman" w:hAnsi="Times New Roman" w:cs="Times New Roman"/>
          <w:sz w:val="24"/>
          <w:szCs w:val="24"/>
          <w:lang w:eastAsia="es-ES"/>
        </w:rPr>
      </w:pPr>
      <w:r w:rsidRPr="00A9541A">
        <w:rPr>
          <w:rFonts w:ascii="Times New Roman" w:eastAsia="Times New Roman" w:hAnsi="Times New Roman" w:cs="Times New Roman"/>
          <w:sz w:val="24"/>
          <w:szCs w:val="24"/>
          <w:lang w:eastAsia="es-ES"/>
        </w:rPr>
        <w:t> </w:t>
      </w:r>
    </w:p>
    <w:p w14:paraId="5C12FFD1" w14:textId="7E7FC661" w:rsidR="00DC5E9A" w:rsidRDefault="00DC5E9A"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Primero, crear la maquina virtual y descargar los históricos a Google </w:t>
      </w:r>
      <w:proofErr w:type="spellStart"/>
      <w:r>
        <w:rPr>
          <w:rFonts w:ascii="Times New Roman" w:eastAsia="Times New Roman" w:hAnsi="Times New Roman" w:cs="Times New Roman"/>
          <w:sz w:val="24"/>
          <w:szCs w:val="24"/>
          <w:lang w:eastAsia="es-ES"/>
        </w:rPr>
        <w:t>storage</w:t>
      </w:r>
      <w:proofErr w:type="spellEnd"/>
      <w:r>
        <w:rPr>
          <w:rFonts w:ascii="Times New Roman" w:eastAsia="Times New Roman" w:hAnsi="Times New Roman" w:cs="Times New Roman"/>
          <w:sz w:val="24"/>
          <w:szCs w:val="24"/>
          <w:lang w:eastAsia="es-ES"/>
        </w:rPr>
        <w:t>.</w:t>
      </w:r>
    </w:p>
    <w:p w14:paraId="0633F39F" w14:textId="2D5254E7" w:rsidR="00DC5E9A" w:rsidRDefault="00DC5E9A"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segundo lugar, habría que construir un modelo que funcione bien. En principio sería un modelo por activo.</w:t>
      </w:r>
    </w:p>
    <w:p w14:paraId="4A8FDFA9" w14:textId="6F43909A" w:rsidR="00DC5E9A" w:rsidRDefault="00DC5E9A"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Una vez que tenemos un modelo que funciona al menos para un activo, seguiríamos con obtener los datos en tiempo real del bróker. Hay que crear un EA en la plataforma con el código propio que utiliza esta plataforma (tengo ejemplo guardado), luego crear en la VM el servidor que reciba estos mensajes.</w:t>
      </w:r>
    </w:p>
    <w:p w14:paraId="0E0F55CD" w14:textId="4C9E4DCE" w:rsidR="00DC5E9A" w:rsidRDefault="00DC5E9A"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Tras haber conseguido obtener datos en tiempo real, crearemos el </w:t>
      </w:r>
      <w:proofErr w:type="spellStart"/>
      <w:proofErr w:type="gramStart"/>
      <w:r>
        <w:rPr>
          <w:rFonts w:ascii="Times New Roman" w:eastAsia="Times New Roman" w:hAnsi="Times New Roman" w:cs="Times New Roman"/>
          <w:sz w:val="24"/>
          <w:szCs w:val="24"/>
          <w:lang w:eastAsia="es-ES"/>
        </w:rPr>
        <w:t>cluster</w:t>
      </w:r>
      <w:proofErr w:type="spellEnd"/>
      <w:proofErr w:type="gramEnd"/>
      <w:r>
        <w:rPr>
          <w:rFonts w:ascii="Times New Roman" w:eastAsia="Times New Roman" w:hAnsi="Times New Roman" w:cs="Times New Roman"/>
          <w:sz w:val="24"/>
          <w:szCs w:val="24"/>
          <w:lang w:eastAsia="es-ES"/>
        </w:rPr>
        <w:t xml:space="preserve"> </w:t>
      </w:r>
      <w:r w:rsidR="00EA7F0C">
        <w:rPr>
          <w:rFonts w:ascii="Times New Roman" w:eastAsia="Times New Roman" w:hAnsi="Times New Roman" w:cs="Times New Roman"/>
          <w:sz w:val="24"/>
          <w:szCs w:val="24"/>
          <w:lang w:eastAsia="es-ES"/>
        </w:rPr>
        <w:t xml:space="preserve">Kafka en la nube y le añadiremos los </w:t>
      </w:r>
      <w:proofErr w:type="spellStart"/>
      <w:r w:rsidR="00EA7F0C">
        <w:rPr>
          <w:rFonts w:ascii="Times New Roman" w:eastAsia="Times New Roman" w:hAnsi="Times New Roman" w:cs="Times New Roman"/>
          <w:sz w:val="24"/>
          <w:szCs w:val="24"/>
          <w:lang w:eastAsia="es-ES"/>
        </w:rPr>
        <w:t>topics</w:t>
      </w:r>
      <w:proofErr w:type="spellEnd"/>
      <w:r w:rsidR="00EA7F0C">
        <w:rPr>
          <w:rFonts w:ascii="Times New Roman" w:eastAsia="Times New Roman" w:hAnsi="Times New Roman" w:cs="Times New Roman"/>
          <w:sz w:val="24"/>
          <w:szCs w:val="24"/>
          <w:lang w:eastAsia="es-ES"/>
        </w:rPr>
        <w:t xml:space="preserve">. En principio cada </w:t>
      </w:r>
      <w:proofErr w:type="spellStart"/>
      <w:r w:rsidR="00EA7F0C">
        <w:rPr>
          <w:rFonts w:ascii="Times New Roman" w:eastAsia="Times New Roman" w:hAnsi="Times New Roman" w:cs="Times New Roman"/>
          <w:sz w:val="24"/>
          <w:szCs w:val="24"/>
          <w:lang w:eastAsia="es-ES"/>
        </w:rPr>
        <w:t>topic</w:t>
      </w:r>
      <w:proofErr w:type="spellEnd"/>
      <w:r w:rsidR="00EA7F0C">
        <w:rPr>
          <w:rFonts w:ascii="Times New Roman" w:eastAsia="Times New Roman" w:hAnsi="Times New Roman" w:cs="Times New Roman"/>
          <w:sz w:val="24"/>
          <w:szCs w:val="24"/>
          <w:lang w:eastAsia="es-ES"/>
        </w:rPr>
        <w:t xml:space="preserve"> podría tener una partición por cada activo o modelos que tengamos. Configurar las particiones para que una vez obtenido un menaje por un </w:t>
      </w:r>
      <w:proofErr w:type="spellStart"/>
      <w:r w:rsidR="00EA7F0C">
        <w:rPr>
          <w:rFonts w:ascii="Times New Roman" w:eastAsia="Times New Roman" w:hAnsi="Times New Roman" w:cs="Times New Roman"/>
          <w:sz w:val="24"/>
          <w:szCs w:val="24"/>
          <w:lang w:eastAsia="es-ES"/>
        </w:rPr>
        <w:t>consumer</w:t>
      </w:r>
      <w:proofErr w:type="spellEnd"/>
      <w:r w:rsidR="00EA7F0C">
        <w:rPr>
          <w:rFonts w:ascii="Times New Roman" w:eastAsia="Times New Roman" w:hAnsi="Times New Roman" w:cs="Times New Roman"/>
          <w:sz w:val="24"/>
          <w:szCs w:val="24"/>
          <w:lang w:eastAsia="es-ES"/>
        </w:rPr>
        <w:t xml:space="preserve"> este se destruye si es el efecto que deseamos.</w:t>
      </w:r>
    </w:p>
    <w:p w14:paraId="701BC049" w14:textId="7151815F" w:rsidR="00EA7F0C" w:rsidRDefault="00EA7F0C"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Creamos el tensor Flow server y subimos le modelo y hacemos </w:t>
      </w:r>
      <w:proofErr w:type="gramStart"/>
      <w:r>
        <w:rPr>
          <w:rFonts w:ascii="Times New Roman" w:eastAsia="Times New Roman" w:hAnsi="Times New Roman" w:cs="Times New Roman"/>
          <w:sz w:val="24"/>
          <w:szCs w:val="24"/>
          <w:lang w:eastAsia="es-ES"/>
        </w:rPr>
        <w:t>la configuraciones necesarias</w:t>
      </w:r>
      <w:proofErr w:type="gramEnd"/>
      <w:r>
        <w:rPr>
          <w:rFonts w:ascii="Times New Roman" w:eastAsia="Times New Roman" w:hAnsi="Times New Roman" w:cs="Times New Roman"/>
          <w:sz w:val="24"/>
          <w:szCs w:val="24"/>
          <w:lang w:eastAsia="es-ES"/>
        </w:rPr>
        <w:t>.</w:t>
      </w:r>
    </w:p>
    <w:p w14:paraId="5EDD0EEC" w14:textId="107576E8" w:rsidR="00EA7F0C" w:rsidRDefault="00EA7F0C"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Escribimos el código Python que actuará como </w:t>
      </w:r>
      <w:proofErr w:type="spellStart"/>
      <w:r>
        <w:rPr>
          <w:rFonts w:ascii="Times New Roman" w:eastAsia="Times New Roman" w:hAnsi="Times New Roman" w:cs="Times New Roman"/>
          <w:sz w:val="24"/>
          <w:szCs w:val="24"/>
          <w:lang w:eastAsia="es-ES"/>
        </w:rPr>
        <w:t>consumer</w:t>
      </w:r>
      <w:proofErr w:type="spellEnd"/>
      <w:r>
        <w:rPr>
          <w:rFonts w:ascii="Times New Roman" w:eastAsia="Times New Roman" w:hAnsi="Times New Roman" w:cs="Times New Roman"/>
          <w:sz w:val="24"/>
          <w:szCs w:val="24"/>
          <w:lang w:eastAsia="es-ES"/>
        </w:rPr>
        <w:t xml:space="preserve">   - </w:t>
      </w:r>
      <w:proofErr w:type="spellStart"/>
      <w:r>
        <w:rPr>
          <w:rFonts w:ascii="Times New Roman" w:eastAsia="Times New Roman" w:hAnsi="Times New Roman" w:cs="Times New Roman"/>
          <w:sz w:val="24"/>
          <w:szCs w:val="24"/>
          <w:lang w:eastAsia="es-ES"/>
        </w:rPr>
        <w:t>gRPC</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requester</w:t>
      </w:r>
      <w:proofErr w:type="spellEnd"/>
      <w:r>
        <w:rPr>
          <w:rFonts w:ascii="Times New Roman" w:eastAsia="Times New Roman" w:hAnsi="Times New Roman" w:cs="Times New Roman"/>
          <w:sz w:val="24"/>
          <w:szCs w:val="24"/>
          <w:lang w:eastAsia="es-ES"/>
        </w:rPr>
        <w:t xml:space="preserve"> – </w:t>
      </w:r>
      <w:proofErr w:type="spellStart"/>
      <w:r>
        <w:rPr>
          <w:rFonts w:ascii="Times New Roman" w:eastAsia="Times New Roman" w:hAnsi="Times New Roman" w:cs="Times New Roman"/>
          <w:sz w:val="24"/>
          <w:szCs w:val="24"/>
          <w:lang w:eastAsia="es-ES"/>
        </w:rPr>
        <w:t>producer</w:t>
      </w:r>
      <w:proofErr w:type="spellEnd"/>
      <w:r>
        <w:rPr>
          <w:rFonts w:ascii="Times New Roman" w:eastAsia="Times New Roman" w:hAnsi="Times New Roman" w:cs="Times New Roman"/>
          <w:sz w:val="24"/>
          <w:szCs w:val="24"/>
          <w:lang w:eastAsia="es-ES"/>
        </w:rPr>
        <w:t>.</w:t>
      </w:r>
    </w:p>
    <w:p w14:paraId="4CA3543E" w14:textId="7685AA14" w:rsidR="00EA7F0C" w:rsidRDefault="00242247"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w:t>
      </w:r>
      <w:r w:rsidR="00EA7F0C">
        <w:rPr>
          <w:rFonts w:ascii="Times New Roman" w:eastAsia="Times New Roman" w:hAnsi="Times New Roman" w:cs="Times New Roman"/>
          <w:sz w:val="24"/>
          <w:szCs w:val="24"/>
          <w:lang w:eastAsia="es-ES"/>
        </w:rPr>
        <w:t xml:space="preserve">scribimos el código que consumirá el </w:t>
      </w:r>
      <w:proofErr w:type="spellStart"/>
      <w:r w:rsidR="00EA7F0C">
        <w:rPr>
          <w:rFonts w:ascii="Times New Roman" w:eastAsia="Times New Roman" w:hAnsi="Times New Roman" w:cs="Times New Roman"/>
          <w:sz w:val="24"/>
          <w:szCs w:val="24"/>
          <w:lang w:eastAsia="es-ES"/>
        </w:rPr>
        <w:t>topic</w:t>
      </w:r>
      <w:proofErr w:type="spellEnd"/>
      <w:r w:rsidR="00EA7F0C">
        <w:rPr>
          <w:rFonts w:ascii="Times New Roman" w:eastAsia="Times New Roman" w:hAnsi="Times New Roman" w:cs="Times New Roman"/>
          <w:sz w:val="24"/>
          <w:szCs w:val="24"/>
          <w:lang w:eastAsia="es-ES"/>
        </w:rPr>
        <w:t xml:space="preserve"> de </w:t>
      </w:r>
      <w:proofErr w:type="gramStart"/>
      <w:r w:rsidR="00EA7F0C">
        <w:rPr>
          <w:rFonts w:ascii="Times New Roman" w:eastAsia="Times New Roman" w:hAnsi="Times New Roman" w:cs="Times New Roman"/>
          <w:sz w:val="24"/>
          <w:szCs w:val="24"/>
          <w:lang w:eastAsia="es-ES"/>
        </w:rPr>
        <w:t>salida,  hará</w:t>
      </w:r>
      <w:proofErr w:type="gramEnd"/>
      <w:r w:rsidR="00EA7F0C">
        <w:rPr>
          <w:rFonts w:ascii="Times New Roman" w:eastAsia="Times New Roman" w:hAnsi="Times New Roman" w:cs="Times New Roman"/>
          <w:sz w:val="24"/>
          <w:szCs w:val="24"/>
          <w:lang w:eastAsia="es-ES"/>
        </w:rPr>
        <w:t xml:space="preserve"> las peticiones a la API para lanzar las posiciones. Este código, o uno relacionado deberían de hacer ciertas validaciones antes de lanzar las </w:t>
      </w:r>
      <w:proofErr w:type="gramStart"/>
      <w:r w:rsidR="00EA7F0C">
        <w:rPr>
          <w:rFonts w:ascii="Times New Roman" w:eastAsia="Times New Roman" w:hAnsi="Times New Roman" w:cs="Times New Roman"/>
          <w:sz w:val="24"/>
          <w:szCs w:val="24"/>
          <w:lang w:eastAsia="es-ES"/>
        </w:rPr>
        <w:t>ordenes ,</w:t>
      </w:r>
      <w:proofErr w:type="gramEnd"/>
      <w:r w:rsidR="00EA7F0C">
        <w:rPr>
          <w:rFonts w:ascii="Times New Roman" w:eastAsia="Times New Roman" w:hAnsi="Times New Roman" w:cs="Times New Roman"/>
          <w:sz w:val="24"/>
          <w:szCs w:val="24"/>
          <w:lang w:eastAsia="es-ES"/>
        </w:rPr>
        <w:t xml:space="preserve"> como que las predicciones no estén desactualizados en comparación con la hora real del mercado, gestión del riesgo de la cartera y demás criterios financieros útiles para proteger el capital del inversor.</w:t>
      </w:r>
    </w:p>
    <w:p w14:paraId="00DABDE0" w14:textId="19ED18A3" w:rsidR="00242247" w:rsidRDefault="00242247"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Probamos el producto con una cuenta demo y comparamos el modelo con cuenta demo y con datos históricos. Puede haber pequeñas </w:t>
      </w:r>
      <w:proofErr w:type="spellStart"/>
      <w:r>
        <w:rPr>
          <w:rFonts w:ascii="Times New Roman" w:eastAsia="Times New Roman" w:hAnsi="Times New Roman" w:cs="Times New Roman"/>
          <w:sz w:val="24"/>
          <w:szCs w:val="24"/>
          <w:lang w:eastAsia="es-ES"/>
        </w:rPr>
        <w:t>direncias</w:t>
      </w:r>
      <w:proofErr w:type="spellEnd"/>
      <w:r>
        <w:rPr>
          <w:rFonts w:ascii="Times New Roman" w:eastAsia="Times New Roman" w:hAnsi="Times New Roman" w:cs="Times New Roman"/>
          <w:sz w:val="24"/>
          <w:szCs w:val="24"/>
          <w:lang w:eastAsia="es-ES"/>
        </w:rPr>
        <w:t xml:space="preserve"> en los precios.</w:t>
      </w:r>
    </w:p>
    <w:p w14:paraId="37D6EA99" w14:textId="5277A375" w:rsidR="00242247" w:rsidRDefault="00242247" w:rsidP="00DC5E9A">
      <w:pPr>
        <w:pStyle w:val="Prrafodelista"/>
        <w:numPr>
          <w:ilvl w:val="0"/>
          <w:numId w:val="2"/>
        </w:num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Si </w:t>
      </w:r>
      <w:proofErr w:type="gramStart"/>
      <w:r>
        <w:rPr>
          <w:rFonts w:ascii="Times New Roman" w:eastAsia="Times New Roman" w:hAnsi="Times New Roman" w:cs="Times New Roman"/>
          <w:sz w:val="24"/>
          <w:szCs w:val="24"/>
          <w:lang w:eastAsia="es-ES"/>
        </w:rPr>
        <w:t>todo cuadra</w:t>
      </w:r>
      <w:proofErr w:type="gramEnd"/>
      <w:r>
        <w:rPr>
          <w:rFonts w:ascii="Times New Roman" w:eastAsia="Times New Roman" w:hAnsi="Times New Roman" w:cs="Times New Roman"/>
          <w:sz w:val="24"/>
          <w:szCs w:val="24"/>
          <w:lang w:eastAsia="es-ES"/>
        </w:rPr>
        <w:t>, lanzamos el modelo en una cuenta real con un capital mínimo. Comparamos modelo con operativa real con modelo con datos históricos. Si toda parece ir bien por un tiempo, lanzamos el producto.</w:t>
      </w:r>
    </w:p>
    <w:p w14:paraId="2BA23E9D" w14:textId="4F8A9800" w:rsidR="00DC5E9A" w:rsidRPr="00DC5E9A" w:rsidRDefault="00DC5E9A" w:rsidP="00DC5E9A">
      <w:pPr>
        <w:shd w:val="clear" w:color="auto" w:fill="FFFFFF"/>
        <w:spacing w:after="0" w:line="240" w:lineRule="auto"/>
        <w:ind w:left="360"/>
        <w:rPr>
          <w:rFonts w:ascii="Times New Roman" w:eastAsia="Times New Roman" w:hAnsi="Times New Roman" w:cs="Times New Roman"/>
          <w:sz w:val="24"/>
          <w:szCs w:val="24"/>
          <w:lang w:eastAsia="es-ES"/>
        </w:rPr>
      </w:pPr>
    </w:p>
    <w:p w14:paraId="323B8F52" w14:textId="77777777" w:rsidR="00A9541A" w:rsidRPr="00A9541A" w:rsidRDefault="00A9541A" w:rsidP="00A9541A">
      <w:pPr>
        <w:spacing w:after="240" w:line="240" w:lineRule="auto"/>
        <w:rPr>
          <w:rFonts w:ascii="Times New Roman" w:eastAsia="Times New Roman" w:hAnsi="Times New Roman" w:cs="Times New Roman"/>
          <w:sz w:val="24"/>
          <w:szCs w:val="24"/>
          <w:lang w:eastAsia="es-ES"/>
        </w:rPr>
      </w:pPr>
    </w:p>
    <w:p w14:paraId="31F60C4A" w14:textId="77777777" w:rsidR="00A9541A" w:rsidRPr="00A9541A" w:rsidRDefault="00A9541A" w:rsidP="00A9541A">
      <w:pPr>
        <w:spacing w:after="60" w:line="240" w:lineRule="auto"/>
        <w:rPr>
          <w:rFonts w:ascii="Times New Roman" w:eastAsia="Times New Roman" w:hAnsi="Times New Roman" w:cs="Times New Roman"/>
          <w:sz w:val="24"/>
          <w:szCs w:val="24"/>
          <w:lang w:eastAsia="es-ES"/>
        </w:rPr>
      </w:pPr>
      <w:proofErr w:type="gramStart"/>
      <w:r w:rsidRPr="00A9541A">
        <w:rPr>
          <w:rFonts w:ascii="Arial" w:eastAsia="Times New Roman" w:hAnsi="Arial" w:cs="Arial"/>
          <w:color w:val="000000"/>
          <w:sz w:val="52"/>
          <w:szCs w:val="52"/>
          <w:lang w:eastAsia="es-ES"/>
        </w:rPr>
        <w:t>Link</w:t>
      </w:r>
      <w:proofErr w:type="gramEnd"/>
      <w:r w:rsidRPr="00A9541A">
        <w:rPr>
          <w:rFonts w:ascii="Arial" w:eastAsia="Times New Roman" w:hAnsi="Arial" w:cs="Arial"/>
          <w:color w:val="000000"/>
          <w:sz w:val="52"/>
          <w:szCs w:val="52"/>
          <w:lang w:eastAsia="es-ES"/>
        </w:rPr>
        <w:t xml:space="preserve"> a Diagrama:</w:t>
      </w:r>
    </w:p>
    <w:p w14:paraId="42F8E397" w14:textId="478A7B06" w:rsidR="00B825F9" w:rsidRDefault="00B825F9"/>
    <w:p w14:paraId="269E5F23" w14:textId="567757AA" w:rsidR="00D71E83" w:rsidRDefault="00D71E83">
      <w:hyperlink r:id="rId5" w:history="1">
        <w:r w:rsidRPr="004667E8">
          <w:rPr>
            <w:rStyle w:val="Hipervnculo"/>
          </w:rPr>
          <w:t>https://github.com/xuteo/Practica-BigData-arquitectura/blob/3b71a81632d62ed57cca5dbdcc38c3eb5cfcc026/Diagrama.PNG</w:t>
        </w:r>
      </w:hyperlink>
    </w:p>
    <w:p w14:paraId="44459A8E" w14:textId="77777777" w:rsidR="00D71E83" w:rsidRDefault="00D71E83"/>
    <w:sectPr w:rsidR="00D71E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A135A"/>
    <w:multiLevelType w:val="multilevel"/>
    <w:tmpl w:val="425E7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87486"/>
    <w:multiLevelType w:val="hybridMultilevel"/>
    <w:tmpl w:val="F280D2AE"/>
    <w:lvl w:ilvl="0" w:tplc="0A88576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95463658">
    <w:abstractNumId w:val="0"/>
  </w:num>
  <w:num w:numId="2" w16cid:durableId="1976257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D3"/>
    <w:rsid w:val="000171EC"/>
    <w:rsid w:val="001F0BB5"/>
    <w:rsid w:val="00242247"/>
    <w:rsid w:val="00311BC8"/>
    <w:rsid w:val="003F6ED3"/>
    <w:rsid w:val="00474908"/>
    <w:rsid w:val="00735C7D"/>
    <w:rsid w:val="0093187A"/>
    <w:rsid w:val="0095694A"/>
    <w:rsid w:val="00A9541A"/>
    <w:rsid w:val="00B218BF"/>
    <w:rsid w:val="00B825F9"/>
    <w:rsid w:val="00C1036F"/>
    <w:rsid w:val="00C9198F"/>
    <w:rsid w:val="00CD243D"/>
    <w:rsid w:val="00D71E83"/>
    <w:rsid w:val="00DC5E9A"/>
    <w:rsid w:val="00DF2244"/>
    <w:rsid w:val="00E2790E"/>
    <w:rsid w:val="00EA7F0C"/>
    <w:rsid w:val="00F226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1AE7"/>
  <w15:chartTrackingRefBased/>
  <w15:docId w15:val="{CA3F32E3-9936-4945-AE7B-88AD27C0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9541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9541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954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1036F"/>
    <w:pPr>
      <w:ind w:left="720"/>
      <w:contextualSpacing/>
    </w:pPr>
  </w:style>
  <w:style w:type="character" w:styleId="Hipervnculo">
    <w:name w:val="Hyperlink"/>
    <w:basedOn w:val="Fuentedeprrafopredeter"/>
    <w:uiPriority w:val="99"/>
    <w:unhideWhenUsed/>
    <w:rsid w:val="00D71E83"/>
    <w:rPr>
      <w:color w:val="0563C1" w:themeColor="hyperlink"/>
      <w:u w:val="single"/>
    </w:rPr>
  </w:style>
  <w:style w:type="character" w:styleId="Mencinsinresolver">
    <w:name w:val="Unresolved Mention"/>
    <w:basedOn w:val="Fuentedeprrafopredeter"/>
    <w:uiPriority w:val="99"/>
    <w:semiHidden/>
    <w:unhideWhenUsed/>
    <w:rsid w:val="00D71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uteo/Practica-BigData-arquitectura/blob/3b71a81632d62ed57cca5dbdcc38c3eb5cfcc026/Diagrama.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1216</Words>
  <Characters>6691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Romero Vidal</dc:creator>
  <cp:keywords/>
  <dc:description/>
  <cp:lastModifiedBy>jesus Romero Vidal</cp:lastModifiedBy>
  <cp:revision>5</cp:revision>
  <dcterms:created xsi:type="dcterms:W3CDTF">2022-10-07T20:16:00Z</dcterms:created>
  <dcterms:modified xsi:type="dcterms:W3CDTF">2022-10-07T22:56:00Z</dcterms:modified>
</cp:coreProperties>
</file>