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212A" w14:textId="68B710B8" w:rsidR="001D52ED" w:rsidRPr="00210641" w:rsidRDefault="001D52ED" w:rsidP="00210641">
      <w:pPr>
        <w:rPr>
          <w:b/>
          <w:sz w:val="36"/>
        </w:rPr>
      </w:pPr>
      <w:r w:rsidRPr="00210641">
        <w:rPr>
          <w:rFonts w:hint="eastAsia"/>
          <w:b/>
          <w:sz w:val="36"/>
        </w:rPr>
        <w:t>题目：</w:t>
      </w:r>
    </w:p>
    <w:p w14:paraId="520949B8" w14:textId="364F5E41" w:rsidR="001D52ED" w:rsidRPr="001D52ED" w:rsidRDefault="001D52ED" w:rsidP="001D52ED">
      <w:pPr>
        <w:rPr>
          <w:rFonts w:hint="eastAsia"/>
        </w:rPr>
      </w:pPr>
      <w:r>
        <w:rPr>
          <w:rFonts w:ascii="微软雅黑" w:hAnsi="微软雅黑" w:hint="eastAsia"/>
          <w:sz w:val="20"/>
          <w:szCs w:val="20"/>
        </w:rPr>
        <w:t>通过</w:t>
      </w:r>
      <w:r>
        <w:rPr>
          <w:rFonts w:ascii="微软雅黑" w:hAnsi="微软雅黑" w:hint="eastAsia"/>
          <w:sz w:val="20"/>
          <w:szCs w:val="20"/>
        </w:rPr>
        <w:t>7</w:t>
      </w:r>
      <w:r>
        <w:rPr>
          <w:rFonts w:ascii="微软雅黑" w:hAnsi="微软雅黑"/>
          <w:sz w:val="20"/>
          <w:szCs w:val="20"/>
        </w:rPr>
        <w:t>9</w:t>
      </w:r>
      <w:r>
        <w:rPr>
          <w:rFonts w:ascii="微软雅黑" w:hAnsi="微软雅黑" w:hint="eastAsia"/>
          <w:sz w:val="20"/>
          <w:szCs w:val="20"/>
        </w:rPr>
        <w:t>个描述美国爱荷华州埃姆斯住宅房屋的不同变量，预测每栋房屋最终的售卖价格。</w:t>
      </w:r>
    </w:p>
    <w:p w14:paraId="3CF493E0" w14:textId="0D8F8B64" w:rsidR="00FC7C4E" w:rsidRDefault="004621B2" w:rsidP="004621B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83573">
        <w:rPr>
          <w:rFonts w:hint="eastAsia"/>
        </w:rPr>
        <w:t>可视化探索</w:t>
      </w:r>
      <w:bookmarkStart w:id="0" w:name="_GoBack"/>
      <w:bookmarkEnd w:id="0"/>
    </w:p>
    <w:p w14:paraId="47D497C1" w14:textId="1237FEB3" w:rsidR="00483573" w:rsidRDefault="00F7676C" w:rsidP="00483573">
      <w:pPr>
        <w:pStyle w:val="a3"/>
        <w:ind w:left="420" w:firstLineChars="0" w:firstLine="0"/>
      </w:pPr>
      <w:r>
        <w:rPr>
          <w:rFonts w:hint="eastAsia"/>
        </w:rPr>
        <w:t>通过对给出的房屋特征进行了解，选择认为和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相关性大的特征进行探索。</w:t>
      </w:r>
    </w:p>
    <w:p w14:paraId="0932D905" w14:textId="057D64EE" w:rsidR="007919CD" w:rsidRDefault="007919CD" w:rsidP="007919C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直方图</w:t>
      </w:r>
    </w:p>
    <w:p w14:paraId="2D85EA61" w14:textId="2E6EA237" w:rsidR="007919CD" w:rsidRDefault="007A0E9D" w:rsidP="007919CD">
      <w:pPr>
        <w:pStyle w:val="a3"/>
        <w:ind w:left="780" w:firstLineChars="0" w:firstLine="0"/>
      </w:pPr>
      <w:r w:rsidRPr="007A0E9D">
        <w:rPr>
          <w:noProof/>
        </w:rPr>
        <w:drawing>
          <wp:inline distT="0" distB="0" distL="0" distR="0" wp14:anchorId="274B4A34" wp14:editId="7EDE3A47">
            <wp:extent cx="5274310" cy="3584883"/>
            <wp:effectExtent l="0" t="0" r="2540" b="0"/>
            <wp:docPr id="4" name="图片 4" descr="C:\Users\Administrator\Desktop\kaggle\图片\房价直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aggle\图片\房价直方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345B" w14:textId="4AB1CC98" w:rsidR="00993CD0" w:rsidRPr="00993CD0" w:rsidRDefault="00FC3C98" w:rsidP="003F0557">
      <w:pPr>
        <w:pStyle w:val="a3"/>
        <w:ind w:left="780" w:firstLineChars="0" w:firstLine="0"/>
      </w:pPr>
      <w:r>
        <w:t>房价偏离正太分布（正偏），</w:t>
      </w:r>
      <w:r w:rsidR="00E20245">
        <w:rPr>
          <w:rFonts w:hint="eastAsia"/>
        </w:rPr>
        <w:t>为了更好地在模型中拟合，需要</w:t>
      </w:r>
      <w:r>
        <w:t>对房价进行对数转换。</w:t>
      </w:r>
      <w:r w:rsidR="00B8193F">
        <w:rPr>
          <w:rFonts w:hint="eastAsia"/>
        </w:rPr>
        <w:t>其他的几个数值型特征也有这种情况</w:t>
      </w:r>
      <w:r w:rsidR="00BF62B3">
        <w:rPr>
          <w:rFonts w:hint="eastAsia"/>
        </w:rPr>
        <w:t>，都可以进行相应的处理</w:t>
      </w:r>
      <w:r w:rsidR="005D7EDF">
        <w:rPr>
          <w:rFonts w:hint="eastAsia"/>
        </w:rPr>
        <w:t>。</w:t>
      </w:r>
    </w:p>
    <w:p w14:paraId="25A83D2E" w14:textId="3D22A9C7" w:rsidR="00755702" w:rsidRDefault="00755702" w:rsidP="0075570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YearBuilt</w:t>
      </w:r>
      <w:r>
        <w:t>-SalePrice</w:t>
      </w:r>
      <w:proofErr w:type="spellEnd"/>
      <w:r w:rsidR="00065758">
        <w:rPr>
          <w:rFonts w:hint="eastAsia"/>
        </w:rPr>
        <w:t>箱型图</w:t>
      </w:r>
    </w:p>
    <w:p w14:paraId="5AA9C361" w14:textId="73F2CC5A" w:rsidR="00755702" w:rsidRDefault="00755702" w:rsidP="00755702">
      <w:pPr>
        <w:pStyle w:val="a3"/>
        <w:ind w:left="780" w:firstLineChars="0" w:firstLine="0"/>
      </w:pPr>
      <w:r w:rsidRPr="00755702">
        <w:rPr>
          <w:noProof/>
        </w:rPr>
        <w:lastRenderedPageBreak/>
        <w:drawing>
          <wp:inline distT="0" distB="0" distL="0" distR="0" wp14:anchorId="0DD52142" wp14:editId="7C41C16A">
            <wp:extent cx="5274310" cy="2790989"/>
            <wp:effectExtent l="0" t="0" r="2540" b="9525"/>
            <wp:docPr id="3" name="图片 3" descr="C:\Users\Administrator\Desktop\kaggle\HousePrices\massquantity_way\建筑年份-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aggle\HousePrices\massquantity_way\建筑年份-SalePr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8E2F" w14:textId="79F465AE" w:rsidR="00F95CDE" w:rsidRDefault="00F95CDE" w:rsidP="005800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5CDE">
        <w:rPr>
          <w:rFonts w:hint="eastAsia"/>
        </w:rPr>
        <w:t>一般认为新房子比较贵，老房子比较便宜，从图上看大致也是这个趋势，由于建造年份 (</w:t>
      </w:r>
      <w:proofErr w:type="spellStart"/>
      <w:r w:rsidRPr="00F95CDE">
        <w:rPr>
          <w:rFonts w:hint="eastAsia"/>
        </w:rPr>
        <w:t>YearBuilt</w:t>
      </w:r>
      <w:proofErr w:type="spellEnd"/>
      <w:r w:rsidRPr="00F95CDE">
        <w:rPr>
          <w:rFonts w:hint="eastAsia"/>
        </w:rPr>
        <w:t>) 这个特征存在较多的取值 (从1872年到2010年)，直接one hot encoding会造成过于稀疏的数据，并且年份和</w:t>
      </w:r>
      <w:proofErr w:type="spellStart"/>
      <w:r w:rsidRPr="00F95CDE">
        <w:rPr>
          <w:rFonts w:hint="eastAsia"/>
        </w:rPr>
        <w:t>SalePrice</w:t>
      </w:r>
      <w:proofErr w:type="spellEnd"/>
      <w:r w:rsidRPr="00F95CDE">
        <w:rPr>
          <w:rFonts w:hint="eastAsia"/>
        </w:rPr>
        <w:t>有正比关系，因此在特征工程中会将其进行数字化编码 (</w:t>
      </w:r>
      <w:proofErr w:type="spellStart"/>
      <w:r w:rsidRPr="00F95CDE">
        <w:rPr>
          <w:rFonts w:hint="eastAsia"/>
        </w:rPr>
        <w:t>LabelEncoder</w:t>
      </w:r>
      <w:proofErr w:type="spellEnd"/>
      <w:r w:rsidRPr="00F95CDE">
        <w:rPr>
          <w:rFonts w:hint="eastAsia"/>
        </w:rPr>
        <w:t>) 。</w:t>
      </w:r>
    </w:p>
    <w:p w14:paraId="0F4951DB" w14:textId="3EBEE23F" w:rsidR="00755702" w:rsidRDefault="0058007C" w:rsidP="0026600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Lot</w:t>
      </w:r>
      <w:r>
        <w:t>Area-SalePrice</w:t>
      </w:r>
      <w:proofErr w:type="spellEnd"/>
      <w:r w:rsidR="004678D8">
        <w:rPr>
          <w:rFonts w:hint="eastAsia"/>
        </w:rPr>
        <w:t>散点图</w:t>
      </w:r>
    </w:p>
    <w:p w14:paraId="2D9EFF5B" w14:textId="61CA4F4A" w:rsidR="0058007C" w:rsidRDefault="0058007C" w:rsidP="0058007C">
      <w:pPr>
        <w:pStyle w:val="a3"/>
        <w:ind w:left="780" w:firstLineChars="0" w:firstLine="0"/>
      </w:pPr>
      <w:r w:rsidRPr="0058007C">
        <w:rPr>
          <w:noProof/>
        </w:rPr>
        <w:drawing>
          <wp:inline distT="0" distB="0" distL="0" distR="0" wp14:anchorId="337CFC92" wp14:editId="4E8BBC79">
            <wp:extent cx="5274310" cy="3584883"/>
            <wp:effectExtent l="0" t="0" r="2540" b="0"/>
            <wp:docPr id="5" name="图片 5" descr="C:\Users\Administrator\Desktop\kaggle\图片\Lot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aggle\图片\Lot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1DA" w14:textId="0F7608CD" w:rsidR="0058007C" w:rsidRDefault="00D42598" w:rsidP="00C97B43">
      <w:pPr>
        <w:pStyle w:val="a3"/>
        <w:spacing w:afterLines="100" w:after="312"/>
        <w:ind w:left="782" w:firstLineChars="0" w:firstLine="0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和</w:t>
      </w:r>
      <w:proofErr w:type="spellStart"/>
      <w:r>
        <w:t>L</w:t>
      </w:r>
      <w:r>
        <w:rPr>
          <w:rFonts w:hint="eastAsia"/>
        </w:rPr>
        <w:t>ot</w:t>
      </w:r>
      <w:r>
        <w:t>A</w:t>
      </w:r>
      <w:r>
        <w:rPr>
          <w:rFonts w:hint="eastAsia"/>
        </w:rPr>
        <w:t>rea</w:t>
      </w:r>
      <w:proofErr w:type="spellEnd"/>
      <w:r>
        <w:rPr>
          <w:rFonts w:hint="eastAsia"/>
        </w:rPr>
        <w:t>关系比较密切，基本呈线性关系，并且正相关。有几个点，当</w:t>
      </w:r>
      <w:proofErr w:type="spellStart"/>
      <w:r>
        <w:rPr>
          <w:rFonts w:hint="eastAsia"/>
        </w:rPr>
        <w:t>Lot</w:t>
      </w:r>
      <w:r>
        <w:t>Area</w:t>
      </w:r>
      <w:proofErr w:type="spellEnd"/>
      <w:r>
        <w:rPr>
          <w:rFonts w:hint="eastAsia"/>
        </w:rPr>
        <w:t>很大时，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并没有很大，因为这个点对应的地块面积虽大，但是所属的区域不是昂贵的区域，因此</w:t>
      </w:r>
      <w:r w:rsidR="00A4176C">
        <w:rPr>
          <w:rFonts w:hint="eastAsia"/>
        </w:rPr>
        <w:t>房价偏低</w:t>
      </w:r>
      <w:r>
        <w:rPr>
          <w:rFonts w:hint="eastAsia"/>
        </w:rPr>
        <w:t>。</w:t>
      </w:r>
    </w:p>
    <w:p w14:paraId="3E3C5CCA" w14:textId="0DB621F7" w:rsidR="00C97B43" w:rsidRPr="00C97B43" w:rsidRDefault="00C97B43" w:rsidP="00C97B43">
      <w:pPr>
        <w:pStyle w:val="a3"/>
        <w:ind w:left="360" w:firstLineChars="0" w:firstLine="0"/>
      </w:pPr>
      <w:proofErr w:type="spellStart"/>
      <w:r w:rsidRPr="00C97B43">
        <w:rPr>
          <w:rFonts w:hint="eastAsia"/>
        </w:rPr>
        <w:t>GrLivArea</w:t>
      </w:r>
      <w:r w:rsidRPr="00C97B43">
        <w:t>-SalePrice</w:t>
      </w:r>
      <w:proofErr w:type="spellEnd"/>
      <w:r w:rsidRPr="00C97B43">
        <w:rPr>
          <w:rFonts w:hint="eastAsia"/>
        </w:rPr>
        <w:t>散点图</w:t>
      </w:r>
    </w:p>
    <w:p w14:paraId="709A6253" w14:textId="0E7C8C43" w:rsidR="00000610" w:rsidRDefault="00C97B43" w:rsidP="0058007C">
      <w:pPr>
        <w:pStyle w:val="a3"/>
        <w:ind w:left="780" w:firstLineChars="0" w:firstLine="0"/>
      </w:pPr>
      <w:r w:rsidRPr="00C97B43">
        <w:rPr>
          <w:noProof/>
        </w:rPr>
        <w:lastRenderedPageBreak/>
        <w:drawing>
          <wp:inline distT="0" distB="0" distL="0" distR="0" wp14:anchorId="7AC0731F" wp14:editId="0EEBFE04">
            <wp:extent cx="5064307" cy="3442146"/>
            <wp:effectExtent l="0" t="0" r="3175" b="6350"/>
            <wp:docPr id="10" name="图片 10" descr="C:\Users\Administrator\Desktop\kaggle\图片\GrLivArea and SalePrice 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kaggle\图片\GrLivArea and SalePrice scat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46" cy="34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471" w14:textId="14F5FFE6" w:rsidR="00C97B43" w:rsidRPr="00F664A3" w:rsidRDefault="00C97B43" w:rsidP="00011E2A">
      <w:pPr>
        <w:pStyle w:val="a3"/>
        <w:ind w:left="780" w:firstLineChars="0" w:firstLine="0"/>
      </w:pPr>
      <w:r>
        <w:rPr>
          <w:rFonts w:hint="eastAsia"/>
        </w:rPr>
        <w:t>由散点图可以看出，</w:t>
      </w:r>
      <w:proofErr w:type="spellStart"/>
      <w:r w:rsidRPr="00C97B43">
        <w:rPr>
          <w:rFonts w:hint="eastAsia"/>
        </w:rPr>
        <w:t>GrLivArea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之间也呈现正相关，但是趋势没有</w:t>
      </w:r>
      <w:proofErr w:type="spellStart"/>
      <w:r>
        <w:rPr>
          <w:rFonts w:hint="eastAsia"/>
        </w:rPr>
        <w:t>LotArea</w:t>
      </w:r>
      <w:proofErr w:type="spellEnd"/>
      <w:r>
        <w:rPr>
          <w:rFonts w:hint="eastAsia"/>
        </w:rPr>
        <w:t>明显。在右下角有两个点，基本上不在两个变量的正相关辐射相关范围，</w:t>
      </w:r>
      <w:r w:rsidR="00F664A3">
        <w:rPr>
          <w:rFonts w:hint="eastAsia"/>
        </w:rPr>
        <w:t>认定它们是异常值，需要剔除。</w:t>
      </w:r>
    </w:p>
    <w:p w14:paraId="32522E65" w14:textId="7A4145DA" w:rsidR="0026600F" w:rsidRDefault="00E26846" w:rsidP="00E26846">
      <w:pPr>
        <w:pStyle w:val="a3"/>
        <w:numPr>
          <w:ilvl w:val="0"/>
          <w:numId w:val="2"/>
        </w:numPr>
        <w:ind w:firstLineChars="0"/>
      </w:pPr>
      <w:proofErr w:type="spellStart"/>
      <w:r w:rsidRPr="00360868">
        <w:rPr>
          <w:rFonts w:hint="eastAsia"/>
        </w:rPr>
        <w:t>TotRmsAbvGrd</w:t>
      </w:r>
      <w:r>
        <w:t>-SalePrice</w:t>
      </w:r>
      <w:proofErr w:type="spellEnd"/>
      <w:r w:rsidR="00902A05">
        <w:rPr>
          <w:rFonts w:hint="eastAsia"/>
        </w:rPr>
        <w:t>（满足等级要求的房间总数）</w:t>
      </w:r>
      <w:r w:rsidR="00282172">
        <w:rPr>
          <w:rFonts w:hint="eastAsia"/>
        </w:rPr>
        <w:t>箱型图</w:t>
      </w:r>
    </w:p>
    <w:p w14:paraId="3521C889" w14:textId="66388224" w:rsidR="00AE5354" w:rsidRDefault="00AE5354" w:rsidP="00AE5354">
      <w:pPr>
        <w:pStyle w:val="a3"/>
        <w:ind w:left="360" w:firstLineChars="0" w:firstLine="0"/>
      </w:pPr>
      <w:r w:rsidRPr="00AE5354">
        <w:rPr>
          <w:noProof/>
        </w:rPr>
        <w:drawing>
          <wp:inline distT="0" distB="0" distL="0" distR="0" wp14:anchorId="1880C1F4" wp14:editId="4F1AD05E">
            <wp:extent cx="5153025" cy="2647891"/>
            <wp:effectExtent l="0" t="0" r="0" b="635"/>
            <wp:docPr id="6" name="图片 6" descr="C:\Users\Administrator\Desktop\kaggle\图片\TotRmsAbvGrd 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aggle\图片\TotRmsAbvGrd 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03" cy="267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7A10" w14:textId="2FCF76CE" w:rsidR="00065758" w:rsidRDefault="00F6096A" w:rsidP="00065758">
      <w:pPr>
        <w:pStyle w:val="a3"/>
        <w:ind w:left="360" w:firstLineChars="0" w:firstLine="0"/>
      </w:pPr>
      <w:r>
        <w:rPr>
          <w:rFonts w:hint="eastAsia"/>
        </w:rPr>
        <w:t>在</w:t>
      </w:r>
      <w:r w:rsidR="00FE6A31">
        <w:rPr>
          <w:rFonts w:hint="eastAsia"/>
        </w:rPr>
        <w:t>房间数少于1</w:t>
      </w:r>
      <w:r w:rsidR="00FE6A31">
        <w:t>1</w:t>
      </w:r>
      <w:r w:rsidR="00FE6A31">
        <w:rPr>
          <w:rFonts w:hint="eastAsia"/>
        </w:rPr>
        <w:t>时，房价和房间数成正比，</w:t>
      </w:r>
      <w:proofErr w:type="spellStart"/>
      <w:r w:rsidR="00970A94" w:rsidRPr="00360868">
        <w:rPr>
          <w:rFonts w:hint="eastAsia"/>
        </w:rPr>
        <w:t>TotRmsAbvGrd</w:t>
      </w:r>
      <w:proofErr w:type="spellEnd"/>
      <w:r w:rsidR="00970A94" w:rsidRPr="00360868">
        <w:rPr>
          <w:rFonts w:hint="eastAsia"/>
        </w:rPr>
        <w:t>值在11附近房价</w:t>
      </w:r>
      <w:r w:rsidR="00FE6A31">
        <w:rPr>
          <w:rFonts w:hint="eastAsia"/>
        </w:rPr>
        <w:t>达到</w:t>
      </w:r>
      <w:r w:rsidR="00970A94" w:rsidRPr="00360868">
        <w:rPr>
          <w:rFonts w:hint="eastAsia"/>
        </w:rPr>
        <w:t>最高</w:t>
      </w:r>
      <w:r w:rsidR="002339D7">
        <w:rPr>
          <w:rFonts w:hint="eastAsia"/>
        </w:rPr>
        <w:t>。</w:t>
      </w:r>
    </w:p>
    <w:p w14:paraId="47A53EF5" w14:textId="50529F84" w:rsidR="00435554" w:rsidRDefault="00435554" w:rsidP="005B0DF5">
      <w:pPr>
        <w:pStyle w:val="a3"/>
        <w:ind w:left="360" w:firstLineChars="0" w:firstLine="0"/>
      </w:pPr>
      <w:r w:rsidRPr="00435554">
        <w:rPr>
          <w:noProof/>
        </w:rPr>
        <w:lastRenderedPageBreak/>
        <w:drawing>
          <wp:inline distT="0" distB="0" distL="0" distR="0" wp14:anchorId="4F57792D" wp14:editId="7251B789">
            <wp:extent cx="5396279" cy="1666240"/>
            <wp:effectExtent l="0" t="0" r="0" b="0"/>
            <wp:docPr id="7" name="图片 7" descr="C:\Users\Administrator\Desktop\kaggle\图片\OverallQual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kaggle\图片\OverallQual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72" cy="16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A2C4" w14:textId="77D41E6C" w:rsidR="002339D7" w:rsidRDefault="007D6ECC" w:rsidP="00E26846">
      <w:pPr>
        <w:pStyle w:val="a3"/>
        <w:ind w:left="360" w:firstLineChars="0" w:firstLine="0"/>
      </w:pPr>
      <w:proofErr w:type="spellStart"/>
      <w:r w:rsidRPr="00360868">
        <w:rPr>
          <w:rFonts w:hint="eastAsia"/>
        </w:rPr>
        <w:t>OverallQual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之间也存在类似的趋势，即整体质量越高，房价越高。</w:t>
      </w:r>
    </w:p>
    <w:p w14:paraId="1FA00149" w14:textId="56283EEA" w:rsidR="00334B87" w:rsidRDefault="00334B87" w:rsidP="00E26846">
      <w:pPr>
        <w:pStyle w:val="a3"/>
        <w:ind w:left="360" w:firstLineChars="0" w:firstLine="0"/>
      </w:pPr>
      <w:r>
        <w:rPr>
          <w:rFonts w:hint="eastAsia"/>
        </w:rPr>
        <w:t>此类离散型特征，数值大小和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有紧密的联系。</w:t>
      </w:r>
    </w:p>
    <w:p w14:paraId="61028287" w14:textId="20C47286" w:rsidR="00334B87" w:rsidRDefault="00974A9F" w:rsidP="00974A9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HouseStyle</w:t>
      </w:r>
      <w:r>
        <w:t>-SalePrice</w:t>
      </w:r>
      <w:proofErr w:type="spellEnd"/>
      <w:r>
        <w:rPr>
          <w:rFonts w:hint="eastAsia"/>
        </w:rPr>
        <w:t>箱型图</w:t>
      </w:r>
    </w:p>
    <w:p w14:paraId="77235017" w14:textId="6929F393" w:rsidR="00974A9F" w:rsidRDefault="00974A9F" w:rsidP="00974A9F">
      <w:pPr>
        <w:pStyle w:val="a3"/>
        <w:ind w:left="360" w:firstLineChars="0" w:firstLine="0"/>
      </w:pPr>
      <w:r w:rsidRPr="00974A9F">
        <w:rPr>
          <w:noProof/>
        </w:rPr>
        <w:drawing>
          <wp:inline distT="0" distB="0" distL="0" distR="0" wp14:anchorId="7C5BDEE3" wp14:editId="44DAC916">
            <wp:extent cx="4222750" cy="2438400"/>
            <wp:effectExtent l="0" t="0" r="6350" b="0"/>
            <wp:docPr id="8" name="图片 8" descr="C:\Users\Administrator\Desktop\kaggle\图片\HouseStyle and SalePrice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kaggle\图片\HouseStyle and SalePrice box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06" cy="24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8C32" w14:textId="72C58C90" w:rsidR="00334B87" w:rsidRDefault="00E65039" w:rsidP="00E26846">
      <w:pPr>
        <w:pStyle w:val="a3"/>
        <w:ind w:left="360" w:firstLineChars="0" w:firstLine="0"/>
      </w:pPr>
      <w:r>
        <w:rPr>
          <w:rFonts w:hint="eastAsia"/>
        </w:rPr>
        <w:t>不同的房子类型，房价水平不同。这类特征可以根据每组数据，包含的房价均值、中位数等，设置不同的等级，使变换后的等级数值和最终房价有线性相关性</w:t>
      </w:r>
      <w:r w:rsidR="00A61A04">
        <w:rPr>
          <w:rFonts w:hint="eastAsia"/>
        </w:rPr>
        <w:t>。</w:t>
      </w:r>
    </w:p>
    <w:p w14:paraId="1FAE6906" w14:textId="7A31473B" w:rsidR="00217D5D" w:rsidRDefault="00B945F4" w:rsidP="00B945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相关性分析</w:t>
      </w:r>
    </w:p>
    <w:p w14:paraId="205F118E" w14:textId="776AB6D4" w:rsidR="00B945F4" w:rsidRDefault="00DE1B1C" w:rsidP="00B945F4">
      <w:pPr>
        <w:pStyle w:val="a3"/>
        <w:ind w:left="360" w:firstLineChars="0" w:firstLine="0"/>
      </w:pPr>
      <w:r w:rsidRPr="00DE1B1C">
        <w:rPr>
          <w:noProof/>
        </w:rPr>
        <w:drawing>
          <wp:inline distT="0" distB="0" distL="0" distR="0" wp14:anchorId="29641C24" wp14:editId="058FC44F">
            <wp:extent cx="4816125" cy="3185666"/>
            <wp:effectExtent l="0" t="0" r="3810" b="0"/>
            <wp:docPr id="9" name="图片 9" descr="C:\Users\Administrator\Desktop\kaggle\图片\corrmat 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kaggle\图片\corrmat heatm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80" cy="31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A8A" w14:textId="3FA5B082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lastRenderedPageBreak/>
        <w:t>图中不同变量之间，颜色越强的相关性越强，可以看出相关系数最大的有</w:t>
      </w:r>
      <w:r>
        <w:rPr>
          <w:rFonts w:hint="eastAsia"/>
        </w:rPr>
        <w:t>，</w:t>
      </w:r>
      <w:r w:rsidRPr="009872E3">
        <w:rPr>
          <w:rFonts w:hint="eastAsia"/>
        </w:rPr>
        <w:t xml:space="preserve"> </w:t>
      </w:r>
      <w:proofErr w:type="spellStart"/>
      <w:r w:rsidRPr="009872E3">
        <w:rPr>
          <w:rFonts w:hint="eastAsia"/>
        </w:rPr>
        <w:t>TotalBsmtSF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地下室总面积</w:t>
      </w:r>
      <w:r>
        <w:rPr>
          <w:rFonts w:hint="eastAsia"/>
        </w:rPr>
        <w:t>）</w:t>
      </w:r>
      <w:r w:rsidRPr="009872E3">
        <w:rPr>
          <w:rFonts w:hint="eastAsia"/>
        </w:rPr>
        <w:t>和1stFlrSF</w:t>
      </w:r>
      <w:r>
        <w:rPr>
          <w:rFonts w:hint="eastAsia"/>
        </w:rPr>
        <w:t>（</w:t>
      </w:r>
      <w:r w:rsidRPr="001E0879">
        <w:rPr>
          <w:rFonts w:hint="eastAsia"/>
        </w:rPr>
        <w:t>一楼平方英尺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； Garage变量群； </w:t>
      </w:r>
      <w:proofErr w:type="spellStart"/>
      <w:r w:rsidRPr="009872E3">
        <w:rPr>
          <w:rFonts w:hint="eastAsia"/>
        </w:rPr>
        <w:t>YearBuilt</w:t>
      </w:r>
      <w:proofErr w:type="spellEnd"/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GarageYearBuilt</w:t>
      </w:r>
      <w:proofErr w:type="spellEnd"/>
      <w:r w:rsidRPr="009872E3">
        <w:rPr>
          <w:rFonts w:hint="eastAsia"/>
        </w:rPr>
        <w:t>;</w:t>
      </w:r>
    </w:p>
    <w:p w14:paraId="393F86DC" w14:textId="09983537" w:rsidR="002329A5" w:rsidRDefault="002329A5" w:rsidP="002329A5">
      <w:pPr>
        <w:pStyle w:val="HTML"/>
        <w:shd w:val="clear" w:color="auto" w:fill="FFFFFF"/>
        <w:ind w:left="916"/>
      </w:pPr>
      <w:r w:rsidRPr="009872E3">
        <w:rPr>
          <w:rFonts w:hint="eastAsia"/>
        </w:rPr>
        <w:t>和</w:t>
      </w:r>
      <w:proofErr w:type="spellStart"/>
      <w:r w:rsidRPr="009872E3">
        <w:rPr>
          <w:rFonts w:hint="eastAsia"/>
        </w:rPr>
        <w:t>SalePrice</w:t>
      </w:r>
      <w:proofErr w:type="spellEnd"/>
      <w:r w:rsidRPr="009872E3">
        <w:rPr>
          <w:rFonts w:hint="eastAsia"/>
        </w:rPr>
        <w:t xml:space="preserve">相关性较大的有（相关性依次递减）： </w:t>
      </w:r>
      <w:proofErr w:type="spellStart"/>
      <w:r w:rsidRPr="009872E3">
        <w:rPr>
          <w:rFonts w:hint="eastAsia"/>
        </w:rPr>
        <w:t>OverallQual</w:t>
      </w:r>
      <w:proofErr w:type="spellEnd"/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GrLivArea</w:t>
      </w:r>
      <w:proofErr w:type="spellEnd"/>
      <w:r>
        <w:rPr>
          <w:rFonts w:hint="eastAsia"/>
        </w:rPr>
        <w:t>（</w:t>
      </w:r>
      <w:r w:rsidRPr="001E0879">
        <w:rPr>
          <w:rFonts w:hint="eastAsia"/>
        </w:rPr>
        <w:t>（地面）生活区平方英尺</w:t>
      </w:r>
      <w:r>
        <w:rPr>
          <w:rFonts w:hint="eastAsia"/>
        </w:rPr>
        <w:t>）</w:t>
      </w:r>
      <w:r w:rsidRPr="009872E3">
        <w:rPr>
          <w:rFonts w:hint="eastAsia"/>
        </w:rPr>
        <w:t xml:space="preserve">; </w:t>
      </w:r>
      <w:proofErr w:type="spellStart"/>
      <w:r w:rsidRPr="009872E3">
        <w:rPr>
          <w:rFonts w:hint="eastAsia"/>
        </w:rPr>
        <w:t>TotalBsmtSF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lstFlrSF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GarageCars</w:t>
      </w:r>
      <w:proofErr w:type="spellEnd"/>
      <w:r w:rsidRPr="009872E3">
        <w:rPr>
          <w:rFonts w:hint="eastAsia"/>
        </w:rPr>
        <w:t>、</w:t>
      </w:r>
      <w:proofErr w:type="spellStart"/>
      <w:r w:rsidRPr="009872E3">
        <w:rPr>
          <w:rFonts w:hint="eastAsia"/>
        </w:rPr>
        <w:t>GarageArea</w:t>
      </w:r>
      <w:proofErr w:type="spellEnd"/>
      <w:r w:rsidR="006D1D96">
        <w:rPr>
          <w:rFonts w:hint="eastAsia"/>
        </w:rPr>
        <w:t>。</w:t>
      </w:r>
    </w:p>
    <w:p w14:paraId="53F4E2B1" w14:textId="7A5D39AD" w:rsidR="004A0514" w:rsidRDefault="00656334" w:rsidP="00502D14">
      <w:pPr>
        <w:pStyle w:val="HTML"/>
        <w:shd w:val="clear" w:color="auto" w:fill="FFFFFF"/>
        <w:ind w:left="916"/>
      </w:pPr>
      <w:r>
        <w:rPr>
          <w:rFonts w:hint="eastAsia"/>
        </w:rPr>
        <w:t>由图中可以看出，原始特征中存在多重相关性</w:t>
      </w:r>
      <w:r w:rsidR="00490A56">
        <w:rPr>
          <w:rFonts w:hint="eastAsia"/>
        </w:rPr>
        <w:t>，这种相关性会使模型不稳定，因此后期需要去除变量的多重相关性。</w:t>
      </w:r>
    </w:p>
    <w:p w14:paraId="657AA38C" w14:textId="39124A5B" w:rsidR="00BA2BA2" w:rsidRPr="002329A5" w:rsidRDefault="00BA2BA2" w:rsidP="00BA2BA2">
      <w:pPr>
        <w:pStyle w:val="HTML"/>
        <w:shd w:val="clear" w:color="auto" w:fill="FFFFFF"/>
      </w:pPr>
      <w:r>
        <w:rPr>
          <w:rFonts w:hint="eastAsia"/>
        </w:rPr>
        <w:t>7、接下来，将训练数据和测试数据，连到一起，进行数据的预处理</w:t>
      </w:r>
      <w:r w:rsidR="00034E86">
        <w:rPr>
          <w:rFonts w:hint="eastAsia"/>
        </w:rPr>
        <w:t>。</w:t>
      </w:r>
    </w:p>
    <w:p w14:paraId="310FAC0D" w14:textId="725D8326" w:rsidR="00483573" w:rsidRDefault="004621B2" w:rsidP="004621B2">
      <w:pPr>
        <w:pStyle w:val="2"/>
      </w:pPr>
      <w:r>
        <w:rPr>
          <w:rFonts w:hint="eastAsia"/>
        </w:rPr>
        <w:t>二．</w:t>
      </w:r>
      <w:r w:rsidR="005623CB">
        <w:rPr>
          <w:rFonts w:hint="eastAsia"/>
        </w:rPr>
        <w:t>数据</w:t>
      </w:r>
      <w:r w:rsidR="00FD3277">
        <w:rPr>
          <w:rFonts w:hint="eastAsia"/>
        </w:rPr>
        <w:t>清洗</w:t>
      </w:r>
    </w:p>
    <w:p w14:paraId="31CED0B9" w14:textId="5E8EB9E0" w:rsidR="00FD3277" w:rsidRDefault="00432721" w:rsidP="00346EA5">
      <w:r>
        <w:t>1</w:t>
      </w:r>
      <w:r>
        <w:rPr>
          <w:rFonts w:hint="eastAsia"/>
        </w:rPr>
        <w:t>、查看有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的特征以及缺失数量：</w:t>
      </w:r>
    </w:p>
    <w:p w14:paraId="29B0297C" w14:textId="77777777" w:rsidR="00B45969" w:rsidRDefault="00B45969" w:rsidP="00432721">
      <w:pPr>
        <w:pStyle w:val="a3"/>
        <w:sectPr w:rsidR="00B4596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1A6F75" w14:textId="35A8D996" w:rsidR="00432721" w:rsidRDefault="00432721" w:rsidP="00432721">
      <w:pPr>
        <w:pStyle w:val="a3"/>
      </w:pPr>
      <w:proofErr w:type="spellStart"/>
      <w:r>
        <w:t>PoolQC</w:t>
      </w:r>
      <w:proofErr w:type="spellEnd"/>
      <w:r>
        <w:t xml:space="preserve">          2908</w:t>
      </w:r>
    </w:p>
    <w:p w14:paraId="3F329174" w14:textId="77777777" w:rsidR="00432721" w:rsidRDefault="00432721" w:rsidP="00432721">
      <w:pPr>
        <w:pStyle w:val="a3"/>
      </w:pPr>
      <w:proofErr w:type="spellStart"/>
      <w:r>
        <w:t>MiscFeature</w:t>
      </w:r>
      <w:proofErr w:type="spellEnd"/>
      <w:r>
        <w:t xml:space="preserve">     2812</w:t>
      </w:r>
    </w:p>
    <w:p w14:paraId="1202E097" w14:textId="77777777" w:rsidR="00432721" w:rsidRDefault="00432721" w:rsidP="00432721">
      <w:pPr>
        <w:pStyle w:val="a3"/>
      </w:pPr>
      <w:r>
        <w:t>Alley           2719</w:t>
      </w:r>
    </w:p>
    <w:p w14:paraId="136EC558" w14:textId="77777777" w:rsidR="00432721" w:rsidRDefault="00432721" w:rsidP="00432721">
      <w:pPr>
        <w:pStyle w:val="a3"/>
      </w:pPr>
      <w:r>
        <w:t>Fence           2346</w:t>
      </w:r>
    </w:p>
    <w:p w14:paraId="1B957532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   1459</w:t>
      </w:r>
    </w:p>
    <w:p w14:paraId="4FBDC9CB" w14:textId="77777777" w:rsidR="00432721" w:rsidRDefault="00432721" w:rsidP="00432721">
      <w:pPr>
        <w:pStyle w:val="a3"/>
      </w:pPr>
      <w:proofErr w:type="spellStart"/>
      <w:r>
        <w:t>FireplaceQu</w:t>
      </w:r>
      <w:proofErr w:type="spellEnd"/>
      <w:r>
        <w:t xml:space="preserve">     1420</w:t>
      </w:r>
    </w:p>
    <w:p w14:paraId="3EF3474A" w14:textId="77777777" w:rsidR="00432721" w:rsidRDefault="00432721" w:rsidP="00432721">
      <w:pPr>
        <w:pStyle w:val="a3"/>
      </w:pPr>
      <w:proofErr w:type="spellStart"/>
      <w:r>
        <w:t>LotFrontage</w:t>
      </w:r>
      <w:proofErr w:type="spellEnd"/>
      <w:r>
        <w:t xml:space="preserve">      486</w:t>
      </w:r>
    </w:p>
    <w:p w14:paraId="1602B3DB" w14:textId="77777777" w:rsidR="00432721" w:rsidRDefault="00432721" w:rsidP="00432721">
      <w:pPr>
        <w:pStyle w:val="a3"/>
      </w:pPr>
      <w:proofErr w:type="spellStart"/>
      <w:r>
        <w:t>GarageQual</w:t>
      </w:r>
      <w:proofErr w:type="spellEnd"/>
      <w:r>
        <w:t xml:space="preserve">       159</w:t>
      </w:r>
    </w:p>
    <w:p w14:paraId="00BAA776" w14:textId="77777777" w:rsidR="00432721" w:rsidRDefault="00432721" w:rsidP="00432721">
      <w:pPr>
        <w:pStyle w:val="a3"/>
      </w:pPr>
      <w:proofErr w:type="spellStart"/>
      <w:r>
        <w:t>GarageCond</w:t>
      </w:r>
      <w:proofErr w:type="spellEnd"/>
      <w:r>
        <w:t xml:space="preserve">       159</w:t>
      </w:r>
    </w:p>
    <w:p w14:paraId="13B7179C" w14:textId="77777777" w:rsidR="00432721" w:rsidRDefault="00432721" w:rsidP="00432721">
      <w:pPr>
        <w:pStyle w:val="a3"/>
      </w:pPr>
      <w:proofErr w:type="spellStart"/>
      <w:r>
        <w:t>GarageFinish</w:t>
      </w:r>
      <w:proofErr w:type="spellEnd"/>
      <w:r>
        <w:t xml:space="preserve">     159</w:t>
      </w:r>
    </w:p>
    <w:p w14:paraId="721188EC" w14:textId="77777777" w:rsidR="00432721" w:rsidRDefault="00432721" w:rsidP="00432721">
      <w:pPr>
        <w:pStyle w:val="a3"/>
      </w:pPr>
      <w:proofErr w:type="spellStart"/>
      <w:r>
        <w:t>GarageYrBlt</w:t>
      </w:r>
      <w:proofErr w:type="spellEnd"/>
      <w:r>
        <w:t xml:space="preserve">      159</w:t>
      </w:r>
    </w:p>
    <w:p w14:paraId="25BEB57E" w14:textId="77777777" w:rsidR="00432721" w:rsidRDefault="00432721" w:rsidP="00432721">
      <w:pPr>
        <w:pStyle w:val="a3"/>
      </w:pPr>
      <w:proofErr w:type="spellStart"/>
      <w:r>
        <w:t>GarageType</w:t>
      </w:r>
      <w:proofErr w:type="spellEnd"/>
      <w:r>
        <w:t xml:space="preserve">       157</w:t>
      </w:r>
    </w:p>
    <w:p w14:paraId="20456649" w14:textId="77777777" w:rsidR="00432721" w:rsidRDefault="00432721" w:rsidP="00432721">
      <w:pPr>
        <w:pStyle w:val="a3"/>
      </w:pPr>
      <w:proofErr w:type="spellStart"/>
      <w:r>
        <w:t>BsmtExposure</w:t>
      </w:r>
      <w:proofErr w:type="spellEnd"/>
      <w:r>
        <w:t xml:space="preserve">      82</w:t>
      </w:r>
    </w:p>
    <w:p w14:paraId="2171CB40" w14:textId="77777777" w:rsidR="00432721" w:rsidRDefault="00432721" w:rsidP="00432721">
      <w:pPr>
        <w:pStyle w:val="a3"/>
      </w:pPr>
      <w:proofErr w:type="spellStart"/>
      <w:r>
        <w:t>BsmtCond</w:t>
      </w:r>
      <w:proofErr w:type="spellEnd"/>
      <w:r>
        <w:t xml:space="preserve">          82</w:t>
      </w:r>
    </w:p>
    <w:p w14:paraId="258F09BA" w14:textId="77777777" w:rsidR="00432721" w:rsidRDefault="00432721" w:rsidP="00432721">
      <w:pPr>
        <w:pStyle w:val="a3"/>
      </w:pPr>
      <w:proofErr w:type="spellStart"/>
      <w:r>
        <w:t>BsmtQual</w:t>
      </w:r>
      <w:proofErr w:type="spellEnd"/>
      <w:r>
        <w:t xml:space="preserve">          81</w:t>
      </w:r>
    </w:p>
    <w:p w14:paraId="7B74F63D" w14:textId="77777777" w:rsidR="00432721" w:rsidRDefault="00432721" w:rsidP="00432721">
      <w:pPr>
        <w:pStyle w:val="a3"/>
      </w:pPr>
      <w:r>
        <w:t>BsmtFinType2      80</w:t>
      </w:r>
    </w:p>
    <w:p w14:paraId="511781EA" w14:textId="77777777" w:rsidR="00432721" w:rsidRDefault="00432721" w:rsidP="00432721">
      <w:pPr>
        <w:pStyle w:val="a3"/>
      </w:pPr>
      <w:r>
        <w:t>BsmtFinType1      79</w:t>
      </w:r>
    </w:p>
    <w:p w14:paraId="0DDFBC50" w14:textId="77777777" w:rsidR="00432721" w:rsidRDefault="00432721" w:rsidP="00432721">
      <w:pPr>
        <w:pStyle w:val="a3"/>
      </w:pPr>
      <w:proofErr w:type="spellStart"/>
      <w:r>
        <w:t>MasVnrType</w:t>
      </w:r>
      <w:proofErr w:type="spellEnd"/>
      <w:r>
        <w:t xml:space="preserve">        24</w:t>
      </w:r>
    </w:p>
    <w:p w14:paraId="5B47F56B" w14:textId="77777777" w:rsidR="00432721" w:rsidRDefault="00432721" w:rsidP="00432721">
      <w:pPr>
        <w:pStyle w:val="a3"/>
      </w:pPr>
      <w:proofErr w:type="spellStart"/>
      <w:r>
        <w:t>MasVnrArea</w:t>
      </w:r>
      <w:proofErr w:type="spellEnd"/>
      <w:r>
        <w:t xml:space="preserve">        23</w:t>
      </w:r>
    </w:p>
    <w:p w14:paraId="729EF816" w14:textId="77777777" w:rsidR="00432721" w:rsidRDefault="00432721" w:rsidP="00432721">
      <w:pPr>
        <w:pStyle w:val="a3"/>
      </w:pPr>
      <w:proofErr w:type="spellStart"/>
      <w:r>
        <w:t>MSZoning</w:t>
      </w:r>
      <w:proofErr w:type="spellEnd"/>
      <w:r>
        <w:t xml:space="preserve">           4</w:t>
      </w:r>
    </w:p>
    <w:p w14:paraId="57A06B9C" w14:textId="77777777" w:rsidR="00432721" w:rsidRDefault="00432721" w:rsidP="00432721">
      <w:pPr>
        <w:pStyle w:val="a3"/>
      </w:pPr>
      <w:proofErr w:type="spellStart"/>
      <w:r>
        <w:t>BsmtFullBath</w:t>
      </w:r>
      <w:proofErr w:type="spellEnd"/>
      <w:r>
        <w:t xml:space="preserve">       2</w:t>
      </w:r>
    </w:p>
    <w:p w14:paraId="404D372F" w14:textId="77777777" w:rsidR="00432721" w:rsidRDefault="00432721" w:rsidP="00432721">
      <w:pPr>
        <w:pStyle w:val="a3"/>
      </w:pPr>
      <w:proofErr w:type="spellStart"/>
      <w:r>
        <w:t>BsmtHalfBath</w:t>
      </w:r>
      <w:proofErr w:type="spellEnd"/>
      <w:r>
        <w:t xml:space="preserve">       2</w:t>
      </w:r>
    </w:p>
    <w:p w14:paraId="6D4AD50C" w14:textId="77777777" w:rsidR="00432721" w:rsidRDefault="00432721" w:rsidP="00432721">
      <w:pPr>
        <w:pStyle w:val="a3"/>
      </w:pPr>
      <w:r>
        <w:t>Utilities          2</w:t>
      </w:r>
    </w:p>
    <w:p w14:paraId="6ADC186E" w14:textId="77777777" w:rsidR="00432721" w:rsidRDefault="00432721" w:rsidP="00432721">
      <w:pPr>
        <w:pStyle w:val="a3"/>
      </w:pPr>
      <w:r>
        <w:t>Functional         2</w:t>
      </w:r>
    </w:p>
    <w:p w14:paraId="18A22388" w14:textId="77777777" w:rsidR="00432721" w:rsidRDefault="00432721" w:rsidP="00432721">
      <w:pPr>
        <w:pStyle w:val="a3"/>
      </w:pPr>
      <w:r>
        <w:t>Electrical         1</w:t>
      </w:r>
    </w:p>
    <w:p w14:paraId="1F39DDB8" w14:textId="77777777" w:rsidR="00432721" w:rsidRDefault="00432721" w:rsidP="00432721">
      <w:pPr>
        <w:pStyle w:val="a3"/>
      </w:pPr>
      <w:proofErr w:type="spellStart"/>
      <w:r>
        <w:t>BsmtUnfSF</w:t>
      </w:r>
      <w:proofErr w:type="spellEnd"/>
      <w:r>
        <w:t xml:space="preserve">          1</w:t>
      </w:r>
    </w:p>
    <w:p w14:paraId="09FB8FFF" w14:textId="77777777" w:rsidR="00432721" w:rsidRDefault="00432721" w:rsidP="00432721">
      <w:pPr>
        <w:pStyle w:val="a3"/>
      </w:pPr>
      <w:r>
        <w:t>Exterior1st        1</w:t>
      </w:r>
    </w:p>
    <w:p w14:paraId="12CFED4D" w14:textId="77777777" w:rsidR="00432721" w:rsidRDefault="00432721" w:rsidP="00432721">
      <w:pPr>
        <w:pStyle w:val="a3"/>
      </w:pPr>
      <w:r>
        <w:t>Exterior2nd        1</w:t>
      </w:r>
    </w:p>
    <w:p w14:paraId="4DCF5746" w14:textId="77777777" w:rsidR="00432721" w:rsidRDefault="00432721" w:rsidP="00432721">
      <w:pPr>
        <w:pStyle w:val="a3"/>
      </w:pPr>
      <w:proofErr w:type="spellStart"/>
      <w:r>
        <w:t>TotalBsmtSF</w:t>
      </w:r>
      <w:proofErr w:type="spellEnd"/>
      <w:r>
        <w:t xml:space="preserve">        1</w:t>
      </w:r>
    </w:p>
    <w:p w14:paraId="2653EA07" w14:textId="77777777" w:rsidR="00432721" w:rsidRDefault="00432721" w:rsidP="00432721">
      <w:pPr>
        <w:pStyle w:val="a3"/>
      </w:pPr>
      <w:proofErr w:type="spellStart"/>
      <w:r>
        <w:t>GarageCars</w:t>
      </w:r>
      <w:proofErr w:type="spellEnd"/>
      <w:r>
        <w:t xml:space="preserve">         1</w:t>
      </w:r>
    </w:p>
    <w:p w14:paraId="7C45E0F6" w14:textId="77777777" w:rsidR="00432721" w:rsidRDefault="00432721" w:rsidP="00432721">
      <w:pPr>
        <w:pStyle w:val="a3"/>
      </w:pPr>
      <w:r>
        <w:t>BsmtFinSF2         1</w:t>
      </w:r>
    </w:p>
    <w:p w14:paraId="1FD43614" w14:textId="77777777" w:rsidR="00432721" w:rsidRDefault="00432721" w:rsidP="00432721">
      <w:pPr>
        <w:pStyle w:val="a3"/>
      </w:pPr>
      <w:r>
        <w:t>BsmtFinSF1         1</w:t>
      </w:r>
    </w:p>
    <w:p w14:paraId="2B2B68B8" w14:textId="77777777" w:rsidR="00432721" w:rsidRDefault="00432721" w:rsidP="00432721">
      <w:pPr>
        <w:pStyle w:val="a3"/>
      </w:pPr>
      <w:proofErr w:type="spellStart"/>
      <w:r>
        <w:t>KitchenQual</w:t>
      </w:r>
      <w:proofErr w:type="spellEnd"/>
      <w:r>
        <w:t xml:space="preserve">        1</w:t>
      </w:r>
    </w:p>
    <w:p w14:paraId="3B5D3150" w14:textId="77777777" w:rsidR="00432721" w:rsidRDefault="00432721" w:rsidP="00432721">
      <w:pPr>
        <w:pStyle w:val="a3"/>
      </w:pPr>
      <w:proofErr w:type="spellStart"/>
      <w:r>
        <w:t>SaleType</w:t>
      </w:r>
      <w:proofErr w:type="spellEnd"/>
      <w:r>
        <w:t xml:space="preserve">           1</w:t>
      </w:r>
    </w:p>
    <w:p w14:paraId="01399512" w14:textId="77777777" w:rsidR="00432721" w:rsidRDefault="00432721" w:rsidP="00432721">
      <w:pPr>
        <w:pStyle w:val="a3"/>
      </w:pPr>
      <w:proofErr w:type="spellStart"/>
      <w:r>
        <w:t>GarageArea</w:t>
      </w:r>
      <w:proofErr w:type="spellEnd"/>
      <w:r>
        <w:t xml:space="preserve">         1</w:t>
      </w:r>
    </w:p>
    <w:p w14:paraId="5BFAE1E5" w14:textId="77777777" w:rsidR="00432721" w:rsidRDefault="00432721" w:rsidP="00432721">
      <w:pPr>
        <w:pStyle w:val="a3"/>
      </w:pPr>
      <w:proofErr w:type="spellStart"/>
      <w:r>
        <w:t>SalePrice</w:t>
      </w:r>
      <w:proofErr w:type="spellEnd"/>
      <w:r>
        <w:t xml:space="preserve">    1459</w:t>
      </w:r>
    </w:p>
    <w:p w14:paraId="7BA09564" w14:textId="77777777" w:rsidR="00B45969" w:rsidRDefault="00B45969" w:rsidP="00FD3277">
      <w:pPr>
        <w:pStyle w:val="a3"/>
        <w:sectPr w:rsidR="00B45969" w:rsidSect="00B4596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D6391F" w14:textId="3F495A09" w:rsidR="00E21736" w:rsidRPr="00E21736" w:rsidRDefault="00E21736" w:rsidP="00346EA5">
      <w:pPr>
        <w:pStyle w:val="a3"/>
        <w:ind w:firstLineChars="0" w:firstLine="0"/>
      </w:pPr>
      <w:r>
        <w:rPr>
          <w:rFonts w:hint="eastAsia"/>
        </w:rPr>
        <w:t>2、其中，</w:t>
      </w:r>
      <w:proofErr w:type="spellStart"/>
      <w:r w:rsidRPr="00E21736">
        <w:rPr>
          <w:rFonts w:hint="eastAsia"/>
        </w:rPr>
        <w:t>LotFrontage</w:t>
      </w:r>
      <w:proofErr w:type="spellEnd"/>
      <w:r w:rsidR="007A7EC5">
        <w:rPr>
          <w:rFonts w:hint="eastAsia"/>
        </w:rPr>
        <w:t>和</w:t>
      </w:r>
      <w:proofErr w:type="spellStart"/>
      <w:r w:rsidR="007A7EC5">
        <w:rPr>
          <w:rFonts w:hint="eastAsia"/>
        </w:rPr>
        <w:t>LotArea</w:t>
      </w:r>
      <w:proofErr w:type="spellEnd"/>
      <w:r w:rsidR="007A7EC5">
        <w:rPr>
          <w:rFonts w:hint="eastAsia"/>
        </w:rPr>
        <w:t>（无缺失）有很大的相关性，</w:t>
      </w:r>
      <w:r w:rsidR="001C08A5">
        <w:rPr>
          <w:rFonts w:hint="eastAsia"/>
        </w:rPr>
        <w:t>所以</w:t>
      </w:r>
      <w:r w:rsidR="00346EA5">
        <w:rPr>
          <w:rFonts w:hint="eastAsia"/>
        </w:rPr>
        <w:t>参考不同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对应的</w:t>
      </w:r>
      <w:proofErr w:type="spellStart"/>
      <w:r w:rsidR="00346EA5" w:rsidRPr="00E21736">
        <w:rPr>
          <w:rFonts w:hint="eastAsia"/>
        </w:rPr>
        <w:t>LotFrontage</w:t>
      </w:r>
      <w:proofErr w:type="spellEnd"/>
      <w:r w:rsidR="00346EA5">
        <w:rPr>
          <w:rFonts w:hint="eastAsia"/>
        </w:rPr>
        <w:t>得出缺失的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。在这里，我们将</w:t>
      </w:r>
      <w:proofErr w:type="spellStart"/>
      <w:r w:rsidR="00346EA5">
        <w:rPr>
          <w:rFonts w:hint="eastAsia"/>
        </w:rPr>
        <w:t>LotArea</w:t>
      </w:r>
      <w:proofErr w:type="spellEnd"/>
      <w:r w:rsidR="00346EA5">
        <w:rPr>
          <w:rFonts w:hint="eastAsia"/>
        </w:rPr>
        <w:t>进行分组，计算每个组内</w:t>
      </w:r>
      <w:proofErr w:type="spellStart"/>
      <w:r w:rsidR="00346EA5">
        <w:rPr>
          <w:rFonts w:hint="eastAsia"/>
        </w:rPr>
        <w:t>LotFrontage</w:t>
      </w:r>
      <w:proofErr w:type="spellEnd"/>
      <w:r w:rsidR="00346EA5">
        <w:rPr>
          <w:rFonts w:hint="eastAsia"/>
        </w:rPr>
        <w:t>的中位数（为了减少异常值的影响，我们选取了中位数而不是均值），</w:t>
      </w:r>
      <w:r w:rsidR="00040772">
        <w:rPr>
          <w:rFonts w:hint="eastAsia"/>
        </w:rPr>
        <w:t>来填充缺失值。</w:t>
      </w:r>
    </w:p>
    <w:p w14:paraId="51CF0AA2" w14:textId="0726A889" w:rsidR="00813900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3、平方英尺的砌体饰面区域、地下室未完成的平方英尺、地下室总面积、 车库容纳的车数、2型成品平方英尺、类型1完成平方英尺、车库面积，这些变量都是数值型变量，或者是有大小关系的数值类别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。根据特征描述文档可知，</w:t>
      </w:r>
      <w:r w:rsidRPr="008139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这些值缺失，则表示没有相关的配置，因此用0填充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98C95E7" w14:textId="2BE704DD" w:rsidR="00813900" w:rsidRPr="00FC5564" w:rsidRDefault="00813900" w:rsidP="0081390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泳池质量、其他类别未涵盖的其他功能、通往房产的胡同类型、栅栏质量、壁炉质量、车库质量、车库状况、车库的完成情况、车库建成年份、车库类型（位置）、指花园层墙、地下室的评估、评估地下室的高度、地下室成品区域的评级、地下室完工区域的评级、砌体贴面类型，属于类别类型，这些值缺失，可能因为主体并不存在</w:t>
      </w:r>
      <w:r w:rsid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（与3情况类似）</w:t>
      </w:r>
      <w:r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，因此用None填充</w:t>
      </w:r>
      <w:r w:rsidR="00FC5564" w:rsidRPr="00FC55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10E7FA6" w14:textId="0DBB5AEE" w:rsidR="00DE7772" w:rsidRDefault="00DE7772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5、标识销售的一般分区分类、有齐全浴室的地下室、半浴室的地下室、公用设施、家庭功能、电气系统、厨房质量、销售类型、房屋外墙、房屋外墙（如果有多种材料），这些值是每栋房子所必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的，缺失可能因为统计</w:t>
      </w:r>
      <w:r w:rsidR="0042048E"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遗漏</w:t>
      </w:r>
      <w:r w:rsidRPr="00BB71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，因此用众数填充。</w:t>
      </w:r>
    </w:p>
    <w:p w14:paraId="679C1614" w14:textId="07AC48E5" w:rsidR="00034E86" w:rsidRPr="00BB71F9" w:rsidRDefault="00034E86" w:rsidP="006738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6、现在只剩下</w:t>
      </w:r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需要预测的</w:t>
      </w:r>
      <w:proofErr w:type="spellStart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AD2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包含缺失值。</w:t>
      </w:r>
    </w:p>
    <w:p w14:paraId="1CA99BE8" w14:textId="7BA3341B" w:rsidR="00FD3277" w:rsidRDefault="004621B2" w:rsidP="004621B2">
      <w:pPr>
        <w:pStyle w:val="2"/>
      </w:pPr>
      <w:r>
        <w:rPr>
          <w:rFonts w:hint="eastAsia"/>
        </w:rPr>
        <w:t>三．</w:t>
      </w:r>
      <w:r w:rsidR="00FD3277">
        <w:rPr>
          <w:rFonts w:hint="eastAsia"/>
        </w:rPr>
        <w:t>特征工程</w:t>
      </w:r>
    </w:p>
    <w:p w14:paraId="313DBD62" w14:textId="4C84428F" w:rsidR="00077444" w:rsidRDefault="00432FC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为了在</w:t>
      </w:r>
      <w:r w:rsidR="000115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一些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特征上使用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labelEncoder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proofErr w:type="spellStart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，把一些数值型</w:t>
      </w:r>
      <w:r w:rsidR="0086644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离散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特征转化为</w:t>
      </w:r>
      <w:r w:rsidR="00211D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字符型</w:t>
      </w:r>
      <w:r w:rsidR="00077444" w:rsidRPr="00FA7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</w:t>
      </w:r>
      <w:r w:rsid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。这些特征有：</w:t>
      </w:r>
    </w:p>
    <w:p w14:paraId="5C05987C" w14:textId="5DB7C3BB" w:rsidR="00820BBD" w:rsidRPr="00820BBD" w:rsidRDefault="00820BBD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0B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识别销售涉及的住宅类型、有齐全浴室的地下室、半浴室的地下室、半个上等级的浴室、楼层以上的卧室、厨房、已售出月份（MM）、已售出年份（YYYY）、原始施工日期、重塑日期、低质量的平方英尺、车库建成年份</w:t>
      </w:r>
    </w:p>
    <w:p w14:paraId="3DB64B66" w14:textId="33CA86C6" w:rsidR="00AF21A0" w:rsidRDefault="001355A2" w:rsidP="00A527DD">
      <w:pPr>
        <w:pStyle w:val="HTML"/>
        <w:shd w:val="clear" w:color="auto" w:fill="FFFFFF"/>
        <w:spacing w:afterLines="50" w:after="156"/>
        <w:rPr>
          <w:i/>
          <w:iCs/>
          <w:color w:val="80808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2、</w:t>
      </w:r>
      <w:r w:rsidR="00AF21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做值映射表</w:t>
      </w:r>
    </w:p>
    <w:p w14:paraId="7744DBD0" w14:textId="2F147CE7" w:rsidR="00B41607" w:rsidRPr="0036087F" w:rsidRDefault="00B41607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现在要创建尽可能多的特征，然后再用模型选择好的特征。所以对</w:t>
      </w:r>
      <w:proofErr w:type="spellStart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796139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其他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特征进行分组，并根据</w:t>
      </w:r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每个组中</w:t>
      </w:r>
      <w:proofErr w:type="spellStart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58426F"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均值和中位数分类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，映射成新的特征（这样类别的</w:t>
      </w:r>
      <w:r w:rsidR="00937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数字</w:t>
      </w:r>
      <w:r w:rsidR="00EE75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大小就是有意义的）</w:t>
      </w:r>
      <w:r w:rsidRPr="0036087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6E0D191" w14:textId="09C8402D" w:rsidR="00983D84" w:rsidRPr="00C1329A" w:rsidRDefault="00737FFA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如：</w:t>
      </w:r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根据住宅类型对</w:t>
      </w:r>
      <w:proofErr w:type="spellStart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SalePrice</w:t>
      </w:r>
      <w:proofErr w:type="spellEnd"/>
      <w:r w:rsidR="00983D84" w:rsidRPr="00C132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进行分类，计算均值、中位数和计数。</w:t>
      </w:r>
    </w:p>
    <w:p w14:paraId="5A93EFCB" w14:textId="77777777" w:rsidR="0009432C" w:rsidRPr="0009432C" w:rsidRDefault="0009432C" w:rsidP="00395E5C">
      <w:pPr>
        <w:pStyle w:val="HTML"/>
        <w:shd w:val="clear" w:color="auto" w:fill="FFFFFF"/>
        <w:ind w:firstLineChars="1400" w:firstLine="29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SalePrice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</w:t>
      </w:r>
    </w:p>
    <w:p w14:paraId="78631AA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mean    median count</w:t>
      </w:r>
    </w:p>
    <w:p w14:paraId="0D03808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MSSubClass</w:t>
      </w:r>
      <w:proofErr w:type="spell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           </w:t>
      </w:r>
    </w:p>
    <w:p w14:paraId="5A672DBC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120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200779.080460  192000.0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87</w:t>
      </w:r>
    </w:p>
    <w:p w14:paraId="4C041D46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160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138647.380952  146000.0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63</w:t>
      </w:r>
    </w:p>
    <w:p w14:paraId="54E3D1A8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180         102300.000000   88500.0    10</w:t>
      </w:r>
    </w:p>
    <w:p w14:paraId="42EF01F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190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129613.333333  128250.0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30</w:t>
      </w:r>
    </w:p>
    <w:p w14:paraId="662AEB5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185224.811567  159250.0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536</w:t>
      </w:r>
    </w:p>
    <w:p w14:paraId="17946D6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30           95829.724638   99900.0    69</w:t>
      </w:r>
    </w:p>
    <w:p w14:paraId="34361D14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156125.000000  142500.0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4</w:t>
      </w:r>
    </w:p>
    <w:p w14:paraId="1B064A2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45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108591.666667  107500.0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12</w:t>
      </w:r>
    </w:p>
    <w:p w14:paraId="5B56A0DD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50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143302.972222  132000.0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144</w:t>
      </w:r>
    </w:p>
    <w:p w14:paraId="25662610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60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240403.542088  216000.0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297</w:t>
      </w:r>
    </w:p>
    <w:p w14:paraId="5ACEFD3E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166772.416667  156000.0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60</w:t>
      </w:r>
    </w:p>
    <w:p w14:paraId="51D60DA9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75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192437.500000  163500.0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16</w:t>
      </w:r>
    </w:p>
    <w:p w14:paraId="1BD6F9F1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169736.551724  166500.0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58</w:t>
      </w:r>
    </w:p>
    <w:p w14:paraId="213F5B75" w14:textId="77777777" w:rsidR="0009432C" w:rsidRPr="0009432C" w:rsidRDefault="0009432C" w:rsidP="0009432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85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147810.000000  140750.0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20</w:t>
      </w:r>
    </w:p>
    <w:p w14:paraId="1644F7F5" w14:textId="16A4673B" w:rsidR="00820BBD" w:rsidRPr="00983D84" w:rsidRDefault="0009432C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90          </w:t>
      </w:r>
      <w:proofErr w:type="gramStart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>133541.076923  135980.0</w:t>
      </w:r>
      <w:proofErr w:type="gramEnd"/>
      <w:r w:rsidRPr="00094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52</w:t>
      </w:r>
    </w:p>
    <w:p w14:paraId="18299E49" w14:textId="217DB1A7" w:rsidR="00395E5C" w:rsidRDefault="00395E5C" w:rsidP="00A527DD">
      <w:pPr>
        <w:spacing w:afterLines="50" w:after="156"/>
      </w:pPr>
      <w:r>
        <w:rPr>
          <w:rFonts w:hint="eastAsia"/>
        </w:rPr>
        <w:t>根据计算出的中位数大小分等级</w:t>
      </w:r>
      <w:r w:rsidR="00EE75E9">
        <w:rPr>
          <w:rFonts w:hint="eastAsia"/>
        </w:rPr>
        <w:t>，并进行映射</w:t>
      </w:r>
      <w:r>
        <w:rPr>
          <w:rFonts w:hint="eastAsia"/>
        </w:rPr>
        <w:t>：</w:t>
      </w:r>
    </w:p>
    <w:p w14:paraId="5AE70966" w14:textId="77777777" w:rsidR="00744D7A" w:rsidRDefault="00395E5C" w:rsidP="00C76EC7">
      <w:r w:rsidRPr="00395E5C">
        <w:rPr>
          <w:rFonts w:hint="eastAsia"/>
        </w:rPr>
        <w:t>'180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1</w:t>
      </w:r>
    </w:p>
    <w:p w14:paraId="07619BE4" w14:textId="77777777" w:rsidR="00744D7A" w:rsidRDefault="00395E5C" w:rsidP="00C76EC7">
      <w:r w:rsidRPr="00395E5C">
        <w:rPr>
          <w:rFonts w:hint="eastAsia"/>
        </w:rPr>
        <w:t>'30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2   '45' : 2</w:t>
      </w:r>
    </w:p>
    <w:p w14:paraId="229CE806" w14:textId="77777777" w:rsidR="00744D7A" w:rsidRDefault="00395E5C" w:rsidP="00C76EC7">
      <w:r w:rsidRPr="00395E5C">
        <w:rPr>
          <w:rFonts w:hint="eastAsia"/>
        </w:rPr>
        <w:t>'190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3, '50' : 3, '90' : 3,</w:t>
      </w:r>
    </w:p>
    <w:p w14:paraId="608D041A" w14:textId="042DC76C" w:rsidR="00744D7A" w:rsidRDefault="00395E5C" w:rsidP="00C76EC7">
      <w:r w:rsidRPr="00395E5C">
        <w:rPr>
          <w:rFonts w:hint="eastAsia"/>
        </w:rPr>
        <w:t>'85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4, '40' : 4, '160' : 4</w:t>
      </w:r>
    </w:p>
    <w:p w14:paraId="61B90425" w14:textId="32E65360" w:rsidR="00744D7A" w:rsidRDefault="00395E5C" w:rsidP="00C76EC7">
      <w:r w:rsidRPr="00395E5C">
        <w:rPr>
          <w:rFonts w:hint="eastAsia"/>
        </w:rPr>
        <w:lastRenderedPageBreak/>
        <w:t>'70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5, '20' : 5, '75' : 5, '80' : 5</w:t>
      </w:r>
    </w:p>
    <w:p w14:paraId="75370BEB" w14:textId="539DA468" w:rsidR="00395E5C" w:rsidRPr="00395E5C" w:rsidRDefault="00395E5C" w:rsidP="00E9055C">
      <w:pPr>
        <w:spacing w:afterLines="50" w:after="156"/>
      </w:pPr>
      <w:r w:rsidRPr="00395E5C">
        <w:rPr>
          <w:rFonts w:hint="eastAsia"/>
        </w:rPr>
        <w:t>'120': 6, '60</w:t>
      </w:r>
      <w:proofErr w:type="gramStart"/>
      <w:r w:rsidRPr="00395E5C">
        <w:rPr>
          <w:rFonts w:hint="eastAsia"/>
        </w:rPr>
        <w:t>' :</w:t>
      </w:r>
      <w:proofErr w:type="gramEnd"/>
      <w:r w:rsidRPr="00395E5C">
        <w:rPr>
          <w:rFonts w:hint="eastAsia"/>
        </w:rPr>
        <w:t xml:space="preserve"> 6</w:t>
      </w:r>
    </w:p>
    <w:p w14:paraId="0D107E98" w14:textId="1828C15B" w:rsidR="00E5155E" w:rsidRPr="00D75A7C" w:rsidRDefault="00E5155E" w:rsidP="00A527DD">
      <w:pPr>
        <w:spacing w:afterLines="50" w:after="156"/>
      </w:pPr>
      <w:r>
        <w:rPr>
          <w:rFonts w:hint="eastAsia"/>
        </w:rPr>
        <w:t>用</w:t>
      </w:r>
      <w:r w:rsidR="00A17F4A">
        <w:rPr>
          <w:rFonts w:hint="eastAsia"/>
        </w:rPr>
        <w:t>同样的方法处理的类别特征有：</w:t>
      </w:r>
      <w:proofErr w:type="spellStart"/>
      <w:r w:rsidRPr="00D75A7C">
        <w:rPr>
          <w:rFonts w:hint="eastAsia"/>
        </w:rPr>
        <w:t>MSZoning</w:t>
      </w:r>
      <w:proofErr w:type="spellEnd"/>
      <w:r w:rsidRPr="00D75A7C">
        <w:rPr>
          <w:rFonts w:hint="eastAsia"/>
        </w:rPr>
        <w:t>、Neighborhood、Condition1、</w:t>
      </w:r>
      <w:proofErr w:type="spellStart"/>
      <w:r w:rsidRPr="00D75A7C">
        <w:rPr>
          <w:rFonts w:hint="eastAsia"/>
        </w:rPr>
        <w:t>BldgType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HouseStyle</w:t>
      </w:r>
      <w:proofErr w:type="spellEnd"/>
      <w:r w:rsidRPr="00D75A7C">
        <w:rPr>
          <w:rFonts w:hint="eastAsia"/>
        </w:rPr>
        <w:t>、Exterior1st、</w:t>
      </w:r>
      <w:proofErr w:type="spellStart"/>
      <w:r w:rsidRPr="00D75A7C">
        <w:rPr>
          <w:rFonts w:hint="eastAsia"/>
        </w:rPr>
        <w:t>MasVnrType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ExterQual</w:t>
      </w:r>
      <w:proofErr w:type="spellEnd"/>
      <w:r w:rsidRPr="00D75A7C">
        <w:rPr>
          <w:rFonts w:hint="eastAsia"/>
        </w:rPr>
        <w:t>、Foundation、</w:t>
      </w:r>
      <w:proofErr w:type="spellStart"/>
      <w:r w:rsidRPr="00D75A7C">
        <w:rPr>
          <w:rFonts w:hint="eastAsia"/>
        </w:rPr>
        <w:t>BsmtQual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BsmtExposure</w:t>
      </w:r>
      <w:proofErr w:type="spellEnd"/>
      <w:r w:rsidRPr="00D75A7C">
        <w:rPr>
          <w:rFonts w:hint="eastAsia"/>
        </w:rPr>
        <w:t>、Heating、</w:t>
      </w:r>
      <w:proofErr w:type="spellStart"/>
      <w:r w:rsidRPr="00D75A7C">
        <w:rPr>
          <w:rFonts w:hint="eastAsia"/>
        </w:rPr>
        <w:t>HeatingQC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KitchenQual</w:t>
      </w:r>
      <w:proofErr w:type="spellEnd"/>
      <w:r w:rsidRPr="00D75A7C">
        <w:rPr>
          <w:rFonts w:hint="eastAsia"/>
        </w:rPr>
        <w:t>、Functional、</w:t>
      </w:r>
      <w:proofErr w:type="spellStart"/>
      <w:r w:rsidRPr="00D75A7C">
        <w:rPr>
          <w:rFonts w:hint="eastAsia"/>
        </w:rPr>
        <w:t>FireplaceQu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GarageFinish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PavedDrive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SaleType</w:t>
      </w:r>
      <w:proofErr w:type="spellEnd"/>
      <w:r w:rsidRPr="00D75A7C">
        <w:rPr>
          <w:rFonts w:hint="eastAsia"/>
        </w:rPr>
        <w:t>、</w:t>
      </w:r>
      <w:proofErr w:type="spellStart"/>
      <w:r w:rsidRPr="00D75A7C">
        <w:rPr>
          <w:rFonts w:hint="eastAsia"/>
        </w:rPr>
        <w:t>SaleCondition</w:t>
      </w:r>
      <w:proofErr w:type="spellEnd"/>
      <w:r w:rsidR="00D75A7C" w:rsidRPr="00D75A7C">
        <w:rPr>
          <w:rFonts w:hint="eastAsia"/>
        </w:rPr>
        <w:t>。</w:t>
      </w:r>
    </w:p>
    <w:p w14:paraId="3C593701" w14:textId="1EC51121" w:rsidR="00395E5C" w:rsidRPr="00D01ACF" w:rsidRDefault="0079061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3、对三个年份特征</w:t>
      </w:r>
      <w:r w:rsidR="0003459A"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（创建年份、重塑日期、车库建成年份）</w:t>
      </w:r>
      <w:r w:rsidRPr="00D01A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使用标签编码</w:t>
      </w:r>
    </w:p>
    <w:p w14:paraId="480EC808" w14:textId="2B25E711" w:rsidR="00790611" w:rsidRDefault="00790611" w:rsidP="00A527DD">
      <w:pPr>
        <w:spacing w:afterLines="50" w:after="156"/>
      </w:pPr>
      <w:r>
        <w:rPr>
          <w:rFonts w:hint="eastAsia"/>
        </w:rPr>
        <w:t>从之前的可视化探索中可知，年份和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>是有关系的，越近的年份，房价越高</w:t>
      </w:r>
      <w:r w:rsidR="0003459A">
        <w:rPr>
          <w:rFonts w:hint="eastAsia"/>
        </w:rPr>
        <w:t>，且如果采用独热编码，易导致特征稀疏，因此使用</w:t>
      </w:r>
      <w:proofErr w:type="spellStart"/>
      <w:r w:rsidR="0003459A">
        <w:rPr>
          <w:rFonts w:hint="eastAsia"/>
        </w:rPr>
        <w:t>labelEncoder</w:t>
      </w:r>
      <w:proofErr w:type="spellEnd"/>
      <w:r w:rsidR="0003459A">
        <w:rPr>
          <w:rFonts w:hint="eastAsia"/>
        </w:rPr>
        <w:t>对其进行编码。</w:t>
      </w:r>
    </w:p>
    <w:p w14:paraId="2A8C8AC6" w14:textId="77777777" w:rsidR="007504E3" w:rsidRDefault="004A5B84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4、对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数值特征中，分布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倾斜的特征，使用log</w:t>
      </w:r>
      <w:r w:rsidR="00DF17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进行转化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（经过试验，发现log</w:t>
      </w:r>
      <w:r w:rsidR="008B6B91">
        <w:rPr>
          <w:rFonts w:asciiTheme="minorHAnsi" w:eastAsiaTheme="minorEastAsia" w:hAnsiTheme="minorHAnsi" w:cstheme="minorBidi"/>
          <w:kern w:val="2"/>
          <w:sz w:val="21"/>
          <w:szCs w:val="22"/>
        </w:rPr>
        <w:t>1p</w:t>
      </w:r>
      <w:r w:rsidR="008B6B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效果较好）</w:t>
      </w:r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，之后通过</w:t>
      </w:r>
      <w:proofErr w:type="spellStart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get_dummies</w:t>
      </w:r>
      <w:proofErr w:type="spellEnd"/>
      <w:r w:rsidRPr="00F861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()函数进行独热编码</w:t>
      </w:r>
      <w:r w:rsidR="00644E0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6FB537D4" w14:textId="1E33212D" w:rsidR="004A5B84" w:rsidRDefault="00644E05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因为很多模型都是基于数据分布符合正太分布的假设，通过观察知，大部分数据呈现右偏分布，即有大值拉高了数据的均值，因此使用log转化对其进行处理。</w:t>
      </w:r>
    </w:p>
    <w:p w14:paraId="45B14788" w14:textId="39658FB2" w:rsidR="009911D1" w:rsidRDefault="009911D1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5、使用</w:t>
      </w:r>
      <w:proofErr w:type="spellStart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RobustScaler</w:t>
      </w:r>
      <w:proofErr w:type="spellEnd"/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 w:rsidR="004178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训练数据和测试</w:t>
      </w:r>
      <w:r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数据进行转化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根据四分位数来缩放数据。</w:t>
      </w:r>
      <w:r w:rsidR="004A44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</w:t>
      </w:r>
      <w:r w:rsidR="00AF34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没有过多的对异常值的处理，</w:t>
      </w:r>
      <w:r w:rsidR="00D34F03" w:rsidRPr="000C3C68">
        <w:rPr>
          <w:rFonts w:asciiTheme="minorHAnsi" w:eastAsiaTheme="minorEastAsia" w:hAnsiTheme="minorHAnsi" w:cstheme="minorBidi"/>
          <w:kern w:val="2"/>
          <w:sz w:val="21"/>
          <w:szCs w:val="22"/>
        </w:rPr>
        <w:t>对于数据有较多异常值的情况，使用均值和方差来标准化显然不合适，按中位数，一、四分位数缩放效果要好</w:t>
      </w:r>
      <w:r w:rsidR="00D34F03" w:rsidRPr="000C3C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9237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7ADD282" w14:textId="327187FD" w:rsidR="004C375B" w:rsidRPr="000C3C68" w:rsidRDefault="00306292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6、</w:t>
      </w:r>
      <w:r w:rsidR="00E93D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特征扩展</w:t>
      </w:r>
    </w:p>
    <w:p w14:paraId="74108A79" w14:textId="7B76C7BA" w:rsidR="00644E05" w:rsidRDefault="00E93D1F" w:rsidP="00A527DD">
      <w:pPr>
        <w:pStyle w:val="HTML"/>
        <w:shd w:val="clear" w:color="auto" w:fill="FFFFFF"/>
        <w:spacing w:afterLines="50" w:after="15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4C375B">
        <w:rPr>
          <w:rFonts w:asciiTheme="minorHAnsi" w:eastAsiaTheme="minorEastAsia" w:hAnsiTheme="minorHAnsi" w:cstheme="minorBidi"/>
          <w:kern w:val="2"/>
          <w:sz w:val="21"/>
          <w:szCs w:val="22"/>
        </w:rPr>
        <w:t>Lasso</w:t>
      </w:r>
      <w:r w:rsidR="004C37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选择特征，得出特征的重要性。根据重要性绘制水平直方图：</w:t>
      </w:r>
    </w:p>
    <w:p w14:paraId="16D91F9C" w14:textId="6802930E" w:rsidR="004C375B" w:rsidRPr="00F8615A" w:rsidRDefault="005F1CFD" w:rsidP="004A5B8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5D06564" wp14:editId="55DCCBA4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210" w14:textId="745D3A4A" w:rsidR="004A5B84" w:rsidRDefault="00FF20E0" w:rsidP="00395E5C">
      <w:r>
        <w:rPr>
          <w:rFonts w:hint="eastAsia"/>
        </w:rPr>
        <w:t>根据特征的重要性，以及自己对各种变量的认知，增加一些其他的特征：</w:t>
      </w:r>
    </w:p>
    <w:p w14:paraId="4C6E7E91" w14:textId="24C1C2EA" w:rsidR="00E07A44" w:rsidRPr="00652EE4" w:rsidRDefault="00E07A44" w:rsidP="00652EE4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= 地下室总面积 + 一楼平方英尺 + 二楼平方英尺</w:t>
      </w:r>
    </w:p>
    <w:p w14:paraId="3A583CF3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全部的面积=地下室总面积 + 一楼平方英尺 + 二楼平方英尺 + 车库面积</w:t>
      </w:r>
    </w:p>
    <w:p w14:paraId="10E2BFBE" w14:textId="65B60030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房子总面积*整体质量</w:t>
      </w:r>
      <w:r w:rsidR="006443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64433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BC4E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（如果是加法，整体质量数值太小，没有什么意义）</w:t>
      </w:r>
    </w:p>
    <w:p w14:paraId="2F4D7D2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地面以上生活区面积*整体质量</w:t>
      </w:r>
    </w:p>
    <w:p w14:paraId="1078B1C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标识销售的一般分区分类*全部面积</w:t>
      </w:r>
    </w:p>
    <w:p w14:paraId="7E063369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整体质量</w:t>
      </w:r>
    </w:p>
    <w:p w14:paraId="0779FEFC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标识销售的一般分区分类 + 创建年份</w:t>
      </w:r>
    </w:p>
    <w:p w14:paraId="0DA480A7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Ames城市范围内的物理位置*房子总面积</w:t>
      </w:r>
    </w:p>
    <w:p w14:paraId="3AE42582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Ames城市范围内的物理位置 + 整体质量</w:t>
      </w:r>
    </w:p>
    <w:p w14:paraId="0C4FB7B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Ames城市范围内的物理位置 + 创建年份</w:t>
      </w:r>
    </w:p>
    <w:p w14:paraId="2D00285A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类型1完成平方英尺*整体质量</w:t>
      </w:r>
    </w:p>
    <w:p w14:paraId="45DB8DD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家庭功能*房子总面积</w:t>
      </w:r>
    </w:p>
    <w:p w14:paraId="3750F38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家庭功能 + 整体质量</w:t>
      </w:r>
    </w:p>
    <w:p w14:paraId="1023CE44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地块面积*整体质量</w:t>
      </w:r>
    </w:p>
    <w:p w14:paraId="5592DEFF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房子总面积 + 地块面积</w:t>
      </w:r>
    </w:p>
    <w:p w14:paraId="65A0D391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接近各种条件*房子面积</w:t>
      </w:r>
    </w:p>
    <w:p w14:paraId="0D64BDB0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接近各种条件 + 整体质量</w:t>
      </w:r>
    </w:p>
    <w:p w14:paraId="3079FEB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地下室面积=类型1完成面积 + 类型2完成面积 + 地下室未完成的面积</w:t>
      </w:r>
    </w:p>
    <w:p w14:paraId="112581A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房间数=全浴室数目 + 不包括浴室的房间总数</w:t>
      </w:r>
    </w:p>
    <w:p w14:paraId="68B9A5DB" w14:textId="77777777" w:rsidR="00E07A44" w:rsidRPr="00652EE4" w:rsidRDefault="00E07A44" w:rsidP="00E07A44">
      <w:pPr>
        <w:pStyle w:val="HTML"/>
        <w:shd w:val="clear" w:color="auto" w:fill="FFFFFF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门廊面积= 开放式门廊面积 + 封闭式门廊面积 + 三季门廊面积 + 屏幕门廊面积</w:t>
      </w:r>
    </w:p>
    <w:p w14:paraId="1DFE2075" w14:textId="77777777" w:rsidR="00E07A44" w:rsidRPr="00652EE4" w:rsidRDefault="00E07A44" w:rsidP="00652EE4">
      <w:pPr>
        <w:pStyle w:val="HTML"/>
        <w:shd w:val="clear" w:color="auto" w:fill="FFFFFF"/>
        <w:ind w:left="420" w:firstLine="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2E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总体面积=地下室总面积 + 一楼平方英尺 + 二楼平方英尺 + 车库面积 + 开放式门廊面积 + 屏幕门廊面积 + 三季门廊面积 + 屏幕门廊面积</w:t>
      </w:r>
    </w:p>
    <w:p w14:paraId="37921468" w14:textId="070BF988" w:rsidR="00FF20E0" w:rsidRPr="00EE0E80" w:rsidRDefault="00B60C2C" w:rsidP="00EE0E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7、</w:t>
      </w:r>
      <w:r w:rsidR="00A009E5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原始特征，以及构建的特征，部分存在高度相关性，使模型不稳定，效果降低， PCA可以去除共线性。</w:t>
      </w:r>
      <w:r w:rsidR="00DB7DF1" w:rsidRP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因为这儿的目的不是降维，所以PCA的参数大致与特征个数相同</w:t>
      </w:r>
      <w:r w:rsidR="00FE61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22D6D6A9" w14:textId="79659707" w:rsidR="00FD3277" w:rsidRDefault="004621B2" w:rsidP="004621B2">
      <w:pPr>
        <w:pStyle w:val="2"/>
      </w:pPr>
      <w:r>
        <w:rPr>
          <w:rFonts w:hint="eastAsia"/>
        </w:rPr>
        <w:t>四．</w:t>
      </w:r>
      <w:r w:rsidR="00FD3277">
        <w:rPr>
          <w:rFonts w:hint="eastAsia"/>
        </w:rPr>
        <w:t>基本建模&amp;评估</w:t>
      </w:r>
    </w:p>
    <w:p w14:paraId="50D155AD" w14:textId="747CE11D" w:rsidR="00FD3277" w:rsidRDefault="00B133E2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1、用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交叉检验策略</w:t>
      </w:r>
      <w:r w:rsidR="00205DE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K折交叉验证（k-fold）把初始训练样本分成k份，其中（k-1）份被用作训练集，剩下一份被用作评估集，这样一共可以对分类器做k次训练，并且得到k</w:t>
      </w:r>
      <w:proofErr w:type="gramStart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="00205DE4" w:rsidRPr="00FF7BA3">
        <w:rPr>
          <w:rFonts w:asciiTheme="minorHAnsi" w:eastAsiaTheme="minorEastAsia" w:hAnsiTheme="minorHAnsi" w:cstheme="minorBidi"/>
          <w:kern w:val="2"/>
          <w:sz w:val="21"/>
          <w:szCs w:val="22"/>
        </w:rPr>
        <w:t>训练结果</w:t>
      </w:r>
      <w:r w:rsidR="00205DE4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FF7BA3"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75DA4" w:rsidRPr="00FF7B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均方根误差</w:t>
      </w:r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kaggle</w:t>
      </w:r>
      <w:proofErr w:type="spellEnd"/>
      <w:r w:rsidR="001C2B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上评分用的是均方根误差）</w:t>
      </w:r>
      <w:r w:rsidR="00F36F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，最小的模型效果最好</w:t>
      </w:r>
      <w:r w:rsidR="00E14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5D50CAB" w14:textId="5AFE2EDD" w:rsidR="000A3478" w:rsidRDefault="000A3478" w:rsidP="00FF7B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总共选择了1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种模型，用5折交叉验证来评估模型，使用的模型包括：</w:t>
      </w:r>
    </w:p>
    <w:p w14:paraId="5C2D83D5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LinearRegression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线性回归</w:t>
      </w:r>
    </w:p>
    <w:p w14:paraId="4A5B12A1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Ridge               岭回归</w:t>
      </w:r>
    </w:p>
    <w:p w14:paraId="78836EA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              </w:t>
      </w: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</w:t>
      </w:r>
      <w:proofErr w:type="spellEnd"/>
    </w:p>
    <w:p w14:paraId="6E6A7C66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Random Forrest                   随机森林</w:t>
      </w:r>
    </w:p>
    <w:p w14:paraId="70B384D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Gradient Boosting Tree           渐变提升树</w:t>
      </w:r>
    </w:p>
    <w:p w14:paraId="04CDC11B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Support Vector Regression                支持向量回归</w:t>
      </w:r>
    </w:p>
    <w:p w14:paraId="59B9FE6A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Linear Support Vector Regression         线性支持向量回归</w:t>
      </w:r>
    </w:p>
    <w:p w14:paraId="6AC228CF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       弹性网络</w:t>
      </w:r>
    </w:p>
    <w:p w14:paraId="11134023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Stochastic Gradient Descent       随机梯度下降</w:t>
      </w:r>
    </w:p>
    <w:p w14:paraId="0CDF8EF0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贝叶斯岭</w:t>
      </w:r>
    </w:p>
    <w:p w14:paraId="0B4B4D74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     内核岭</w:t>
      </w:r>
    </w:p>
    <w:p w14:paraId="738A8438" w14:textId="77777777" w:rsidR="007967FC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ExtraTreesRegressor</w:t>
      </w:r>
      <w:proofErr w:type="spellEnd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极端随机森林回归</w:t>
      </w:r>
    </w:p>
    <w:p w14:paraId="1A6C14A5" w14:textId="4F835CED" w:rsidR="000A3478" w:rsidRDefault="000A3478" w:rsidP="009808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808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XgBoost</w:t>
      </w:r>
      <w:proofErr w:type="spellEnd"/>
    </w:p>
    <w:p w14:paraId="4666A70E" w14:textId="60CEFE84" w:rsidR="00BB1BB0" w:rsidRPr="00BB1BB0" w:rsidRDefault="00BB1BB0" w:rsidP="009808FD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先使用默认参数或常用参数，对各个模型的打分进行分析，从中选择效果较好的几个模型：Lasso、Ridge、SVR、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proofErr w:type="spellStart"/>
      <w:r w:rsidRPr="00BB1B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="0049147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61222E5" w14:textId="31154FC7" w:rsidR="00FD3277" w:rsidRDefault="004621B2" w:rsidP="004621B2">
      <w:pPr>
        <w:pStyle w:val="2"/>
      </w:pPr>
      <w:r>
        <w:rPr>
          <w:rFonts w:hint="eastAsia"/>
        </w:rPr>
        <w:lastRenderedPageBreak/>
        <w:t>五．</w:t>
      </w:r>
      <w:r w:rsidR="00FD3277">
        <w:rPr>
          <w:rFonts w:hint="eastAsia"/>
        </w:rPr>
        <w:t>参数调整</w:t>
      </w:r>
    </w:p>
    <w:p w14:paraId="536C21C7" w14:textId="77777777" w:rsidR="00AB530C" w:rsidRDefault="00407191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gridsearch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AB53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，进行参数调整。</w:t>
      </w:r>
    </w:p>
    <w:p w14:paraId="05D65C8D" w14:textId="682AF7AA" w:rsidR="00264926" w:rsidRDefault="00264926" w:rsidP="002649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对选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的每种模型选择几个</w:t>
      </w:r>
      <w:r w:rsidR="005B24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合适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的参数</w:t>
      </w:r>
      <w:r w:rsidR="004D45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，并计算其运算的score，选出效果最好的参数组合：</w:t>
      </w:r>
    </w:p>
    <w:p w14:paraId="7D69A54A" w14:textId="393775FD" w:rsidR="00FD3277" w:rsidRPr="00DC1F02" w:rsidRDefault="00264926" w:rsidP="00DC1F0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lasso = </w:t>
      </w:r>
      <w:proofErr w:type="gram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Lasso(</w:t>
      </w:r>
      <w:proofErr w:type="gram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alpha=0.0005,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ridge = Ridge(alpha=60)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svr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SVR(gamma=0.0004, kernel='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rbf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', C=13, epsilon=0.009)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KernelRidge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(alpha=0.2, kernel='polynomial', degree=3, coef0=0.8)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ElasticNet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(alpha=0.005, l1_ratio=0.08,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max_iter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=10000)</w:t>
      </w:r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 xml:space="preserve">bay = </w:t>
      </w:r>
      <w:proofErr w:type="spellStart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BayesianRidge</w:t>
      </w:r>
      <w:proofErr w:type="spellEnd"/>
      <w:r w:rsidRPr="006424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</w:t>
      </w:r>
    </w:p>
    <w:p w14:paraId="5413246F" w14:textId="741E517A" w:rsidR="00FD3277" w:rsidRDefault="004621B2" w:rsidP="004621B2">
      <w:pPr>
        <w:pStyle w:val="2"/>
      </w:pPr>
      <w:r>
        <w:rPr>
          <w:rFonts w:hint="eastAsia"/>
        </w:rPr>
        <w:t>六．</w:t>
      </w:r>
      <w:r w:rsidR="00FD3277">
        <w:rPr>
          <w:rFonts w:hint="eastAsia"/>
        </w:rPr>
        <w:t>集成方法</w:t>
      </w:r>
    </w:p>
    <w:p w14:paraId="4A28A0EB" w14:textId="71731CF3" w:rsidR="002F57F1" w:rsidRDefault="001B4DE5" w:rsidP="002F57F1">
      <w:r>
        <w:rPr>
          <w:rFonts w:hint="eastAsia"/>
        </w:rPr>
        <w:t>1、加权平均数</w:t>
      </w:r>
    </w:p>
    <w:p w14:paraId="7660336C" w14:textId="04212D62" w:rsidR="000510FD" w:rsidRDefault="000510FD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510F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首先基于每个模型的score，分配对应的权重。</w:t>
      </w:r>
    </w:p>
    <w:p w14:paraId="07D6C8D2" w14:textId="77777777" w:rsidR="00DA41B8" w:rsidRPr="000510FD" w:rsidRDefault="00DA41B8" w:rsidP="000510F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040"/>
        <w:gridCol w:w="1041"/>
        <w:gridCol w:w="1037"/>
        <w:gridCol w:w="1311"/>
        <w:gridCol w:w="1114"/>
        <w:gridCol w:w="1515"/>
      </w:tblGrid>
      <w:tr w:rsidR="006D7EDF" w14:paraId="7C5BA477" w14:textId="44E7D759" w:rsidTr="00344B33">
        <w:tc>
          <w:tcPr>
            <w:tcW w:w="886" w:type="dxa"/>
          </w:tcPr>
          <w:p w14:paraId="0907EA70" w14:textId="7E229F39" w:rsidR="00344B33" w:rsidRDefault="00344B33" w:rsidP="002F57F1">
            <w:r>
              <w:t>Model</w:t>
            </w:r>
          </w:p>
        </w:tc>
        <w:tc>
          <w:tcPr>
            <w:tcW w:w="1069" w:type="dxa"/>
          </w:tcPr>
          <w:p w14:paraId="0345CC15" w14:textId="26C5B044" w:rsidR="00344B33" w:rsidRDefault="00344B33" w:rsidP="002F57F1">
            <w:r>
              <w:t>L</w:t>
            </w:r>
            <w:r>
              <w:rPr>
                <w:rFonts w:hint="eastAsia"/>
              </w:rPr>
              <w:t>asso</w:t>
            </w:r>
          </w:p>
        </w:tc>
        <w:tc>
          <w:tcPr>
            <w:tcW w:w="1085" w:type="dxa"/>
          </w:tcPr>
          <w:p w14:paraId="27B2EF43" w14:textId="2754143D" w:rsidR="00344B33" w:rsidRDefault="00344B33" w:rsidP="002F57F1">
            <w:r>
              <w:t>R</w:t>
            </w:r>
            <w:r>
              <w:rPr>
                <w:rFonts w:hint="eastAsia"/>
              </w:rPr>
              <w:t>idge</w:t>
            </w:r>
          </w:p>
        </w:tc>
        <w:tc>
          <w:tcPr>
            <w:tcW w:w="995" w:type="dxa"/>
          </w:tcPr>
          <w:p w14:paraId="1691A893" w14:textId="5F993C61" w:rsidR="00344B33" w:rsidRDefault="00344B33" w:rsidP="002F57F1">
            <w:r>
              <w:rPr>
                <w:rFonts w:hint="eastAsia"/>
              </w:rPr>
              <w:t>SVR</w:t>
            </w:r>
          </w:p>
        </w:tc>
        <w:tc>
          <w:tcPr>
            <w:tcW w:w="1436" w:type="dxa"/>
          </w:tcPr>
          <w:p w14:paraId="6CFCC19A" w14:textId="72A933CB" w:rsidR="00344B33" w:rsidRPr="00DA41B8" w:rsidRDefault="00344B33" w:rsidP="00DA41B8">
            <w:proofErr w:type="spellStart"/>
            <w:r w:rsidRPr="00DA41B8">
              <w:rPr>
                <w:rFonts w:hint="eastAsia"/>
              </w:rPr>
              <w:t>KernelRidge</w:t>
            </w:r>
            <w:proofErr w:type="spellEnd"/>
          </w:p>
        </w:tc>
        <w:tc>
          <w:tcPr>
            <w:tcW w:w="1310" w:type="dxa"/>
          </w:tcPr>
          <w:p w14:paraId="379C259C" w14:textId="6A3D2479" w:rsidR="00344B33" w:rsidRPr="00DA41B8" w:rsidRDefault="00344B33" w:rsidP="00DA41B8">
            <w:proofErr w:type="spellStart"/>
            <w:r w:rsidRPr="00DA41B8">
              <w:rPr>
                <w:rFonts w:hint="eastAsia"/>
              </w:rPr>
              <w:t>ElasticNet</w:t>
            </w:r>
            <w:proofErr w:type="spellEnd"/>
          </w:p>
        </w:tc>
        <w:tc>
          <w:tcPr>
            <w:tcW w:w="1515" w:type="dxa"/>
          </w:tcPr>
          <w:p w14:paraId="0D3D4E49" w14:textId="18C6A886" w:rsidR="00344B33" w:rsidRPr="003B49EC" w:rsidRDefault="00344B33" w:rsidP="003B49EC">
            <w:proofErr w:type="spellStart"/>
            <w:r w:rsidRPr="003B49EC">
              <w:rPr>
                <w:rFonts w:hint="eastAsia"/>
              </w:rPr>
              <w:t>BayesianRidge</w:t>
            </w:r>
            <w:proofErr w:type="spellEnd"/>
          </w:p>
        </w:tc>
      </w:tr>
      <w:tr w:rsidR="006D7EDF" w14:paraId="5DAAA86E" w14:textId="77777777" w:rsidTr="00344B33">
        <w:tc>
          <w:tcPr>
            <w:tcW w:w="886" w:type="dxa"/>
          </w:tcPr>
          <w:p w14:paraId="58A2F484" w14:textId="523C395F" w:rsidR="00344B33" w:rsidRPr="006D7EDF" w:rsidRDefault="006D7EDF" w:rsidP="002F57F1">
            <w:pPr>
              <w:rPr>
                <w:sz w:val="20"/>
              </w:rPr>
            </w:pPr>
            <w:proofErr w:type="spellStart"/>
            <w:r w:rsidRPr="006D7EDF">
              <w:rPr>
                <w:sz w:val="20"/>
              </w:rPr>
              <w:t>mean_score</w:t>
            </w:r>
            <w:proofErr w:type="spellEnd"/>
          </w:p>
        </w:tc>
        <w:tc>
          <w:tcPr>
            <w:tcW w:w="1069" w:type="dxa"/>
          </w:tcPr>
          <w:p w14:paraId="4AB30F6B" w14:textId="630B7719" w:rsidR="00344B33" w:rsidRDefault="007B4F9B" w:rsidP="002F57F1">
            <w:r w:rsidRPr="007B4F9B">
              <w:t>0.111297</w:t>
            </w:r>
          </w:p>
        </w:tc>
        <w:tc>
          <w:tcPr>
            <w:tcW w:w="1085" w:type="dxa"/>
          </w:tcPr>
          <w:p w14:paraId="52634826" w14:textId="77E42625" w:rsidR="00344B33" w:rsidRDefault="007B4F9B" w:rsidP="002F57F1">
            <w:r w:rsidRPr="007B4F9B">
              <w:t>0.110202</w:t>
            </w:r>
          </w:p>
        </w:tc>
        <w:tc>
          <w:tcPr>
            <w:tcW w:w="995" w:type="dxa"/>
          </w:tcPr>
          <w:p w14:paraId="45D3B032" w14:textId="6C0839F8" w:rsidR="00344B33" w:rsidRDefault="007B4F9B" w:rsidP="002F57F1">
            <w:r w:rsidRPr="007B4F9B">
              <w:t>0.108232</w:t>
            </w:r>
          </w:p>
        </w:tc>
        <w:tc>
          <w:tcPr>
            <w:tcW w:w="1436" w:type="dxa"/>
          </w:tcPr>
          <w:p w14:paraId="651B588F" w14:textId="18FD56D1" w:rsidR="00344B33" w:rsidRPr="00DA41B8" w:rsidRDefault="007B4F9B" w:rsidP="00DA41B8">
            <w:r w:rsidRPr="007B4F9B">
              <w:t>0.108270</w:t>
            </w:r>
          </w:p>
        </w:tc>
        <w:tc>
          <w:tcPr>
            <w:tcW w:w="1310" w:type="dxa"/>
          </w:tcPr>
          <w:p w14:paraId="65216374" w14:textId="491B54B7" w:rsidR="00344B33" w:rsidRPr="00DA41B8" w:rsidRDefault="00C66AE3" w:rsidP="00DA41B8">
            <w:r w:rsidRPr="00C66AE3">
              <w:t>0.111171</w:t>
            </w:r>
          </w:p>
        </w:tc>
        <w:tc>
          <w:tcPr>
            <w:tcW w:w="1515" w:type="dxa"/>
          </w:tcPr>
          <w:p w14:paraId="4CF13C7F" w14:textId="32C4880A" w:rsidR="00344B33" w:rsidRPr="003B49EC" w:rsidRDefault="00757D57" w:rsidP="003B49EC">
            <w:r w:rsidRPr="00757D57">
              <w:t>0.110577</w:t>
            </w:r>
          </w:p>
        </w:tc>
      </w:tr>
      <w:tr w:rsidR="006D7EDF" w14:paraId="2F3B62DA" w14:textId="77777777" w:rsidTr="00344B33">
        <w:tc>
          <w:tcPr>
            <w:tcW w:w="886" w:type="dxa"/>
          </w:tcPr>
          <w:p w14:paraId="1CA4E99C" w14:textId="2AC5DABD" w:rsidR="006D7EDF" w:rsidRDefault="006D7EDF" w:rsidP="002F57F1">
            <w:r w:rsidRPr="006D7EDF">
              <w:t>std_ score</w:t>
            </w:r>
          </w:p>
        </w:tc>
        <w:tc>
          <w:tcPr>
            <w:tcW w:w="1069" w:type="dxa"/>
          </w:tcPr>
          <w:p w14:paraId="7DA2B686" w14:textId="3103F25B" w:rsidR="006D7EDF" w:rsidRPr="007B4F9B" w:rsidRDefault="006D7EDF" w:rsidP="002F57F1">
            <w:r w:rsidRPr="006D7EDF">
              <w:t>0.001339</w:t>
            </w:r>
          </w:p>
        </w:tc>
        <w:tc>
          <w:tcPr>
            <w:tcW w:w="1085" w:type="dxa"/>
          </w:tcPr>
          <w:p w14:paraId="66411D00" w14:textId="7CC9FD95" w:rsidR="006D7EDF" w:rsidRPr="007B4F9B" w:rsidRDefault="006D7EDF" w:rsidP="002F57F1">
            <w:r w:rsidRPr="006D7EDF">
              <w:t>0.001205</w:t>
            </w:r>
          </w:p>
        </w:tc>
        <w:tc>
          <w:tcPr>
            <w:tcW w:w="995" w:type="dxa"/>
          </w:tcPr>
          <w:p w14:paraId="6B027F9C" w14:textId="3D4E1CCF" w:rsidR="006D7EDF" w:rsidRPr="007B4F9B" w:rsidRDefault="006D7EDF" w:rsidP="002F57F1">
            <w:r w:rsidRPr="006D7EDF">
              <w:t>0.001621</w:t>
            </w:r>
          </w:p>
        </w:tc>
        <w:tc>
          <w:tcPr>
            <w:tcW w:w="1436" w:type="dxa"/>
          </w:tcPr>
          <w:p w14:paraId="59E6721D" w14:textId="392AC2FD" w:rsidR="006D7EDF" w:rsidRPr="007B4F9B" w:rsidRDefault="006D7EDF" w:rsidP="00DA41B8">
            <w:r w:rsidRPr="006D7EDF">
              <w:t>0.001209</w:t>
            </w:r>
          </w:p>
        </w:tc>
        <w:tc>
          <w:tcPr>
            <w:tcW w:w="1310" w:type="dxa"/>
          </w:tcPr>
          <w:p w14:paraId="78B4B8D8" w14:textId="5C90FBF5" w:rsidR="006D7EDF" w:rsidRPr="00C66AE3" w:rsidRDefault="006D7EDF" w:rsidP="00DA41B8">
            <w:r w:rsidRPr="006D7EDF">
              <w:t>0.001312</w:t>
            </w:r>
          </w:p>
        </w:tc>
        <w:tc>
          <w:tcPr>
            <w:tcW w:w="1515" w:type="dxa"/>
          </w:tcPr>
          <w:p w14:paraId="48242F67" w14:textId="5A6700E0" w:rsidR="006D7EDF" w:rsidRPr="00757D57" w:rsidRDefault="006D7EDF" w:rsidP="003B49EC">
            <w:r w:rsidRPr="006D7EDF">
              <w:t>0.0060</w:t>
            </w:r>
          </w:p>
        </w:tc>
      </w:tr>
      <w:tr w:rsidR="006D7EDF" w14:paraId="1991A986" w14:textId="03F0F355" w:rsidTr="00344B33">
        <w:tc>
          <w:tcPr>
            <w:tcW w:w="886" w:type="dxa"/>
          </w:tcPr>
          <w:p w14:paraId="4370E6D8" w14:textId="123695FC" w:rsidR="00344B33" w:rsidRDefault="00344B33" w:rsidP="002F57F1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1069" w:type="dxa"/>
          </w:tcPr>
          <w:p w14:paraId="62C15E6B" w14:textId="7E8B5CB7" w:rsidR="00344B33" w:rsidRDefault="00344B33" w:rsidP="002F57F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085" w:type="dxa"/>
          </w:tcPr>
          <w:p w14:paraId="2F500C02" w14:textId="2169B906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95" w:type="dxa"/>
          </w:tcPr>
          <w:p w14:paraId="2CE97A1A" w14:textId="206B5A4C" w:rsidR="00344B33" w:rsidRDefault="00344B33" w:rsidP="002F57F1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436" w:type="dxa"/>
          </w:tcPr>
          <w:p w14:paraId="13FDF4F7" w14:textId="1A3C9A6B" w:rsidR="00344B33" w:rsidRDefault="00344B33" w:rsidP="002F57F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310" w:type="dxa"/>
          </w:tcPr>
          <w:p w14:paraId="10AB6014" w14:textId="498DD336" w:rsidR="00344B33" w:rsidRDefault="00344B33" w:rsidP="002F57F1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515" w:type="dxa"/>
          </w:tcPr>
          <w:p w14:paraId="4DB3A8D1" w14:textId="1279D16B" w:rsidR="00344B33" w:rsidRDefault="00344B33" w:rsidP="002F57F1"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 w14:paraId="682A7BE1" w14:textId="55BF296B" w:rsidR="000510FD" w:rsidRDefault="005036F4" w:rsidP="002F57F1">
      <w:r>
        <w:rPr>
          <w:rFonts w:hint="eastAsia"/>
        </w:rPr>
        <w:t>取各个模型预测结果的加权平均值，计算score为</w:t>
      </w:r>
      <w:r w:rsidRPr="005036F4">
        <w:t>0.10768459878</w:t>
      </w:r>
    </w:p>
    <w:p w14:paraId="1848E353" w14:textId="6CA30026" w:rsidR="00FC4696" w:rsidRDefault="006D5854" w:rsidP="002F57F1">
      <w:r>
        <w:rPr>
          <w:rFonts w:hint="eastAsia"/>
        </w:rPr>
        <w:t>尝试一下使用两个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模型的平均，其交叉验证分数为：</w:t>
      </w:r>
      <w:r w:rsidRPr="006D5854">
        <w:t>0.106683495872</w:t>
      </w:r>
      <w:r>
        <w:rPr>
          <w:rFonts w:hint="eastAsia"/>
        </w:rPr>
        <w:t>（说明其他模型拖后腿了）</w:t>
      </w:r>
    </w:p>
    <w:p w14:paraId="4449A4E5" w14:textId="616CF8A8" w:rsidR="00FC4696" w:rsidRDefault="00FC4696" w:rsidP="002F57F1">
      <w:r>
        <w:rPr>
          <w:rFonts w:hint="eastAsia"/>
        </w:rPr>
        <w:t>2、</w:t>
      </w:r>
      <w:r w:rsidR="00C32781">
        <w:rPr>
          <w:rFonts w:hint="eastAsia"/>
        </w:rPr>
        <w:t>stacking方法</w:t>
      </w:r>
    </w:p>
    <w:p w14:paraId="0191E7DC" w14:textId="77777777" w:rsidR="00404D5F" w:rsidRPr="00404D5F" w:rsidRDefault="00404D5F" w:rsidP="00404D5F">
      <w:r w:rsidRPr="00404D5F">
        <w:rPr>
          <w:rFonts w:hint="eastAsia"/>
        </w:rPr>
        <w:t>除了正常的stacking，还增加了</w:t>
      </w:r>
      <w:proofErr w:type="spellStart"/>
      <w:r w:rsidRPr="00404D5F">
        <w:rPr>
          <w:rFonts w:hint="eastAsia"/>
        </w:rPr>
        <w:t>get_oof</w:t>
      </w:r>
      <w:proofErr w:type="spellEnd"/>
      <w:r w:rsidRPr="00404D5F">
        <w:rPr>
          <w:rFonts w:hint="eastAsia"/>
        </w:rPr>
        <w:t>方法，因为之后会将由stacking产生的特征和原始特征结合起来。</w:t>
      </w:r>
    </w:p>
    <w:p w14:paraId="2C8C32F4" w14:textId="42824603" w:rsidR="00C32781" w:rsidRDefault="0017685F" w:rsidP="002F57F1">
      <w:r w:rsidRPr="003A35DC">
        <w:rPr>
          <w:rFonts w:hint="eastAsia"/>
        </w:rPr>
        <w:t>用Lasso，Ridge，SVR，Kernel Ridge，</w:t>
      </w:r>
      <w:proofErr w:type="spellStart"/>
      <w:r w:rsidRPr="003A35DC">
        <w:rPr>
          <w:rFonts w:hint="eastAsia"/>
        </w:rPr>
        <w:t>ElasticNet</w:t>
      </w:r>
      <w:proofErr w:type="spellEnd"/>
      <w:r w:rsidRPr="003A35DC">
        <w:rPr>
          <w:rFonts w:hint="eastAsia"/>
        </w:rPr>
        <w:t>，</w:t>
      </w:r>
      <w:proofErr w:type="spellStart"/>
      <w:r w:rsidRPr="003A35DC">
        <w:rPr>
          <w:rFonts w:hint="eastAsia"/>
        </w:rPr>
        <w:t>BayesianRidge</w:t>
      </w:r>
      <w:proofErr w:type="spellEnd"/>
      <w:r w:rsidRPr="003A35DC">
        <w:rPr>
          <w:rFonts w:hint="eastAsia"/>
        </w:rPr>
        <w:t>作为第一层模型，Kernel Ridge作为第二层模型</w:t>
      </w:r>
      <w:r w:rsidR="003A35DC">
        <w:rPr>
          <w:rFonts w:hint="eastAsia"/>
        </w:rPr>
        <w:t>。</w:t>
      </w:r>
    </w:p>
    <w:p w14:paraId="00E829D5" w14:textId="0704B7C0" w:rsidR="003A35DC" w:rsidRDefault="003A35DC" w:rsidP="008C220A">
      <w:r w:rsidRPr="008C220A">
        <w:rPr>
          <w:rFonts w:hint="eastAsia"/>
        </w:rPr>
        <w:t>接下来提取从stacking产生的特征，之后和原始特征组合起来。</w:t>
      </w:r>
    </w:p>
    <w:p w14:paraId="5B09E730" w14:textId="108ABD72" w:rsidR="008C220A" w:rsidRDefault="008C220A" w:rsidP="008C220A">
      <w:r>
        <w:rPr>
          <w:rFonts w:hint="eastAsia"/>
        </w:rPr>
        <w:t>stacking方法得出的score为：</w:t>
      </w:r>
      <w:r w:rsidRPr="008C220A">
        <w:t>0.101824683704</w:t>
      </w:r>
      <w:r w:rsidR="00265B97">
        <w:rPr>
          <w:rFonts w:hint="eastAsia"/>
        </w:rPr>
        <w:t>，想比加权平均，有了很大的提升</w:t>
      </w:r>
      <w:r w:rsidR="000D7A0D">
        <w:rPr>
          <w:rFonts w:hint="eastAsia"/>
        </w:rPr>
        <w:t>。</w:t>
      </w:r>
    </w:p>
    <w:p w14:paraId="1AC4B65C" w14:textId="5AFBC03D" w:rsidR="003A35DC" w:rsidRPr="003A35DC" w:rsidRDefault="00187C79" w:rsidP="002F57F1">
      <w:r>
        <w:rPr>
          <w:rFonts w:hint="eastAsia"/>
        </w:rPr>
        <w:t>最终使用stacking方法进行预测，得出结果。</w:t>
      </w:r>
    </w:p>
    <w:sectPr w:rsidR="003A35DC" w:rsidRPr="003A35DC" w:rsidSect="00B4596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9C40D" w14:textId="77777777" w:rsidR="00B2639B" w:rsidRDefault="00B2639B" w:rsidP="001D52ED">
      <w:r>
        <w:separator/>
      </w:r>
    </w:p>
  </w:endnote>
  <w:endnote w:type="continuationSeparator" w:id="0">
    <w:p w14:paraId="22B4A0E7" w14:textId="77777777" w:rsidR="00B2639B" w:rsidRDefault="00B2639B" w:rsidP="001D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A425" w14:textId="77777777" w:rsidR="00B2639B" w:rsidRDefault="00B2639B" w:rsidP="001D52ED">
      <w:r>
        <w:separator/>
      </w:r>
    </w:p>
  </w:footnote>
  <w:footnote w:type="continuationSeparator" w:id="0">
    <w:p w14:paraId="46EBBF2B" w14:textId="77777777" w:rsidR="00B2639B" w:rsidRDefault="00B2639B" w:rsidP="001D5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47C"/>
    <w:multiLevelType w:val="hybridMultilevel"/>
    <w:tmpl w:val="534ABEC2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D369C"/>
    <w:multiLevelType w:val="hybridMultilevel"/>
    <w:tmpl w:val="5E6A6C74"/>
    <w:lvl w:ilvl="0" w:tplc="0966E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5"/>
    <w:rsid w:val="00000610"/>
    <w:rsid w:val="00011532"/>
    <w:rsid w:val="00011E2A"/>
    <w:rsid w:val="0003459A"/>
    <w:rsid w:val="00034E86"/>
    <w:rsid w:val="00040772"/>
    <w:rsid w:val="000510FD"/>
    <w:rsid w:val="00065758"/>
    <w:rsid w:val="00077444"/>
    <w:rsid w:val="0009432C"/>
    <w:rsid w:val="000A3478"/>
    <w:rsid w:val="000C3C68"/>
    <w:rsid w:val="000D7A0D"/>
    <w:rsid w:val="000E77EE"/>
    <w:rsid w:val="001355A2"/>
    <w:rsid w:val="00171B93"/>
    <w:rsid w:val="0017685F"/>
    <w:rsid w:val="00187C79"/>
    <w:rsid w:val="00192372"/>
    <w:rsid w:val="001B4DE5"/>
    <w:rsid w:val="001C02CC"/>
    <w:rsid w:val="001C08A5"/>
    <w:rsid w:val="001C2B8F"/>
    <w:rsid w:val="001D52ED"/>
    <w:rsid w:val="00205DE4"/>
    <w:rsid w:val="00210641"/>
    <w:rsid w:val="00211D78"/>
    <w:rsid w:val="00217D5D"/>
    <w:rsid w:val="002329A5"/>
    <w:rsid w:val="002339D7"/>
    <w:rsid w:val="00264926"/>
    <w:rsid w:val="00265B97"/>
    <w:rsid w:val="0026600F"/>
    <w:rsid w:val="00282172"/>
    <w:rsid w:val="002A4AC0"/>
    <w:rsid w:val="002C6B79"/>
    <w:rsid w:val="002F57F1"/>
    <w:rsid w:val="00306292"/>
    <w:rsid w:val="00334B87"/>
    <w:rsid w:val="00344B33"/>
    <w:rsid w:val="00346EA5"/>
    <w:rsid w:val="00356EE9"/>
    <w:rsid w:val="0036087F"/>
    <w:rsid w:val="00395438"/>
    <w:rsid w:val="00395E5C"/>
    <w:rsid w:val="003A35DC"/>
    <w:rsid w:val="003B294C"/>
    <w:rsid w:val="003B49EC"/>
    <w:rsid w:val="003D4A42"/>
    <w:rsid w:val="003F0557"/>
    <w:rsid w:val="00404D5F"/>
    <w:rsid w:val="00407191"/>
    <w:rsid w:val="00416B55"/>
    <w:rsid w:val="0041784B"/>
    <w:rsid w:val="0042048E"/>
    <w:rsid w:val="00432721"/>
    <w:rsid w:val="00432FC4"/>
    <w:rsid w:val="00435554"/>
    <w:rsid w:val="004621B2"/>
    <w:rsid w:val="004678D8"/>
    <w:rsid w:val="00483573"/>
    <w:rsid w:val="00490A56"/>
    <w:rsid w:val="0049147B"/>
    <w:rsid w:val="004A0514"/>
    <w:rsid w:val="004A44B5"/>
    <w:rsid w:val="004A5B84"/>
    <w:rsid w:val="004B604A"/>
    <w:rsid w:val="004C375B"/>
    <w:rsid w:val="004D0D6F"/>
    <w:rsid w:val="004D45AC"/>
    <w:rsid w:val="004F39D3"/>
    <w:rsid w:val="00502D14"/>
    <w:rsid w:val="005036F4"/>
    <w:rsid w:val="00526E92"/>
    <w:rsid w:val="0054584C"/>
    <w:rsid w:val="005623CB"/>
    <w:rsid w:val="00575DA4"/>
    <w:rsid w:val="0058007C"/>
    <w:rsid w:val="0058426F"/>
    <w:rsid w:val="005B0DF5"/>
    <w:rsid w:val="005B2464"/>
    <w:rsid w:val="005D7EDF"/>
    <w:rsid w:val="005F1CFD"/>
    <w:rsid w:val="005F3E39"/>
    <w:rsid w:val="0064246F"/>
    <w:rsid w:val="00644331"/>
    <w:rsid w:val="00644E05"/>
    <w:rsid w:val="0064677A"/>
    <w:rsid w:val="0064704D"/>
    <w:rsid w:val="00652EE4"/>
    <w:rsid w:val="00656334"/>
    <w:rsid w:val="0067386E"/>
    <w:rsid w:val="00693214"/>
    <w:rsid w:val="006D1D96"/>
    <w:rsid w:val="006D5854"/>
    <w:rsid w:val="006D7EDF"/>
    <w:rsid w:val="007220BC"/>
    <w:rsid w:val="00737FFA"/>
    <w:rsid w:val="00744D7A"/>
    <w:rsid w:val="007504E3"/>
    <w:rsid w:val="00750928"/>
    <w:rsid w:val="00755702"/>
    <w:rsid w:val="00757D57"/>
    <w:rsid w:val="00790611"/>
    <w:rsid w:val="007919CD"/>
    <w:rsid w:val="00796139"/>
    <w:rsid w:val="007967FC"/>
    <w:rsid w:val="007A0E9D"/>
    <w:rsid w:val="007A7EC5"/>
    <w:rsid w:val="007B4F9B"/>
    <w:rsid w:val="007D6ECC"/>
    <w:rsid w:val="007F08EF"/>
    <w:rsid w:val="00813900"/>
    <w:rsid w:val="00820BBD"/>
    <w:rsid w:val="0086644D"/>
    <w:rsid w:val="008B474C"/>
    <w:rsid w:val="008B6B91"/>
    <w:rsid w:val="008C220A"/>
    <w:rsid w:val="00902A05"/>
    <w:rsid w:val="00937C5E"/>
    <w:rsid w:val="00970A94"/>
    <w:rsid w:val="00974A9F"/>
    <w:rsid w:val="009808FD"/>
    <w:rsid w:val="00983D84"/>
    <w:rsid w:val="009911D1"/>
    <w:rsid w:val="00993CD0"/>
    <w:rsid w:val="0099672E"/>
    <w:rsid w:val="009C5C6E"/>
    <w:rsid w:val="009C77FD"/>
    <w:rsid w:val="00A009E5"/>
    <w:rsid w:val="00A17F4A"/>
    <w:rsid w:val="00A4176C"/>
    <w:rsid w:val="00A527DD"/>
    <w:rsid w:val="00A61A04"/>
    <w:rsid w:val="00A970CC"/>
    <w:rsid w:val="00AB530C"/>
    <w:rsid w:val="00AD2CD4"/>
    <w:rsid w:val="00AE5354"/>
    <w:rsid w:val="00AF21A0"/>
    <w:rsid w:val="00AF34D8"/>
    <w:rsid w:val="00B133E2"/>
    <w:rsid w:val="00B2639B"/>
    <w:rsid w:val="00B41607"/>
    <w:rsid w:val="00B45969"/>
    <w:rsid w:val="00B60C2C"/>
    <w:rsid w:val="00B8193F"/>
    <w:rsid w:val="00B945F4"/>
    <w:rsid w:val="00BA2BA2"/>
    <w:rsid w:val="00BB1592"/>
    <w:rsid w:val="00BB1BB0"/>
    <w:rsid w:val="00BB71F9"/>
    <w:rsid w:val="00BC4E95"/>
    <w:rsid w:val="00BF62B3"/>
    <w:rsid w:val="00C1329A"/>
    <w:rsid w:val="00C32781"/>
    <w:rsid w:val="00C66AE3"/>
    <w:rsid w:val="00C76EC7"/>
    <w:rsid w:val="00C97B43"/>
    <w:rsid w:val="00D01ACF"/>
    <w:rsid w:val="00D34F03"/>
    <w:rsid w:val="00D42598"/>
    <w:rsid w:val="00D75A7C"/>
    <w:rsid w:val="00D97805"/>
    <w:rsid w:val="00DA41B8"/>
    <w:rsid w:val="00DB7DF1"/>
    <w:rsid w:val="00DC1F02"/>
    <w:rsid w:val="00DE1B1C"/>
    <w:rsid w:val="00DE7772"/>
    <w:rsid w:val="00DF17F6"/>
    <w:rsid w:val="00E02E71"/>
    <w:rsid w:val="00E07A44"/>
    <w:rsid w:val="00E14B1A"/>
    <w:rsid w:val="00E158D3"/>
    <w:rsid w:val="00E20245"/>
    <w:rsid w:val="00E21736"/>
    <w:rsid w:val="00E26846"/>
    <w:rsid w:val="00E36C59"/>
    <w:rsid w:val="00E5155E"/>
    <w:rsid w:val="00E54F10"/>
    <w:rsid w:val="00E65039"/>
    <w:rsid w:val="00E9055C"/>
    <w:rsid w:val="00E93D1F"/>
    <w:rsid w:val="00E96735"/>
    <w:rsid w:val="00EC12EC"/>
    <w:rsid w:val="00EC6401"/>
    <w:rsid w:val="00EE0E80"/>
    <w:rsid w:val="00EE75E9"/>
    <w:rsid w:val="00F36F6A"/>
    <w:rsid w:val="00F47A35"/>
    <w:rsid w:val="00F6096A"/>
    <w:rsid w:val="00F664A3"/>
    <w:rsid w:val="00F76266"/>
    <w:rsid w:val="00F7676C"/>
    <w:rsid w:val="00F8615A"/>
    <w:rsid w:val="00F95CDE"/>
    <w:rsid w:val="00FA7AEF"/>
    <w:rsid w:val="00FC3C98"/>
    <w:rsid w:val="00FC4696"/>
    <w:rsid w:val="00FC5564"/>
    <w:rsid w:val="00FC7C4E"/>
    <w:rsid w:val="00FD3277"/>
    <w:rsid w:val="00FE610E"/>
    <w:rsid w:val="00FE6A31"/>
    <w:rsid w:val="00FF20E0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C138F"/>
  <w15:chartTrackingRefBased/>
  <w15:docId w15:val="{FFDE4CF2-0C6A-4C29-BF38-486B4FC7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2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95C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CD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205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A4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D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52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5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225</cp:revision>
  <dcterms:created xsi:type="dcterms:W3CDTF">2018-08-27T07:03:00Z</dcterms:created>
  <dcterms:modified xsi:type="dcterms:W3CDTF">2018-08-30T07:59:00Z</dcterms:modified>
</cp:coreProperties>
</file>