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590B" w14:textId="00EDCCC5" w:rsidR="00224775" w:rsidRPr="00224775" w:rsidRDefault="00224775" w:rsidP="00032037">
      <w:pPr>
        <w:widowControl/>
        <w:shd w:val="clear" w:color="auto" w:fill="FFFFFF" w:themeFill="background1"/>
        <w:jc w:val="left"/>
        <w:outlineLvl w:val="0"/>
        <w:rPr>
          <w:rFonts w:ascii="宋体" w:eastAsia="宋体" w:hAnsi="宋体" w:cs="宋体"/>
          <w:color w:val="000000"/>
          <w:kern w:val="36"/>
          <w:sz w:val="24"/>
          <w:szCs w:val="24"/>
        </w:rPr>
      </w:pPr>
      <w:r w:rsidRPr="00032037">
        <w:rPr>
          <w:rFonts w:ascii="宋体" w:eastAsia="宋体" w:hAnsi="宋体" w:cs="宋体"/>
          <w:color w:val="000000"/>
          <w:kern w:val="36"/>
          <w:sz w:val="24"/>
          <w:szCs w:val="24"/>
        </w:rPr>
        <w:t>1</w:t>
      </w:r>
      <w:r w:rsidRPr="00032037">
        <w:rPr>
          <w:rFonts w:ascii="宋体" w:eastAsia="宋体" w:hAnsi="宋体" w:cs="宋体" w:hint="eastAsia"/>
          <w:color w:val="000000"/>
          <w:kern w:val="36"/>
          <w:sz w:val="24"/>
          <w:szCs w:val="24"/>
        </w:rPr>
        <w:t>、</w:t>
      </w:r>
      <w:r w:rsidRPr="00224775">
        <w:rPr>
          <w:rFonts w:ascii="宋体" w:eastAsia="宋体" w:hAnsi="宋体" w:cs="宋体"/>
          <w:color w:val="000000"/>
          <w:kern w:val="36"/>
          <w:sz w:val="24"/>
          <w:szCs w:val="24"/>
        </w:rPr>
        <w:fldChar w:fldCharType="begin"/>
      </w:r>
      <w:r w:rsidRPr="00224775">
        <w:rPr>
          <w:rFonts w:ascii="宋体" w:eastAsia="宋体" w:hAnsi="宋体" w:cs="宋体"/>
          <w:color w:val="000000"/>
          <w:kern w:val="36"/>
          <w:sz w:val="24"/>
          <w:szCs w:val="24"/>
        </w:rPr>
        <w:instrText xml:space="preserve"> HYPERLINK "https://www.cnblogs.com/bluepoint2009/archive/2012/09/18/precision-recall-f_measures.html" </w:instrText>
      </w:r>
      <w:r w:rsidRPr="00224775">
        <w:rPr>
          <w:rFonts w:ascii="宋体" w:eastAsia="宋体" w:hAnsi="宋体" w:cs="宋体"/>
          <w:color w:val="000000"/>
          <w:kern w:val="36"/>
          <w:sz w:val="24"/>
          <w:szCs w:val="24"/>
        </w:rPr>
        <w:fldChar w:fldCharType="separate"/>
      </w:r>
      <w:r w:rsidRPr="00032037">
        <w:rPr>
          <w:rFonts w:ascii="宋体" w:eastAsia="宋体" w:hAnsi="宋体" w:cs="宋体"/>
          <w:b/>
          <w:bCs/>
          <w:color w:val="333333"/>
          <w:kern w:val="36"/>
          <w:sz w:val="24"/>
          <w:szCs w:val="24"/>
          <w:u w:val="single"/>
        </w:rPr>
        <w:t>准确率（Precision）、召回率（Recall）以及综合评价指标（F1-Measure ）</w:t>
      </w:r>
      <w:r w:rsidRPr="00224775">
        <w:rPr>
          <w:rFonts w:ascii="宋体" w:eastAsia="宋体" w:hAnsi="宋体" w:cs="宋体"/>
          <w:color w:val="000000"/>
          <w:kern w:val="36"/>
          <w:sz w:val="24"/>
          <w:szCs w:val="24"/>
        </w:rPr>
        <w:fldChar w:fldCharType="end"/>
      </w:r>
    </w:p>
    <w:p w14:paraId="073B7C0B" w14:textId="77777777" w:rsidR="00224775" w:rsidRPr="00032037" w:rsidRDefault="00224775" w:rsidP="00224775">
      <w:pPr>
        <w:pStyle w:val="a3"/>
        <w:shd w:val="clear" w:color="auto" w:fill="FFFFFF"/>
        <w:spacing w:before="0" w:beforeAutospacing="0" w:after="150" w:afterAutospacing="0" w:line="360" w:lineRule="atLeast"/>
        <w:rPr>
          <w:rFonts w:cs="Helvetica"/>
          <w:color w:val="333333"/>
        </w:rPr>
      </w:pPr>
      <w:r w:rsidRPr="00032037">
        <w:rPr>
          <w:rFonts w:cs="Helvetica"/>
          <w:color w:val="333333"/>
        </w:rPr>
        <w:t>比赛采用经典的精确度(precision)、召回率(recall)和F1值作为评估指标。具体计算公式如下：</w:t>
      </w:r>
    </w:p>
    <w:p w14:paraId="1D98BA9B" w14:textId="1CBC663F" w:rsidR="00224775" w:rsidRPr="00032037" w:rsidRDefault="00224775" w:rsidP="00032037">
      <w:pPr>
        <w:pStyle w:val="a3"/>
        <w:shd w:val="clear" w:color="auto" w:fill="FFFFFF"/>
        <w:spacing w:before="0" w:beforeAutospacing="0" w:after="150" w:afterAutospacing="0" w:line="360" w:lineRule="atLeast"/>
        <w:rPr>
          <w:rFonts w:cs="Helvetica" w:hint="eastAsia"/>
          <w:color w:val="333333"/>
        </w:rPr>
      </w:pPr>
      <w:r w:rsidRPr="00032037">
        <w:rPr>
          <w:rFonts w:cs="Helvetica"/>
          <w:noProof/>
          <w:color w:val="333333"/>
        </w:rPr>
        <w:drawing>
          <wp:inline distT="0" distB="0" distL="0" distR="0" wp14:anchorId="2B199829" wp14:editId="0FEF1864">
            <wp:extent cx="3530600" cy="1558290"/>
            <wp:effectExtent l="0" t="0" r="0" b="3810"/>
            <wp:docPr id="1" name="图片 1" descr="https://gtms01.alicdn.com/tps/i1/TB1WNN4HXXXXXbZaXXXwu0bF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tms01.alicdn.com/tps/i1/TB1WNN4HXXXXXbZaXXXwu0bFXX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491A" w14:textId="6CCA07C3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在信息检索和自然语言处理中经常会使用这些参数，下面简单介绍如下：</w:t>
      </w:r>
    </w:p>
    <w:p w14:paraId="2D9B2FD5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03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准确率与召回率（Precision &amp; Recall）</w:t>
      </w:r>
    </w:p>
    <w:p w14:paraId="3586B980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我们先看下面这张图来加深对概念的理解，然后再具体分析。其中，用P代表Precision，R代表</w:t>
      </w:r>
      <w:r w:rsidRPr="0022477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Recall</w:t>
      </w:r>
    </w:p>
    <w:p w14:paraId="0C87230B" w14:textId="74D5DE5C" w:rsidR="00224775" w:rsidRPr="00224775" w:rsidRDefault="00224775" w:rsidP="0022477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03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EDE84AA" wp14:editId="0D4CCB0D">
            <wp:extent cx="5040751" cy="3236098"/>
            <wp:effectExtent l="0" t="0" r="7620" b="2540"/>
            <wp:docPr id="8" name="图片 8" descr="https://images.cnblogs.com/cnblogs_com/xbinworld/201111/20111124212141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cnblogs.com/cnblogs_com/xbinworld/201111/201111242121419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10" cy="32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C18F" w14:textId="2F72C89B" w:rsidR="00224775" w:rsidRDefault="00224775" w:rsidP="00F01E1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一般来说，Precision 就是检索出来的条目中（比如：文档、网页等）有多少是准确的，Recall就是所有准确的条目有多少被检索出来了。</w:t>
      </w:r>
    </w:p>
    <w:p w14:paraId="6186A764" w14:textId="77777777" w:rsidR="00F01E1E" w:rsidRPr="00224775" w:rsidRDefault="00F01E1E" w:rsidP="00F01E1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14:paraId="59D06F21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下面这张表介绍了True Positive，False Negative等常见的概念，P和R也往往和它们联系起来。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10"/>
        <w:gridCol w:w="2610"/>
      </w:tblGrid>
      <w:tr w:rsidR="00224775" w:rsidRPr="00224775" w14:paraId="4CF7F688" w14:textId="77777777" w:rsidTr="00224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41936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20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7E663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203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Relevant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E3F87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203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NonRelevant</w:t>
            </w:r>
            <w:proofErr w:type="spellEnd"/>
          </w:p>
        </w:tc>
      </w:tr>
      <w:tr w:rsidR="00224775" w:rsidRPr="00224775" w14:paraId="617277B6" w14:textId="77777777" w:rsidTr="00224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9AD1A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203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Retrieved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29549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 positives （</w:t>
            </w:r>
            <w:proofErr w:type="spellStart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tp</w:t>
            </w:r>
            <w:proofErr w:type="spellEnd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5FF5D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 positives（</w:t>
            </w:r>
            <w:proofErr w:type="spellStart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fp</w:t>
            </w:r>
            <w:proofErr w:type="spellEnd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24775" w:rsidRPr="00224775" w14:paraId="7172BFCD" w14:textId="77777777" w:rsidTr="00224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774A7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203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Not Retrieved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32E51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 negatives（</w:t>
            </w:r>
            <w:proofErr w:type="spellStart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fn</w:t>
            </w:r>
            <w:proofErr w:type="spellEnd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4B8D0" w14:textId="77777777" w:rsidR="00224775" w:rsidRPr="00224775" w:rsidRDefault="00224775" w:rsidP="00224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 negatives （</w:t>
            </w:r>
            <w:proofErr w:type="spellStart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tn</w:t>
            </w:r>
            <w:proofErr w:type="spellEnd"/>
            <w:r w:rsidRPr="00224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</w:tbl>
    <w:p w14:paraId="5A351D2C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那么，</w:t>
      </w:r>
    </w:p>
    <w:p w14:paraId="42AD0B02" w14:textId="72E70AB8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203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99435D6" wp14:editId="56AE2C51">
            <wp:extent cx="5391150" cy="389890"/>
            <wp:effectExtent l="0" t="0" r="0" b="0"/>
            <wp:docPr id="7" name="图片 7" descr=" P=\frac{tp} {tp+fp} \hfill (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 P=\frac{tp} {tp+fp} \hfill (1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2665" w14:textId="70AC3CA8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203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5E248E7" wp14:editId="46597361">
            <wp:extent cx="5391150" cy="389890"/>
            <wp:effectExtent l="0" t="0" r="0" b="0"/>
            <wp:docPr id="6" name="图片 6" descr=" R=\frac{tp} {tp+fn} \hfill (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R=\frac{tp} {tp+fn} \hfill (2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BED" w14:textId="77777777" w:rsidR="00224775" w:rsidRPr="00224775" w:rsidRDefault="00224775" w:rsidP="0022477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FCFA585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我们当然希望检索的结果P越高越好，R也越高越好，但事实上这两者在</w:t>
      </w:r>
      <w:r w:rsidRPr="0003203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某些情况下是矛盾的</w:t>
      </w: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。比如极端情况下，我们只搜出了一个结果，且是准确的，那么P就是100%，但是R就很低；而如果我们把所有结果都返回，那么必然R是100%，但是P很低。</w:t>
      </w:r>
    </w:p>
    <w:p w14:paraId="4C0DB1AA" w14:textId="77777777" w:rsidR="00224775" w:rsidRPr="00224775" w:rsidRDefault="00224775" w:rsidP="0022477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4659223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因此在不同的场合中需要自己判断希望P比较高还是R比较高。如果是做实验研究，可以绘制Precision-Recall曲线来帮助分析。</w:t>
      </w:r>
    </w:p>
    <w:p w14:paraId="07A41838" w14:textId="77777777" w:rsidR="00224775" w:rsidRPr="00224775" w:rsidRDefault="00224775" w:rsidP="0022477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D41C51B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03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F1-Measure</w:t>
      </w:r>
    </w:p>
    <w:p w14:paraId="1F336F75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前面已经讲了，P和R指标有的时候是矛盾的，那么有没有办法综合考虑他们呢？我想方法肯定是有很多的，最常见的方法应该就是</w:t>
      </w:r>
      <w:r w:rsidRPr="0003203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F-Measure</w:t>
      </w: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了，有些地方也叫做F-Score，其实都是一样的。</w:t>
      </w:r>
    </w:p>
    <w:p w14:paraId="13479C65" w14:textId="77777777" w:rsidR="00224775" w:rsidRPr="00224775" w:rsidRDefault="00224775" w:rsidP="0022477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D478DB5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F-Measure是Precision和Recall加权调和平均：</w:t>
      </w:r>
    </w:p>
    <w:p w14:paraId="7D142960" w14:textId="08FC6179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203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513B0FE" wp14:editId="23BF9D25">
            <wp:extent cx="5391150" cy="429260"/>
            <wp:effectExtent l="0" t="0" r="0" b="8890"/>
            <wp:docPr id="5" name="图片 5" descr=" F = \frac{(a^2+1)P*R} {a^2(P+R)} \hfill (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F = \frac{(a^2+1)P*R} {a^2(P+R)} \hfill (3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32CD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当参数a=1时，就是最常见的F1了：</w:t>
      </w:r>
    </w:p>
    <w:p w14:paraId="2F9D9DBE" w14:textId="67B92D0A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Pr="0003203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F79C968" wp14:editId="3413693E">
            <wp:extent cx="5391150" cy="374015"/>
            <wp:effectExtent l="0" t="0" r="0" b="6985"/>
            <wp:docPr id="4" name="图片 4" descr=" F1 = \frac{2PR} {P+R} \hfill (4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F1 = \frac{2PR} {P+R} \hfill (4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4F80" w14:textId="77777777" w:rsidR="00224775" w:rsidRPr="00224775" w:rsidRDefault="00224775" w:rsidP="0022477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很容易理解，F1综合了P和R的结果，当F1较高时则比较说明实验方法比较理想。</w:t>
      </w:r>
    </w:p>
    <w:p w14:paraId="20B0A85D" w14:textId="3F9B2B72" w:rsidR="00224775" w:rsidRPr="00032037" w:rsidRDefault="00224775" w:rsidP="00224775">
      <w:pPr>
        <w:rPr>
          <w:rFonts w:ascii="宋体" w:eastAsia="宋体" w:hAnsi="宋体" w:hint="eastAsia"/>
          <w:sz w:val="24"/>
          <w:szCs w:val="24"/>
        </w:rPr>
      </w:pPr>
    </w:p>
    <w:sectPr w:rsidR="00224775" w:rsidRPr="0003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D4"/>
    <w:rsid w:val="00032037"/>
    <w:rsid w:val="00224775"/>
    <w:rsid w:val="00765118"/>
    <w:rsid w:val="00DF13F6"/>
    <w:rsid w:val="00F01E1E"/>
    <w:rsid w:val="00FA6BD4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5931"/>
  <w15:chartTrackingRefBased/>
  <w15:docId w15:val="{B4D69DC6-8AD1-4BD9-8B9E-90259B00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47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1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3F6"/>
    <w:rPr>
      <w:b/>
      <w:bCs/>
    </w:rPr>
  </w:style>
  <w:style w:type="character" w:styleId="a5">
    <w:name w:val="Hyperlink"/>
    <w:basedOn w:val="a0"/>
    <w:uiPriority w:val="99"/>
    <w:semiHidden/>
    <w:unhideWhenUsed/>
    <w:rsid w:val="00DF13F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247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2018-05-29T10:20:00Z</dcterms:created>
  <dcterms:modified xsi:type="dcterms:W3CDTF">2018-05-29T10:30:00Z</dcterms:modified>
</cp:coreProperties>
</file>