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87"/>
        <w:gridCol w:w="1755"/>
        <w:gridCol w:w="683"/>
        <w:gridCol w:w="586"/>
        <w:gridCol w:w="878"/>
        <w:gridCol w:w="1268"/>
        <w:gridCol w:w="683"/>
        <w:gridCol w:w="780"/>
        <w:gridCol w:w="975"/>
        <w:gridCol w:w="1531"/>
      </w:tblGrid>
      <w:tr w:rsidR="002377B9">
        <w:trPr>
          <w:trHeight w:val="2203"/>
        </w:trPr>
        <w:tc>
          <w:tcPr>
            <w:tcW w:w="10426" w:type="dxa"/>
            <w:gridSpan w:val="10"/>
            <w:tcBorders>
              <w:bottom w:val="single" w:sz="8" w:space="0" w:color="FFFFFF"/>
            </w:tcBorders>
          </w:tcPr>
          <w:p w:rsidR="002377B9" w:rsidRDefault="00EF0C1E">
            <w:pPr>
              <w:pStyle w:val="TableParagraph"/>
              <w:spacing w:before="146"/>
              <w:ind w:left="4896" w:right="4880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订购单</w:t>
            </w:r>
          </w:p>
          <w:p w:rsidR="002377B9" w:rsidRDefault="002377B9">
            <w:pPr>
              <w:pStyle w:val="TableParagraph"/>
              <w:spacing w:before="2"/>
              <w:ind w:left="0"/>
              <w:rPr>
                <w:rFonts w:ascii="Times New Roman"/>
                <w:sz w:val="26"/>
              </w:rPr>
            </w:pPr>
          </w:p>
          <w:p w:rsidR="002377B9" w:rsidRDefault="00EF0C1E">
            <w:pPr>
              <w:pStyle w:val="TableParagraph"/>
              <w:tabs>
                <w:tab w:val="left" w:pos="6785"/>
              </w:tabs>
              <w:ind w:left="594"/>
              <w:rPr>
                <w:sz w:val="14"/>
              </w:rPr>
            </w:pPr>
            <w:r>
              <w:rPr>
                <w:b/>
                <w:w w:val="105"/>
                <w:sz w:val="14"/>
              </w:rPr>
              <w:t>甲方：</w:t>
            </w:r>
            <w:r w:rsidR="00464485">
              <w:rPr>
                <w:w w:val="105"/>
                <w:sz w:val="14"/>
              </w:rPr>
              <w:t>{{vendorName}}</w:t>
            </w:r>
            <w:r>
              <w:rPr>
                <w:w w:val="105"/>
                <w:sz w:val="14"/>
              </w:rPr>
              <w:tab/>
            </w:r>
            <w:r>
              <w:rPr>
                <w:b/>
                <w:w w:val="105"/>
                <w:sz w:val="14"/>
              </w:rPr>
              <w:t>订单编号：</w:t>
            </w:r>
            <w:r w:rsidR="00464485">
              <w:rPr>
                <w:w w:val="105"/>
                <w:sz w:val="14"/>
              </w:rPr>
              <w:t>{{poCode}}</w:t>
            </w:r>
          </w:p>
          <w:p w:rsidR="002377B9" w:rsidRDefault="00EF0C1E">
            <w:pPr>
              <w:pStyle w:val="TableParagraph"/>
              <w:spacing w:before="132"/>
              <w:ind w:left="594"/>
              <w:rPr>
                <w:sz w:val="14"/>
              </w:rPr>
            </w:pPr>
            <w:r>
              <w:rPr>
                <w:b/>
                <w:w w:val="105"/>
                <w:sz w:val="14"/>
              </w:rPr>
              <w:t>乙方：</w:t>
            </w:r>
            <w:r w:rsidR="008E1D27">
              <w:rPr>
                <w:w w:val="105"/>
                <w:sz w:val="14"/>
              </w:rPr>
              <w:t>{{</w:t>
            </w:r>
            <w:r w:rsidR="00400B9C">
              <w:rPr>
                <w:w w:val="105"/>
                <w:sz w:val="14"/>
              </w:rPr>
              <w:t>financialBody</w:t>
            </w:r>
            <w:r w:rsidR="008E1D27">
              <w:rPr>
                <w:w w:val="105"/>
                <w:sz w:val="14"/>
              </w:rPr>
              <w:t>}}</w:t>
            </w:r>
          </w:p>
          <w:p w:rsidR="002377B9" w:rsidRDefault="00EF0C1E">
            <w:pPr>
              <w:pStyle w:val="TableParagraph"/>
              <w:spacing w:line="390" w:lineRule="atLeast"/>
              <w:ind w:left="9" w:right="313" w:firstLine="585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 xml:space="preserve">根据《中华人民共和国合同法》及其他有关法律、法规之规定，甲、乙双方经过平等友好协商，确认根据下列条款订立本合同，以资共同遵照执行。            </w:t>
            </w:r>
            <w:r>
              <w:rPr>
                <w:b/>
                <w:w w:val="105"/>
                <w:sz w:val="14"/>
              </w:rPr>
              <w:t>一、产品信息：</w:t>
            </w:r>
          </w:p>
        </w:tc>
      </w:tr>
      <w:tr w:rsidR="002377B9">
        <w:trPr>
          <w:trHeight w:val="328"/>
        </w:trPr>
        <w:tc>
          <w:tcPr>
            <w:tcW w:w="1287" w:type="dxa"/>
            <w:tcBorders>
              <w:top w:val="single" w:sz="8" w:space="0" w:color="FFFFFF"/>
              <w:left w:val="single" w:sz="12" w:space="0" w:color="000000"/>
              <w:bottom w:val="single" w:sz="8" w:space="0" w:color="999999"/>
            </w:tcBorders>
          </w:tcPr>
          <w:p w:rsidR="002377B9" w:rsidRDefault="00EF0C1E">
            <w:pPr>
              <w:pStyle w:val="TableParagraph"/>
              <w:spacing w:before="64"/>
              <w:ind w:left="348" w:right="203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商品款号</w:t>
            </w:r>
          </w:p>
        </w:tc>
        <w:tc>
          <w:tcPr>
            <w:tcW w:w="1755" w:type="dxa"/>
            <w:tcBorders>
              <w:top w:val="single" w:sz="8" w:space="0" w:color="FFFFFF"/>
              <w:bottom w:val="single" w:sz="8" w:space="0" w:color="999999"/>
            </w:tcBorders>
          </w:tcPr>
          <w:p w:rsidR="002377B9" w:rsidRDefault="00EF0C1E">
            <w:pPr>
              <w:pStyle w:val="TableParagraph"/>
              <w:tabs>
                <w:tab w:val="left" w:pos="1724"/>
              </w:tabs>
              <w:spacing w:before="63"/>
              <w:ind w:left="648" w:right="-29"/>
              <w:rPr>
                <w:b/>
                <w:sz w:val="11"/>
              </w:rPr>
            </w:pPr>
            <w:r>
              <w:rPr>
                <w:b/>
                <w:w w:val="105"/>
                <w:position w:val="2"/>
                <w:sz w:val="11"/>
              </w:rPr>
              <w:t>商品名称</w:t>
            </w:r>
            <w:r>
              <w:rPr>
                <w:b/>
                <w:w w:val="105"/>
                <w:position w:val="2"/>
                <w:sz w:val="11"/>
              </w:rPr>
              <w:tab/>
            </w:r>
            <w:r>
              <w:rPr>
                <w:b/>
                <w:color w:val="808080"/>
                <w:w w:val="105"/>
                <w:sz w:val="11"/>
              </w:rPr>
              <w:t>|</w:t>
            </w:r>
          </w:p>
        </w:tc>
        <w:tc>
          <w:tcPr>
            <w:tcW w:w="683" w:type="dxa"/>
            <w:tcBorders>
              <w:top w:val="single" w:sz="8" w:space="0" w:color="FFFFFF"/>
              <w:bottom w:val="single" w:sz="8" w:space="0" w:color="999999"/>
            </w:tcBorders>
          </w:tcPr>
          <w:p w:rsidR="002377B9" w:rsidRDefault="00EF0C1E">
            <w:pPr>
              <w:pStyle w:val="TableParagraph"/>
              <w:spacing w:before="63"/>
              <w:ind w:left="228" w:right="-29"/>
              <w:rPr>
                <w:b/>
                <w:sz w:val="11"/>
              </w:rPr>
            </w:pPr>
            <w:r>
              <w:rPr>
                <w:b/>
                <w:spacing w:val="4"/>
                <w:w w:val="105"/>
                <w:position w:val="2"/>
                <w:sz w:val="11"/>
              </w:rPr>
              <w:t xml:space="preserve">颜 色 </w:t>
            </w:r>
            <w:r>
              <w:rPr>
                <w:b/>
                <w:color w:val="808080"/>
                <w:w w:val="105"/>
                <w:sz w:val="11"/>
              </w:rPr>
              <w:t>|</w:t>
            </w:r>
          </w:p>
        </w:tc>
        <w:tc>
          <w:tcPr>
            <w:tcW w:w="586" w:type="dxa"/>
            <w:tcBorders>
              <w:top w:val="single" w:sz="8" w:space="0" w:color="FFFFFF"/>
              <w:bottom w:val="single" w:sz="8" w:space="0" w:color="999999"/>
            </w:tcBorders>
          </w:tcPr>
          <w:p w:rsidR="002377B9" w:rsidRDefault="00EF0C1E">
            <w:pPr>
              <w:pStyle w:val="TableParagraph"/>
              <w:spacing w:before="63"/>
              <w:ind w:left="179" w:right="-29"/>
              <w:rPr>
                <w:b/>
                <w:sz w:val="11"/>
              </w:rPr>
            </w:pPr>
            <w:r>
              <w:rPr>
                <w:b/>
                <w:spacing w:val="1"/>
                <w:w w:val="105"/>
                <w:position w:val="2"/>
                <w:sz w:val="11"/>
              </w:rPr>
              <w:t xml:space="preserve">尺 码 </w:t>
            </w:r>
            <w:r>
              <w:rPr>
                <w:b/>
                <w:color w:val="808080"/>
                <w:w w:val="105"/>
                <w:sz w:val="11"/>
              </w:rPr>
              <w:t>|</w:t>
            </w:r>
          </w:p>
        </w:tc>
        <w:tc>
          <w:tcPr>
            <w:tcW w:w="878" w:type="dxa"/>
            <w:tcBorders>
              <w:top w:val="single" w:sz="8" w:space="0" w:color="FFFFFF"/>
              <w:bottom w:val="single" w:sz="8" w:space="0" w:color="999999"/>
            </w:tcBorders>
          </w:tcPr>
          <w:p w:rsidR="002377B9" w:rsidRDefault="00EF0C1E">
            <w:pPr>
              <w:pStyle w:val="TableParagraph"/>
              <w:tabs>
                <w:tab w:val="left" w:pos="845"/>
              </w:tabs>
              <w:spacing w:before="63"/>
              <w:ind w:left="324" w:right="-29"/>
              <w:rPr>
                <w:b/>
                <w:sz w:val="11"/>
              </w:rPr>
            </w:pPr>
            <w:r>
              <w:rPr>
                <w:b/>
                <w:w w:val="105"/>
                <w:position w:val="2"/>
                <w:sz w:val="11"/>
              </w:rPr>
              <w:t>件数</w:t>
            </w:r>
            <w:r>
              <w:rPr>
                <w:b/>
                <w:w w:val="105"/>
                <w:position w:val="2"/>
                <w:sz w:val="11"/>
              </w:rPr>
              <w:tab/>
            </w:r>
            <w:r>
              <w:rPr>
                <w:b/>
                <w:color w:val="808080"/>
                <w:w w:val="105"/>
                <w:sz w:val="11"/>
              </w:rPr>
              <w:t>|</w:t>
            </w:r>
          </w:p>
        </w:tc>
        <w:tc>
          <w:tcPr>
            <w:tcW w:w="1268" w:type="dxa"/>
            <w:tcBorders>
              <w:top w:val="single" w:sz="8" w:space="0" w:color="FFFFFF"/>
              <w:bottom w:val="single" w:sz="8" w:space="0" w:color="999999"/>
            </w:tcBorders>
          </w:tcPr>
          <w:p w:rsidR="002377B9" w:rsidRDefault="00EF0C1E">
            <w:pPr>
              <w:pStyle w:val="TableParagraph"/>
              <w:tabs>
                <w:tab w:val="left" w:pos="1234"/>
              </w:tabs>
              <w:spacing w:before="63"/>
              <w:ind w:left="316" w:right="-29"/>
              <w:rPr>
                <w:b/>
                <w:sz w:val="11"/>
              </w:rPr>
            </w:pPr>
            <w:r>
              <w:rPr>
                <w:b/>
                <w:w w:val="105"/>
                <w:position w:val="2"/>
                <w:sz w:val="11"/>
              </w:rPr>
              <w:t>含税单价/元</w:t>
            </w:r>
            <w:r>
              <w:rPr>
                <w:b/>
                <w:w w:val="105"/>
                <w:position w:val="2"/>
                <w:sz w:val="11"/>
              </w:rPr>
              <w:tab/>
            </w:r>
            <w:r>
              <w:rPr>
                <w:b/>
                <w:color w:val="808080"/>
                <w:w w:val="105"/>
                <w:sz w:val="11"/>
              </w:rPr>
              <w:t>|</w:t>
            </w:r>
          </w:p>
        </w:tc>
        <w:tc>
          <w:tcPr>
            <w:tcW w:w="683" w:type="dxa"/>
            <w:tcBorders>
              <w:top w:val="single" w:sz="8" w:space="0" w:color="FFFFFF"/>
              <w:bottom w:val="single" w:sz="8" w:space="0" w:color="999999"/>
            </w:tcBorders>
          </w:tcPr>
          <w:p w:rsidR="002377B9" w:rsidRDefault="00EF0C1E">
            <w:pPr>
              <w:pStyle w:val="TableParagraph"/>
              <w:spacing w:before="63"/>
              <w:ind w:left="109" w:right="-29"/>
              <w:jc w:val="center"/>
              <w:rPr>
                <w:b/>
                <w:sz w:val="11"/>
              </w:rPr>
            </w:pPr>
            <w:r>
              <w:rPr>
                <w:b/>
                <w:spacing w:val="1"/>
                <w:w w:val="105"/>
                <w:position w:val="2"/>
                <w:sz w:val="11"/>
              </w:rPr>
              <w:t xml:space="preserve">采购税率 </w:t>
            </w:r>
            <w:r>
              <w:rPr>
                <w:b/>
                <w:color w:val="808080"/>
                <w:w w:val="105"/>
                <w:sz w:val="11"/>
              </w:rPr>
              <w:t>|</w:t>
            </w:r>
          </w:p>
        </w:tc>
        <w:tc>
          <w:tcPr>
            <w:tcW w:w="780" w:type="dxa"/>
            <w:tcBorders>
              <w:top w:val="single" w:sz="8" w:space="0" w:color="FFFFFF"/>
              <w:bottom w:val="single" w:sz="8" w:space="0" w:color="999999"/>
            </w:tcBorders>
          </w:tcPr>
          <w:p w:rsidR="002377B9" w:rsidRDefault="00EF0C1E">
            <w:pPr>
              <w:pStyle w:val="TableParagraph"/>
              <w:spacing w:before="63"/>
              <w:ind w:left="188" w:right="-29"/>
              <w:rPr>
                <w:b/>
                <w:sz w:val="11"/>
              </w:rPr>
            </w:pPr>
            <w:r>
              <w:rPr>
                <w:b/>
                <w:w w:val="105"/>
                <w:position w:val="2"/>
                <w:sz w:val="11"/>
              </w:rPr>
              <w:t>税 额 /</w:t>
            </w:r>
            <w:r>
              <w:rPr>
                <w:b/>
                <w:spacing w:val="6"/>
                <w:w w:val="105"/>
                <w:position w:val="2"/>
                <w:sz w:val="11"/>
              </w:rPr>
              <w:t xml:space="preserve"> 元 </w:t>
            </w:r>
            <w:r>
              <w:rPr>
                <w:b/>
                <w:color w:val="808080"/>
                <w:w w:val="105"/>
                <w:sz w:val="11"/>
              </w:rPr>
              <w:t>|</w:t>
            </w:r>
          </w:p>
        </w:tc>
        <w:tc>
          <w:tcPr>
            <w:tcW w:w="975" w:type="dxa"/>
            <w:tcBorders>
              <w:top w:val="single" w:sz="8" w:space="0" w:color="FFFFFF"/>
              <w:bottom w:val="single" w:sz="8" w:space="0" w:color="999999"/>
            </w:tcBorders>
          </w:tcPr>
          <w:p w:rsidR="002377B9" w:rsidRDefault="00EF0C1E">
            <w:pPr>
              <w:pStyle w:val="TableParagraph"/>
              <w:spacing w:before="63"/>
              <w:ind w:left="169" w:right="-29"/>
              <w:rPr>
                <w:b/>
                <w:sz w:val="11"/>
              </w:rPr>
            </w:pPr>
            <w:r>
              <w:rPr>
                <w:b/>
                <w:w w:val="105"/>
                <w:position w:val="2"/>
                <w:sz w:val="11"/>
              </w:rPr>
              <w:t>价税合计/</w:t>
            </w:r>
            <w:r>
              <w:rPr>
                <w:b/>
                <w:spacing w:val="1"/>
                <w:w w:val="105"/>
                <w:position w:val="2"/>
                <w:sz w:val="11"/>
              </w:rPr>
              <w:t xml:space="preserve">元 </w:t>
            </w:r>
            <w:r>
              <w:rPr>
                <w:b/>
                <w:color w:val="808080"/>
                <w:w w:val="105"/>
                <w:sz w:val="11"/>
              </w:rPr>
              <w:t>|</w:t>
            </w:r>
          </w:p>
        </w:tc>
        <w:tc>
          <w:tcPr>
            <w:tcW w:w="1531" w:type="dxa"/>
            <w:tcBorders>
              <w:top w:val="single" w:sz="8" w:space="0" w:color="FFFFFF"/>
              <w:bottom w:val="single" w:sz="8" w:space="0" w:color="999999"/>
              <w:right w:val="single" w:sz="12" w:space="0" w:color="FFFFFF"/>
            </w:tcBorders>
          </w:tcPr>
          <w:p w:rsidR="002377B9" w:rsidRDefault="00EF0C1E">
            <w:pPr>
              <w:pStyle w:val="TableParagraph"/>
              <w:spacing w:before="64"/>
              <w:ind w:left="416" w:right="413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发货日期</w:t>
            </w:r>
          </w:p>
        </w:tc>
      </w:tr>
      <w:tr w:rsidR="002377B9">
        <w:trPr>
          <w:trHeight w:val="350"/>
        </w:trPr>
        <w:tc>
          <w:tcPr>
            <w:tcW w:w="1287" w:type="dxa"/>
            <w:tcBorders>
              <w:top w:val="single" w:sz="8" w:space="0" w:color="999999"/>
              <w:left w:val="single" w:sz="12" w:space="0" w:color="999999"/>
              <w:bottom w:val="single" w:sz="4" w:space="0" w:color="999999"/>
              <w:right w:val="single" w:sz="4" w:space="0" w:color="999999"/>
            </w:tcBorders>
          </w:tcPr>
          <w:p w:rsidR="002377B9" w:rsidRDefault="00643F09">
            <w:pPr>
              <w:pStyle w:val="TableParagraph"/>
              <w:spacing w:before="76"/>
              <w:ind w:left="348" w:right="203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{{$fe: tableData t.productC</w:t>
            </w:r>
            <w:r w:rsidR="000B64B7">
              <w:rPr>
                <w:w w:val="105"/>
                <w:sz w:val="11"/>
              </w:rPr>
              <w:t>ode</w:t>
            </w:r>
          </w:p>
        </w:tc>
        <w:tc>
          <w:tcPr>
            <w:tcW w:w="1755" w:type="dxa"/>
            <w:tcBorders>
              <w:top w:val="single" w:sz="8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2377B9" w:rsidRDefault="000B64B7" w:rsidP="00A00474">
            <w:pPr>
              <w:pStyle w:val="TableParagraph"/>
              <w:spacing w:line="153" w:lineRule="exact"/>
              <w:ind w:left="0" w:right="102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t.inventoryName</w:t>
            </w:r>
          </w:p>
        </w:tc>
        <w:tc>
          <w:tcPr>
            <w:tcW w:w="683" w:type="dxa"/>
            <w:tcBorders>
              <w:top w:val="single" w:sz="8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2377B9" w:rsidRPr="00400B9C" w:rsidRDefault="000B64B7" w:rsidP="00400B9C">
            <w:pPr>
              <w:pStyle w:val="TableParagraph"/>
              <w:spacing w:before="76"/>
              <w:ind w:left="22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t.color</w:t>
            </w:r>
          </w:p>
        </w:tc>
        <w:tc>
          <w:tcPr>
            <w:tcW w:w="586" w:type="dxa"/>
            <w:tcBorders>
              <w:top w:val="single" w:sz="8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2377B9" w:rsidRDefault="000B64B7">
            <w:pPr>
              <w:pStyle w:val="TableParagraph"/>
              <w:spacing w:before="76"/>
              <w:ind w:left="17"/>
              <w:jc w:val="center"/>
              <w:rPr>
                <w:sz w:val="11"/>
              </w:rPr>
            </w:pPr>
            <w:r>
              <w:rPr>
                <w:rFonts w:hint="eastAsia"/>
                <w:sz w:val="11"/>
              </w:rPr>
              <w:t>t</w:t>
            </w:r>
            <w:r>
              <w:rPr>
                <w:sz w:val="11"/>
              </w:rPr>
              <w:t>.size</w:t>
            </w:r>
          </w:p>
        </w:tc>
        <w:tc>
          <w:tcPr>
            <w:tcW w:w="878" w:type="dxa"/>
            <w:tcBorders>
              <w:top w:val="single" w:sz="8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2377B9" w:rsidRDefault="000B64B7" w:rsidP="000B64B7">
            <w:pPr>
              <w:pStyle w:val="TableParagraph"/>
              <w:spacing w:before="76"/>
              <w:rPr>
                <w:sz w:val="11"/>
              </w:rPr>
            </w:pPr>
            <w:r>
              <w:rPr>
                <w:w w:val="105"/>
                <w:sz w:val="11"/>
              </w:rPr>
              <w:t>t.quantity</w:t>
            </w:r>
          </w:p>
        </w:tc>
        <w:tc>
          <w:tcPr>
            <w:tcW w:w="1268" w:type="dxa"/>
            <w:tcBorders>
              <w:top w:val="single" w:sz="8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2377B9" w:rsidRDefault="000B64B7" w:rsidP="000B64B7">
            <w:pPr>
              <w:pStyle w:val="TableParagraph"/>
              <w:spacing w:before="76"/>
              <w:ind w:left="0" w:right="500"/>
              <w:rPr>
                <w:sz w:val="11"/>
              </w:rPr>
            </w:pPr>
            <w:r>
              <w:rPr>
                <w:w w:val="105"/>
                <w:sz w:val="11"/>
              </w:rPr>
              <w:t>t.taxUnitPrice</w:t>
            </w:r>
          </w:p>
        </w:tc>
        <w:tc>
          <w:tcPr>
            <w:tcW w:w="683" w:type="dxa"/>
            <w:tcBorders>
              <w:top w:val="single" w:sz="8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2377B9" w:rsidRDefault="000B64B7" w:rsidP="000B64B7">
            <w:pPr>
              <w:pStyle w:val="TableParagraph"/>
              <w:spacing w:before="76"/>
              <w:ind w:left="115" w:right="101"/>
              <w:rPr>
                <w:sz w:val="11"/>
              </w:rPr>
            </w:pPr>
            <w:r>
              <w:rPr>
                <w:w w:val="105"/>
                <w:sz w:val="11"/>
              </w:rPr>
              <w:t>t.taxRate</w:t>
            </w:r>
            <w:bookmarkStart w:id="0" w:name="_GoBack"/>
            <w:bookmarkEnd w:id="0"/>
          </w:p>
        </w:tc>
        <w:tc>
          <w:tcPr>
            <w:tcW w:w="780" w:type="dxa"/>
            <w:tcBorders>
              <w:top w:val="single" w:sz="8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2377B9" w:rsidRDefault="000B64B7" w:rsidP="000B64B7">
            <w:pPr>
              <w:pStyle w:val="TableParagraph"/>
              <w:spacing w:before="76"/>
              <w:rPr>
                <w:sz w:val="11"/>
              </w:rPr>
            </w:pPr>
            <w:r>
              <w:rPr>
                <w:w w:val="105"/>
                <w:sz w:val="11"/>
              </w:rPr>
              <w:t>t.taxMoney</w:t>
            </w:r>
          </w:p>
        </w:tc>
        <w:tc>
          <w:tcPr>
            <w:tcW w:w="975" w:type="dxa"/>
            <w:tcBorders>
              <w:top w:val="single" w:sz="8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2377B9" w:rsidRDefault="000B64B7" w:rsidP="000B64B7">
            <w:pPr>
              <w:pStyle w:val="TableParagraph"/>
              <w:spacing w:before="76"/>
              <w:ind w:right="320"/>
              <w:rPr>
                <w:sz w:val="11"/>
              </w:rPr>
            </w:pPr>
            <w:r>
              <w:rPr>
                <w:w w:val="105"/>
                <w:sz w:val="11"/>
              </w:rPr>
              <w:t>t.includedTaxMoney</w:t>
            </w:r>
          </w:p>
        </w:tc>
        <w:tc>
          <w:tcPr>
            <w:tcW w:w="1531" w:type="dxa"/>
            <w:tcBorders>
              <w:top w:val="single" w:sz="8" w:space="0" w:color="999999"/>
              <w:left w:val="single" w:sz="4" w:space="0" w:color="999999"/>
              <w:bottom w:val="single" w:sz="4" w:space="0" w:color="999999"/>
              <w:right w:val="single" w:sz="12" w:space="0" w:color="FFFFFF"/>
            </w:tcBorders>
          </w:tcPr>
          <w:p w:rsidR="002377B9" w:rsidRDefault="000B64B7">
            <w:pPr>
              <w:pStyle w:val="TableParagraph"/>
              <w:spacing w:before="76"/>
              <w:ind w:left="416" w:right="413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t.conEndDate}}</w:t>
            </w:r>
          </w:p>
        </w:tc>
      </w:tr>
      <w:tr w:rsidR="002377B9">
        <w:trPr>
          <w:trHeight w:val="350"/>
        </w:trPr>
        <w:tc>
          <w:tcPr>
            <w:tcW w:w="1287" w:type="dxa"/>
            <w:tcBorders>
              <w:top w:val="single" w:sz="4" w:space="0" w:color="999999"/>
              <w:left w:val="single" w:sz="12" w:space="0" w:color="999999"/>
              <w:bottom w:val="single" w:sz="8" w:space="0" w:color="999999"/>
              <w:right w:val="single" w:sz="4" w:space="0" w:color="999999"/>
            </w:tcBorders>
          </w:tcPr>
          <w:p w:rsidR="002377B9" w:rsidRDefault="00EF0C1E">
            <w:pPr>
              <w:pStyle w:val="TableParagraph"/>
              <w:spacing w:before="77"/>
              <w:ind w:left="348" w:right="203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件数合计</w:t>
            </w:r>
          </w:p>
        </w:tc>
        <w:tc>
          <w:tcPr>
            <w:tcW w:w="1755" w:type="dxa"/>
            <w:tcBorders>
              <w:top w:val="single" w:sz="4" w:space="0" w:color="999999"/>
              <w:left w:val="single" w:sz="4" w:space="0" w:color="999999"/>
              <w:bottom w:val="single" w:sz="8" w:space="0" w:color="999999"/>
              <w:right w:val="single" w:sz="4" w:space="0" w:color="999999"/>
            </w:tcBorders>
          </w:tcPr>
          <w:p w:rsidR="002377B9" w:rsidRDefault="000B64B7">
            <w:pPr>
              <w:pStyle w:val="TableParagraph"/>
              <w:spacing w:before="77"/>
              <w:ind w:left="121" w:right="102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{{totalQuantity}}</w:t>
            </w:r>
          </w:p>
        </w:tc>
        <w:tc>
          <w:tcPr>
            <w:tcW w:w="683" w:type="dxa"/>
            <w:tcBorders>
              <w:top w:val="single" w:sz="4" w:space="0" w:color="999999"/>
              <w:left w:val="single" w:sz="4" w:space="0" w:color="999999"/>
              <w:bottom w:val="single" w:sz="8" w:space="0" w:color="999999"/>
              <w:right w:val="single" w:sz="4" w:space="0" w:color="999999"/>
            </w:tcBorders>
          </w:tcPr>
          <w:p w:rsidR="002377B9" w:rsidRDefault="002377B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464" w:type="dxa"/>
            <w:gridSpan w:val="2"/>
            <w:tcBorders>
              <w:top w:val="single" w:sz="4" w:space="0" w:color="999999"/>
              <w:left w:val="single" w:sz="4" w:space="0" w:color="999999"/>
              <w:bottom w:val="single" w:sz="8" w:space="0" w:color="999999"/>
              <w:right w:val="single" w:sz="4" w:space="0" w:color="999999"/>
            </w:tcBorders>
          </w:tcPr>
          <w:p w:rsidR="002377B9" w:rsidRDefault="00EF0C1E">
            <w:pPr>
              <w:pStyle w:val="TableParagraph"/>
              <w:spacing w:line="178" w:lineRule="exact"/>
              <w:ind w:left="79" w:right="63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含税金额合计（人民币大</w:t>
            </w:r>
          </w:p>
          <w:p w:rsidR="002377B9" w:rsidRDefault="00EF0C1E">
            <w:pPr>
              <w:pStyle w:val="TableParagraph"/>
              <w:spacing w:line="152" w:lineRule="exact"/>
              <w:ind w:left="79" w:right="63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写）</w:t>
            </w:r>
          </w:p>
        </w:tc>
        <w:tc>
          <w:tcPr>
            <w:tcW w:w="1951" w:type="dxa"/>
            <w:gridSpan w:val="2"/>
            <w:tcBorders>
              <w:top w:val="single" w:sz="4" w:space="0" w:color="999999"/>
              <w:left w:val="single" w:sz="4" w:space="0" w:color="999999"/>
              <w:bottom w:val="single" w:sz="8" w:space="0" w:color="999999"/>
              <w:right w:val="single" w:sz="4" w:space="0" w:color="999999"/>
            </w:tcBorders>
          </w:tcPr>
          <w:p w:rsidR="002377B9" w:rsidRDefault="008F783A" w:rsidP="008F783A">
            <w:pPr>
              <w:pStyle w:val="TableParagraph"/>
              <w:spacing w:before="77"/>
              <w:ind w:left="0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{{</w:t>
            </w:r>
            <w:r>
              <w:rPr>
                <w:w w:val="105"/>
                <w:sz w:val="11"/>
              </w:rPr>
              <w:t>chineseTypeMoney</w:t>
            </w:r>
            <w:r>
              <w:rPr>
                <w:w w:val="105"/>
                <w:sz w:val="11"/>
              </w:rPr>
              <w:t>}}</w:t>
            </w:r>
          </w:p>
        </w:tc>
        <w:tc>
          <w:tcPr>
            <w:tcW w:w="780" w:type="dxa"/>
            <w:tcBorders>
              <w:top w:val="single" w:sz="4" w:space="0" w:color="999999"/>
              <w:left w:val="single" w:sz="4" w:space="0" w:color="999999"/>
              <w:bottom w:val="single" w:sz="8" w:space="0" w:color="999999"/>
              <w:right w:val="single" w:sz="4" w:space="0" w:color="999999"/>
            </w:tcBorders>
          </w:tcPr>
          <w:p w:rsidR="002377B9" w:rsidRDefault="002377B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5" w:type="dxa"/>
            <w:tcBorders>
              <w:top w:val="single" w:sz="4" w:space="0" w:color="999999"/>
              <w:left w:val="single" w:sz="4" w:space="0" w:color="999999"/>
              <w:bottom w:val="single" w:sz="8" w:space="0" w:color="999999"/>
              <w:right w:val="single" w:sz="4" w:space="0" w:color="999999"/>
            </w:tcBorders>
          </w:tcPr>
          <w:p w:rsidR="002377B9" w:rsidRDefault="002377B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531" w:type="dxa"/>
            <w:tcBorders>
              <w:top w:val="single" w:sz="4" w:space="0" w:color="999999"/>
              <w:left w:val="single" w:sz="4" w:space="0" w:color="999999"/>
              <w:bottom w:val="single" w:sz="8" w:space="0" w:color="999999"/>
              <w:right w:val="single" w:sz="12" w:space="0" w:color="FFFFFF"/>
            </w:tcBorders>
          </w:tcPr>
          <w:p w:rsidR="002377B9" w:rsidRDefault="002377B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 w:rsidR="002377B9">
        <w:trPr>
          <w:trHeight w:val="214"/>
        </w:trPr>
        <w:tc>
          <w:tcPr>
            <w:tcW w:w="10426" w:type="dxa"/>
            <w:gridSpan w:val="10"/>
            <w:tcBorders>
              <w:top w:val="single" w:sz="8" w:space="0" w:color="999999"/>
              <w:bottom w:val="single" w:sz="8" w:space="0" w:color="000000"/>
            </w:tcBorders>
          </w:tcPr>
          <w:p w:rsidR="002377B9" w:rsidRDefault="00EF0C1E">
            <w:pPr>
              <w:pStyle w:val="TableParagraph"/>
              <w:spacing w:line="194" w:lineRule="exact"/>
              <w:ind w:left="9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二、 产品发货:</w:t>
            </w:r>
          </w:p>
        </w:tc>
      </w:tr>
      <w:tr w:rsidR="002377B9">
        <w:trPr>
          <w:trHeight w:val="857"/>
        </w:trPr>
        <w:tc>
          <w:tcPr>
            <w:tcW w:w="10426" w:type="dxa"/>
            <w:gridSpan w:val="10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377B9" w:rsidRDefault="00EF0C1E">
            <w:pPr>
              <w:pStyle w:val="TableParagraph"/>
              <w:spacing w:before="10" w:line="199" w:lineRule="auto"/>
              <w:ind w:right="41"/>
              <w:rPr>
                <w:sz w:val="14"/>
              </w:rPr>
            </w:pPr>
            <w:r>
              <w:rPr>
                <w:sz w:val="14"/>
              </w:rPr>
              <w:t>1、甲方须按照本订购单约定的发货日期进行发货；如因特殊情况无法及时发货，需提前10</w:t>
            </w:r>
            <w:r>
              <w:rPr>
                <w:spacing w:val="-1"/>
                <w:sz w:val="14"/>
              </w:rPr>
              <w:t xml:space="preserve">天知会乙方进行沟通另行协商确认发货时间，甲方不得擅自变更发货时              </w:t>
            </w:r>
            <w:r>
              <w:rPr>
                <w:w w:val="105"/>
                <w:sz w:val="14"/>
              </w:rPr>
              <w:t xml:space="preserve">间 ；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sz w:val="14"/>
              </w:rPr>
              <w:t>2、如甲方无故逾期、擅自变更交付时间的，乙方有权终止本协议、要求甲方退还乙方已支付的全部费用，且甲方须承担由此给乙方造成的全部损失并协助乙方出</w:t>
            </w:r>
          </w:p>
          <w:p w:rsidR="002377B9" w:rsidRDefault="00EF0C1E">
            <w:pPr>
              <w:pStyle w:val="TableParagraph"/>
              <w:spacing w:line="185" w:lineRule="exact"/>
              <w:rPr>
                <w:sz w:val="14"/>
              </w:rPr>
            </w:pPr>
            <w:r>
              <w:rPr>
                <w:w w:val="105"/>
                <w:sz w:val="14"/>
              </w:rPr>
              <w:t>面澄清及处理消费者的赔偿等。</w:t>
            </w:r>
          </w:p>
        </w:tc>
      </w:tr>
      <w:tr w:rsidR="002377B9">
        <w:trPr>
          <w:trHeight w:val="428"/>
        </w:trPr>
        <w:tc>
          <w:tcPr>
            <w:tcW w:w="10426" w:type="dxa"/>
            <w:gridSpan w:val="10"/>
            <w:tcBorders>
              <w:left w:val="single" w:sz="8" w:space="0" w:color="000000"/>
              <w:right w:val="single" w:sz="8" w:space="0" w:color="000000"/>
            </w:tcBorders>
          </w:tcPr>
          <w:p w:rsidR="002377B9" w:rsidRDefault="00EF0C1E">
            <w:pPr>
              <w:pStyle w:val="TableParagraph"/>
              <w:spacing w:line="215" w:lineRule="exac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三、产品收货及运费:</w:t>
            </w:r>
          </w:p>
          <w:p w:rsidR="002377B9" w:rsidRDefault="00EF0C1E">
            <w:pPr>
              <w:pStyle w:val="TableParagraph"/>
              <w:spacing w:line="194" w:lineRule="exact"/>
              <w:rPr>
                <w:sz w:val="14"/>
              </w:rPr>
            </w:pPr>
            <w:r>
              <w:rPr>
                <w:w w:val="105"/>
                <w:sz w:val="14"/>
              </w:rPr>
              <w:t>1、乙方送货甲方指定收货地址并承担运费。</w:t>
            </w:r>
          </w:p>
        </w:tc>
      </w:tr>
      <w:tr w:rsidR="002377B9">
        <w:trPr>
          <w:trHeight w:val="818"/>
        </w:trPr>
        <w:tc>
          <w:tcPr>
            <w:tcW w:w="10426" w:type="dxa"/>
            <w:gridSpan w:val="10"/>
            <w:tcBorders>
              <w:left w:val="single" w:sz="8" w:space="0" w:color="000000"/>
              <w:right w:val="single" w:sz="8" w:space="0" w:color="000000"/>
            </w:tcBorders>
          </w:tcPr>
          <w:p w:rsidR="002377B9" w:rsidRDefault="00EF0C1E">
            <w:pPr>
              <w:pStyle w:val="TableParagraph"/>
              <w:spacing w:line="215" w:lineRule="exac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四、产品包装：</w:t>
            </w:r>
          </w:p>
          <w:p w:rsidR="002377B9" w:rsidRDefault="00EF0C1E">
            <w:pPr>
              <w:pStyle w:val="TableParagraph"/>
              <w:spacing w:line="215" w:lineRule="exact"/>
              <w:rPr>
                <w:sz w:val="14"/>
              </w:rPr>
            </w:pPr>
            <w:r>
              <w:rPr>
                <w:w w:val="105"/>
                <w:sz w:val="14"/>
              </w:rPr>
              <w:t>1、包装方式：□裸装；□非裸装</w:t>
            </w:r>
          </w:p>
          <w:p w:rsidR="002377B9" w:rsidRDefault="00EF0C1E">
            <w:pPr>
              <w:pStyle w:val="TableParagraph"/>
              <w:spacing w:line="236" w:lineRule="exact"/>
              <w:rPr>
                <w:sz w:val="14"/>
              </w:rPr>
            </w:pPr>
            <w:r>
              <w:rPr>
                <w:w w:val="105"/>
                <w:sz w:val="14"/>
              </w:rPr>
              <w:t>2、按要求单件包装，合格证、条形码、尺寸要求与产品一致，如有破损乙方应承担退换货相应费用。</w:t>
            </w:r>
          </w:p>
        </w:tc>
      </w:tr>
      <w:tr w:rsidR="002377B9">
        <w:trPr>
          <w:trHeight w:val="818"/>
        </w:trPr>
        <w:tc>
          <w:tcPr>
            <w:tcW w:w="10426" w:type="dxa"/>
            <w:gridSpan w:val="10"/>
            <w:tcBorders>
              <w:left w:val="single" w:sz="8" w:space="0" w:color="000000"/>
              <w:right w:val="single" w:sz="8" w:space="0" w:color="000000"/>
            </w:tcBorders>
          </w:tcPr>
          <w:p w:rsidR="002377B9" w:rsidRDefault="00EF0C1E">
            <w:pPr>
              <w:pStyle w:val="TableParagraph"/>
              <w:spacing w:line="215" w:lineRule="exac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五、结算付款:</w:t>
            </w:r>
          </w:p>
          <w:p w:rsidR="002377B9" w:rsidRDefault="00EF0C1E">
            <w:pPr>
              <w:pStyle w:val="TableParagraph"/>
              <w:tabs>
                <w:tab w:val="left" w:pos="2786"/>
                <w:tab w:val="left" w:pos="3192"/>
                <w:tab w:val="left" w:pos="3598"/>
                <w:tab w:val="left" w:pos="5454"/>
              </w:tabs>
              <w:spacing w:line="214" w:lineRule="exact"/>
              <w:rPr>
                <w:sz w:val="14"/>
              </w:rPr>
            </w:pPr>
            <w:r>
              <w:rPr>
                <w:w w:val="105"/>
                <w:sz w:val="14"/>
              </w:rPr>
              <w:t>1、结算方式、发票以及付款以双方于</w:t>
            </w:r>
            <w:r>
              <w:rPr>
                <w:w w:val="105"/>
                <w:sz w:val="14"/>
              </w:rPr>
              <w:tab/>
              <w:t>年</w:t>
            </w:r>
            <w:r>
              <w:rPr>
                <w:w w:val="105"/>
                <w:sz w:val="14"/>
              </w:rPr>
              <w:tab/>
              <w:t>月</w:t>
            </w:r>
            <w:r>
              <w:rPr>
                <w:w w:val="105"/>
                <w:sz w:val="14"/>
              </w:rPr>
              <w:tab/>
              <w:t>日签署的《</w:t>
            </w:r>
            <w:r>
              <w:rPr>
                <w:w w:val="105"/>
                <w:sz w:val="14"/>
              </w:rPr>
              <w:tab/>
              <w:t>》约定为准；</w:t>
            </w:r>
          </w:p>
          <w:p w:rsidR="002377B9" w:rsidRDefault="00EF0C1E">
            <w:pPr>
              <w:pStyle w:val="TableParagraph"/>
              <w:spacing w:line="236" w:lineRule="exact"/>
              <w:rPr>
                <w:sz w:val="14"/>
              </w:rPr>
            </w:pPr>
            <w:r>
              <w:rPr>
                <w:w w:val="105"/>
                <w:sz w:val="14"/>
              </w:rPr>
              <w:t>2、本订购单约定的费用为乙方向甲方支付的全部费用（包括运费、税费、人工费、仓储费等）除此之外，乙方不再对甲方承担任何支付义务。</w:t>
            </w:r>
          </w:p>
        </w:tc>
      </w:tr>
      <w:tr w:rsidR="002377B9">
        <w:trPr>
          <w:trHeight w:val="1852"/>
        </w:trPr>
        <w:tc>
          <w:tcPr>
            <w:tcW w:w="10426" w:type="dxa"/>
            <w:gridSpan w:val="10"/>
            <w:tcBorders>
              <w:left w:val="single" w:sz="8" w:space="0" w:color="000000"/>
              <w:right w:val="single" w:sz="8" w:space="0" w:color="000000"/>
            </w:tcBorders>
          </w:tcPr>
          <w:p w:rsidR="002377B9" w:rsidRDefault="002377B9">
            <w:pPr>
              <w:pStyle w:val="TableParagraph"/>
              <w:spacing w:before="1"/>
              <w:ind w:left="0"/>
              <w:rPr>
                <w:rFonts w:ascii="Times New Roman"/>
                <w:sz w:val="16"/>
              </w:rPr>
            </w:pPr>
          </w:p>
          <w:p w:rsidR="002377B9" w:rsidRDefault="00EF0C1E">
            <w:pPr>
              <w:pStyle w:val="TableParagraph"/>
              <w:spacing w:line="199" w:lineRule="auto"/>
              <w:ind w:right="5"/>
              <w:rPr>
                <w:sz w:val="14"/>
              </w:rPr>
            </w:pPr>
            <w:r>
              <w:rPr>
                <w:b/>
                <w:w w:val="105"/>
                <w:sz w:val="14"/>
              </w:rPr>
              <w:t xml:space="preserve">六、产品质量：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sz w:val="14"/>
              </w:rPr>
              <w:t>1、甲方保证所提供的产品均符合国家相关标准，所有货品与双方确认的样品一致。甲方保证所提供的产品无缺陷、包装无破损，甲方产品的任何信息（包括但不         限于产品详情、产品描述、运输、邮费、发货、交易附带物件）</w:t>
            </w:r>
            <w:r>
              <w:rPr>
                <w:spacing w:val="-1"/>
                <w:sz w:val="14"/>
              </w:rPr>
              <w:t xml:space="preserve">的描述均应准确无误，不存在虚假宣传、诱导消费者的情况，不侵犯任何第三方的合法权益并对产              </w:t>
            </w:r>
            <w:r>
              <w:rPr>
                <w:w w:val="105"/>
                <w:sz w:val="14"/>
              </w:rPr>
              <w:t xml:space="preserve">品质量及合法性承担全部法律责任。如甲方产品涉及第三方知识产权的，须向乙方提供知识产权证书、授权证明等文件。                                                          </w:t>
            </w:r>
            <w:r>
              <w:rPr>
                <w:sz w:val="14"/>
              </w:rPr>
              <w:t xml:space="preserve">2、因甲方产品问题（包括但不限于质量、包装等）对乙方造成的一切损失及责任，由甲方承担，且甲方应承担产品退换货相关费用、配合乙方积极协调、处理并         </w:t>
            </w:r>
            <w:r>
              <w:rPr>
                <w:spacing w:val="-1"/>
                <w:sz w:val="14"/>
              </w:rPr>
              <w:t xml:space="preserve">承担因产品产生的包括但不限于主管机关的处罚责任、电商平台的投诉、对消费者的赔偿以及澄清等，如甲方拒不配合乙方处理的，则乙方有权终止本协议，要求              </w:t>
            </w:r>
            <w:r>
              <w:rPr>
                <w:w w:val="105"/>
                <w:sz w:val="14"/>
              </w:rPr>
              <w:t>甲方退还乙方已支付的全部费用并赔偿由此给乙方造成的全部损失。</w:t>
            </w:r>
          </w:p>
        </w:tc>
      </w:tr>
      <w:tr w:rsidR="002377B9">
        <w:trPr>
          <w:trHeight w:val="779"/>
        </w:trPr>
        <w:tc>
          <w:tcPr>
            <w:tcW w:w="10426" w:type="dxa"/>
            <w:gridSpan w:val="10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77B9" w:rsidRDefault="00EF0C1E">
            <w:pPr>
              <w:pStyle w:val="TableParagraph"/>
              <w:spacing w:before="154" w:line="236" w:lineRule="exac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七、其他：</w:t>
            </w:r>
          </w:p>
          <w:p w:rsidR="002377B9" w:rsidRDefault="00EF0C1E">
            <w:pPr>
              <w:pStyle w:val="TableParagraph"/>
              <w:spacing w:line="236" w:lineRule="exact"/>
              <w:rPr>
                <w:sz w:val="14"/>
              </w:rPr>
            </w:pPr>
            <w:r>
              <w:rPr>
                <w:w w:val="105"/>
                <w:sz w:val="14"/>
              </w:rPr>
              <w:t>由于本订购单引起的纠纷，双方应协商解决，协商不成的，由原告实际经营所在地人民法院管辖。</w:t>
            </w:r>
          </w:p>
        </w:tc>
      </w:tr>
      <w:tr w:rsidR="002377B9">
        <w:trPr>
          <w:trHeight w:val="1384"/>
        </w:trPr>
        <w:tc>
          <w:tcPr>
            <w:tcW w:w="10426" w:type="dxa"/>
            <w:gridSpan w:val="10"/>
            <w:tcBorders>
              <w:top w:val="single" w:sz="8" w:space="0" w:color="000000"/>
            </w:tcBorders>
          </w:tcPr>
          <w:p w:rsidR="002377B9" w:rsidRDefault="00EF0C1E">
            <w:pPr>
              <w:pStyle w:val="TableParagraph"/>
              <w:spacing w:before="154" w:line="236" w:lineRule="exact"/>
              <w:ind w:left="9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特别约定：</w:t>
            </w:r>
          </w:p>
          <w:p w:rsidR="002377B9" w:rsidRDefault="00EF0C1E">
            <w:pPr>
              <w:pStyle w:val="TableParagraph"/>
              <w:spacing w:line="236" w:lineRule="exact"/>
              <w:ind w:left="9"/>
              <w:rPr>
                <w:sz w:val="14"/>
              </w:rPr>
            </w:pPr>
            <w:r>
              <w:rPr>
                <w:w w:val="105"/>
                <w:sz w:val="14"/>
              </w:rPr>
              <w:t>1、面料成分必须准确（±3%）！色牢度（干、湿磨）≥3级！禁偶氮；甲醛含量＜75mg/kg，PH值：中性；否则一切损失由乙方承担！</w:t>
            </w:r>
          </w:p>
          <w:p w:rsidR="002377B9" w:rsidRDefault="002377B9">
            <w:pPr>
              <w:pStyle w:val="TableParagraph"/>
              <w:spacing w:before="2"/>
              <w:ind w:left="0"/>
              <w:rPr>
                <w:rFonts w:ascii="Times New Roman"/>
                <w:sz w:val="14"/>
              </w:rPr>
            </w:pPr>
          </w:p>
          <w:p w:rsidR="002377B9" w:rsidRDefault="00EF0C1E" w:rsidP="00A43E10">
            <w:pPr>
              <w:pStyle w:val="TableParagraph"/>
              <w:spacing w:line="199" w:lineRule="auto"/>
              <w:ind w:left="9" w:right="209"/>
              <w:rPr>
                <w:sz w:val="14"/>
              </w:rPr>
            </w:pPr>
            <w:r>
              <w:rPr>
                <w:w w:val="105"/>
                <w:sz w:val="14"/>
              </w:rPr>
              <w:t>2</w:t>
            </w:r>
            <w:r>
              <w:rPr>
                <w:spacing w:val="-1"/>
                <w:w w:val="105"/>
                <w:sz w:val="14"/>
              </w:rPr>
              <w:t xml:space="preserve">、甲方向乙方申领辅料 </w:t>
            </w:r>
            <w:r w:rsidR="00A43E10">
              <w:rPr>
                <w:spacing w:val="-1"/>
                <w:w w:val="105"/>
                <w:sz w:val="14"/>
              </w:rPr>
              <w:t xml:space="preserve"> {{accessories}}套  </w:t>
            </w:r>
            <w:r>
              <w:rPr>
                <w:spacing w:val="-1"/>
                <w:w w:val="105"/>
                <w:sz w:val="14"/>
              </w:rPr>
              <w:t>，总金额为</w:t>
            </w:r>
            <w:r w:rsidR="00A43E10">
              <w:rPr>
                <w:rFonts w:hint="eastAsia"/>
                <w:spacing w:val="-1"/>
                <w:w w:val="105"/>
                <w:sz w:val="14"/>
              </w:rPr>
              <w:t xml:space="preserve"> </w:t>
            </w:r>
            <w:r w:rsidR="00A43E10">
              <w:rPr>
                <w:spacing w:val="-1"/>
                <w:w w:val="105"/>
                <w:sz w:val="14"/>
              </w:rPr>
              <w:t xml:space="preserve"> {{totalSum}}</w:t>
            </w:r>
            <w:r>
              <w:rPr>
                <w:spacing w:val="-1"/>
                <w:w w:val="105"/>
                <w:sz w:val="14"/>
              </w:rPr>
              <w:t xml:space="preserve"> </w:t>
            </w:r>
            <w:r w:rsidR="00A43E10">
              <w:rPr>
                <w:spacing w:val="-86"/>
                <w:w w:val="105"/>
                <w:sz w:val="14"/>
                <w:u w:val="single"/>
              </w:rPr>
              <w:t xml:space="preserve">    </w:t>
            </w:r>
            <w:r>
              <w:rPr>
                <w:spacing w:val="-1"/>
                <w:w w:val="105"/>
                <w:sz w:val="14"/>
              </w:rPr>
              <w:t>元，平均单件衣服对应辅料金额为</w:t>
            </w:r>
            <w:r w:rsidR="00A43E10">
              <w:rPr>
                <w:rFonts w:hint="eastAsia"/>
                <w:spacing w:val="-1"/>
                <w:w w:val="105"/>
                <w:sz w:val="14"/>
              </w:rPr>
              <w:t xml:space="preserve"> </w:t>
            </w:r>
            <w:r w:rsidR="00A43E10">
              <w:rPr>
                <w:spacing w:val="-1"/>
                <w:w w:val="105"/>
                <w:sz w:val="14"/>
              </w:rPr>
              <w:t xml:space="preserve">{{poNum10}}  </w:t>
            </w:r>
            <w:r>
              <w:rPr>
                <w:w w:val="105"/>
                <w:sz w:val="14"/>
              </w:rPr>
              <w:t>元。乙方额外免费提供</w:t>
            </w:r>
            <w:r>
              <w:rPr>
                <w:spacing w:val="-86"/>
                <w:w w:val="105"/>
                <w:sz w:val="14"/>
                <w:u w:val="single"/>
              </w:rPr>
              <w:t>3</w:t>
            </w:r>
            <w:r>
              <w:rPr>
                <w:spacing w:val="3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  <w:u w:val="single"/>
              </w:rPr>
              <w:t>%</w:t>
            </w:r>
            <w:r>
              <w:rPr>
                <w:spacing w:val="-1"/>
                <w:w w:val="105"/>
                <w:sz w:val="14"/>
              </w:rPr>
              <w:t>的辅料损耗。短装部分以及甲方申请增加的辅</w:t>
            </w:r>
            <w:r>
              <w:rPr>
                <w:w w:val="105"/>
                <w:sz w:val="14"/>
              </w:rPr>
              <w:t>料，其费用由甲方承担，结算时由乙方在应付甲方货款中扣除。</w:t>
            </w:r>
          </w:p>
        </w:tc>
      </w:tr>
      <w:tr w:rsidR="002377B9">
        <w:trPr>
          <w:trHeight w:val="1345"/>
        </w:trPr>
        <w:tc>
          <w:tcPr>
            <w:tcW w:w="10426" w:type="dxa"/>
            <w:gridSpan w:val="10"/>
          </w:tcPr>
          <w:p w:rsidR="002377B9" w:rsidRDefault="00EF0C1E">
            <w:pPr>
              <w:pStyle w:val="TableParagraph"/>
              <w:tabs>
                <w:tab w:val="left" w:pos="6785"/>
              </w:tabs>
              <w:spacing w:before="154"/>
              <w:ind w:left="9"/>
              <w:rPr>
                <w:sz w:val="14"/>
              </w:rPr>
            </w:pPr>
            <w:r>
              <w:rPr>
                <w:b/>
                <w:w w:val="105"/>
                <w:sz w:val="14"/>
              </w:rPr>
              <w:t>甲方(盖章)：</w:t>
            </w:r>
            <w:r w:rsidR="008E1D27">
              <w:rPr>
                <w:w w:val="105"/>
                <w:sz w:val="14"/>
              </w:rPr>
              <w:t>{{vendorName}}</w:t>
            </w:r>
            <w:r>
              <w:rPr>
                <w:w w:val="105"/>
                <w:sz w:val="14"/>
              </w:rPr>
              <w:tab/>
            </w:r>
            <w:r>
              <w:rPr>
                <w:b/>
                <w:w w:val="105"/>
                <w:sz w:val="14"/>
              </w:rPr>
              <w:t>乙方(盖章)：</w:t>
            </w:r>
            <w:r w:rsidR="008E1D27">
              <w:rPr>
                <w:w w:val="105"/>
                <w:sz w:val="14"/>
              </w:rPr>
              <w:t>{{</w:t>
            </w:r>
            <w:r w:rsidR="00400B9C">
              <w:rPr>
                <w:w w:val="105"/>
                <w:sz w:val="14"/>
              </w:rPr>
              <w:t>financialBody</w:t>
            </w:r>
            <w:r w:rsidR="008E1D27">
              <w:rPr>
                <w:w w:val="105"/>
                <w:sz w:val="14"/>
              </w:rPr>
              <w:t>}}</w:t>
            </w:r>
          </w:p>
          <w:p w:rsidR="002377B9" w:rsidRDefault="00EF0C1E">
            <w:pPr>
              <w:pStyle w:val="TableParagraph"/>
              <w:tabs>
                <w:tab w:val="left" w:pos="6785"/>
              </w:tabs>
              <w:spacing w:before="132"/>
              <w:ind w:left="9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授权代表人：</w:t>
            </w:r>
            <w:r>
              <w:rPr>
                <w:b/>
                <w:w w:val="105"/>
                <w:sz w:val="14"/>
              </w:rPr>
              <w:tab/>
              <w:t>授权代表人：</w:t>
            </w:r>
          </w:p>
          <w:p w:rsidR="002377B9" w:rsidRDefault="00EF0C1E">
            <w:pPr>
              <w:pStyle w:val="TableParagraph"/>
              <w:tabs>
                <w:tab w:val="left" w:pos="735"/>
                <w:tab w:val="left" w:pos="1230"/>
                <w:tab w:val="left" w:pos="1725"/>
                <w:tab w:val="left" w:pos="6785"/>
                <w:tab w:val="left" w:pos="7512"/>
                <w:tab w:val="left" w:pos="8006"/>
                <w:tab w:val="left" w:pos="8501"/>
              </w:tabs>
              <w:spacing w:before="132"/>
              <w:ind w:left="9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日期:</w:t>
            </w:r>
            <w:r>
              <w:rPr>
                <w:b/>
                <w:w w:val="105"/>
                <w:sz w:val="14"/>
              </w:rPr>
              <w:tab/>
              <w:t>年</w:t>
            </w:r>
            <w:r>
              <w:rPr>
                <w:b/>
                <w:w w:val="105"/>
                <w:sz w:val="14"/>
              </w:rPr>
              <w:tab/>
              <w:t>月</w:t>
            </w:r>
            <w:r>
              <w:rPr>
                <w:b/>
                <w:w w:val="105"/>
                <w:sz w:val="14"/>
              </w:rPr>
              <w:tab/>
              <w:t>日</w:t>
            </w:r>
            <w:r>
              <w:rPr>
                <w:b/>
                <w:w w:val="105"/>
                <w:sz w:val="14"/>
              </w:rPr>
              <w:tab/>
              <w:t>日期:</w:t>
            </w:r>
            <w:r>
              <w:rPr>
                <w:b/>
                <w:w w:val="105"/>
                <w:sz w:val="14"/>
              </w:rPr>
              <w:tab/>
              <w:t>年</w:t>
            </w:r>
            <w:r>
              <w:rPr>
                <w:b/>
                <w:w w:val="105"/>
                <w:sz w:val="14"/>
              </w:rPr>
              <w:tab/>
              <w:t>月</w:t>
            </w:r>
            <w:r>
              <w:rPr>
                <w:b/>
                <w:w w:val="105"/>
                <w:sz w:val="14"/>
              </w:rPr>
              <w:tab/>
              <w:t>日</w:t>
            </w:r>
          </w:p>
        </w:tc>
      </w:tr>
    </w:tbl>
    <w:p w:rsidR="00EF0C1E" w:rsidRDefault="00EF0C1E"/>
    <w:sectPr w:rsidR="00EF0C1E">
      <w:type w:val="continuous"/>
      <w:pgSz w:w="11920" w:h="16860"/>
      <w:pgMar w:top="740" w:right="640" w:bottom="280" w:left="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23CA" w:rsidRDefault="00D123CA" w:rsidP="00A43E10">
      <w:r>
        <w:separator/>
      </w:r>
    </w:p>
  </w:endnote>
  <w:endnote w:type="continuationSeparator" w:id="0">
    <w:p w:rsidR="00D123CA" w:rsidRDefault="00D123CA" w:rsidP="00A43E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23CA" w:rsidRDefault="00D123CA" w:rsidP="00A43E10">
      <w:r>
        <w:separator/>
      </w:r>
    </w:p>
  </w:footnote>
  <w:footnote w:type="continuationSeparator" w:id="0">
    <w:p w:rsidR="00D123CA" w:rsidRDefault="00D123CA" w:rsidP="00A43E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LeaveBackslashAlone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E9D"/>
    <w:rsid w:val="000B64B7"/>
    <w:rsid w:val="002377B9"/>
    <w:rsid w:val="003D42BA"/>
    <w:rsid w:val="003D4D38"/>
    <w:rsid w:val="00400B9C"/>
    <w:rsid w:val="00464485"/>
    <w:rsid w:val="00591B60"/>
    <w:rsid w:val="00643F09"/>
    <w:rsid w:val="008563AC"/>
    <w:rsid w:val="0089606B"/>
    <w:rsid w:val="008E1D27"/>
    <w:rsid w:val="008F783A"/>
    <w:rsid w:val="009446FD"/>
    <w:rsid w:val="00A00474"/>
    <w:rsid w:val="00A43E10"/>
    <w:rsid w:val="00B177F3"/>
    <w:rsid w:val="00CD0F56"/>
    <w:rsid w:val="00D04E9D"/>
    <w:rsid w:val="00D123CA"/>
    <w:rsid w:val="00D2234E"/>
    <w:rsid w:val="00EF0C1E"/>
    <w:rsid w:val="72B34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003820-7EEE-49A3-8423-B7A060734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微软雅黑" w:eastAsia="微软雅黑" w:hAnsi="微软雅黑" w:cs="微软雅黑"/>
      <w:sz w:val="22"/>
      <w:szCs w:val="22"/>
      <w:lang w:val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4"/>
    </w:pPr>
  </w:style>
  <w:style w:type="paragraph" w:styleId="a4">
    <w:name w:val="header"/>
    <w:basedOn w:val="a"/>
    <w:link w:val="Char"/>
    <w:rsid w:val="00A43E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A43E10"/>
    <w:rPr>
      <w:rFonts w:ascii="微软雅黑" w:eastAsia="微软雅黑" w:hAnsi="微软雅黑" w:cs="微软雅黑"/>
      <w:sz w:val="18"/>
      <w:szCs w:val="18"/>
      <w:lang w:val="zh-CN" w:bidi="zh-CN"/>
    </w:rPr>
  </w:style>
  <w:style w:type="paragraph" w:styleId="a5">
    <w:name w:val="footer"/>
    <w:basedOn w:val="a"/>
    <w:link w:val="Char0"/>
    <w:rsid w:val="00A43E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A43E10"/>
    <w:rPr>
      <w:rFonts w:ascii="微软雅黑" w:eastAsia="微软雅黑" w:hAnsi="微软雅黑" w:cs="微软雅黑"/>
      <w:sz w:val="18"/>
      <w:szCs w:val="18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95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7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313</Words>
  <Characters>1786</Characters>
  <Application>Microsoft Office Word</Application>
  <DocSecurity>0</DocSecurity>
  <Lines>14</Lines>
  <Paragraphs>4</Paragraphs>
  <ScaleCrop>false</ScaleCrop>
  <Company/>
  <LinksUpToDate>false</LinksUpToDate>
  <CharactersWithSpaces>2095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亮</dc:creator>
  <cp:keywords/>
  <cp:lastModifiedBy>许贤贝</cp:lastModifiedBy>
  <cp:revision>13</cp:revision>
  <dcterms:created xsi:type="dcterms:W3CDTF">2021-09-15T07:48:00Z</dcterms:created>
  <dcterms:modified xsi:type="dcterms:W3CDTF">2021-09-15T09:58:00Z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2021-09-14T16:00:00Z</vt:filetime>
  </property>
  <property fmtid="{D5CDD505-2E9C-101B-9397-08002B2CF9AE}" pid="3" name="Creator">
    <vt:lpwstr>Mozilla/5.0 (Windows NT 10.0; WOW64) AppleWebKit/537.36 (KHTML, like Gecko) Chrome/92.0.4515.159 Safari/537.36</vt:lpwstr>
  </property>
  <property fmtid="{D5CDD505-2E9C-101B-9397-08002B2CF9AE}" pid="4" name="LastSaved">
    <vt:filetime>2021-09-14T16:00:00Z</vt:filetime>
  </property>
  <property fmtid="{D5CDD505-2E9C-101B-9397-08002B2CF9AE}" pid="5" name="KSOProductBuildVer">
    <vt:lpwstr>2052-11.1.0.10938</vt:lpwstr>
  </property>
  <property fmtid="{D5CDD505-2E9C-101B-9397-08002B2CF9AE}" pid="6" name="ICV">
    <vt:lpwstr>1C4D4406A8E34A298FB0B8759B6E60EC</vt:lpwstr>
  </property>
</Properties>
</file>