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58D95" w14:textId="2582763E" w:rsidR="0049074F" w:rsidRPr="00842B61" w:rsidRDefault="00842B61" w:rsidP="00842B61">
      <w:pPr>
        <w:pStyle w:val="1"/>
        <w:spacing w:line="360" w:lineRule="auto"/>
        <w:jc w:val="center"/>
        <w:rPr>
          <w:rFonts w:hint="eastAsia"/>
        </w:rPr>
      </w:pPr>
      <w:r w:rsidRPr="00842B61">
        <w:rPr>
          <w:rFonts w:hint="eastAsia"/>
        </w:rPr>
        <w:t>JMM内存模型</w:t>
      </w:r>
    </w:p>
    <w:p w14:paraId="20D782E1" w14:textId="0A61A791" w:rsidR="00842B61" w:rsidRPr="00842B61" w:rsidRDefault="00842B61" w:rsidP="00842B61">
      <w:pPr>
        <w:spacing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JMM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内存模型）本身是一种抽象的概念并不真实存在，它描述的是一组规则或规范，通过这组规范定义了程序中各个变量（包括实例字段，静态字段和构成数组对象的元素）的访问方式。</w:t>
      </w:r>
    </w:p>
    <w:p w14:paraId="37AF85E6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</w:p>
    <w:p w14:paraId="63B0AA7C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JMM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三大特性</w:t>
      </w:r>
    </w:p>
    <w:p w14:paraId="0B894066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7"/>
          <w:szCs w:val="27"/>
        </w:rPr>
        <w:t>可见性原子性有序性</w:t>
      </w:r>
    </w:p>
    <w:p w14:paraId="2B784B5E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</w:p>
    <w:p w14:paraId="40F02579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JMM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关于同步的规定</w:t>
      </w:r>
    </w:p>
    <w:p w14:paraId="57DA6201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、线程解锁前，必须把共享变量的值</w:t>
      </w:r>
      <w:proofErr w:type="gramStart"/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刷新回</w:t>
      </w:r>
      <w:proofErr w:type="gramEnd"/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主内存；</w:t>
      </w:r>
    </w:p>
    <w:p w14:paraId="6FEEB267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、线程加锁前，必须读取主内存的</w:t>
      </w:r>
      <w:proofErr w:type="gramStart"/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最新值</w:t>
      </w:r>
      <w:proofErr w:type="gramEnd"/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到自己的工作内存；</w:t>
      </w:r>
    </w:p>
    <w:p w14:paraId="333F04CB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、加锁解锁是同一把锁；</w:t>
      </w:r>
    </w:p>
    <w:p w14:paraId="13A79E77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由于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JVM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运行程序的实体是线程，而每个线程创建时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JVM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都会为其创建一个工作内存（有些地方称为</w:t>
      </w:r>
      <w:proofErr w:type="gramStart"/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栈</w:t>
      </w:r>
      <w:proofErr w:type="gramEnd"/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空间），工作内存是每个线程的私有数据区域，而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内存模型中规定所有的变量都存储在主内存，主内存是共享内存区域，所有的线程都可以访问，但线程对变量的操作（读取赋值等）必须在工作内存中进行，首先要将变量从主内存拷贝到自己的工作内存空间，然后对变量进行操作，操作完成后在将变量写回主内存，不能直接操作主内存中的变量，各个线程的工作内存中存储着主内存中的变量副本拷贝，因此不同的线程间无法访问对方的工作内存，线程间的通信必须通过主内存来完成。</w:t>
      </w:r>
    </w:p>
    <w:p w14:paraId="2076EFFB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4</w:t>
      </w:r>
    </w:p>
    <w:p w14:paraId="0DE1453B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模型</w:t>
      </w:r>
    </w:p>
    <w:p w14:paraId="1629A222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JMM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是一个抽象的概念，并不是真实的存在，它涵盖了缓冲区，寄存器以及其他硬件和编译器优化。</w:t>
      </w:r>
    </w:p>
    <w:p w14:paraId="563DA095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内存模型抽象图如下：</w:t>
      </w:r>
    </w:p>
    <w:p w14:paraId="154650BE" w14:textId="47C0BCAA" w:rsidR="00842B61" w:rsidRPr="00842B61" w:rsidRDefault="00842B61" w:rsidP="00842B61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42B6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0F3904F" wp14:editId="765576F0">
            <wp:extent cx="5274310" cy="4087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4FFB" w14:textId="77777777" w:rsidR="00842B61" w:rsidRPr="00842B61" w:rsidRDefault="00842B61" w:rsidP="00842B61">
      <w:pPr>
        <w:widowControl/>
        <w:shd w:val="clear" w:color="auto" w:fill="FFFFFF"/>
        <w:spacing w:before="39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从上图可以看出每个线程都有一个本地内存，如果线程想要通信的话要执行一下步骤：</w:t>
      </w:r>
    </w:p>
    <w:p w14:paraId="65CD2A8C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7"/>
          <w:szCs w:val="27"/>
        </w:rPr>
        <w:t>A</w:t>
      </w:r>
      <w:proofErr w:type="gramStart"/>
      <w:r w:rsidRPr="00842B61">
        <w:rPr>
          <w:rFonts w:ascii="Arial" w:eastAsia="宋体" w:hAnsi="Arial" w:cs="Arial"/>
          <w:color w:val="333333"/>
          <w:kern w:val="0"/>
          <w:sz w:val="27"/>
          <w:szCs w:val="27"/>
        </w:rPr>
        <w:t>线程先</w:t>
      </w:r>
      <w:proofErr w:type="gramEnd"/>
      <w:r w:rsidRPr="00842B61">
        <w:rPr>
          <w:rFonts w:ascii="Arial" w:eastAsia="宋体" w:hAnsi="Arial" w:cs="Arial"/>
          <w:color w:val="333333"/>
          <w:kern w:val="0"/>
          <w:sz w:val="27"/>
          <w:szCs w:val="27"/>
        </w:rPr>
        <w:t>把本地内存的</w:t>
      </w:r>
      <w:proofErr w:type="gramStart"/>
      <w:r w:rsidRPr="00842B61">
        <w:rPr>
          <w:rFonts w:ascii="Arial" w:eastAsia="宋体" w:hAnsi="Arial" w:cs="Arial"/>
          <w:color w:val="333333"/>
          <w:kern w:val="0"/>
          <w:sz w:val="27"/>
          <w:szCs w:val="27"/>
        </w:rPr>
        <w:t>值写入主</w:t>
      </w:r>
      <w:proofErr w:type="gramEnd"/>
      <w:r w:rsidRPr="00842B61">
        <w:rPr>
          <w:rFonts w:ascii="Arial" w:eastAsia="宋体" w:hAnsi="Arial" w:cs="Arial"/>
          <w:color w:val="333333"/>
          <w:kern w:val="0"/>
          <w:sz w:val="27"/>
          <w:szCs w:val="27"/>
        </w:rPr>
        <w:t>内存</w:t>
      </w:r>
      <w:r w:rsidRPr="00842B61">
        <w:rPr>
          <w:rFonts w:ascii="Arial" w:eastAsia="宋体" w:hAnsi="Arial" w:cs="Arial"/>
          <w:color w:val="333333"/>
          <w:kern w:val="0"/>
          <w:sz w:val="27"/>
          <w:szCs w:val="27"/>
        </w:rPr>
        <w:t>B</w:t>
      </w:r>
      <w:r w:rsidRPr="00842B61">
        <w:rPr>
          <w:rFonts w:ascii="Arial" w:eastAsia="宋体" w:hAnsi="Arial" w:cs="Arial"/>
          <w:color w:val="333333"/>
          <w:kern w:val="0"/>
          <w:sz w:val="27"/>
          <w:szCs w:val="27"/>
        </w:rPr>
        <w:t>线程从主内存中去读取出</w:t>
      </w:r>
      <w:r w:rsidRPr="00842B61">
        <w:rPr>
          <w:rFonts w:ascii="Arial" w:eastAsia="宋体" w:hAnsi="Arial" w:cs="Arial"/>
          <w:color w:val="333333"/>
          <w:kern w:val="0"/>
          <w:sz w:val="27"/>
          <w:szCs w:val="27"/>
        </w:rPr>
        <w:t>A</w:t>
      </w:r>
      <w:proofErr w:type="gramStart"/>
      <w:r w:rsidRPr="00842B61">
        <w:rPr>
          <w:rFonts w:ascii="Arial" w:eastAsia="宋体" w:hAnsi="Arial" w:cs="Arial"/>
          <w:color w:val="333333"/>
          <w:kern w:val="0"/>
          <w:sz w:val="27"/>
          <w:szCs w:val="27"/>
        </w:rPr>
        <w:t>线程写</w:t>
      </w:r>
      <w:proofErr w:type="gramEnd"/>
      <w:r w:rsidRPr="00842B61">
        <w:rPr>
          <w:rFonts w:ascii="Arial" w:eastAsia="宋体" w:hAnsi="Arial" w:cs="Arial"/>
          <w:color w:val="333333"/>
          <w:kern w:val="0"/>
          <w:sz w:val="27"/>
          <w:szCs w:val="27"/>
        </w:rPr>
        <w:t>的值</w:t>
      </w:r>
    </w:p>
    <w:p w14:paraId="0AE618F3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再看下面的这个图，表示了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如何向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发送消息</w:t>
      </w:r>
    </w:p>
    <w:p w14:paraId="3857DED2" w14:textId="15E4E160" w:rsidR="00842B61" w:rsidRPr="00842B61" w:rsidRDefault="00842B61" w:rsidP="00842B61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42B6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AF3D7EE" wp14:editId="170AD6F3">
            <wp:extent cx="5274310" cy="4538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EF24" w14:textId="77777777" w:rsidR="00842B61" w:rsidRPr="00842B61" w:rsidRDefault="00842B61" w:rsidP="00842B61">
      <w:pPr>
        <w:widowControl/>
        <w:shd w:val="clear" w:color="auto" w:fill="FFFFFF"/>
        <w:spacing w:before="39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假设这时候有一个共享变量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默认值都是为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，那么线程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把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gramStart"/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值修改</w:t>
      </w:r>
      <w:proofErr w:type="gramEnd"/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1,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这时候如何才能同步到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线程呢。</w:t>
      </w:r>
    </w:p>
    <w:p w14:paraId="4AE1EB2E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如果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线程把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修改成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之后，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线程会把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从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的本地内存中写入到主内存中，这样的话主内存的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就等于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了，这时候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线程就会去读取主内存的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变量，存入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的本地内存中，这样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线程的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变量值也就会变成了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580818E7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</w:p>
    <w:p w14:paraId="49B043EA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线程同步规则</w:t>
      </w:r>
    </w:p>
    <w:p w14:paraId="0A2A345D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如果要把一个变量从主内存复制到工作内存，就需要按顺序的执行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read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load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操作，如果把变量从工作内存同步到主内存中，就要按顺序执行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store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write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操作。但是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内存模型只要求上述操作必须按顺序执行，而没有保证必须是连续执行。</w:t>
      </w:r>
    </w:p>
    <w:p w14:paraId="10278AC9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不允许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read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load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store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write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单独出现；</w:t>
      </w:r>
    </w:p>
    <w:p w14:paraId="580400EF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不允许一个线程丢弃它的最近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assign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的操作，即变量在工作内存中改变了之后必须同步到主内存中；</w:t>
      </w:r>
    </w:p>
    <w:p w14:paraId="2CA4A858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不允许一个线程无原因（没有发生过任何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assign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操作）就把数据从工作内存同步到主内存中；</w:t>
      </w:r>
    </w:p>
    <w:p w14:paraId="43DAF170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一个新的变量只能在主内存中诞生，不允许在工作内存中直</w:t>
      </w:r>
      <w:proofErr w:type="gramStart"/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接使用</w:t>
      </w:r>
      <w:proofErr w:type="gramEnd"/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一个未被初始化（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load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assign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）的变量。也就是对一个变量实施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use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store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操作之前，必须先执行过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assign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load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操作。</w:t>
      </w:r>
    </w:p>
    <w:p w14:paraId="416D3BBD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一个变量在同一时刻只允许一条线程对其进行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lock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操作，但是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lock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操作可以被同一条线程重复执行多次，多次执行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lock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后，只执行相同次数的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unlock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操作，变量才会被解锁。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lock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unlock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必须成对出现。</w:t>
      </w:r>
    </w:p>
    <w:p w14:paraId="1699AAA3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如果对一个变量执行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lock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操作，将会清空工作内存中此变量的值，在执行引擎使用这个变量前需要重新执行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load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assign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操作初始化变量的值。</w:t>
      </w:r>
    </w:p>
    <w:p w14:paraId="2033F50D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如果一个变量事先没有被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lock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锁定，则不允许对他执行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unlock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操作，也不允许去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unlock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一个被其他线程锁定的变量。</w:t>
      </w:r>
    </w:p>
    <w:p w14:paraId="044CB24B" w14:textId="77777777" w:rsidR="00842B61" w:rsidRPr="00842B61" w:rsidRDefault="00842B61" w:rsidP="00842B61">
      <w:pPr>
        <w:widowControl/>
        <w:shd w:val="clear" w:color="auto" w:fill="FFFFFF"/>
        <w:spacing w:before="330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对一个变量执行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unlock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操作之前，必须事先将此变量同步到主内存中（执行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store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write</w:t>
      </w:r>
      <w:r w:rsidRPr="00842B61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46472400" w14:textId="565F13B4" w:rsidR="00842B61" w:rsidRPr="00842B61" w:rsidRDefault="00842B61" w:rsidP="00842B6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97AA805" wp14:editId="33A4AB77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5CC5" w14:textId="5462E1A9" w:rsidR="00842B61" w:rsidRDefault="00842B61" w:rsidP="00842B61">
      <w:pPr>
        <w:spacing w:line="360" w:lineRule="auto"/>
      </w:pPr>
    </w:p>
    <w:p w14:paraId="7077E00A" w14:textId="41DAE30F" w:rsidR="00842B61" w:rsidRDefault="00842B61" w:rsidP="00842B61">
      <w:pPr>
        <w:spacing w:line="360" w:lineRule="auto"/>
      </w:pPr>
    </w:p>
    <w:p w14:paraId="05458102" w14:textId="5672D2F0" w:rsidR="00842B61" w:rsidRDefault="00842B61" w:rsidP="00842B61">
      <w:pPr>
        <w:spacing w:line="360" w:lineRule="auto"/>
      </w:pPr>
    </w:p>
    <w:p w14:paraId="0E131749" w14:textId="0D70F3AF" w:rsidR="00842B61" w:rsidRDefault="00842B61" w:rsidP="00842B61">
      <w:pPr>
        <w:spacing w:line="360" w:lineRule="auto"/>
      </w:pPr>
    </w:p>
    <w:p w14:paraId="414141D6" w14:textId="7F879098" w:rsidR="00842B61" w:rsidRDefault="00842B61" w:rsidP="00842B61">
      <w:pPr>
        <w:spacing w:line="360" w:lineRule="auto"/>
      </w:pPr>
    </w:p>
    <w:p w14:paraId="0EC31FF7" w14:textId="6EAE0D3C" w:rsidR="00842B61" w:rsidRDefault="00842B61" w:rsidP="00842B61">
      <w:pPr>
        <w:spacing w:line="360" w:lineRule="auto"/>
      </w:pPr>
    </w:p>
    <w:p w14:paraId="263EB414" w14:textId="4E8F31B7" w:rsidR="00842B61" w:rsidRDefault="00842B61" w:rsidP="00842B61">
      <w:pPr>
        <w:spacing w:line="360" w:lineRule="auto"/>
      </w:pPr>
    </w:p>
    <w:p w14:paraId="66731A23" w14:textId="77777777" w:rsidR="00842B61" w:rsidRDefault="00842B61" w:rsidP="00842B61">
      <w:pPr>
        <w:spacing w:line="360" w:lineRule="auto"/>
        <w:rPr>
          <w:rFonts w:hint="eastAsia"/>
        </w:rPr>
      </w:pPr>
    </w:p>
    <w:sectPr w:rsidR="0084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B7CFA" w14:textId="77777777" w:rsidR="00F624AA" w:rsidRDefault="00F624AA" w:rsidP="00842B61">
      <w:r>
        <w:separator/>
      </w:r>
    </w:p>
  </w:endnote>
  <w:endnote w:type="continuationSeparator" w:id="0">
    <w:p w14:paraId="05929E85" w14:textId="77777777" w:rsidR="00F624AA" w:rsidRDefault="00F624AA" w:rsidP="0084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1D747" w14:textId="77777777" w:rsidR="00F624AA" w:rsidRDefault="00F624AA" w:rsidP="00842B61">
      <w:r>
        <w:separator/>
      </w:r>
    </w:p>
  </w:footnote>
  <w:footnote w:type="continuationSeparator" w:id="0">
    <w:p w14:paraId="6A451561" w14:textId="77777777" w:rsidR="00F624AA" w:rsidRDefault="00F624AA" w:rsidP="00842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A4"/>
    <w:rsid w:val="0049074F"/>
    <w:rsid w:val="005422A4"/>
    <w:rsid w:val="00842B61"/>
    <w:rsid w:val="00F6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17653"/>
  <w15:chartTrackingRefBased/>
  <w15:docId w15:val="{18710C8B-995A-4B95-B27D-34E3886C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B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B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2B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842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84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50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9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646</Words>
  <Characters>777</Characters>
  <Application>Microsoft Office Word</Application>
  <DocSecurity>0</DocSecurity>
  <Lines>37</Lines>
  <Paragraphs>29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2020-05-25T08:45:00Z</dcterms:created>
  <dcterms:modified xsi:type="dcterms:W3CDTF">2020-05-25T08:46:00Z</dcterms:modified>
</cp:coreProperties>
</file>