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4"/>
        <w:jc w:val="both"/>
        <w:rPr>
          <w:rFonts w:hint="eastAsia"/>
        </w:rPr>
      </w:pPr>
      <w:r>
        <w:rPr>
          <w:rFonts w:hint="eastAsia"/>
        </w:rPr>
        <w:t xml:space="preserve">            SQLServer2005 镜像同步配置说明文档</w:t>
      </w:r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注意：新配置镜像同步从头开始看，如果是收缩</w:t>
      </w:r>
      <w:r>
        <w:rPr>
          <w:rFonts w:hint="eastAsia"/>
          <w:color w:val="FF0000"/>
          <w:lang w:val="en-US" w:eastAsia="zh-CN"/>
        </w:rPr>
        <w:t>sqlserver日志，从3.7章开始看</w:t>
      </w:r>
    </w:p>
    <w:p>
      <w:pPr>
        <w:pStyle w:val="2"/>
        <w:rPr>
          <w:rFonts w:hint="eastAsia"/>
        </w:rPr>
      </w:pPr>
      <w:r>
        <w:rPr>
          <w:rFonts w:hint="eastAsia"/>
        </w:rPr>
        <w:t>部署要求</w:t>
      </w:r>
    </w:p>
    <w:p>
      <w:pPr>
        <w:rPr>
          <w:rFonts w:hint="eastAsia"/>
        </w:rPr>
      </w:pPr>
      <w:r>
        <w:rPr>
          <w:rFonts w:hint="eastAsia"/>
        </w:rPr>
        <w:t>必须要安装SQLSERVER SP3</w:t>
      </w:r>
    </w:p>
    <w:p>
      <w:pPr>
        <w:pStyle w:val="2"/>
        <w:rPr>
          <w:rFonts w:hint="eastAsia"/>
        </w:rPr>
      </w:pPr>
      <w:r>
        <w:rPr>
          <w:rFonts w:hint="eastAsia"/>
        </w:rPr>
        <w:t>结构</w:t>
      </w:r>
    </w:p>
    <w:p>
      <w:pPr>
        <w:pStyle w:val="18"/>
        <w:ind w:left="360" w:firstLine="0" w:firstLineChars="0"/>
        <w:rPr>
          <w:rFonts w:hint="eastAsia"/>
        </w:rPr>
      </w:pPr>
    </w:p>
    <w:p>
      <w:pPr>
        <w:pStyle w:val="18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2" o:spid="_x0000_s2050" o:spt="1" style="position:absolute;left:0pt;margin-left:93pt;margin-top:3.3pt;height:24pt;width:146.25pt;z-index:251658240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种子机（见证服务器）</w:t>
                  </w:r>
                </w:p>
              </w:txbxContent>
            </v:textbox>
          </v:rect>
        </w:pict>
      </w:r>
    </w:p>
    <w:p>
      <w:pPr>
        <w:pStyle w:val="18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6" o:spid="_x0000_s2051" o:spt="32" type="#_x0000_t32" style="position:absolute;left:0pt;margin-left:165.75pt;margin-top:11.7pt;height:32.25pt;width:73.5pt;z-index:251662336;mso-width-relative:page;mso-height-relative:page;" o:connectortype="straight" fillcolor="#FFFFFF" filled="f" o:preferrelative="t" stroked="t" coordsize="21600,21600">
            <v:path arrowok="t"/>
            <v:fill on="f" color2="#FFFFFF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5" o:spid="_x0000_s2052" o:spt="32" type="#_x0000_t32" style="position:absolute;left:0pt;flip:x;margin-left:61.5pt;margin-top:11.7pt;height:32.25pt;width:85.5pt;z-index:251661312;mso-width-relative:page;mso-height-relative:page;" o:connectortype="straight" fillcolor="#FFFFFF" filled="f" o:preferrelative="t" stroked="t" coordsize="21600,21600">
            <v:path arrowok="t"/>
            <v:fill on="f" color2="#FFFFFF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</w:p>
    <w:p>
      <w:pPr>
        <w:pStyle w:val="18"/>
        <w:ind w:left="360" w:firstLine="0" w:firstLineChars="0"/>
        <w:rPr>
          <w:rFonts w:hint="eastAsia"/>
        </w:rPr>
      </w:pPr>
    </w:p>
    <w:p>
      <w:pPr>
        <w:pStyle w:val="18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4" o:spid="_x0000_s2053" o:spt="1" style="position:absolute;left:0pt;margin-left:169.5pt;margin-top:12.75pt;height:24pt;width:130.5pt;z-index:251660288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业务机2（备服务器）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3" o:spid="_x0000_s2054" o:spt="1" style="position:absolute;left:0pt;margin-left:7.5pt;margin-top:12.75pt;height:24pt;width:115.5pt;z-index:25165926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/>
                  <w:r>
                    <w:rPr>
                      <w:rFonts w:hint="eastAsia"/>
                    </w:rPr>
                    <w:t>业务机1（主服务器）</w:t>
                  </w:r>
                </w:p>
              </w:txbxContent>
            </v:textbox>
          </v:rect>
        </w:pict>
      </w:r>
    </w:p>
    <w:p>
      <w:pPr>
        <w:pStyle w:val="18"/>
        <w:ind w:left="360" w:firstLine="0" w:firstLineChars="0"/>
        <w:rPr>
          <w:rFonts w:hint="eastAsia"/>
        </w:rPr>
      </w:pPr>
    </w:p>
    <w:p>
      <w:pPr>
        <w:pStyle w:val="18"/>
        <w:ind w:left="36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步骤</w:t>
      </w:r>
    </w:p>
    <w:p>
      <w:pPr>
        <w:pStyle w:val="3"/>
        <w:rPr>
          <w:rFonts w:hint="eastAsia"/>
        </w:rPr>
      </w:pPr>
      <w:r>
        <w:rPr>
          <w:rFonts w:hint="eastAsia"/>
        </w:rPr>
        <w:t>修改计算机名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注意：两台业务机与种子机都做相同的操作</w:t>
      </w:r>
    </w:p>
    <w:p>
      <w:pPr>
        <w:rPr>
          <w:rFonts w:hint="eastAsia"/>
        </w:rPr>
      </w:pPr>
      <w:r>
        <w:rPr>
          <w:rFonts w:hint="eastAsia"/>
        </w:rPr>
        <w:t>修改计算机名，点[其他]，修改DNS后缀，确定后重启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351pt;width:373.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修改Hosts文件</w:t>
      </w:r>
    </w:p>
    <w:p>
      <w:pPr>
        <w:pStyle w:val="18"/>
        <w:ind w:left="360" w:firstLine="0" w:firstLineChars="0"/>
        <w:rPr>
          <w:rFonts w:hint="eastAsia"/>
        </w:rPr>
      </w:pPr>
      <w:r>
        <w:rPr>
          <w:rFonts w:hint="eastAsia"/>
        </w:rPr>
        <w:t>注意：三台机器都需要增加，IP与完整计算机名根据实际情况修改，只需要增加</w:t>
      </w:r>
    </w:p>
    <w:p>
      <w:pPr>
        <w:pStyle w:val="18"/>
        <w:ind w:left="360" w:firstLine="0" w:firstLineChars="0"/>
        <w:rPr>
          <w:rFonts w:hint="eastAsia"/>
        </w:rPr>
      </w:pPr>
      <w:r>
        <w:rPr>
          <w:rFonts w:hint="eastAsia"/>
        </w:rPr>
        <w:t>下面以种子机192.168.2.67为例的配置</w:t>
      </w:r>
    </w:p>
    <w:p>
      <w:pPr>
        <w:rPr>
          <w:rFonts w:hint="eastAsia"/>
        </w:rPr>
      </w:pPr>
      <w:r>
        <w:rPr>
          <w:rFonts w:hint="eastAsia"/>
        </w:rPr>
        <w:t xml:space="preserve">修改c:\windows\system32\drivers\etc\hosts文件 </w:t>
      </w:r>
    </w:p>
    <w:p>
      <w:pPr>
        <w:rPr>
          <w:rFonts w:hint="eastAsia"/>
        </w:rPr>
      </w:pPr>
      <w:r>
        <w:rPr>
          <w:rFonts w:hint="eastAsia"/>
        </w:rPr>
        <w:t>192.168.2.118 msfw-2-118.szdc</w:t>
      </w:r>
    </w:p>
    <w:p>
      <w:pPr>
        <w:rPr>
          <w:rFonts w:hint="eastAsia"/>
        </w:rPr>
      </w:pPr>
      <w:r>
        <w:rPr>
          <w:rFonts w:hint="eastAsia"/>
        </w:rPr>
        <w:t>192.168.2.119 msfw-2-119.szdc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>开启SQLServer的TCP/IP的服务</w:t>
      </w:r>
    </w:p>
    <w:p>
      <w:pPr>
        <w:pStyle w:val="18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注意：红色框中状态为已启用，IP地址为0.0.0.0，三台虚拟机都要相同的配置</w:t>
      </w:r>
    </w:p>
    <w:p>
      <w:pPr>
        <w:pStyle w:val="18"/>
        <w:ind w:left="360" w:firstLine="0" w:firstLineChars="0"/>
        <w:jc w:val="left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2" o:spt="75" type="#_x0000_t75" style="height:298.25pt;width:415.3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rPr>
          <w:rFonts w:hint="eastAsia"/>
        </w:rPr>
        <w:t>新建证书与端点</w:t>
      </w:r>
    </w:p>
    <w:p>
      <w:pPr>
        <w:pStyle w:val="4"/>
        <w:rPr>
          <w:rFonts w:hint="eastAsia"/>
        </w:rPr>
      </w:pPr>
      <w:r>
        <w:rPr>
          <w:rFonts w:hint="eastAsia"/>
        </w:rPr>
        <w:t>业务机1（主服务器）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在D盘下新建共享目录share</w:t>
      </w:r>
    </w:p>
    <w:p>
      <w:pPr>
        <w:rPr>
          <w:rFonts w:hint="eastAsia"/>
        </w:rPr>
      </w:pPr>
      <w:r>
        <w:rPr>
          <w:rFonts w:hint="eastAsia"/>
        </w:rPr>
        <w:t>执行下面SQL：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--1.创建证书</w:t>
      </w:r>
    </w:p>
    <w:p>
      <w:pPr/>
      <w:r>
        <w:t>create master key encryption by password='12345678';</w:t>
      </w:r>
    </w:p>
    <w:p>
      <w:pPr/>
      <w:r>
        <w:t>create CERTIFICATE master_cert with subject='master certificate',</w:t>
      </w:r>
    </w:p>
    <w:p>
      <w:pPr/>
      <w:r>
        <w:t>start_date='01/01/2015',</w:t>
      </w:r>
    </w:p>
    <w:p>
      <w:pPr/>
      <w:r>
        <w:t>EXPIRY_DATE = '01/01/2025';</w:t>
      </w:r>
    </w:p>
    <w:p>
      <w:pPr>
        <w:rPr>
          <w:rFonts w:hint="eastAsia"/>
        </w:rPr>
      </w:pPr>
      <w:r>
        <w:t>backup certificate master_cert to file='D:\share\master.cer';</w:t>
      </w:r>
    </w:p>
    <w:p>
      <w:pPr>
        <w:rPr>
          <w:rFonts w:hint="eastAsia"/>
        </w:rPr>
      </w:pPr>
      <w:r>
        <w:rPr>
          <w:rFonts w:hint="eastAsia"/>
        </w:rPr>
        <w:t>--2.创建端点</w:t>
      </w:r>
    </w:p>
    <w:p>
      <w:pPr/>
      <w:r>
        <w:t>create endpoint master</w:t>
      </w:r>
    </w:p>
    <w:p>
      <w:pPr/>
      <w:r>
        <w:t>state=started</w:t>
      </w:r>
    </w:p>
    <w:p>
      <w:pPr/>
      <w:r>
        <w:t xml:space="preserve">as </w:t>
      </w:r>
    </w:p>
    <w:p>
      <w:pPr/>
      <w:r>
        <w:t>tcp(listener_port=5022,listener_ip=all)</w:t>
      </w:r>
    </w:p>
    <w:p>
      <w:pPr/>
      <w:r>
        <w:t xml:space="preserve">for </w:t>
      </w:r>
    </w:p>
    <w:p>
      <w:pPr/>
      <w:r>
        <w:t>database_mirroring</w:t>
      </w:r>
    </w:p>
    <w:p>
      <w:pPr>
        <w:rPr>
          <w:rFonts w:hint="eastAsia"/>
        </w:rPr>
      </w:pPr>
      <w:r>
        <w:t>(authentication=certificate master_cert,encryption=REQUIRED ALGORITHM AES,ROLE=ALL);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业务机2（备服务器）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在D盘下新建共享目录share</w:t>
      </w:r>
    </w:p>
    <w:p>
      <w:pPr>
        <w:rPr>
          <w:rFonts w:hint="eastAsia"/>
        </w:rPr>
      </w:pPr>
      <w:r>
        <w:rPr>
          <w:rFonts w:hint="eastAsia"/>
        </w:rPr>
        <w:t>执行下面SQL：</w:t>
      </w:r>
    </w:p>
    <w:p>
      <w:pPr>
        <w:rPr>
          <w:rFonts w:hint="eastAsia"/>
        </w:rPr>
      </w:pPr>
      <w:r>
        <w:rPr>
          <w:rFonts w:hint="eastAsia"/>
        </w:rPr>
        <w:t>--1.创建证书</w:t>
      </w:r>
    </w:p>
    <w:p>
      <w:pPr/>
      <w:r>
        <w:t>create master key encryption by password='12345678';</w:t>
      </w:r>
    </w:p>
    <w:p>
      <w:pPr/>
      <w:r>
        <w:t>create CERTIFICATE back_cert with subject='back certificate',</w:t>
      </w:r>
    </w:p>
    <w:p>
      <w:pPr/>
      <w:r>
        <w:t>start_date='01/01/2015',</w:t>
      </w:r>
    </w:p>
    <w:p>
      <w:pPr/>
      <w:r>
        <w:t>EXPIRY_DATE = '01/01/2025';</w:t>
      </w:r>
    </w:p>
    <w:p>
      <w:pPr/>
      <w:r>
        <w:t>backup certificate back_cert to file='D:\share\back.cer';</w:t>
      </w:r>
    </w:p>
    <w:p>
      <w:pPr/>
    </w:p>
    <w:p>
      <w:pPr>
        <w:rPr>
          <w:rFonts w:hint="eastAsia"/>
        </w:rPr>
      </w:pPr>
      <w:r>
        <w:rPr>
          <w:rFonts w:hint="eastAsia"/>
        </w:rPr>
        <w:t>--2.创建端点</w:t>
      </w:r>
    </w:p>
    <w:p>
      <w:pPr/>
      <w:r>
        <w:t>create endpoint back</w:t>
      </w:r>
    </w:p>
    <w:p>
      <w:pPr/>
      <w:r>
        <w:t>state=started</w:t>
      </w:r>
    </w:p>
    <w:p>
      <w:pPr/>
      <w:r>
        <w:t xml:space="preserve">as </w:t>
      </w:r>
    </w:p>
    <w:p>
      <w:pPr/>
      <w:r>
        <w:t>tcp(listener_port=5022,listener_ip=all)</w:t>
      </w:r>
    </w:p>
    <w:p>
      <w:pPr/>
      <w:r>
        <w:t xml:space="preserve">for </w:t>
      </w:r>
    </w:p>
    <w:p>
      <w:pPr/>
      <w:r>
        <w:t>database_mirroring</w:t>
      </w:r>
    </w:p>
    <w:p>
      <w:pPr>
        <w:rPr>
          <w:rFonts w:hint="eastAsia"/>
        </w:rPr>
      </w:pPr>
      <w:r>
        <w:t>(authentication=certificate back_cert,encryption=REQUIRED ALGORITHM AES,ROLE=ALL);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种子机（见证服务器）</w:t>
      </w:r>
    </w:p>
    <w:p>
      <w:pPr>
        <w:rPr>
          <w:rFonts w:hint="eastAsia"/>
        </w:rPr>
      </w:pPr>
      <w:r>
        <w:rPr>
          <w:rFonts w:hint="eastAsia"/>
        </w:rPr>
        <w:t>--1.创建证书</w:t>
      </w:r>
    </w:p>
    <w:p>
      <w:pPr/>
      <w:r>
        <w:t xml:space="preserve">CREATE MASTER KEY ENCRYPTION BY PASSWORD = '12345678';   </w:t>
      </w:r>
    </w:p>
    <w:p>
      <w:pPr/>
      <w:r>
        <w:t xml:space="preserve">CREATE CERTIFICATE witness_cert WITH SUBJECT = 'witness_cert certificate',   </w:t>
      </w:r>
    </w:p>
    <w:p>
      <w:pPr/>
      <w:r>
        <w:t>start_date='01/01/2015',</w:t>
      </w:r>
    </w:p>
    <w:p>
      <w:pPr/>
      <w:r>
        <w:t xml:space="preserve">EXPIRY_DATE = '01/01/2025'; </w:t>
      </w:r>
    </w:p>
    <w:p>
      <w:pPr/>
      <w:r>
        <w:t>backup certificate witness_cert to file='D:\share\witness.cer';</w:t>
      </w:r>
    </w:p>
    <w:p>
      <w:pPr/>
    </w:p>
    <w:p>
      <w:pPr>
        <w:rPr>
          <w:rFonts w:hint="eastAsia"/>
        </w:rPr>
      </w:pPr>
      <w:r>
        <w:rPr>
          <w:rFonts w:hint="eastAsia"/>
        </w:rPr>
        <w:t>--2.创建端点</w:t>
      </w:r>
    </w:p>
    <w:p>
      <w:pPr/>
      <w:r>
        <w:t xml:space="preserve">CREATE ENDPOINT witness   </w:t>
      </w:r>
    </w:p>
    <w:p>
      <w:pPr/>
      <w:r>
        <w:t xml:space="preserve">STATE = STARTED   </w:t>
      </w:r>
    </w:p>
    <w:p>
      <w:pPr/>
      <w:r>
        <w:t xml:space="preserve">AS  </w:t>
      </w:r>
    </w:p>
    <w:p>
      <w:pPr/>
      <w:r>
        <w:t xml:space="preserve">TCP ( LISTENER_PORT=5022 , LISTENER_IP = ALL )   </w:t>
      </w:r>
    </w:p>
    <w:p>
      <w:pPr/>
      <w:r>
        <w:t xml:space="preserve">FOR  </w:t>
      </w:r>
    </w:p>
    <w:p>
      <w:pPr/>
      <w:r>
        <w:t xml:space="preserve">DATABASE_MIRRORING   </w:t>
      </w:r>
    </w:p>
    <w:p>
      <w:pPr>
        <w:rPr>
          <w:rFonts w:hint="eastAsia"/>
        </w:rPr>
      </w:pPr>
      <w:r>
        <w:t>( AUTHENTICATION = CERTIFICATE witness_cert , ENCRYPTION = REQUIRED ALGORITHM AES , ROLE = WITNESS );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拷贝证书</w:t>
      </w:r>
    </w:p>
    <w:p>
      <w:pPr>
        <w:rPr>
          <w:rFonts w:hint="eastAsia"/>
        </w:rPr>
      </w:pPr>
      <w:r>
        <w:rPr>
          <w:rFonts w:hint="eastAsia"/>
        </w:rPr>
        <w:t>将种子机的证书</w:t>
      </w:r>
      <w:r>
        <w:t>witness.cer</w:t>
      </w:r>
      <w:r>
        <w:rPr>
          <w:rFonts w:hint="eastAsia"/>
        </w:rPr>
        <w:t>拷贝到业务机1，业务机2上的share目录下</w:t>
      </w:r>
    </w:p>
    <w:p>
      <w:pPr>
        <w:rPr>
          <w:rFonts w:hint="eastAsia"/>
        </w:rPr>
      </w:pPr>
      <w:r>
        <w:rPr>
          <w:rFonts w:hint="eastAsia"/>
        </w:rPr>
        <w:t>将业务机1（主服务器）的证书</w:t>
      </w:r>
      <w:r>
        <w:t>master.cer</w:t>
      </w:r>
      <w:r>
        <w:rPr>
          <w:rFonts w:hint="eastAsia"/>
        </w:rPr>
        <w:t>拷贝到业务机2（备服务器），种子机上的share目录下</w:t>
      </w:r>
    </w:p>
    <w:p>
      <w:pPr>
        <w:rPr>
          <w:rFonts w:hint="eastAsia"/>
        </w:rPr>
      </w:pPr>
      <w:r>
        <w:rPr>
          <w:rFonts w:hint="eastAsia"/>
        </w:rPr>
        <w:t>将业务机2（备服务器）的证书</w:t>
      </w:r>
      <w:r>
        <w:t>back.cer</w:t>
      </w:r>
      <w:r>
        <w:rPr>
          <w:rFonts w:hint="eastAsia"/>
        </w:rPr>
        <w:t>拷贝到业务机1（主服务器），种子机上的share目录下</w:t>
      </w:r>
    </w:p>
    <w:p>
      <w:pPr>
        <w:pStyle w:val="3"/>
        <w:rPr>
          <w:rFonts w:hint="eastAsia"/>
        </w:rPr>
      </w:pPr>
      <w:r>
        <w:rPr>
          <w:rFonts w:hint="eastAsia"/>
        </w:rPr>
        <w:t>创建登录账户</w:t>
      </w:r>
    </w:p>
    <w:p>
      <w:pPr>
        <w:pStyle w:val="4"/>
        <w:rPr>
          <w:rFonts w:hint="eastAsia"/>
        </w:rPr>
      </w:pPr>
      <w:r>
        <w:rPr>
          <w:rFonts w:hint="eastAsia"/>
        </w:rPr>
        <w:t>业务机1（主服务器）</w:t>
      </w:r>
    </w:p>
    <w:p>
      <w:pPr>
        <w:jc w:val="left"/>
        <w:rPr>
          <w:rFonts w:hint="eastAsia"/>
        </w:rPr>
      </w:pPr>
      <w:r>
        <w:rPr>
          <w:rFonts w:hint="eastAsia"/>
        </w:rPr>
        <w:t>--4.创建备服务器连接主服务器的帐号与用户</w:t>
      </w:r>
    </w:p>
    <w:p>
      <w:pPr>
        <w:jc w:val="left"/>
      </w:pPr>
      <w:r>
        <w:t>create login back_login with password='12345678';</w:t>
      </w:r>
    </w:p>
    <w:p>
      <w:pPr>
        <w:jc w:val="left"/>
      </w:pPr>
      <w:r>
        <w:t>create user back_user for login back_login;</w:t>
      </w:r>
    </w:p>
    <w:p>
      <w:pPr>
        <w:jc w:val="left"/>
      </w:pPr>
      <w:r>
        <w:t>create CERTIFICATE back_cert authorization back_user from file='D:\share\back.cer';</w:t>
      </w:r>
    </w:p>
    <w:p>
      <w:pPr>
        <w:jc w:val="left"/>
      </w:pPr>
      <w:r>
        <w:t>grant connect on endpoint::master to back_login;</w:t>
      </w:r>
    </w:p>
    <w:p>
      <w:pPr>
        <w:jc w:val="left"/>
      </w:pPr>
      <w:r>
        <w:rPr>
          <w:rFonts w:hint="eastAsia"/>
        </w:rPr>
        <w:t>--5.创建见证服务器连接主服务器的帐号与用户</w:t>
      </w:r>
    </w:p>
    <w:p>
      <w:pPr>
        <w:jc w:val="left"/>
      </w:pPr>
      <w:r>
        <w:t xml:space="preserve">CREATE LOGIN witness_login WITH PASSWORD = '12345678';   </w:t>
      </w:r>
    </w:p>
    <w:p>
      <w:pPr>
        <w:jc w:val="left"/>
      </w:pPr>
      <w:r>
        <w:t xml:space="preserve">CREATE USER witness_user FOR LOGIN witness_login;   </w:t>
      </w:r>
    </w:p>
    <w:p>
      <w:pPr>
        <w:jc w:val="left"/>
      </w:pPr>
      <w:r>
        <w:t xml:space="preserve">CREATE CERTIFICATE witness_cert AUTHORIZATION witness_user FROM FILE = 'D:\share\witness.cer'; </w:t>
      </w:r>
    </w:p>
    <w:p>
      <w:pPr>
        <w:jc w:val="left"/>
        <w:rPr>
          <w:rFonts w:hint="eastAsia"/>
        </w:rPr>
      </w:pPr>
      <w:r>
        <w:t xml:space="preserve">GRANT CONNECT ON ENDPOINT::master TO witness_login;  </w:t>
      </w:r>
    </w:p>
    <w:p>
      <w:pPr>
        <w:jc w:val="left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业务机2（备服务器）</w:t>
      </w:r>
    </w:p>
    <w:p>
      <w:pPr>
        <w:jc w:val="left"/>
        <w:rPr>
          <w:rFonts w:hint="eastAsia"/>
        </w:rPr>
      </w:pPr>
      <w:r>
        <w:rPr>
          <w:rFonts w:hint="eastAsia"/>
        </w:rPr>
        <w:t>--4.创建主服务器连接备服务器的帐号与用户</w:t>
      </w:r>
    </w:p>
    <w:p>
      <w:pPr>
        <w:jc w:val="left"/>
      </w:pPr>
      <w:r>
        <w:t>create login master_login with password='12345678';</w:t>
      </w:r>
    </w:p>
    <w:p>
      <w:pPr>
        <w:jc w:val="left"/>
      </w:pPr>
      <w:r>
        <w:t>create user master_user for login master_login;</w:t>
      </w:r>
    </w:p>
    <w:p>
      <w:pPr>
        <w:jc w:val="left"/>
        <w:rPr>
          <w:rFonts w:hint="eastAsia"/>
        </w:rPr>
      </w:pPr>
      <w:r>
        <w:rPr>
          <w:rFonts w:hint="eastAsia"/>
        </w:rPr>
        <w:t>create CERTIFICATE master_cert authorization master_user from file='D:\备份\民生服务\master.cer';</w:t>
      </w:r>
    </w:p>
    <w:p>
      <w:pPr>
        <w:jc w:val="left"/>
      </w:pPr>
      <w:r>
        <w:t>grant connect on endpoint::back to master_login;</w:t>
      </w:r>
    </w:p>
    <w:p>
      <w:pPr>
        <w:jc w:val="left"/>
        <w:rPr>
          <w:rFonts w:hint="eastAsia"/>
        </w:rPr>
      </w:pPr>
      <w:r>
        <w:rPr>
          <w:rFonts w:hint="eastAsia"/>
        </w:rPr>
        <w:t>--5.创建见证服务器连接备服务器的帐号与用户</w:t>
      </w:r>
    </w:p>
    <w:p>
      <w:pPr>
        <w:jc w:val="left"/>
      </w:pPr>
      <w:r>
        <w:t xml:space="preserve">CREATE LOGIN witness_login WITH PASSWORD = '12345678';   </w:t>
      </w:r>
    </w:p>
    <w:p>
      <w:pPr>
        <w:jc w:val="left"/>
      </w:pPr>
      <w:r>
        <w:t xml:space="preserve">CREATE USER witness_user FOR LOGIN witness_login;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CREATE CERTIFICATE witness_cert AUTHORIZATION witness_user FROM FILE = 'D:\备份\民生服务\witness.cer';   </w:t>
      </w:r>
    </w:p>
    <w:p>
      <w:pPr>
        <w:jc w:val="left"/>
        <w:rPr>
          <w:rFonts w:hint="eastAsia"/>
        </w:rPr>
      </w:pPr>
      <w:r>
        <w:t xml:space="preserve">GRANT CONNECT ON ENDPOINT::back TO witness_login; 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备份主数据库</w:t>
      </w:r>
    </w:p>
    <w:p>
      <w:p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注意：如果是清理数据库日志，从这一步开始.</w:t>
      </w:r>
    </w:p>
    <w:p>
      <w:p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先在主数据库和备数据库执行以下命令：</w: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w:pict>
          <v:rect id="_x0000_s2055" o:spid="_x0000_s2055" o:spt="1" style="position:absolute;left:0pt;margin-left:-9.1pt;margin-top:211.75pt;height:80.25pt;width:342.75pt;mso-position-vertical-relative:page;z-index:-251653120;mso-width-relative:page;mso-height-relative:page;" fillcolor="#FFFFFF" filled="t" stroked="t" coordsize="21600,21600">
            <v:path/>
            <v:fill type="gradient" on="t" color2="#BBD5F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</v:rect>
        </w:pict>
      </w:r>
    </w:p>
    <w:p>
      <w:pPr>
        <w:jc w:val="left"/>
        <w:rPr>
          <w:color w:val="808080"/>
          <w:sz w:val="20"/>
          <w:lang w:val="zh-CN" w:eastAsia="zh-CN"/>
        </w:rPr>
      </w:pPr>
      <w:r>
        <w:rPr>
          <w:color w:val="0000FF"/>
          <w:sz w:val="20"/>
          <w:lang w:val="zh-CN" w:eastAsia="zh-CN"/>
        </w:rPr>
        <w:t>ALTER</w:t>
      </w:r>
      <w:r>
        <w:rPr>
          <w:sz w:val="20"/>
          <w:lang w:val="zh-CN" w:eastAsia="zh-CN"/>
        </w:rPr>
        <w:t xml:space="preserve"> </w:t>
      </w:r>
      <w:r>
        <w:rPr>
          <w:color w:val="0000FF"/>
          <w:sz w:val="20"/>
          <w:lang w:val="zh-CN" w:eastAsia="zh-CN"/>
        </w:rPr>
        <w:t>DATABASE</w:t>
      </w:r>
      <w:r>
        <w:rPr>
          <w:sz w:val="20"/>
          <w:lang w:val="zh-CN" w:eastAsia="zh-CN"/>
        </w:rPr>
        <w:t xml:space="preserve"> cwork_dchms </w:t>
      </w:r>
      <w:r>
        <w:rPr>
          <w:color w:val="0000FF"/>
          <w:sz w:val="20"/>
          <w:lang w:val="zh-CN" w:eastAsia="zh-CN"/>
        </w:rPr>
        <w:t>SET</w:t>
      </w:r>
      <w:r>
        <w:rPr>
          <w:sz w:val="20"/>
          <w:lang w:val="zh-CN" w:eastAsia="zh-CN"/>
        </w:rPr>
        <w:t xml:space="preserve"> </w:t>
      </w:r>
      <w:r>
        <w:rPr>
          <w:color w:val="0000FF"/>
          <w:sz w:val="20"/>
          <w:lang w:val="zh-CN" w:eastAsia="zh-CN"/>
        </w:rPr>
        <w:t>PARTNER</w:t>
      </w:r>
      <w:r>
        <w:rPr>
          <w:sz w:val="20"/>
          <w:lang w:val="zh-CN" w:eastAsia="zh-CN"/>
        </w:rPr>
        <w:t xml:space="preserve"> </w:t>
      </w:r>
      <w:r>
        <w:rPr>
          <w:color w:val="0000FF"/>
          <w:sz w:val="20"/>
          <w:lang w:val="zh-CN" w:eastAsia="zh-CN"/>
        </w:rPr>
        <w:t>off</w:t>
      </w:r>
      <w:r>
        <w:rPr>
          <w:color w:val="808080"/>
          <w:sz w:val="20"/>
          <w:lang w:val="zh-CN" w:eastAsia="zh-CN"/>
        </w:rPr>
        <w:t>;</w:t>
      </w:r>
      <w:r>
        <w:rPr>
          <w:rFonts w:hint="eastAsia"/>
          <w:color w:val="808080"/>
          <w:sz w:val="20"/>
          <w:lang w:val="en-US" w:eastAsia="zh-CN"/>
        </w:rPr>
        <w:t xml:space="preserve">         --停止镜像</w:t>
      </w:r>
    </w:p>
    <w:p>
      <w:pPr>
        <w:jc w:val="left"/>
        <w:rPr>
          <w:color w:val="808080"/>
          <w:sz w:val="20"/>
          <w:lang w:val="zh-CN" w:eastAsia="zh-CN"/>
        </w:rPr>
      </w:pPr>
      <w:r>
        <w:rPr>
          <w:color w:val="0000FF"/>
          <w:sz w:val="20"/>
          <w:lang w:val="zh-CN" w:eastAsia="zh-CN"/>
        </w:rPr>
        <w:t>DUMP</w:t>
      </w:r>
      <w:r>
        <w:rPr>
          <w:sz w:val="20"/>
          <w:lang w:val="zh-CN" w:eastAsia="zh-CN"/>
        </w:rPr>
        <w:t xml:space="preserve"> </w:t>
      </w:r>
      <w:r>
        <w:rPr>
          <w:color w:val="0000FF"/>
          <w:sz w:val="20"/>
          <w:lang w:val="zh-CN" w:eastAsia="zh-CN"/>
        </w:rPr>
        <w:t>TRANSACTION</w:t>
      </w:r>
      <w:r>
        <w:rPr>
          <w:sz w:val="20"/>
          <w:lang w:val="zh-CN" w:eastAsia="zh-CN"/>
        </w:rPr>
        <w:t xml:space="preserve">  cwork_dchms </w:t>
      </w:r>
      <w:r>
        <w:rPr>
          <w:color w:val="0000FF"/>
          <w:sz w:val="20"/>
          <w:lang w:val="zh-CN" w:eastAsia="zh-CN"/>
        </w:rPr>
        <w:t>WITH</w:t>
      </w:r>
      <w:r>
        <w:rPr>
          <w:sz w:val="20"/>
          <w:lang w:val="zh-CN" w:eastAsia="zh-CN"/>
        </w:rPr>
        <w:t xml:space="preserve">   </w:t>
      </w:r>
      <w:r>
        <w:rPr>
          <w:color w:val="0000FF"/>
          <w:sz w:val="20"/>
          <w:lang w:val="zh-CN" w:eastAsia="zh-CN"/>
        </w:rPr>
        <w:t>NO_LOG</w:t>
      </w:r>
      <w:r>
        <w:rPr>
          <w:color w:val="808080"/>
          <w:sz w:val="20"/>
          <w:lang w:val="zh-CN" w:eastAsia="zh-CN"/>
        </w:rPr>
        <w:t>;</w:t>
      </w:r>
      <w:r>
        <w:rPr>
          <w:rFonts w:hint="eastAsia"/>
          <w:color w:val="808080"/>
          <w:sz w:val="20"/>
          <w:lang w:val="en-US" w:eastAsia="zh-CN"/>
        </w:rPr>
        <w:t xml:space="preserve">    --清空日志</w:t>
      </w:r>
    </w:p>
    <w:p>
      <w:pPr>
        <w:jc w:val="left"/>
        <w:rPr>
          <w:color w:val="808080"/>
          <w:sz w:val="20"/>
          <w:lang w:val="zh-CN" w:eastAsia="zh-CN"/>
        </w:rPr>
      </w:pPr>
      <w:r>
        <w:rPr>
          <w:color w:val="0000FF"/>
          <w:sz w:val="20"/>
          <w:lang w:val="zh-CN" w:eastAsia="zh-CN"/>
        </w:rPr>
        <w:t>BACKUP</w:t>
      </w:r>
      <w:r>
        <w:rPr>
          <w:sz w:val="20"/>
          <w:lang w:val="zh-CN" w:eastAsia="zh-CN"/>
        </w:rPr>
        <w:t xml:space="preserve"> </w:t>
      </w:r>
      <w:r>
        <w:rPr>
          <w:color w:val="FF00FF"/>
          <w:sz w:val="20"/>
          <w:lang w:val="zh-CN" w:eastAsia="zh-CN"/>
        </w:rPr>
        <w:t>LOG</w:t>
      </w:r>
      <w:r>
        <w:rPr>
          <w:sz w:val="20"/>
          <w:lang w:val="zh-CN" w:eastAsia="zh-CN"/>
        </w:rPr>
        <w:t xml:space="preserve">  cwork_dchms   </w:t>
      </w:r>
      <w:r>
        <w:rPr>
          <w:color w:val="0000FF"/>
          <w:sz w:val="20"/>
          <w:lang w:val="zh-CN" w:eastAsia="zh-CN"/>
        </w:rPr>
        <w:t>WITH</w:t>
      </w:r>
      <w:r>
        <w:rPr>
          <w:sz w:val="20"/>
          <w:lang w:val="zh-CN" w:eastAsia="zh-CN"/>
        </w:rPr>
        <w:t xml:space="preserve">   </w:t>
      </w:r>
      <w:r>
        <w:rPr>
          <w:color w:val="0000FF"/>
          <w:sz w:val="20"/>
          <w:lang w:val="zh-CN" w:eastAsia="zh-CN"/>
        </w:rPr>
        <w:t>NO_LOG</w:t>
      </w:r>
      <w:r>
        <w:rPr>
          <w:color w:val="808080"/>
          <w:sz w:val="20"/>
          <w:lang w:val="zh-CN" w:eastAsia="zh-CN"/>
        </w:rPr>
        <w:t>;</w:t>
      </w:r>
      <w:r>
        <w:rPr>
          <w:rFonts w:hint="eastAsia"/>
          <w:color w:val="808080"/>
          <w:sz w:val="20"/>
          <w:lang w:val="en-US" w:eastAsia="zh-CN"/>
        </w:rPr>
        <w:t xml:space="preserve">         --截断事务日志</w:t>
      </w:r>
    </w:p>
    <w:p>
      <w:pPr>
        <w:jc w:val="left"/>
        <w:rPr>
          <w:rFonts w:hint="eastAsia"/>
          <w:color w:val="808080"/>
          <w:sz w:val="20"/>
          <w:lang w:val="en-US" w:eastAsia="zh-CN"/>
        </w:rPr>
      </w:pPr>
      <w:r>
        <w:rPr>
          <w:color w:val="0000FF"/>
          <w:sz w:val="20"/>
          <w:lang w:val="zh-CN" w:eastAsia="zh-CN"/>
        </w:rPr>
        <w:t>DBCC</w:t>
      </w:r>
      <w:r>
        <w:rPr>
          <w:sz w:val="20"/>
          <w:lang w:val="zh-CN" w:eastAsia="zh-CN"/>
        </w:rPr>
        <w:t xml:space="preserve"> SHRINKDATABASE</w:t>
      </w:r>
      <w:r>
        <w:rPr>
          <w:color w:val="808080"/>
          <w:sz w:val="20"/>
          <w:lang w:val="zh-CN" w:eastAsia="zh-CN"/>
        </w:rPr>
        <w:t>(</w:t>
      </w:r>
      <w:r>
        <w:rPr>
          <w:sz w:val="20"/>
          <w:lang w:val="zh-CN" w:eastAsia="zh-CN"/>
        </w:rPr>
        <w:t>cwork_dchms</w:t>
      </w:r>
      <w:r>
        <w:rPr>
          <w:color w:val="808080"/>
          <w:sz w:val="20"/>
          <w:lang w:val="zh-CN" w:eastAsia="zh-CN"/>
        </w:rPr>
        <w:t>);</w:t>
      </w:r>
      <w:r>
        <w:rPr>
          <w:rFonts w:hint="eastAsia"/>
          <w:color w:val="808080"/>
          <w:sz w:val="20"/>
          <w:lang w:val="en-US" w:eastAsia="zh-CN"/>
        </w:rPr>
        <w:t xml:space="preserve">               --收缩数据库</w:t>
      </w:r>
    </w:p>
    <w:p>
      <w:pPr>
        <w:jc w:val="left"/>
        <w:rPr>
          <w:rFonts w:hint="eastAsia"/>
          <w:color w:val="808080"/>
          <w:sz w:val="20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如果是新配置同步，直接跳过这些命令</w:t>
      </w:r>
      <w:r>
        <w:rPr>
          <w:rFonts w:hint="eastAsia"/>
          <w:color w:val="FF0000"/>
          <w:sz w:val="28"/>
          <w:szCs w:val="28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在业务机1（主数据库上操作）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备份数据</w:t>
      </w:r>
    </w:p>
    <w:p>
      <w:pPr>
        <w:rPr>
          <w:rFonts w:hint="eastAsia"/>
        </w:rPr>
      </w:pPr>
      <w:r>
        <w:rPr>
          <w:rFonts w:hint="eastAsia"/>
        </w:rPr>
        <w:t>选中用户业务数据库，执行备份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3" o:spt="75" type="#_x0000_t75" style="height:296.25pt;width:349.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点添加，选择备份文件保存的路径，保存在d:\share\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4" o:spt="75" type="#_x0000_t75" style="height:323.55pt;width:415.3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  <w:sz w:val="28"/>
        </w:rPr>
        <w:t>注意文件名修改，备份类型为完整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5" o:spt="75" type="#_x0000_t75" style="height:500.25pt;width:406.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注意修改文件名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点击选项，点击覆盖所有现有备份集，如果是个新的备份文件，该步骤可省略。</w:t>
      </w:r>
    </w:p>
    <w:p>
      <w:pPr>
        <w:rPr>
          <w:rFonts w:hint="eastAsia"/>
          <w:b/>
          <w:color w:val="FF0000"/>
          <w:sz w:val="36"/>
        </w:rPr>
      </w:pPr>
      <w:r>
        <w:rPr>
          <w:rFonts w:hint="eastAsia" w:ascii="Calibri" w:hAnsi="Calibri" w:eastAsia="宋体" w:cs="Times New Roman"/>
          <w:b/>
          <w:color w:val="FF0000"/>
          <w:kern w:val="2"/>
          <w:sz w:val="36"/>
          <w:szCs w:val="22"/>
          <w:lang w:val="en-US" w:eastAsia="zh-CN" w:bidi="ar-SA"/>
        </w:rPr>
        <w:pict>
          <v:shape id="_x0000_i1036" o:spt="75" type="#_x0000_t75" style="height:169.55pt;width:415.3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点确定，开始备份数据</w:t>
      </w:r>
    </w:p>
    <w:p>
      <w:pPr>
        <w:rPr>
          <w:rFonts w:hint="eastAsia"/>
          <w:b/>
          <w:color w:val="FF0000"/>
          <w:sz w:val="36"/>
        </w:rPr>
      </w:pPr>
    </w:p>
    <w:p>
      <w:pPr>
        <w:rPr>
          <w:rFonts w:hint="eastAsia"/>
          <w:b/>
          <w:color w:val="FF0000"/>
          <w:sz w:val="36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备份日志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7" o:spt="75" type="#_x0000_t75" style="height:296.25pt;width:349.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备份类型选择事务日志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8" o:spt="75" type="#_x0000_t75" style="height:205.1pt;width:415.3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备份文件为备份数据时的文件一致</w:t>
      </w:r>
    </w:p>
    <w:p>
      <w:pPr>
        <w:rPr>
          <w:rFonts w:hint="eastAsia"/>
        </w:rPr>
      </w:pPr>
      <w:r>
        <w:rPr>
          <w:rFonts w:hint="eastAsia"/>
        </w:rPr>
        <w:t>点确定，开始备份</w:t>
      </w:r>
    </w:p>
    <w:p>
      <w:pPr>
        <w:pStyle w:val="3"/>
        <w:rPr>
          <w:rFonts w:hint="eastAsia"/>
        </w:rPr>
      </w:pPr>
      <w:r>
        <w:rPr>
          <w:rFonts w:hint="eastAsia"/>
        </w:rPr>
        <w:t>还原数据库</w:t>
      </w:r>
    </w:p>
    <w:p>
      <w:pPr>
        <w:rPr>
          <w:rFonts w:hint="eastAsia"/>
        </w:rPr>
      </w:pPr>
      <w:r>
        <w:rPr>
          <w:rFonts w:hint="eastAsia"/>
        </w:rPr>
        <w:t>拷贝主数据库上的备份文件到业务机2（备数据库）d:/share目录下</w:t>
      </w:r>
    </w:p>
    <w:p>
      <w:pPr>
        <w:rPr>
          <w:rFonts w:hint="eastAsia"/>
        </w:rPr>
      </w:pPr>
      <w:r>
        <w:rPr>
          <w:rFonts w:hint="eastAsia"/>
        </w:rPr>
        <w:t>在业务机2（备数据库上操作）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9" o:spt="75" type="#_x0000_t75" style="height:134.1pt;width:415.3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0" o:spt="75" type="#_x0000_t75" style="height:211.6pt;width:415.3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选择源设备，选择从主服务器复制过来的备份文件，选择两个备份集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1" o:spt="75" type="#_x0000_t75" style="height:210.65pt;width:415.3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点选项，选择覆盖现有数据库，恢复状态选择：不对数据库执行任何操作，点确定，开始还原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2" o:spt="75" type="#_x0000_t75" style="height:241.85pt;width:415.3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rPr>
          <w:rFonts w:hint="eastAsia"/>
        </w:rPr>
        <w:t>设置伙伴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在备服务器上执行</w:t>
      </w:r>
    </w:p>
    <w:p>
      <w:pPr>
        <w:jc w:val="left"/>
        <w:rPr>
          <w:rFonts w:hint="eastAsia"/>
        </w:rPr>
      </w:pPr>
      <w:r>
        <w:t>alter database cwork_dchms set partner='tcp://</w:t>
      </w:r>
      <w:commentRangeStart w:id="0"/>
      <w:r>
        <w:t>msfw-2-</w:t>
      </w:r>
      <w:r>
        <w:rPr>
          <w:rFonts w:hint="eastAsia"/>
          <w:lang w:val="en-US" w:eastAsia="zh-CN"/>
        </w:rPr>
        <w:t>119</w:t>
      </w:r>
      <w:r>
        <w:t>.szdc</w:t>
      </w:r>
      <w:commentRangeEnd w:id="0"/>
      <w:r>
        <w:rPr>
          <w:rStyle w:val="16"/>
        </w:rPr>
        <w:commentReference w:id="0"/>
      </w:r>
      <w:r>
        <w:t>:5022';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在主服务器上执行</w:t>
      </w:r>
    </w:p>
    <w:p>
      <w:pPr/>
      <w:r>
        <w:t>alter database cwork_dchms set partner='tcp://</w:t>
      </w:r>
      <w:commentRangeStart w:id="1"/>
      <w:r>
        <w:t>msfw-2-</w:t>
      </w:r>
      <w:r>
        <w:rPr>
          <w:rFonts w:hint="eastAsia"/>
          <w:lang w:val="en-US" w:eastAsia="zh-CN"/>
        </w:rPr>
        <w:t>118</w:t>
      </w:r>
      <w:r>
        <w:t>.szdc</w:t>
      </w:r>
      <w:commentRangeEnd w:id="1"/>
      <w:r>
        <w:rPr>
          <w:rStyle w:val="16"/>
        </w:rPr>
        <w:commentReference w:id="1"/>
      </w:r>
      <w:r>
        <w:t>:5022'</w:t>
      </w:r>
    </w:p>
    <w:p>
      <w:pPr>
        <w:rPr>
          <w:rFonts w:hint="eastAsia"/>
        </w:rPr>
      </w:pPr>
      <w:r>
        <w:t>ALTER DATABASE cwork_dchms SET WITNESS = 'TCP://</w:t>
      </w:r>
      <w:commentRangeStart w:id="2"/>
      <w:r>
        <w:t>msfw-2-</w:t>
      </w:r>
      <w:r>
        <w:rPr>
          <w:rFonts w:hint="eastAsia"/>
          <w:lang w:val="en-US" w:eastAsia="zh-CN"/>
        </w:rPr>
        <w:t>67</w:t>
      </w:r>
      <w:r>
        <w:t>.szdc</w:t>
      </w:r>
      <w:commentRangeEnd w:id="2"/>
      <w:r>
        <w:rPr>
          <w:rStyle w:val="16"/>
        </w:rPr>
        <w:commentReference w:id="2"/>
      </w:r>
      <w:r>
        <w:t xml:space="preserve">:5022';  </w:t>
      </w:r>
    </w:p>
    <w:p>
      <w:pPr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配置后检查</w:t>
      </w:r>
    </w:p>
    <w:p>
      <w:pPr>
        <w:pStyle w:val="4"/>
        <w:rPr>
          <w:rFonts w:hint="eastAsia"/>
        </w:rPr>
      </w:pPr>
      <w:r>
        <w:rPr>
          <w:rFonts w:hint="eastAsia"/>
        </w:rPr>
        <w:t>备机显示（镜像，已同步/正在还原）</w:t>
      </w:r>
    </w:p>
    <w:p>
      <w:pPr>
        <w:jc w:val="left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3" o:spt="75" type="#_x0000_t75" style="height:280.2pt;width:415.3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</w:rPr>
      </w:pPr>
      <w:r>
        <w:rPr>
          <w:rFonts w:hint="eastAsia"/>
        </w:rPr>
        <w:t>主机显示（主体，已同步）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44" o:spt="75" type="#_x0000_t75" style="height:202.15pt;width:415.3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应用修改</w:t>
      </w:r>
    </w:p>
    <w:p>
      <w:pPr>
        <w:rPr>
          <w:rFonts w:hint="eastAsia"/>
        </w:rPr>
      </w:pPr>
      <w:r>
        <w:t>J</w:t>
      </w:r>
      <w:r>
        <w:rPr>
          <w:rFonts w:hint="eastAsia"/>
        </w:rPr>
        <w:t>dbc的连接串修改</w:t>
      </w:r>
    </w:p>
    <w:p>
      <w:pPr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jdbc:sqlserver://</w:t>
      </w:r>
      <w:commentRangeStart w:id="3"/>
      <w:r>
        <w:rPr>
          <w:rFonts w:hint="eastAsia" w:ascii="宋体" w:eastAsia="宋体" w:cs="宋体"/>
          <w:kern w:val="0"/>
          <w:sz w:val="20"/>
          <w:szCs w:val="20"/>
        </w:rPr>
        <w:t>192.168.1.141</w:t>
      </w:r>
      <w:commentRangeEnd w:id="3"/>
      <w:r>
        <w:rPr>
          <w:rStyle w:val="16"/>
        </w:rPr>
        <w:commentReference w:id="3"/>
      </w:r>
      <w:r>
        <w:rPr>
          <w:rFonts w:ascii="宋体" w:eastAsia="宋体" w:cs="宋体"/>
          <w:kern w:val="0"/>
          <w:sz w:val="20"/>
          <w:szCs w:val="20"/>
        </w:rPr>
        <w:t>:1433;DatabaseName=cwork_dchms;failoverPartner=</w:t>
      </w:r>
      <w:commentRangeStart w:id="4"/>
      <w:r>
        <w:rPr>
          <w:rFonts w:ascii="宋体" w:eastAsia="宋体" w:cs="宋体"/>
          <w:kern w:val="0"/>
          <w:sz w:val="20"/>
          <w:szCs w:val="20"/>
        </w:rPr>
        <w:t>192.168.2.142</w:t>
      </w:r>
      <w:commentRangeEnd w:id="4"/>
      <w:r>
        <w:rPr>
          <w:rStyle w:val="16"/>
        </w:rPr>
        <w:commentReference w:id="4"/>
      </w:r>
    </w:p>
    <w:p>
      <w:pPr>
        <w:rPr>
          <w:rFonts w:hint="eastAsia" w:ascii="宋体" w:eastAsia="宋体" w:cs="宋体"/>
          <w:kern w:val="0"/>
          <w:sz w:val="20"/>
          <w:szCs w:val="20"/>
        </w:rPr>
      </w:pP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验证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重启应用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应用能正常访问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关闭主数据库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应用能正常访问（JDBC重连有超时，会要刷新3-5次，才能正常访问）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启动主数据库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应用能正常访问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关闭备数据库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应用能正常访问（主重新接管，JDBC重连有超时，会要刷新3-5次，才能正常访问）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宋体" w:eastAsia="宋体" w:cs="宋体"/>
          <w:kern w:val="0"/>
          <w:sz w:val="20"/>
          <w:szCs w:val="20"/>
        </w:rPr>
      </w:pPr>
      <w:r>
        <w:rPr>
          <w:rFonts w:hint="eastAsia" w:ascii="宋体" w:eastAsia="宋体" w:cs="宋体"/>
          <w:kern w:val="0"/>
          <w:sz w:val="20"/>
          <w:szCs w:val="20"/>
        </w:rPr>
        <w:t>启动备数据库</w:t>
      </w:r>
    </w:p>
    <w:p>
      <w:pPr>
        <w:pStyle w:val="18"/>
        <w:widowControl w:val="0"/>
        <w:numPr>
          <w:numId w:val="0"/>
        </w:numPr>
        <w:jc w:val="both"/>
        <w:rPr>
          <w:rFonts w:hint="eastAsia" w:ascii="宋体" w:eastAsia="宋体" w:cs="宋体"/>
          <w:kern w:val="0"/>
          <w:sz w:val="20"/>
          <w:szCs w:val="20"/>
        </w:rPr>
      </w:pPr>
    </w:p>
    <w:p>
      <w:pPr>
        <w:pStyle w:val="18"/>
        <w:widowControl w:val="0"/>
        <w:numPr>
          <w:numId w:val="0"/>
        </w:numPr>
        <w:jc w:val="both"/>
        <w:rPr>
          <w:rFonts w:hint="eastAsia" w:ascii="宋体" w:eastAsia="宋体" w:cs="宋体"/>
          <w:kern w:val="0"/>
          <w:sz w:val="20"/>
          <w:szCs w:val="20"/>
        </w:rPr>
      </w:pPr>
    </w:p>
    <w:p>
      <w:pPr>
        <w:pStyle w:val="18"/>
        <w:widowControl w:val="0"/>
        <w:numPr>
          <w:numId w:val="0"/>
        </w:numPr>
        <w:jc w:val="both"/>
        <w:rPr>
          <w:rFonts w:hint="eastAsia" w:ascii="宋体" w:eastAsia="宋体" w:cs="宋体"/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微软用户" w:date="2015-01-30T12:47:00Z" w:initials="微软用户">
    <w:p>
      <w:pPr>
        <w:pStyle w:val="12"/>
      </w:pPr>
      <w:r>
        <w:rPr>
          <w:rFonts w:hint="eastAsia"/>
        </w:rPr>
        <w:t>主服务器的文章计算名</w:t>
      </w:r>
    </w:p>
  </w:comment>
  <w:comment w:id="1" w:author="微软用户" w:date="2015-01-30T12:04:00Z" w:initials="微软用户">
    <w:p>
      <w:pPr>
        <w:pStyle w:val="12"/>
      </w:pPr>
      <w:r>
        <w:rPr>
          <w:rFonts w:hint="eastAsia"/>
        </w:rPr>
        <w:t>备服务器的完整计算名</w:t>
      </w:r>
    </w:p>
  </w:comment>
  <w:comment w:id="2" w:author="微软用户" w:date="2015-01-30T12:04:00Z" w:initials="微软用户">
    <w:p>
      <w:pPr>
        <w:pStyle w:val="1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鉴证服务器地址</w:t>
      </w:r>
    </w:p>
  </w:comment>
  <w:comment w:id="3" w:author="微软用户" w:date="2015-01-30T12:53:00Z" w:initials="微软用户">
    <w:p>
      <w:pPr>
        <w:pStyle w:val="12"/>
      </w:pPr>
      <w:r>
        <w:rPr>
          <w:rFonts w:hint="eastAsia"/>
        </w:rPr>
        <w:t>主数据库的地址</w:t>
      </w:r>
    </w:p>
  </w:comment>
  <w:comment w:id="4" w:author="微软用户" w:date="2015-01-30T12:53:00Z" w:initials="微软用户">
    <w:p>
      <w:pPr>
        <w:pStyle w:val="12"/>
      </w:pPr>
      <w:r>
        <w:rPr>
          <w:rFonts w:hint="eastAsia"/>
        </w:rPr>
        <w:t>备数据库的地址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9323865">
    <w:nsid w:val="169C05D9"/>
    <w:multiLevelType w:val="multilevel"/>
    <w:tmpl w:val="169C05D9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338009">
    <w:nsid w:val="05CD4299"/>
    <w:multiLevelType w:val="multilevel"/>
    <w:tmpl w:val="05CD4299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862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97338009"/>
  </w:num>
  <w:num w:numId="2">
    <w:abstractNumId w:val="3793238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0DE8"/>
    <w:rsid w:val="00046FCF"/>
    <w:rsid w:val="00256B45"/>
    <w:rsid w:val="00320DE8"/>
    <w:rsid w:val="00496EC9"/>
    <w:rsid w:val="004F3BA7"/>
    <w:rsid w:val="0055352B"/>
    <w:rsid w:val="006876D1"/>
    <w:rsid w:val="00747614"/>
    <w:rsid w:val="007C4D2B"/>
    <w:rsid w:val="008F530E"/>
    <w:rsid w:val="00A33E6A"/>
    <w:rsid w:val="00B06AD7"/>
    <w:rsid w:val="00CC013F"/>
    <w:rsid w:val="00CD64BF"/>
    <w:rsid w:val="00D207CE"/>
    <w:rsid w:val="00D45974"/>
    <w:rsid w:val="00EF7583"/>
    <w:rsid w:val="00F02A41"/>
    <w:rsid w:val="01626D55"/>
    <w:rsid w:val="02DC2D3E"/>
    <w:rsid w:val="043232F0"/>
    <w:rsid w:val="045D79B7"/>
    <w:rsid w:val="04BF0955"/>
    <w:rsid w:val="05B35D6A"/>
    <w:rsid w:val="09240E88"/>
    <w:rsid w:val="095A2369"/>
    <w:rsid w:val="0D9848DC"/>
    <w:rsid w:val="0F2F36F8"/>
    <w:rsid w:val="1124702B"/>
    <w:rsid w:val="16435794"/>
    <w:rsid w:val="178847A7"/>
    <w:rsid w:val="17EA0FC8"/>
    <w:rsid w:val="1A2972F9"/>
    <w:rsid w:val="1C473DF0"/>
    <w:rsid w:val="1D4A3A1E"/>
    <w:rsid w:val="1D7757E7"/>
    <w:rsid w:val="22E55ECD"/>
    <w:rsid w:val="239C59FC"/>
    <w:rsid w:val="2A7121B2"/>
    <w:rsid w:val="2CD825A0"/>
    <w:rsid w:val="31134D04"/>
    <w:rsid w:val="31CE7B45"/>
    <w:rsid w:val="31E5776A"/>
    <w:rsid w:val="33126ED8"/>
    <w:rsid w:val="38F171D6"/>
    <w:rsid w:val="3C6749A6"/>
    <w:rsid w:val="3EB035E6"/>
    <w:rsid w:val="3ED969A9"/>
    <w:rsid w:val="43CC2FC9"/>
    <w:rsid w:val="44996E9A"/>
    <w:rsid w:val="44E43A96"/>
    <w:rsid w:val="45290D07"/>
    <w:rsid w:val="46FE3D85"/>
    <w:rsid w:val="4CA6114E"/>
    <w:rsid w:val="4CF04A45"/>
    <w:rsid w:val="4E21063A"/>
    <w:rsid w:val="51950F66"/>
    <w:rsid w:val="553F42EB"/>
    <w:rsid w:val="565079AB"/>
    <w:rsid w:val="582E113A"/>
    <w:rsid w:val="587D473C"/>
    <w:rsid w:val="5C8445D7"/>
    <w:rsid w:val="5E996241"/>
    <w:rsid w:val="63DC38E5"/>
    <w:rsid w:val="64E46315"/>
    <w:rsid w:val="6684253E"/>
    <w:rsid w:val="68D42D08"/>
    <w:rsid w:val="6B992596"/>
    <w:rsid w:val="7EA448D3"/>
    <w:rsid w:val="7EDD5D31"/>
    <w:rsid w:val="7F2A25AD"/>
    <w:rsid w:val="7F2C1334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  <o:rules v:ext="edit">
        <o:r id="V:Rule1" type="connector" idref="#Straight Connector 6"/>
        <o:r id="V:Rule2" type="connector" idref="#Straight Connector 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link w:val="30"/>
    <w:unhideWhenUsed/>
    <w:qFormat/>
    <w:uiPriority w:val="99"/>
    <w:rPr>
      <w:b/>
      <w:bCs/>
    </w:rPr>
  </w:style>
  <w:style w:type="paragraph" w:styleId="12">
    <w:name w:val="annotation text"/>
    <w:basedOn w:val="1"/>
    <w:link w:val="29"/>
    <w:unhideWhenUsed/>
    <w:qFormat/>
    <w:uiPriority w:val="99"/>
    <w:pPr>
      <w:jc w:val="left"/>
    </w:pPr>
  </w:style>
  <w:style w:type="paragraph" w:styleId="13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14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character" w:styleId="16">
    <w:name w:val="annotation reference"/>
    <w:basedOn w:val="15"/>
    <w:unhideWhenUsed/>
    <w:qFormat/>
    <w:uiPriority w:val="99"/>
    <w:rPr>
      <w:sz w:val="21"/>
      <w:szCs w:val="21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15"/>
    <w:link w:val="13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5"/>
    <w:link w:val="2"/>
    <w:qFormat/>
    <w:uiPriority w:val="9"/>
    <w:rPr>
      <w:b/>
      <w:bCs/>
      <w:kern w:val="44"/>
      <w:sz w:val="28"/>
      <w:szCs w:val="44"/>
    </w:rPr>
  </w:style>
  <w:style w:type="character" w:customStyle="1" w:styleId="21">
    <w:name w:val="标题 2 Char"/>
    <w:basedOn w:val="15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2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3">
    <w:name w:val="标题 4 Char"/>
    <w:basedOn w:val="15"/>
    <w:link w:val="5"/>
    <w:semiHidden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4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标题 6 Char"/>
    <w:basedOn w:val="15"/>
    <w:link w:val="7"/>
    <w:semiHidden/>
    <w:qFormat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6">
    <w:name w:val="标题 7 Char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7">
    <w:name w:val="标题 8 Char"/>
    <w:basedOn w:val="15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28">
    <w:name w:val="标题 9 Char"/>
    <w:basedOn w:val="15"/>
    <w:link w:val="10"/>
    <w:semiHidden/>
    <w:qFormat/>
    <w:uiPriority w:val="9"/>
    <w:rPr>
      <w:rFonts w:ascii="Cambria" w:hAnsi="Cambria" w:eastAsia="宋体"/>
      <w:szCs w:val="21"/>
    </w:rPr>
  </w:style>
  <w:style w:type="character" w:customStyle="1" w:styleId="29">
    <w:name w:val="批注文字 Char"/>
    <w:basedOn w:val="15"/>
    <w:link w:val="12"/>
    <w:semiHidden/>
    <w:uiPriority w:val="99"/>
  </w:style>
  <w:style w:type="character" w:customStyle="1" w:styleId="30">
    <w:name w:val="批注主题 Char"/>
    <w:basedOn w:val="29"/>
    <w:link w:val="11"/>
    <w:semiHidden/>
    <w:qFormat/>
    <w:uiPriority w:val="99"/>
    <w:rPr>
      <w:b/>
      <w:bCs/>
    </w:rPr>
  </w:style>
  <w:style w:type="character" w:customStyle="1" w:styleId="31">
    <w:name w:val="副标题 Char"/>
    <w:basedOn w:val="15"/>
    <w:link w:val="14"/>
    <w:qFormat/>
    <w:uiPriority w:val="11"/>
    <w:rPr>
      <w:rFonts w:ascii="Cambria" w:hAnsi="Cambria" w:eastAsia="宋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593</Words>
  <Characters>3383</Characters>
  <Lines>28</Lines>
  <Paragraphs>7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2015-01-30T02:13:00Z</dcterms:created>
  <dc:creator>微软用户</dc:creator>
  <cp:lastModifiedBy>Administrator</cp:lastModifiedBy>
  <dcterms:modified xsi:type="dcterms:W3CDTF">2015-11-09T09:35:07Z</dcterms:modified>
  <dc:title>            SQLServer2005 镜像同步配置说明文档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