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卡牌和战旗企划案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参考的思路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神奇宝贝的双人对战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中国象棋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战旗本身的概念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卡牌：炉石传说和游戏王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英雄联盟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三国杀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市场分析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firstLine="420" w:firstLineChars="0"/>
        <w:textAlignment w:val="auto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lang w:val="en-US" w:eastAsia="zh-CN"/>
        </w:rPr>
        <w:t>(TODO: 几乎没有)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资源设定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firstLine="420" w:firstLineChars="0"/>
        <w:textAlignment w:val="auto"/>
        <w:rPr>
          <w:rFonts w:hint="eastAsia"/>
          <w:b/>
          <w:b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背景设定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(TODO:杨磊补充)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群星和星象使啊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游戏系统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玩家系统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【等级】（最高【20级】，用来限定前期友好度过和强力卡牌的使用）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战斗完可以获取经验值，初始为【100】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每次升级后升级会在原来基础上增加【10%】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战斗经验公式：【(对局的时长/【预估平均时长/2】)*对方等级/自己等级*(胜利?1.5:1)*100】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称号系统（TODO先不做）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资源浏览（拥有的卡牌和棋子，以tab的方式浏览，参考英雄联盟的商店布局，以及资源包，可以点击开包，开出卡牌和棋子）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查看棋子，以头像显示（最好是3d），选中后下面会显示棋子的详情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棋子品级(【白色】&lt;【蓝色】&lt;【紫色】&lt;【橙色】)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选择时会根据品级做数目限制（参加下文的卡组编辑）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品級越高，使用等级要求越高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棋子的基础属性（参考神奇宝贝的种族值）（有个最小值和最大值）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【血量】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【物理攻击】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【物理防御】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【特殊攻击】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【特殊防御】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【每回合移动距离】（不可随努力值和等级变）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棋子的技能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棋子等级越高技能越多，可变性增多，操作难度加大。(白色：技能数目为【1】:，蓝色：技能数目【2】，紫色：技能数目：【3】，橙色：技能数目为【4】)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棋子等级越高，技能越强大，但是消耗资源更多，会“笨重”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橙卡的选择（数目唯一），决定了卡组的构建核心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技能解锁和棋子本身等级有关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棋子的【被动（特性）】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棋子的【等級限制】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棋子的等级（默认为1级）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最大等级为n=5级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不同品级的棋子升级材料不一样，等级升高，会解锁新技能，同事其能力值会变大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棋子升级，其使用等级会为初始使用等级+升级等级*2，不能超过角色最大等级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升级需要消耗材料</w:t>
      </w:r>
    </w:p>
    <w:p>
      <w:pPr>
        <w:keepNext w:val="0"/>
        <w:keepLines w:val="0"/>
        <w:pageBreakBefore w:val="0"/>
        <w:widowControl w:val="0"/>
        <w:numPr>
          <w:ilvl w:val="6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材料（可以卖了换星辰碎片）</w:t>
      </w:r>
    </w:p>
    <w:p>
      <w:pPr>
        <w:keepNext w:val="0"/>
        <w:keepLines w:val="0"/>
        <w:pageBreakBefore w:val="0"/>
        <w:widowControl w:val="0"/>
        <w:numPr>
          <w:ilvl w:val="6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同名称的卡牌（可以卖了换星辰碎片）</w:t>
      </w:r>
    </w:p>
    <w:p>
      <w:pPr>
        <w:keepNext w:val="0"/>
        <w:keepLines w:val="0"/>
        <w:pageBreakBefore w:val="0"/>
        <w:widowControl w:val="0"/>
        <w:numPr>
          <w:ilvl w:val="6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橙色的需要消耗特殊材料、紫色卡需要消耗一般材料、白色蓝色的直接星辰碎片升级就好（此處特殊和一般仅内部区分）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喂养（努力值）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棋子值是固定的，可以消耗一些卡牌，对棋子进行喂养，可以，就像神奇宝贝的努力值一样，为棋子指定不同发展方向，偏肉还是偏什么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喂养和喂养的重置是需要消耗星辰碎片，喂养还需要消耗一些棋子（不同棋子提供不同增强）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喂养消耗很少，不肝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查看卡牌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卡牌品级:(【白色】&lt;【蓝色】&lt;【紫色】&lt;【橙色】)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品级和效果其实无关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品级决定稀有度，和合成和拆分的值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卡牌消耗【星辰值】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卡牌关键字（给卡牌附加额外的buff）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卡牌效果描述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打出卡牌的效果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内部有标记卡牌作用对象，代码用位标识</w:t>
      </w:r>
    </w:p>
    <w:p>
      <w:pPr>
        <w:keepNext w:val="0"/>
        <w:keepLines w:val="0"/>
        <w:pageBreakBefore w:val="0"/>
        <w:widowControl w:val="0"/>
        <w:numPr>
          <w:ilvl w:val="6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自己方、敌方、不限制</w:t>
      </w:r>
    </w:p>
    <w:p>
      <w:pPr>
        <w:keepNext w:val="0"/>
        <w:keepLines w:val="0"/>
        <w:pageBreakBefore w:val="0"/>
        <w:widowControl w:val="0"/>
        <w:numPr>
          <w:ilvl w:val="6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一个还是多个（额外变量标记具体数目）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作用阶段（哪些阶段见后文战斗系统）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卡牌分类（这里只给分类，详情原因请见下文的战斗系统）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通用卡</w:t>
      </w:r>
    </w:p>
    <w:p>
      <w:pPr>
        <w:keepNext w:val="0"/>
        <w:keepLines w:val="0"/>
        <w:pageBreakBefore w:val="0"/>
        <w:widowControl w:val="0"/>
        <w:numPr>
          <w:ilvl w:val="6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卡牌边框颜色为白色</w:t>
      </w:r>
    </w:p>
    <w:p>
      <w:pPr>
        <w:keepNext w:val="0"/>
        <w:keepLines w:val="0"/>
        <w:pageBreakBefore w:val="0"/>
        <w:widowControl w:val="0"/>
        <w:numPr>
          <w:ilvl w:val="6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目前仅做内部区分，在玩家眼中都一样</w:t>
      </w:r>
    </w:p>
    <w:p>
      <w:pPr>
        <w:keepNext w:val="0"/>
        <w:keepLines w:val="0"/>
        <w:pageBreakBefore w:val="0"/>
        <w:widowControl w:val="0"/>
        <w:numPr>
          <w:ilvl w:val="7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3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指定强化类的</w:t>
      </w:r>
    </w:p>
    <w:p>
      <w:pPr>
        <w:keepNext w:val="0"/>
        <w:keepLines w:val="0"/>
        <w:pageBreakBefore w:val="0"/>
        <w:widowControl w:val="0"/>
        <w:numPr>
          <w:ilvl w:val="7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3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...（见战斗系统）</w:t>
      </w:r>
    </w:p>
    <w:p>
      <w:pPr>
        <w:keepNext w:val="0"/>
        <w:keepLines w:val="0"/>
        <w:pageBreakBefore w:val="0"/>
        <w:widowControl w:val="0"/>
        <w:numPr>
          <w:ilvl w:val="6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仅仅能在己方回合使用，仅能提前使用（类似三国杀装备卡）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职业卡</w:t>
      </w:r>
    </w:p>
    <w:p>
      <w:pPr>
        <w:keepNext w:val="0"/>
        <w:keepLines w:val="0"/>
        <w:pageBreakBefore w:val="0"/>
        <w:widowControl w:val="0"/>
        <w:numPr>
          <w:ilvl w:val="6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卡牌边框颜色为群星或者种族搭配的颜色</w:t>
      </w:r>
    </w:p>
    <w:p>
      <w:pPr>
        <w:keepNext w:val="0"/>
        <w:keepLines w:val="0"/>
        <w:pageBreakBefore w:val="0"/>
        <w:widowControl w:val="0"/>
        <w:numPr>
          <w:ilvl w:val="6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有限定文字在描述开头并且加粗和【】的标记，比如【种族：恶魔】或者【群星：瘟疫】，指名只能某个棋子或者种族使用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阴谋卡</w:t>
      </w:r>
    </w:p>
    <w:p>
      <w:pPr>
        <w:keepNext w:val="0"/>
        <w:keepLines w:val="0"/>
        <w:pageBreakBefore w:val="0"/>
        <w:widowControl w:val="0"/>
        <w:numPr>
          <w:ilvl w:val="6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卡牌边框颜色为暗黑色</w:t>
      </w:r>
    </w:p>
    <w:p>
      <w:pPr>
        <w:keepNext w:val="0"/>
        <w:keepLines w:val="0"/>
        <w:pageBreakBefore w:val="0"/>
        <w:widowControl w:val="0"/>
        <w:numPr>
          <w:ilvl w:val="6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与通用卡区别在于满足特殊条件才能使用（类似陷阱卡，但是不同于游戏王陷阱卡埋伏，更像是三国杀的无懈可击）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装备卡（无，以buff卡取代装备卡）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卡组配置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游戏场景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登录游戏的界面（账号密码登录即可，设置界面配置音量，退出游戏的按钮）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游戏大厅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主控制设置界面（右下角）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退出游戏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调节游戏声音（配置保存在本地）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商城界面（按钮）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购买资源包（发送服务器请求，成功返回显示购买成功）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卡牌编辑界面（按钮）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选择棋子：【4个棋子】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选择卡牌：【必须30张】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【橙色棋子携带数目最大为1，紫色棋子携带数目最大为1，其余合计数目不大于选择棋子数目】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如果不满足，那么只能保存，但是不可以在战斗时选择。客户端和服务器都要校验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滿足卡片的使用等級限制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保存：在保存的时候再一起发送请求到服务器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9451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好友系统（左下角，参考炉石）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搜素，添加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同意拒绝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双击，可以发起私聊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战斗场景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Pvp用匹配按钮随机匹配（发送请求，进入请求队列）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Pve有副本大厅可以供选择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有训练营，初始化一个不会做任何操作的对面，熟悉技能等等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背包和仓库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不存在，資源都是放在專門的瀏覽界面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卡牌、卡组、棋子、星辰币（点券）、尘币（碎银）、代币券（绑点）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皮肤：卡牌金色有动画、棋子有皮肤（因为游戏中是3D角色）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星辰碎片（分解卡牌棋子得到的、pvp胜利方一天有上限）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盒子：pvp胜利方得到，一天有上限，可以随机开，得到随机资源，盒子也有同样品级，品级根据对战等级、对战场景。每种品级的盒子至多能开出上级的东西。概率服从正太分布。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材料：主要是pve刷本得到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举例：【XXX·碎片】，多少个就可以合成那个物体了，碎片和卡牌棋子一样只是多个一层模糊效果（隨機碎片形狀在上面）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暂时没想到，刷本可以给很多棋子和卡牌，棋子卡牌本身可以分解，棋子可以用来升级和培养其他棋子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增加棋子和卡牌池就好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战斗系统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回合概念（TODO：考虑到技能的使用，iv、v、vi可以合并成战斗阶段）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29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PS：要区分一些卡牌是不是在己方的回合还是敌方的，还是默认全部的（位标识）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29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游戏初始化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29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回合开始阶段（系统结算，玩家开始操作）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29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战斗前阶段（移动阶段）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29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战斗阶段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29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战斗后阶段（休整阶段，没有移动的角色依旧可以移动）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29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回合结束阶段（玩家操作完毕，系统结算）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29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PS：切换回合有专门的按钮，界面顶部，有按钮区分，蓝色的一排（自己回合时）和红色的一排（对方回合时），对应阶段的会高亮，点击高亮阶段后面的，即可进入下一个阶段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棋子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Buff系统：</w:t>
      </w:r>
      <w:r>
        <w:rPr>
          <w:rFonts w:hint="default"/>
          <w:lang w:val="en-US" w:eastAsia="zh-CN"/>
        </w:rPr>
        <w:t>棋子的能力值变化—以buff的形式给予要区分可以叠加和不可叠加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棋子的特性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卡牌给予棋子的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系统、场景给予的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一些可能的buff举例：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中毒buff，每回合掉血，在己方结束阶段结算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强化buff，一直持续，作用到面板上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卡牌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卡牌分类在战斗中区别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通用卡：N卡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使用阶段（！不允许战斗阶段使用）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移动阶段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休整阶段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不满足使用条件时，为灰色，不可选中状态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职业卡（与通用卡区别仅在于使用对象，往往效果强大而且量身打造。比较有使用范围限定的代价，也区分是N卡还是C卡，c卡需要使用对象是某职业）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阴谋卡（C卡，与通用卡区别在于：使用判定交给系统）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满足条件，系统会自动判断，给予【10s】的考虑时间，要不要使用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角色移动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常规的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战旗的常规移动，会被障碍物等阻挡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因为特性或者卡牌效果，直接瞬移到某点（可以跳过一些障碍物等特殊机制判断）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摄像机可以平面移动，好纵观全局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TODO：大小、资源、内容均在</w:t>
      </w:r>
      <w:bookmarkStart w:id="0" w:name="_GoBack"/>
      <w:bookmarkEnd w:id="0"/>
      <w:r>
        <w:rPr>
          <w:rFonts w:hint="eastAsia"/>
          <w:lang w:val="en-US" w:eastAsia="zh-CN"/>
        </w:rPr>
        <w:t>考虑中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手牌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每回合抽一张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每回合可以拖拽使用（根据类型）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对于自己方的，拖拽到自己角色身上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对于敌方的就必须拖到敌方身上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移动类型的，要选择一枚角色（根据卡牌描述），然后拖出手牌区域（或者拖到角色身上，如果没有目标那么拖出手牌区域即可，【不会出现要选中2个角色的卡牌、技能情况！！！简化】）即可出现边框特效，然后即可选中某个区域或者什么的，使用了。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互换类型的移动：比如某个职业技能（不会出现在卡牌身上！），互换自己和某个棋子的位置（参照控制面板）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控制面板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选择一个角色的时候会出现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敌方会显示介绍（不会显示具体数值，或者只显示基础数值，努力值肯定不会显示）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己方会显示具体数值、和操作指令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操作指令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使用技能</w:t>
      </w:r>
    </w:p>
    <w:p>
      <w:pPr>
        <w:keepNext w:val="0"/>
        <w:keepLines w:val="0"/>
        <w:pageBreakBefore w:val="0"/>
        <w:widowControl w:val="0"/>
        <w:numPr>
          <w:ilvl w:val="6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keepNext w:val="0"/>
        <w:keepLines w:val="0"/>
        <w:pageBreakBefore w:val="0"/>
        <w:widowControl w:val="0"/>
        <w:numPr>
          <w:ilvl w:val="7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3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互换和某个棋子的位置，点击使用技能“互换”，然后选棋子，然后即可互换了位置，huhuan(Object source,Object target)</w:t>
      </w:r>
    </w:p>
    <w:p>
      <w:pPr>
        <w:keepNext w:val="0"/>
        <w:keepLines w:val="0"/>
        <w:pageBreakBefore w:val="0"/>
        <w:widowControl w:val="0"/>
        <w:numPr>
          <w:ilvl w:val="7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3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技能火球，点击技能，选择某棋子，然后触发火球的伤害，huoqiu(Object source,Object target)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攻击（平A）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进入移动界面</w:t>
      </w:r>
    </w:p>
    <w:p>
      <w:pPr>
        <w:keepNext w:val="0"/>
        <w:keepLines w:val="0"/>
        <w:pageBreakBefore w:val="0"/>
        <w:widowControl w:val="0"/>
        <w:numPr>
          <w:ilvl w:val="5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取消选中（待命）</w:t>
      </w:r>
    </w:p>
    <w:p>
      <w:pPr>
        <w:keepNext w:val="0"/>
        <w:keepLines w:val="0"/>
        <w:pageBreakBefore w:val="0"/>
        <w:widowControl w:val="0"/>
        <w:numPr>
          <w:ilvl w:val="4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具体数值：面板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如果跳出控制面板会忽视手牌，或者控制面板已小UI的形式附加在角色身上，不占用平面UI手牌的位置（可以参考3ds游戏王，右键选出）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每过5回合，地图中间位置大概都会出现资源点，资源点有一回合的保护时间（先手方可以强占资源点，后手方可以夺取），资源保护时间结束后（回合结束阶段判断），在资源点上的棋子所属方将会获取该资源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资源：有不同效果的卡牌、或者阴谋卡，相比一般的会更加强大。详情请见游戏玩法的资源diy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毒圈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经过X回合后（目前设定为满星辰值后，也就是10回合后的第11回合开始阶段），将会在已方身后，将最后一排设定为毒圈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效果：每次回合阶段后，先叠加中毒buff一层，然后计算：每回合损失最大生命值1/16*buff层数的生命。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系统给予的buff，无视一切不可选中、不可中毒等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Buff用专门名称区分，以区分玩家间的中毒buff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目的：既然星辰值已满，就没必要苟了，加快战局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每过n=2回合（毒圈开始计算，也就是11+index*2的回合，毒圈蔓延一格），n的值用于策划把握战斗节奏以及根据地图大小设定。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特殊机制的效果统一说明（见额外的文档描述）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棋子特色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卡牌特殊标识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操作时间限制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每回合最多60s，超过将自动结束，最后15s出现提示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游戏玩法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战斗流程图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棋子diy类型概述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卡牌diy类型概述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资源diy概述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游戏模式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Pvp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1v1联网对战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擂台赛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Pve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2v1，可以和玩家合作一起刷本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1v1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无尽模式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配置详情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见excel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494D7D"/>
    <w:multiLevelType w:val="singleLevel"/>
    <w:tmpl w:val="EF494D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4D9268"/>
    <w:multiLevelType w:val="multilevel"/>
    <w:tmpl w:val="294D9268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A2239C4"/>
    <w:multiLevelType w:val="singleLevel"/>
    <w:tmpl w:val="3A2239C4"/>
    <w:lvl w:ilvl="0" w:tentative="0">
      <w:start w:val="0"/>
      <w:numFmt w:val="chineseLegalSimplified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3FDDE795"/>
    <w:multiLevelType w:val="multilevel"/>
    <w:tmpl w:val="3FDDE79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7B637F78"/>
    <w:multiLevelType w:val="singleLevel"/>
    <w:tmpl w:val="7B637F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42E4"/>
    <w:rsid w:val="026D55DC"/>
    <w:rsid w:val="02B478B3"/>
    <w:rsid w:val="02DC68DE"/>
    <w:rsid w:val="030403E2"/>
    <w:rsid w:val="03C72929"/>
    <w:rsid w:val="04671192"/>
    <w:rsid w:val="054F3EC7"/>
    <w:rsid w:val="057D3EE7"/>
    <w:rsid w:val="067E0C42"/>
    <w:rsid w:val="07D75BF6"/>
    <w:rsid w:val="07FD586E"/>
    <w:rsid w:val="09E97E46"/>
    <w:rsid w:val="0B3F5DDA"/>
    <w:rsid w:val="0B582EA1"/>
    <w:rsid w:val="0D2148C7"/>
    <w:rsid w:val="0D3254F4"/>
    <w:rsid w:val="0D7E6C0F"/>
    <w:rsid w:val="0E7267C6"/>
    <w:rsid w:val="0FAE1206"/>
    <w:rsid w:val="102C0B78"/>
    <w:rsid w:val="1117601B"/>
    <w:rsid w:val="118C0EF9"/>
    <w:rsid w:val="120B1034"/>
    <w:rsid w:val="12320B79"/>
    <w:rsid w:val="123A710C"/>
    <w:rsid w:val="12B42857"/>
    <w:rsid w:val="1374487F"/>
    <w:rsid w:val="14F20E94"/>
    <w:rsid w:val="173D03DB"/>
    <w:rsid w:val="17412B81"/>
    <w:rsid w:val="176A7481"/>
    <w:rsid w:val="184A491F"/>
    <w:rsid w:val="190E639E"/>
    <w:rsid w:val="19921FFF"/>
    <w:rsid w:val="1A2B7A07"/>
    <w:rsid w:val="1A7D78D2"/>
    <w:rsid w:val="1A8017B5"/>
    <w:rsid w:val="1A9B7DC9"/>
    <w:rsid w:val="1AC57E7E"/>
    <w:rsid w:val="1AE00BC1"/>
    <w:rsid w:val="1AFC413B"/>
    <w:rsid w:val="1BE37979"/>
    <w:rsid w:val="1D513538"/>
    <w:rsid w:val="1DED00E3"/>
    <w:rsid w:val="1E36363A"/>
    <w:rsid w:val="1F016B32"/>
    <w:rsid w:val="1F126D6F"/>
    <w:rsid w:val="1FC95CD6"/>
    <w:rsid w:val="20B43827"/>
    <w:rsid w:val="210076F1"/>
    <w:rsid w:val="2194741F"/>
    <w:rsid w:val="21EE2795"/>
    <w:rsid w:val="22374ED3"/>
    <w:rsid w:val="23F26433"/>
    <w:rsid w:val="247A7B9C"/>
    <w:rsid w:val="24D42CE8"/>
    <w:rsid w:val="256F5678"/>
    <w:rsid w:val="25BB7EE5"/>
    <w:rsid w:val="25F23073"/>
    <w:rsid w:val="27B05ED9"/>
    <w:rsid w:val="280606ED"/>
    <w:rsid w:val="282227A8"/>
    <w:rsid w:val="2876784A"/>
    <w:rsid w:val="298F40AB"/>
    <w:rsid w:val="29E81AF7"/>
    <w:rsid w:val="2AF342C9"/>
    <w:rsid w:val="2BDE4EC3"/>
    <w:rsid w:val="2BF534CE"/>
    <w:rsid w:val="2C72315D"/>
    <w:rsid w:val="2C780712"/>
    <w:rsid w:val="2CC07518"/>
    <w:rsid w:val="2D0D0017"/>
    <w:rsid w:val="2E83564E"/>
    <w:rsid w:val="2EF0623C"/>
    <w:rsid w:val="30691A8B"/>
    <w:rsid w:val="311C34D2"/>
    <w:rsid w:val="311E202F"/>
    <w:rsid w:val="3226453C"/>
    <w:rsid w:val="335F331F"/>
    <w:rsid w:val="34AE5C51"/>
    <w:rsid w:val="3507271E"/>
    <w:rsid w:val="36015402"/>
    <w:rsid w:val="36223140"/>
    <w:rsid w:val="36734112"/>
    <w:rsid w:val="37C945CC"/>
    <w:rsid w:val="3850088D"/>
    <w:rsid w:val="39EC2C1D"/>
    <w:rsid w:val="3BE5403C"/>
    <w:rsid w:val="3C895730"/>
    <w:rsid w:val="3D306596"/>
    <w:rsid w:val="3D63006D"/>
    <w:rsid w:val="3EB21B1A"/>
    <w:rsid w:val="3FA016A5"/>
    <w:rsid w:val="40491D73"/>
    <w:rsid w:val="41D12A64"/>
    <w:rsid w:val="41DE5DDE"/>
    <w:rsid w:val="424D0F9F"/>
    <w:rsid w:val="42E7647C"/>
    <w:rsid w:val="42F73038"/>
    <w:rsid w:val="441425AE"/>
    <w:rsid w:val="447E3A32"/>
    <w:rsid w:val="45485DBB"/>
    <w:rsid w:val="46B8488E"/>
    <w:rsid w:val="46DB6BC5"/>
    <w:rsid w:val="47E5048A"/>
    <w:rsid w:val="484A6EDB"/>
    <w:rsid w:val="48B32057"/>
    <w:rsid w:val="48BF7BF6"/>
    <w:rsid w:val="4941064F"/>
    <w:rsid w:val="4BC838A2"/>
    <w:rsid w:val="4C4646B0"/>
    <w:rsid w:val="4DA34974"/>
    <w:rsid w:val="4E9C6B07"/>
    <w:rsid w:val="4EBE607C"/>
    <w:rsid w:val="4FA30EC8"/>
    <w:rsid w:val="506C5C5F"/>
    <w:rsid w:val="51A32218"/>
    <w:rsid w:val="51C02045"/>
    <w:rsid w:val="52C67D87"/>
    <w:rsid w:val="53290E40"/>
    <w:rsid w:val="5348382F"/>
    <w:rsid w:val="53BF3916"/>
    <w:rsid w:val="54026F36"/>
    <w:rsid w:val="54B51D82"/>
    <w:rsid w:val="552E58DC"/>
    <w:rsid w:val="56735A90"/>
    <w:rsid w:val="57531FE8"/>
    <w:rsid w:val="587013E7"/>
    <w:rsid w:val="59D11B43"/>
    <w:rsid w:val="59F63BEA"/>
    <w:rsid w:val="5A063FE5"/>
    <w:rsid w:val="5A07130C"/>
    <w:rsid w:val="5AB47203"/>
    <w:rsid w:val="5BC06CF7"/>
    <w:rsid w:val="5BD70F8F"/>
    <w:rsid w:val="5BEE232C"/>
    <w:rsid w:val="5D8B1957"/>
    <w:rsid w:val="5E3A5427"/>
    <w:rsid w:val="5EE10AC5"/>
    <w:rsid w:val="62864A26"/>
    <w:rsid w:val="632D7671"/>
    <w:rsid w:val="63C50BA7"/>
    <w:rsid w:val="65236546"/>
    <w:rsid w:val="666B1D2F"/>
    <w:rsid w:val="66BE5E33"/>
    <w:rsid w:val="67EF7393"/>
    <w:rsid w:val="68692BF8"/>
    <w:rsid w:val="68FD5D30"/>
    <w:rsid w:val="6929488D"/>
    <w:rsid w:val="69DF052F"/>
    <w:rsid w:val="6A59601D"/>
    <w:rsid w:val="6A6534DE"/>
    <w:rsid w:val="6BAE30C8"/>
    <w:rsid w:val="6BD67935"/>
    <w:rsid w:val="6CC409FC"/>
    <w:rsid w:val="6D63388C"/>
    <w:rsid w:val="6D7661BC"/>
    <w:rsid w:val="6D8577AA"/>
    <w:rsid w:val="6FD75631"/>
    <w:rsid w:val="724D0BAD"/>
    <w:rsid w:val="7255158E"/>
    <w:rsid w:val="730E03B6"/>
    <w:rsid w:val="73C52DBB"/>
    <w:rsid w:val="74051B92"/>
    <w:rsid w:val="744F389C"/>
    <w:rsid w:val="74895E7F"/>
    <w:rsid w:val="74D9531D"/>
    <w:rsid w:val="74E14F54"/>
    <w:rsid w:val="75DD5555"/>
    <w:rsid w:val="7679251D"/>
    <w:rsid w:val="7764307F"/>
    <w:rsid w:val="781D169A"/>
    <w:rsid w:val="782131F1"/>
    <w:rsid w:val="783516E5"/>
    <w:rsid w:val="78914DA2"/>
    <w:rsid w:val="7924066B"/>
    <w:rsid w:val="7A8C078C"/>
    <w:rsid w:val="7B1436A6"/>
    <w:rsid w:val="7B790757"/>
    <w:rsid w:val="7CDC46E7"/>
    <w:rsid w:val="7D3C0AE5"/>
    <w:rsid w:val="7E2844BB"/>
    <w:rsid w:val="7E5C22C3"/>
    <w:rsid w:val="7E646E6A"/>
    <w:rsid w:val="7FA1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2019-05-14T06:05:00Z</dcterms:created>
  <dc:creator>Administrator</dc:creator>
  <cp:lastModifiedBy>Administrator</cp:lastModifiedBy>
  <dcterms:modified xsi:type="dcterms:W3CDTF">2019-05-14T08:56:32Z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