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9B6F98">
        <w:rPr>
          <w:rFonts w:hint="eastAsia"/>
        </w:rPr>
        <w:t>[1-2]</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4B4B74" w:rsidRDefault="004B4B74" w:rsidP="004B4B74">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BF6F47" w:rsidRDefault="00BF6F47" w:rsidP="004B4B74">
      <w:pPr>
        <w:rPr>
          <w:noProof/>
          <w:color w:val="FF0000"/>
        </w:rPr>
      </w:pPr>
    </w:p>
    <w:p w:rsidR="00D86A29" w:rsidRDefault="00D86A29" w:rsidP="00AF64CF">
      <w:pPr>
        <w:jc w:val="cente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15pt;height:74.7pt" o:ole="">
            <v:imagedata r:id="rId7" o:title=""/>
          </v:shape>
          <o:OLEObject Type="Embed" ProgID="Visio.Drawing.11" ShapeID="_x0000_i1025" DrawAspect="Content" ObjectID="_1519517961" r:id="rId8"/>
        </w:object>
      </w:r>
    </w:p>
    <w:p w:rsidR="00AF64CF" w:rsidRDefault="00AF64CF" w:rsidP="00AF64CF">
      <w:pPr>
        <w:jc w:val="center"/>
        <w:rPr>
          <w:noProof/>
          <w:color w:val="FF0000"/>
        </w:rPr>
      </w:pPr>
      <w:r>
        <w:rPr>
          <w:rFonts w:hint="eastAsia"/>
        </w:rPr>
        <w:t>图</w:t>
      </w:r>
      <w:r w:rsidR="00846200">
        <w:rPr>
          <w:rFonts w:hint="eastAsia"/>
        </w:rPr>
        <w:t>1 MPSOC</w:t>
      </w:r>
      <w:r>
        <w:rPr>
          <w:rFonts w:hint="eastAsia"/>
        </w:rPr>
        <w:t>体系结构</w:t>
      </w:r>
    </w:p>
    <w:p w:rsidR="004B4B74" w:rsidRPr="000654C7" w:rsidRDefault="00911D0B" w:rsidP="000654C7">
      <w:pPr>
        <w:jc w:val="center"/>
        <w:rPr>
          <w:b/>
          <w:sz w:val="28"/>
        </w:rPr>
      </w:pPr>
      <w:r w:rsidRPr="000654C7">
        <w:rPr>
          <w:rFonts w:hint="eastAsia"/>
          <w:b/>
          <w:sz w:val="28"/>
        </w:rPr>
        <w:t>MPSOC</w:t>
      </w:r>
      <w:r w:rsidR="000654C7">
        <w:rPr>
          <w:rFonts w:hint="eastAsia"/>
          <w:b/>
          <w:sz w:val="28"/>
        </w:rPr>
        <w:t>上的映射与调度问题</w:t>
      </w:r>
    </w:p>
    <w:p w:rsidR="00610C28" w:rsidRPr="00575883" w:rsidRDefault="00610C28">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类应用程序对不同组件的应用需求</w:t>
      </w:r>
      <w:r w:rsidR="00031062" w:rsidRPr="00575883">
        <w:rPr>
          <w:rFonts w:hint="eastAsia"/>
        </w:rPr>
        <w:t>MPSoC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Pr="00575883">
        <w:rPr>
          <w:rFonts w:hint="eastAsia"/>
        </w:rPr>
        <w:t>MPSoC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CB14F9" w:rsidRPr="00575883">
        <w:rPr>
          <w:rFonts w:hint="eastAsia"/>
        </w:rPr>
        <w:t>MPSoC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lastRenderedPageBreak/>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t>“</w:t>
      </w:r>
      <w:bookmarkStart w:id="4" w:name="OLE_LINK23"/>
      <w:bookmarkStart w:id="5" w:name="OLE_LINK24"/>
      <w:r w:rsidR="00575883" w:rsidRPr="009D181E">
        <w:rPr>
          <w:color w:val="FF0000"/>
        </w:rPr>
        <w:t>Effective task mapping and scheduling techniques for heterogeneous multi-core systems based on zone refinement</w:t>
      </w:r>
      <w:bookmarkEnd w:id="4"/>
      <w:bookmarkEnd w:id="5"/>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A901A5" w:rsidRDefault="00F67AC5">
      <w:pPr>
        <w:rPr>
          <w:rFonts w:hint="eastAsia"/>
        </w:rPr>
      </w:pPr>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p>
    <w:p w:rsidR="00E2317C" w:rsidRDefault="00161640">
      <w:pPr>
        <w:rPr>
          <w:rFonts w:hint="eastAsia"/>
        </w:rPr>
      </w:pPr>
      <w:r>
        <w:rPr>
          <w:rFonts w:hint="eastAsia"/>
        </w:rPr>
        <w:t>当前研究提出许多基于启发式的方法来优化任务的映射与调度问题，例如</w:t>
      </w:r>
      <w:r w:rsidRPr="00161640">
        <w:rPr>
          <w:rFonts w:hint="eastAsia"/>
        </w:rPr>
        <w:t>禁忌搜索</w:t>
      </w:r>
      <w:r>
        <w:rPr>
          <w:rFonts w:hint="eastAsia"/>
        </w:rPr>
        <w:t>算法（</w:t>
      </w:r>
      <w:r>
        <w:rPr>
          <w:rFonts w:hint="eastAsia"/>
        </w:rPr>
        <w:t>Tabu Search</w:t>
      </w:r>
      <w:r>
        <w:rPr>
          <w:rFonts w:hint="eastAsia"/>
        </w:rPr>
        <w:t>）</w:t>
      </w:r>
      <w:r>
        <w:rPr>
          <w:rFonts w:hint="eastAsia"/>
        </w:rPr>
        <w:t>[3-4]</w:t>
      </w:r>
    </w:p>
    <w:p w:rsidR="000636F1" w:rsidRPr="000636F1" w:rsidRDefault="000636F1" w:rsidP="000636F1">
      <w:pPr>
        <w:pStyle w:val="references"/>
        <w:rPr>
          <w:color w:val="FF0000"/>
        </w:rPr>
      </w:pPr>
      <w:r w:rsidRPr="000636F1">
        <w:rPr>
          <w:color w:val="FF0000"/>
        </w:rPr>
        <w:t>T.</w:t>
      </w:r>
      <w:r w:rsidRPr="000636F1">
        <w:rPr>
          <w:rFonts w:eastAsiaTheme="minorEastAsia" w:hint="eastAsia"/>
          <w:color w:val="FF0000"/>
          <w:lang w:eastAsia="zh-CN"/>
        </w:rPr>
        <w:t xml:space="preserve"> </w:t>
      </w:r>
      <w:r w:rsidRPr="000636F1">
        <w:rPr>
          <w:color w:val="FF0000"/>
        </w:rPr>
        <w:t>Wiangtong,</w:t>
      </w:r>
      <w:r w:rsidRPr="000636F1">
        <w:rPr>
          <w:rFonts w:eastAsiaTheme="minorEastAsia" w:hint="eastAsia"/>
          <w:color w:val="FF0000"/>
          <w:lang w:eastAsia="zh-CN"/>
        </w:rPr>
        <w:t xml:space="preserve"> </w:t>
      </w:r>
      <w:r w:rsidRPr="000636F1">
        <w:rPr>
          <w:color w:val="FF0000"/>
        </w:rPr>
        <w:t>P.Y.K. Cheung and W.Luk</w:t>
      </w:r>
      <w:r w:rsidRPr="000636F1">
        <w:rPr>
          <w:rFonts w:hint="eastAsia"/>
          <w:color w:val="FF0000"/>
        </w:rPr>
        <w:t xml:space="preserve">, </w:t>
      </w:r>
      <w:r w:rsidRPr="000636F1">
        <w:rPr>
          <w:color w:val="FF0000"/>
        </w:rPr>
        <w:t>“Comparing three heuristic searchmethods for functional partitioning in hardware–software code</w:t>
      </w:r>
      <w:r w:rsidRPr="000636F1">
        <w:rPr>
          <w:rFonts w:hint="eastAsia"/>
          <w:color w:val="FF0000"/>
        </w:rPr>
        <w:t>-</w:t>
      </w:r>
      <w:r w:rsidRPr="000636F1">
        <w:rPr>
          <w:color w:val="FF0000"/>
        </w:rPr>
        <w:t>sign.”</w:t>
      </w:r>
      <w:r w:rsidRPr="000636F1">
        <w:rPr>
          <w:rFonts w:eastAsiaTheme="minorEastAsia" w:hint="eastAsia"/>
          <w:color w:val="FF0000"/>
          <w:lang w:eastAsia="zh-CN"/>
        </w:rPr>
        <w:t xml:space="preserve"> </w:t>
      </w:r>
      <w:r w:rsidRPr="000636F1">
        <w:rPr>
          <w:color w:val="FF0000"/>
        </w:rPr>
        <w:t>Design Automation for Embedded Systems, 6(4):425–449, 2002.</w:t>
      </w:r>
    </w:p>
    <w:p w:rsidR="000636F1" w:rsidRPr="000636F1" w:rsidRDefault="000636F1" w:rsidP="000636F1">
      <w:pPr>
        <w:rPr>
          <w:color w:val="FF0000"/>
        </w:rPr>
      </w:pPr>
      <w:r w:rsidRPr="000636F1">
        <w:rPr>
          <w:color w:val="FF0000"/>
        </w:rPr>
        <w:t>P. Eles, Z. Peng, K. Kuchcinski and A. Doboli</w:t>
      </w:r>
      <w:r w:rsidRPr="000636F1">
        <w:rPr>
          <w:rFonts w:hint="eastAsia"/>
          <w:color w:val="FF0000"/>
        </w:rPr>
        <w:t xml:space="preserve">, </w:t>
      </w:r>
      <w:r w:rsidRPr="000636F1">
        <w:rPr>
          <w:color w:val="FF0000"/>
        </w:rPr>
        <w:t>“System level hardware/software partitioning based on simulated annealing and tabu search.”</w:t>
      </w:r>
      <w:r w:rsidRPr="000636F1">
        <w:rPr>
          <w:rFonts w:hint="eastAsia"/>
          <w:color w:val="FF0000"/>
        </w:rPr>
        <w:t xml:space="preserve">  </w:t>
      </w:r>
      <w:r w:rsidRPr="000636F1">
        <w:rPr>
          <w:color w:val="FF0000"/>
        </w:rPr>
        <w:t>Design Automation for Embedded Systems, 2:5–32, 1997</w:t>
      </w:r>
    </w:p>
    <w:p w:rsidR="00F67AC5" w:rsidRDefault="00F54ABD">
      <w:pPr>
        <w:rPr>
          <w:rFonts w:hint="eastAsia"/>
        </w:rPr>
      </w:pPr>
      <w:r w:rsidRPr="00F54ABD">
        <w:rPr>
          <w:rFonts w:hint="eastAsia"/>
        </w:rPr>
        <w:t>遗传算法</w:t>
      </w:r>
      <w:r>
        <w:rPr>
          <w:rFonts w:hint="eastAsia"/>
        </w:rPr>
        <w:t>（</w:t>
      </w:r>
      <w:r w:rsidRPr="00F82EDD">
        <w:t>Genetic Algorithms</w:t>
      </w:r>
      <w:r w:rsidR="00EE0ECD">
        <w:rPr>
          <w:rFonts w:hint="eastAsia"/>
        </w:rPr>
        <w:t>）</w:t>
      </w:r>
      <w:r w:rsidR="00EE0ECD">
        <w:rPr>
          <w:rFonts w:hint="eastAsia"/>
        </w:rPr>
        <w:t>[5]</w:t>
      </w:r>
    </w:p>
    <w:p w:rsidR="00FE5E50" w:rsidRPr="00516589" w:rsidRDefault="00FE5E50" w:rsidP="00741BB4">
      <w:pPr>
        <w:pStyle w:val="references"/>
        <w:rPr>
          <w:rFonts w:eastAsiaTheme="minorEastAsia" w:hint="eastAsia"/>
          <w:color w:val="FF0000"/>
          <w:lang w:eastAsia="zh-CN"/>
        </w:rPr>
      </w:pPr>
      <w:r w:rsidRPr="00516589">
        <w:rPr>
          <w:color w:val="FF0000"/>
        </w:rPr>
        <w:t>M</w:t>
      </w:r>
      <w:r w:rsidRPr="00516589">
        <w:rPr>
          <w:rFonts w:eastAsiaTheme="minorEastAsia" w:hint="eastAsia"/>
          <w:color w:val="FF0000"/>
          <w:lang w:eastAsia="zh-CN"/>
        </w:rPr>
        <w:t>.</w:t>
      </w:r>
      <w:r w:rsidRPr="00516589">
        <w:rPr>
          <w:color w:val="FF0000"/>
        </w:rPr>
        <w:t xml:space="preserve"> Grajcar</w:t>
      </w:r>
      <w:r w:rsidRPr="00516589">
        <w:rPr>
          <w:rFonts w:hint="eastAsia"/>
          <w:color w:val="FF0000"/>
        </w:rPr>
        <w:t xml:space="preserve">, </w:t>
      </w:r>
      <w:r w:rsidRPr="00516589">
        <w:rPr>
          <w:color w:val="FF0000"/>
        </w:rPr>
        <w:t>“Genetic list scheduling algorithm for scheduling and allocation on a loosely coupled heterogeneous multiprocessor system.</w:t>
      </w:r>
      <w:r w:rsidRPr="00516589">
        <w:rPr>
          <w:rFonts w:hint="eastAsia"/>
          <w:color w:val="FF0000"/>
        </w:rPr>
        <w:t>"</w:t>
      </w:r>
      <w:r w:rsidRPr="00516589">
        <w:rPr>
          <w:color w:val="FF0000"/>
        </w:rPr>
        <w:t xml:space="preserve"> In DAC’99: the 36th ACM/IEEE conference on Design Automation, pages 280–285, 1999</w:t>
      </w:r>
    </w:p>
    <w:p w:rsidR="00EE0ECD" w:rsidRDefault="00EE0ECD">
      <w:pPr>
        <w:rPr>
          <w:rFonts w:hint="eastAsia"/>
        </w:rPr>
      </w:pPr>
      <w:r>
        <w:rPr>
          <w:rFonts w:hint="eastAsia"/>
        </w:rPr>
        <w:t>以及</w:t>
      </w:r>
      <w:r w:rsidR="00B938E0" w:rsidRPr="00F82EDD">
        <w:rPr>
          <w:rFonts w:hint="eastAsia"/>
        </w:rPr>
        <w:t>Kernighan-Lin [6]</w:t>
      </w:r>
      <w:r w:rsidR="00B938E0">
        <w:rPr>
          <w:rFonts w:hint="eastAsia"/>
        </w:rPr>
        <w:t>方法</w:t>
      </w:r>
    </w:p>
    <w:p w:rsidR="00FE5E50" w:rsidRPr="00516589" w:rsidRDefault="00FE5E50" w:rsidP="00FE5E50">
      <w:pPr>
        <w:pStyle w:val="references"/>
        <w:rPr>
          <w:color w:val="FF0000"/>
        </w:rPr>
      </w:pPr>
      <w:r w:rsidRPr="00516589">
        <w:rPr>
          <w:color w:val="FF0000"/>
        </w:rPr>
        <w:t>F. Vahid and T.D. Le</w:t>
      </w:r>
      <w:r w:rsidRPr="00516589">
        <w:rPr>
          <w:rFonts w:hint="eastAsia"/>
          <w:color w:val="FF0000"/>
        </w:rPr>
        <w:t xml:space="preserve">, </w:t>
      </w:r>
      <w:r w:rsidRPr="00516589">
        <w:rPr>
          <w:color w:val="FF0000"/>
        </w:rPr>
        <w:t>“Extending the Kernighan/Lin Heuristic for</w:t>
      </w:r>
      <w:r w:rsidRPr="00516589">
        <w:rPr>
          <w:rFonts w:eastAsiaTheme="minorEastAsia" w:hint="eastAsia"/>
          <w:color w:val="FF0000"/>
          <w:lang w:eastAsia="zh-CN"/>
        </w:rPr>
        <w:t xml:space="preserve"> </w:t>
      </w:r>
      <w:r w:rsidRPr="00516589">
        <w:rPr>
          <w:color w:val="FF0000"/>
        </w:rPr>
        <w:t>Hardware and</w:t>
      </w:r>
      <w:r w:rsidRPr="00516589">
        <w:rPr>
          <w:rFonts w:eastAsiaTheme="minorEastAsia" w:hint="eastAsia"/>
          <w:color w:val="FF0000"/>
          <w:lang w:eastAsia="zh-CN"/>
        </w:rPr>
        <w:t xml:space="preserve"> </w:t>
      </w:r>
      <w:r w:rsidRPr="00516589">
        <w:rPr>
          <w:color w:val="FF0000"/>
        </w:rPr>
        <w:t>Software Functional Partitioning.”</w:t>
      </w:r>
      <w:r w:rsidRPr="00516589">
        <w:rPr>
          <w:rFonts w:eastAsiaTheme="minorEastAsia" w:hint="eastAsia"/>
          <w:color w:val="FF0000"/>
          <w:lang w:eastAsia="zh-CN"/>
        </w:rPr>
        <w:t xml:space="preserve"> </w:t>
      </w:r>
      <w:r w:rsidRPr="00516589">
        <w:rPr>
          <w:color w:val="FF0000"/>
        </w:rPr>
        <w:t>Design Automation for</w:t>
      </w:r>
      <w:r w:rsidRPr="00516589">
        <w:rPr>
          <w:rFonts w:eastAsiaTheme="minorEastAsia" w:hint="eastAsia"/>
          <w:color w:val="FF0000"/>
          <w:lang w:eastAsia="zh-CN"/>
        </w:rPr>
        <w:t xml:space="preserve"> </w:t>
      </w:r>
      <w:r w:rsidRPr="00516589">
        <w:rPr>
          <w:color w:val="FF0000"/>
        </w:rPr>
        <w:t>Embedded Systems,2(2):237–261, March 1997.</w:t>
      </w:r>
    </w:p>
    <w:p w:rsidR="00763F6E" w:rsidRDefault="00B87F2E">
      <w:pPr>
        <w:rPr>
          <w:rFonts w:hint="eastAsia"/>
        </w:rPr>
      </w:pPr>
      <w:r>
        <w:rPr>
          <w:rFonts w:hint="eastAsia"/>
        </w:rPr>
        <w:t>以上</w:t>
      </w:r>
      <w:r w:rsidR="000242BF">
        <w:rPr>
          <w:rFonts w:hint="eastAsia"/>
        </w:rPr>
        <w:t>方法</w:t>
      </w:r>
      <w:r w:rsidR="00150DF6">
        <w:rPr>
          <w:rFonts w:hint="eastAsia"/>
        </w:rPr>
        <w:t>被证明</w:t>
      </w:r>
      <w:r w:rsidR="000242BF">
        <w:rPr>
          <w:rFonts w:hint="eastAsia"/>
        </w:rPr>
        <w:t>能够在合理的时间内获得对优化问题的一个局部最优的</w:t>
      </w:r>
      <w:r w:rsidR="00150DF6">
        <w:rPr>
          <w:rFonts w:hint="eastAsia"/>
        </w:rPr>
        <w:t>结果。</w:t>
      </w:r>
      <w:r w:rsidR="008A3A46">
        <w:rPr>
          <w:rFonts w:hint="eastAsia"/>
        </w:rPr>
        <w:t>但是这些方法在处理问题时只关注了映射与调度问题的一个方面，即单一的处理调度或映射问题，并且当求解空间的约束条件</w:t>
      </w:r>
      <w:r w:rsidR="00D93C0E">
        <w:rPr>
          <w:rFonts w:hint="eastAsia"/>
        </w:rPr>
        <w:t>比较苛刻时，</w:t>
      </w:r>
      <w:r w:rsidR="008A3A46">
        <w:rPr>
          <w:rFonts w:hint="eastAsia"/>
        </w:rPr>
        <w:t>算</w:t>
      </w:r>
      <w:r w:rsidR="00D93C0E">
        <w:rPr>
          <w:rFonts w:hint="eastAsia"/>
        </w:rPr>
        <w:t>法在问题</w:t>
      </w:r>
      <w:r w:rsidR="008A3A46">
        <w:rPr>
          <w:rFonts w:hint="eastAsia"/>
        </w:rPr>
        <w:t>求解上的性能就会严重下降，优化的结果往往不尽人意。</w:t>
      </w:r>
      <w:r w:rsidR="008B1435">
        <w:rPr>
          <w:rFonts w:hint="eastAsia"/>
        </w:rPr>
        <w:t>蚁群算法</w:t>
      </w:r>
      <w:r w:rsidR="00CE027E">
        <w:rPr>
          <w:rFonts w:hint="eastAsia"/>
        </w:rPr>
        <w:t>[7][8][9]</w:t>
      </w:r>
    </w:p>
    <w:p w:rsidR="00763F6E" w:rsidRPr="00344852" w:rsidRDefault="00763F6E" w:rsidP="00763F6E">
      <w:pPr>
        <w:pStyle w:val="references"/>
        <w:rPr>
          <w:color w:val="FF0000"/>
        </w:rPr>
      </w:pPr>
      <w:r w:rsidRPr="00344852">
        <w:rPr>
          <w:color w:val="FF0000"/>
        </w:rPr>
        <w:t>G. Wang, W. Gong, B. DeRenzi and R. Kastner</w:t>
      </w:r>
      <w:r w:rsidRPr="00344852">
        <w:rPr>
          <w:rFonts w:hint="eastAsia"/>
          <w:color w:val="FF0000"/>
        </w:rPr>
        <w:t>,</w:t>
      </w:r>
      <w:r w:rsidRPr="00344852">
        <w:rPr>
          <w:color w:val="FF0000"/>
        </w:rPr>
        <w:t xml:space="preserve"> “Ant colony optimizations for resource</w:t>
      </w:r>
      <w:r w:rsidRPr="00344852">
        <w:rPr>
          <w:rFonts w:eastAsiaTheme="minorEastAsia" w:hint="eastAsia"/>
          <w:color w:val="FF0000"/>
          <w:lang w:eastAsia="zh-CN"/>
        </w:rPr>
        <w:t xml:space="preserve"> </w:t>
      </w:r>
      <w:r w:rsidRPr="00344852">
        <w:rPr>
          <w:color w:val="FF0000"/>
        </w:rPr>
        <w:t>and timing</w:t>
      </w:r>
      <w:r w:rsidRPr="00344852">
        <w:rPr>
          <w:rFonts w:eastAsiaTheme="minorEastAsia" w:hint="eastAsia"/>
          <w:color w:val="FF0000"/>
          <w:lang w:eastAsia="zh-CN"/>
        </w:rPr>
        <w:t xml:space="preserve"> </w:t>
      </w:r>
      <w:r w:rsidRPr="00344852">
        <w:rPr>
          <w:color w:val="FF0000"/>
        </w:rPr>
        <w:t>constrained operation scheduling.”</w:t>
      </w:r>
      <w:r w:rsidRPr="00344852">
        <w:rPr>
          <w:rFonts w:eastAsiaTheme="minorEastAsia" w:hint="eastAsia"/>
          <w:color w:val="FF0000"/>
          <w:lang w:eastAsia="zh-CN"/>
        </w:rPr>
        <w:t xml:space="preserve"> </w:t>
      </w:r>
      <w:r w:rsidRPr="00344852">
        <w:rPr>
          <w:color w:val="FF0000"/>
        </w:rPr>
        <w:t>IEEE Transactions on Computer-Aided Design of Integrated Circuitsand Systems, 26(6):1010–1029, June 2007.</w:t>
      </w:r>
    </w:p>
    <w:p w:rsidR="00763F6E" w:rsidRPr="00344852" w:rsidRDefault="00763F6E" w:rsidP="00763F6E">
      <w:pPr>
        <w:pStyle w:val="references"/>
        <w:rPr>
          <w:rFonts w:eastAsiaTheme="minorEastAsia" w:hint="eastAsia"/>
          <w:color w:val="FF0000"/>
          <w:lang w:eastAsia="zh-CN"/>
        </w:rPr>
      </w:pPr>
    </w:p>
    <w:p w:rsidR="00763F6E" w:rsidRPr="00344852" w:rsidRDefault="00763F6E" w:rsidP="00763F6E">
      <w:pPr>
        <w:pStyle w:val="references"/>
        <w:rPr>
          <w:color w:val="FF0000"/>
        </w:rPr>
      </w:pPr>
      <w:r w:rsidRPr="00344852">
        <w:rPr>
          <w:color w:val="FF0000"/>
        </w:rPr>
        <w:t>P</w:t>
      </w:r>
      <w:r w:rsidRPr="00344852">
        <w:rPr>
          <w:rFonts w:eastAsiaTheme="minorEastAsia" w:hint="eastAsia"/>
          <w:color w:val="FF0000"/>
          <w:lang w:eastAsia="zh-CN"/>
        </w:rPr>
        <w:t>.</w:t>
      </w:r>
      <w:r w:rsidRPr="00344852">
        <w:rPr>
          <w:color w:val="FF0000"/>
        </w:rPr>
        <w:t>C</w:t>
      </w:r>
      <w:r w:rsidRPr="00344852">
        <w:rPr>
          <w:rFonts w:eastAsiaTheme="minorEastAsia" w:hint="eastAsia"/>
          <w:color w:val="FF0000"/>
          <w:lang w:eastAsia="zh-CN"/>
        </w:rPr>
        <w:t>.</w:t>
      </w:r>
      <w:r w:rsidRPr="00344852">
        <w:rPr>
          <w:color w:val="FF0000"/>
        </w:rPr>
        <w:t xml:space="preserve"> Chang, I</w:t>
      </w:r>
      <w:r w:rsidRPr="00344852">
        <w:rPr>
          <w:rFonts w:eastAsiaTheme="minorEastAsia" w:hint="eastAsia"/>
          <w:color w:val="FF0000"/>
          <w:lang w:eastAsia="zh-CN"/>
        </w:rPr>
        <w:t>.</w:t>
      </w:r>
      <w:r w:rsidRPr="00344852">
        <w:rPr>
          <w:color w:val="FF0000"/>
        </w:rPr>
        <w:t>W</w:t>
      </w:r>
      <w:r w:rsidRPr="00344852">
        <w:rPr>
          <w:rFonts w:eastAsiaTheme="minorEastAsia" w:hint="eastAsia"/>
          <w:color w:val="FF0000"/>
          <w:lang w:eastAsia="zh-CN"/>
        </w:rPr>
        <w:t>.</w:t>
      </w:r>
      <w:r w:rsidRPr="00344852">
        <w:rPr>
          <w:color w:val="FF0000"/>
        </w:rPr>
        <w:t xml:space="preserve"> Wu, J</w:t>
      </w:r>
      <w:r w:rsidRPr="00344852">
        <w:rPr>
          <w:rFonts w:eastAsiaTheme="minorEastAsia" w:hint="eastAsia"/>
          <w:color w:val="FF0000"/>
          <w:lang w:eastAsia="zh-CN"/>
        </w:rPr>
        <w:t>.</w:t>
      </w:r>
      <w:r w:rsidRPr="00344852">
        <w:rPr>
          <w:color w:val="FF0000"/>
        </w:rPr>
        <w:t>J</w:t>
      </w:r>
      <w:r w:rsidRPr="00344852">
        <w:rPr>
          <w:rFonts w:eastAsiaTheme="minorEastAsia" w:hint="eastAsia"/>
          <w:color w:val="FF0000"/>
          <w:lang w:eastAsia="zh-CN"/>
        </w:rPr>
        <w:t>.</w:t>
      </w:r>
      <w:r w:rsidRPr="00344852">
        <w:rPr>
          <w:color w:val="FF0000"/>
        </w:rPr>
        <w:t xml:space="preserve"> Shann and C</w:t>
      </w:r>
      <w:r w:rsidRPr="00344852">
        <w:rPr>
          <w:rFonts w:eastAsiaTheme="minorEastAsia" w:hint="eastAsia"/>
          <w:color w:val="FF0000"/>
          <w:lang w:eastAsia="zh-CN"/>
        </w:rPr>
        <w:t xml:space="preserve">.P. </w:t>
      </w:r>
      <w:r w:rsidRPr="00344852">
        <w:rPr>
          <w:color w:val="FF0000"/>
        </w:rPr>
        <w:t>Chung</w:t>
      </w:r>
      <w:r w:rsidRPr="00344852">
        <w:rPr>
          <w:rFonts w:hint="eastAsia"/>
          <w:color w:val="FF0000"/>
        </w:rPr>
        <w:t xml:space="preserve">, </w:t>
      </w:r>
      <w:r w:rsidRPr="00344852">
        <w:rPr>
          <w:color w:val="FF0000"/>
        </w:rPr>
        <w:t>“ETAHM: An energy</w:t>
      </w:r>
      <w:r w:rsidRPr="00344852">
        <w:rPr>
          <w:rFonts w:eastAsiaTheme="minorEastAsia" w:hint="eastAsia"/>
          <w:color w:val="FF0000"/>
          <w:lang w:eastAsia="zh-CN"/>
        </w:rPr>
        <w:t xml:space="preserve"> </w:t>
      </w:r>
      <w:r w:rsidRPr="00344852">
        <w:rPr>
          <w:color w:val="FF0000"/>
        </w:rPr>
        <w:t>aware task allocation algorithm for heterogeneous</w:t>
      </w:r>
      <w:r w:rsidRPr="00344852">
        <w:rPr>
          <w:rFonts w:eastAsiaTheme="minorEastAsia" w:hint="eastAsia"/>
          <w:color w:val="FF0000"/>
          <w:lang w:eastAsia="zh-CN"/>
        </w:rPr>
        <w:t xml:space="preserve"> </w:t>
      </w:r>
      <w:r w:rsidRPr="00344852">
        <w:rPr>
          <w:color w:val="FF0000"/>
        </w:rPr>
        <w:t>multiprocessor.” In Proceedings of DAC ’08, pages 776 –779, june 2008.</w:t>
      </w:r>
    </w:p>
    <w:p w:rsidR="00763F6E" w:rsidRPr="00344852" w:rsidRDefault="00763F6E">
      <w:pPr>
        <w:rPr>
          <w:rFonts w:hint="eastAsia"/>
          <w:color w:val="FF0000"/>
        </w:rPr>
      </w:pPr>
    </w:p>
    <w:p w:rsidR="00106BC4" w:rsidRPr="00344852" w:rsidRDefault="00106BC4" w:rsidP="00106BC4">
      <w:pPr>
        <w:pStyle w:val="references"/>
        <w:rPr>
          <w:color w:val="FF0000"/>
        </w:rPr>
      </w:pPr>
      <w:r w:rsidRPr="00344852">
        <w:rPr>
          <w:color w:val="FF0000"/>
        </w:rPr>
        <w:t>F. Ferrandi, P.L. Lanzi, C. Pilato, D. Sciuto and A. Tumeo</w:t>
      </w:r>
      <w:r w:rsidRPr="00344852">
        <w:rPr>
          <w:rFonts w:hint="eastAsia"/>
          <w:color w:val="FF0000"/>
        </w:rPr>
        <w:t xml:space="preserve">, </w:t>
      </w:r>
      <w:r w:rsidRPr="00344852">
        <w:rPr>
          <w:color w:val="FF0000"/>
        </w:rPr>
        <w:t>“Ant</w:t>
      </w:r>
      <w:r w:rsidRPr="00344852">
        <w:rPr>
          <w:rFonts w:eastAsiaTheme="minorEastAsia" w:hint="eastAsia"/>
          <w:color w:val="FF0000"/>
          <w:lang w:eastAsia="zh-CN"/>
        </w:rPr>
        <w:t xml:space="preserve"> </w:t>
      </w:r>
      <w:r w:rsidRPr="00344852">
        <w:rPr>
          <w:color w:val="FF0000"/>
        </w:rPr>
        <w:t>colony heuristic for mapping and scheduling tasks and communications</w:t>
      </w:r>
      <w:r w:rsidRPr="00344852">
        <w:rPr>
          <w:rFonts w:eastAsiaTheme="minorEastAsia" w:hint="eastAsia"/>
          <w:color w:val="FF0000"/>
          <w:lang w:eastAsia="zh-CN"/>
        </w:rPr>
        <w:t xml:space="preserve"> </w:t>
      </w:r>
      <w:r w:rsidRPr="00344852">
        <w:rPr>
          <w:color w:val="FF0000"/>
        </w:rPr>
        <w:t>on heterogeneous embedded systems.” IEEE Trans. on Computer-AidedDesign of Integrated Circuits and Systems, 29(6):911–924,</w:t>
      </w:r>
      <w:r w:rsidRPr="00344852">
        <w:rPr>
          <w:rFonts w:hint="eastAsia"/>
          <w:color w:val="FF0000"/>
        </w:rPr>
        <w:t xml:space="preserve"> June </w:t>
      </w:r>
      <w:r w:rsidRPr="00344852">
        <w:rPr>
          <w:color w:val="FF0000"/>
        </w:rPr>
        <w:t>2010.</w:t>
      </w:r>
    </w:p>
    <w:p w:rsidR="00763F6E" w:rsidRPr="00106BC4" w:rsidRDefault="00763F6E">
      <w:pPr>
        <w:rPr>
          <w:rFonts w:hint="eastAsia"/>
        </w:rPr>
      </w:pPr>
    </w:p>
    <w:p w:rsidR="00FE5E50" w:rsidRPr="00E73761" w:rsidRDefault="008B1435">
      <w:r>
        <w:rPr>
          <w:rFonts w:hint="eastAsia"/>
        </w:rPr>
        <w:t>是另外一个</w:t>
      </w:r>
      <w:r w:rsidR="00CE027E">
        <w:rPr>
          <w:rFonts w:hint="eastAsia"/>
        </w:rPr>
        <w:t>在处理映射与调度问题中比较</w:t>
      </w:r>
      <w:r w:rsidR="00BC0279">
        <w:rPr>
          <w:rFonts w:hint="eastAsia"/>
        </w:rPr>
        <w:t>常用</w:t>
      </w:r>
      <w:r>
        <w:rPr>
          <w:rFonts w:hint="eastAsia"/>
        </w:rPr>
        <w:t>的优化方法，</w:t>
      </w:r>
      <w:r w:rsidR="00CE027E">
        <w:rPr>
          <w:rFonts w:hint="eastAsia"/>
        </w:rPr>
        <w:t>使用蚁群算法优化问题时</w:t>
      </w:r>
      <w:r w:rsidR="00BC0279">
        <w:rPr>
          <w:rFonts w:hint="eastAsia"/>
        </w:rPr>
        <w:t>对问题的调度与映射的优化是同时进行的，当优化问题的规模比较小时，蚁群算法显示了其有效性和可行性。但是当面对大规模的优化求解问题时</w:t>
      </w:r>
      <w:r w:rsidR="006D12E3">
        <w:rPr>
          <w:rFonts w:hint="eastAsia"/>
        </w:rPr>
        <w:t>，由于优化空间的增加以及计算</w:t>
      </w:r>
      <w:r w:rsidR="00BC0279">
        <w:rPr>
          <w:rFonts w:hint="eastAsia"/>
        </w:rPr>
        <w:t>复</w:t>
      </w:r>
      <w:r w:rsidR="005F7283">
        <w:rPr>
          <w:rFonts w:hint="eastAsia"/>
        </w:rPr>
        <w:t>杂度的上升，蚁群算法对与该问题</w:t>
      </w:r>
      <w:r w:rsidR="006D12E3">
        <w:rPr>
          <w:rFonts w:hint="eastAsia"/>
        </w:rPr>
        <w:t>的求解</w:t>
      </w:r>
      <w:r w:rsidR="00021770">
        <w:rPr>
          <w:rFonts w:hint="eastAsia"/>
        </w:rPr>
        <w:t>上</w:t>
      </w:r>
      <w:r w:rsidR="005F7283">
        <w:rPr>
          <w:rFonts w:hint="eastAsia"/>
        </w:rPr>
        <w:t>失去了有效性。</w:t>
      </w:r>
      <w:r w:rsidR="00D93C0E">
        <w:rPr>
          <w:rFonts w:hint="eastAsia"/>
        </w:rPr>
        <w:t>因此，</w:t>
      </w:r>
      <w:r w:rsidR="003535D4">
        <w:rPr>
          <w:rFonts w:hint="eastAsia"/>
        </w:rPr>
        <w:t>目前还没有</w:t>
      </w:r>
      <w:r w:rsidR="00D93C0E">
        <w:rPr>
          <w:rFonts w:hint="eastAsia"/>
        </w:rPr>
        <w:t>一个通用的</w:t>
      </w:r>
      <w:r w:rsidR="00963D61">
        <w:rPr>
          <w:rFonts w:hint="eastAsia"/>
        </w:rPr>
        <w:t>，能够高效</w:t>
      </w:r>
      <w:r w:rsidR="00CC4BF1">
        <w:rPr>
          <w:rFonts w:hint="eastAsia"/>
        </w:rPr>
        <w:t>的处理复杂应用</w:t>
      </w:r>
      <w:r w:rsidR="00AE3849">
        <w:rPr>
          <w:rFonts w:hint="eastAsia"/>
        </w:rPr>
        <w:t>程序</w:t>
      </w:r>
      <w:r w:rsidR="00CC4BF1">
        <w:rPr>
          <w:rFonts w:hint="eastAsia"/>
        </w:rPr>
        <w:t>在</w:t>
      </w:r>
      <w:r w:rsidR="006D12E3">
        <w:rPr>
          <w:rFonts w:hint="eastAsia"/>
        </w:rPr>
        <w:t>多处理片上系统的</w:t>
      </w:r>
      <w:r w:rsidR="00CC4BF1">
        <w:rPr>
          <w:rFonts w:hint="eastAsia"/>
        </w:rPr>
        <w:t>调度与映射</w:t>
      </w:r>
      <w:r w:rsidR="00E26F9B">
        <w:rPr>
          <w:rFonts w:hint="eastAsia"/>
        </w:rPr>
        <w:t>问题</w:t>
      </w:r>
      <w:r w:rsidR="00CC4BF1">
        <w:rPr>
          <w:rFonts w:hint="eastAsia"/>
        </w:rPr>
        <w:t>的优化算法</w:t>
      </w:r>
      <w:r w:rsidR="005D4A0F">
        <w:rPr>
          <w:rFonts w:hint="eastAsia"/>
        </w:rPr>
        <w:t>。</w:t>
      </w:r>
    </w:p>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Pr="00A054E7" w:rsidRDefault="00FA5491" w:rsidP="008E53DA">
      <w:pPr>
        <w:jc w:val="center"/>
        <w:rPr>
          <w:sz w:val="28"/>
        </w:rPr>
      </w:pPr>
      <w:r w:rsidRPr="00A054E7">
        <w:rPr>
          <w:rFonts w:hint="eastAsia"/>
          <w:sz w:val="28"/>
        </w:rPr>
        <w:t>目标体系结构的抽象</w:t>
      </w:r>
    </w:p>
    <w:p w:rsidR="00956AC1" w:rsidRPr="00927C9C" w:rsidRDefault="00C037E7">
      <w:pPr>
        <w:rPr>
          <w:rFonts w:hint="eastAsia"/>
          <w:color w:val="FF0000"/>
        </w:rPr>
      </w:pPr>
      <w:r w:rsidRPr="00274D49">
        <w:rPr>
          <w:rFonts w:hint="eastAsia"/>
        </w:rPr>
        <w:t>本文我们抽象出一个通用</w:t>
      </w:r>
      <w:r w:rsidR="00DD27F2" w:rsidRPr="00274D49">
        <w:rPr>
          <w:rFonts w:hint="eastAsia"/>
        </w:rPr>
        <w:t>的异构多处理器片上系统（</w:t>
      </w:r>
      <w:r w:rsidR="00DD27F2" w:rsidRPr="00274D49">
        <w:rPr>
          <w:rFonts w:hint="eastAsia"/>
        </w:rPr>
        <w:t>MPSOC</w:t>
      </w:r>
      <w:r w:rsidR="00DD27F2" w:rsidRPr="00274D49">
        <w:rPr>
          <w:rFonts w:hint="eastAsia"/>
        </w:rPr>
        <w:t>）的体系结构</w:t>
      </w:r>
      <w:r w:rsidR="00154949">
        <w:rPr>
          <w:rFonts w:hint="eastAsia"/>
        </w:rPr>
        <w:t>用于进行一般化说明</w:t>
      </w:r>
      <w:r w:rsidR="00DD27F2" w:rsidRPr="00274D49">
        <w:rPr>
          <w:rFonts w:hint="eastAsia"/>
        </w:rPr>
        <w:t>，其形式化定义如下：</w:t>
      </w:r>
    </w:p>
    <w:p w:rsidR="00956AC1" w:rsidRPr="00927C9C" w:rsidRDefault="00956AC1" w:rsidP="00A8504B">
      <w:pPr>
        <w:jc w:val="center"/>
        <w:rPr>
          <w:rFonts w:hint="eastAsia"/>
          <w:color w:val="FF0000"/>
        </w:rPr>
      </w:pPr>
      <w:r w:rsidRPr="00927C9C">
        <w:rPr>
          <w:rFonts w:hint="eastAsia"/>
          <w:color w:val="FF0000"/>
        </w:rPr>
        <w:t>A=PUC(1)</w:t>
      </w:r>
    </w:p>
    <w:p w:rsidR="00CD37CD" w:rsidRDefault="00AF600F">
      <w:r w:rsidRPr="00AF600F">
        <w:rPr>
          <w:rFonts w:hint="eastAsia"/>
        </w:rPr>
        <w:t>其中</w:t>
      </w:r>
      <w:r>
        <w:rPr>
          <w:rFonts w:hint="eastAsia"/>
        </w:rPr>
        <w:t>，</w:t>
      </w:r>
      <w:r w:rsidR="0023199B">
        <w:rPr>
          <w:rFonts w:hint="eastAsia"/>
        </w:rPr>
        <w:t>P</w:t>
      </w:r>
      <w:r w:rsidR="00575783">
        <w:rPr>
          <w:rFonts w:hint="eastAsia"/>
        </w:rPr>
        <w:t>表示一组</w:t>
      </w:r>
      <w:r w:rsidR="0086163D">
        <w:rPr>
          <w:rFonts w:hint="eastAsia"/>
        </w:rPr>
        <w:t>异构的</w:t>
      </w:r>
      <w:r w:rsidR="00575783">
        <w:rPr>
          <w:rFonts w:hint="eastAsia"/>
        </w:rPr>
        <w:t>处理单元</w:t>
      </w:r>
      <w:r w:rsidR="0086163D">
        <w:rPr>
          <w:rFonts w:hint="eastAsia"/>
        </w:rPr>
        <w:t>，用于处理应用程序的不同部分，</w:t>
      </w:r>
      <w:r w:rsidR="0086163D">
        <w:rPr>
          <w:rFonts w:hint="eastAsia"/>
        </w:rPr>
        <w:t>C</w:t>
      </w:r>
      <w:r w:rsidR="00D26EEC">
        <w:rPr>
          <w:rFonts w:hint="eastAsia"/>
        </w:rPr>
        <w:t>表示一组通信组件，用于进行处理单元之间进行数据的传输。</w:t>
      </w:r>
      <w:r w:rsidR="00714DA3">
        <w:rPr>
          <w:rFonts w:hint="eastAsia"/>
        </w:rPr>
        <w:t>一个抽象</w:t>
      </w:r>
      <w:r>
        <w:rPr>
          <w:rFonts w:hint="eastAsia"/>
        </w:rPr>
        <w:t>异构多处理器片上系统</w:t>
      </w:r>
      <w:r w:rsidR="00714DA3">
        <w:rPr>
          <w:rFonts w:hint="eastAsia"/>
        </w:rPr>
        <w:t>的一个简单示例，如下图</w:t>
      </w:r>
      <w:r w:rsidR="00DC0C02">
        <w:rPr>
          <w:rFonts w:hint="eastAsia"/>
        </w:rPr>
        <w:t>所示，</w:t>
      </w:r>
      <w:r w:rsidR="0044045B">
        <w:rPr>
          <w:rFonts w:hint="eastAsia"/>
        </w:rPr>
        <w:t>它由四</w:t>
      </w:r>
      <w:r w:rsidRPr="00AF600F">
        <w:rPr>
          <w:rFonts w:hint="eastAsia"/>
        </w:rPr>
        <w:t>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4278A7" w:rsidP="004278A7">
      <w:pPr>
        <w:jc w:val="center"/>
      </w:pPr>
      <w:r w:rsidRPr="00201D73">
        <w:object w:dxaOrig="8588" w:dyaOrig="5647">
          <v:shape id="_x0000_i1026" type="#_x0000_t75" style="width:186.1pt;height:110.7pt" o:ole="">
            <v:imagedata r:id="rId9" o:title=""/>
          </v:shape>
          <o:OLEObject Type="Embed" ProgID="Visio.Drawing.11" ShapeID="_x0000_i1026" DrawAspect="Content" ObjectID="_1519517962" r:id="rId10"/>
        </w:object>
      </w:r>
    </w:p>
    <w:p w:rsidR="0040560C" w:rsidRDefault="0040560C">
      <w:r>
        <w:rPr>
          <w:rFonts w:hint="eastAsia"/>
        </w:rPr>
        <w:t>关于这个抽象的目标体系结构，我们还应注意一下事项：</w:t>
      </w:r>
    </w:p>
    <w:p w:rsidR="0040560C" w:rsidRDefault="0040560C" w:rsidP="00B85AA1">
      <w:pPr>
        <w:pStyle w:val="a6"/>
        <w:numPr>
          <w:ilvl w:val="0"/>
          <w:numId w:val="1"/>
        </w:numPr>
        <w:ind w:firstLineChars="0"/>
      </w:pPr>
      <w:r>
        <w:rPr>
          <w:rFonts w:hint="eastAsia"/>
        </w:rPr>
        <w:t>对于目标平台上的相关资源（例如，本地内存），</w:t>
      </w:r>
      <w:r w:rsidR="000D3B87">
        <w:rPr>
          <w:rFonts w:hint="eastAsia"/>
        </w:rPr>
        <w:t>这些资源可以分为两种类型</w:t>
      </w:r>
      <w:r w:rsidRPr="0040560C">
        <w:rPr>
          <w:rFonts w:hint="eastAsia"/>
        </w:rPr>
        <w:t>：</w:t>
      </w:r>
      <w:r w:rsidRPr="0040560C">
        <w:rPr>
          <w:rFonts w:hint="eastAsia"/>
        </w:rPr>
        <w:t>1)</w:t>
      </w:r>
      <w:r w:rsidRPr="0040560C">
        <w:rPr>
          <w:rFonts w:hint="eastAsia"/>
        </w:rPr>
        <w:t>可再生资源</w:t>
      </w:r>
      <w:r w:rsidRPr="0040560C">
        <w:rPr>
          <w:rFonts w:hint="eastAsia"/>
        </w:rPr>
        <w:t>RR</w:t>
      </w:r>
      <w:r w:rsidRPr="0040560C">
        <w:rPr>
          <w:rFonts w:hint="eastAsia"/>
        </w:rPr>
        <w:t>，</w:t>
      </w:r>
      <w:r w:rsidR="00A55515">
        <w:rPr>
          <w:rFonts w:hint="eastAsia"/>
        </w:rPr>
        <w:t>即</w:t>
      </w:r>
      <w:r w:rsidRPr="0040560C">
        <w:rPr>
          <w:rFonts w:hint="eastAsia"/>
        </w:rPr>
        <w:t>任务</w:t>
      </w:r>
      <w:r w:rsidR="00B85AA1">
        <w:rPr>
          <w:rFonts w:hint="eastAsia"/>
        </w:rPr>
        <w:t>运行所分配</w:t>
      </w:r>
      <w:r w:rsidR="00A55515">
        <w:rPr>
          <w:rFonts w:hint="eastAsia"/>
        </w:rPr>
        <w:t>的资源在任务完成时资源得到释放，释放后的资源可以</w:t>
      </w:r>
      <w:r w:rsidR="00B85AA1">
        <w:rPr>
          <w:rFonts w:hint="eastAsia"/>
        </w:rPr>
        <w:t>继续分配</w:t>
      </w:r>
      <w:r w:rsidRPr="0040560C">
        <w:rPr>
          <w:rFonts w:hint="eastAsia"/>
        </w:rPr>
        <w:t>使用；</w:t>
      </w:r>
      <w:r w:rsidRPr="0040560C">
        <w:rPr>
          <w:rFonts w:hint="eastAsia"/>
        </w:rPr>
        <w:t>2)</w:t>
      </w:r>
      <w:r w:rsidRPr="0040560C">
        <w:rPr>
          <w:rFonts w:hint="eastAsia"/>
        </w:rPr>
        <w:t>不可再生资源的</w:t>
      </w:r>
      <w:r w:rsidRPr="0040560C">
        <w:rPr>
          <w:rFonts w:hint="eastAsia"/>
        </w:rPr>
        <w:t>NR</w:t>
      </w:r>
      <w:r w:rsidRPr="0040560C">
        <w:rPr>
          <w:rFonts w:hint="eastAsia"/>
        </w:rPr>
        <w:t>，</w:t>
      </w:r>
      <w:r w:rsidR="00B85AA1">
        <w:rPr>
          <w:rFonts w:hint="eastAsia"/>
        </w:rPr>
        <w:t>即任务运行所分</w:t>
      </w:r>
      <w:r w:rsidR="00506D47">
        <w:rPr>
          <w:rFonts w:hint="eastAsia"/>
        </w:rPr>
        <w:t>配的资源</w:t>
      </w:r>
      <w:r w:rsidR="00B85AA1">
        <w:rPr>
          <w:rFonts w:hint="eastAsia"/>
        </w:rPr>
        <w:t>在任务完成时得不到释放，已经分配的</w:t>
      </w:r>
      <w:r w:rsidRPr="0040560C">
        <w:rPr>
          <w:rFonts w:hint="eastAsia"/>
        </w:rPr>
        <w:t>资源</w:t>
      </w:r>
      <w:r w:rsidR="003D2CF9">
        <w:rPr>
          <w:rFonts w:hint="eastAsia"/>
        </w:rPr>
        <w:t>在</w:t>
      </w:r>
      <w:r w:rsidR="00B85AA1">
        <w:rPr>
          <w:rFonts w:hint="eastAsia"/>
        </w:rPr>
        <w:t>任务完成后不能继续分配使用</w:t>
      </w:r>
      <w:r w:rsidRPr="0040560C">
        <w:rPr>
          <w:rFonts w:hint="eastAsia"/>
        </w:rPr>
        <w:t>。</w:t>
      </w:r>
    </w:p>
    <w:p w:rsidR="00B85AA1" w:rsidRDefault="00621A9E" w:rsidP="00621A9E">
      <w:pPr>
        <w:pStyle w:val="a6"/>
        <w:numPr>
          <w:ilvl w:val="0"/>
          <w:numId w:val="1"/>
        </w:numPr>
        <w:ind w:firstLineChars="0"/>
      </w:pPr>
      <w:r>
        <w:rPr>
          <w:rFonts w:hint="eastAsia"/>
        </w:rPr>
        <w:t>为了简化任务的优化</w:t>
      </w:r>
      <w:r w:rsidR="00251035">
        <w:rPr>
          <w:rFonts w:hint="eastAsia"/>
        </w:rPr>
        <w:t>调度，我们假设每个硬件在同一时间最多只能运行一个任务。</w:t>
      </w:r>
    </w:p>
    <w:p w:rsidR="00251035" w:rsidRDefault="00251035" w:rsidP="00621A9E">
      <w:pPr>
        <w:pStyle w:val="a6"/>
        <w:numPr>
          <w:ilvl w:val="0"/>
          <w:numId w:val="1"/>
        </w:numPr>
        <w:ind w:firstLineChars="0"/>
      </w:pPr>
      <w:r>
        <w:rPr>
          <w:rFonts w:hint="eastAsia"/>
        </w:rPr>
        <w:t>当任务</w:t>
      </w:r>
      <w:r>
        <w:rPr>
          <w:rFonts w:hint="eastAsia"/>
        </w:rPr>
        <w:t>A</w:t>
      </w:r>
      <w:r>
        <w:rPr>
          <w:rFonts w:hint="eastAsia"/>
        </w:rPr>
        <w:t>和任务</w:t>
      </w:r>
      <w:r>
        <w:rPr>
          <w:rFonts w:hint="eastAsia"/>
        </w:rPr>
        <w:t>B</w:t>
      </w:r>
      <w:r>
        <w:rPr>
          <w:rFonts w:hint="eastAsia"/>
        </w:rPr>
        <w:t>之间产生数据传输时，如果任务</w:t>
      </w:r>
      <w:r>
        <w:rPr>
          <w:rFonts w:hint="eastAsia"/>
        </w:rPr>
        <w:t>A</w:t>
      </w:r>
      <w:r>
        <w:rPr>
          <w:rFonts w:hint="eastAsia"/>
        </w:rPr>
        <w:t>和任务</w:t>
      </w:r>
      <w:r>
        <w:rPr>
          <w:rFonts w:hint="eastAsia"/>
        </w:rPr>
        <w:t>B</w:t>
      </w:r>
      <w:r>
        <w:rPr>
          <w:rFonts w:hint="eastAsia"/>
        </w:rPr>
        <w:t>在同一个执行硬件</w:t>
      </w:r>
      <w:r w:rsidR="00722B01">
        <w:rPr>
          <w:rFonts w:hint="eastAsia"/>
        </w:rPr>
        <w:t>上运行</w:t>
      </w:r>
      <w:r>
        <w:rPr>
          <w:rFonts w:hint="eastAsia"/>
        </w:rPr>
        <w:t>，那么数据传输的耗时为</w:t>
      </w:r>
      <w:r>
        <w:rPr>
          <w:rFonts w:hint="eastAsia"/>
        </w:rPr>
        <w:t>0</w:t>
      </w:r>
      <w:r>
        <w:rPr>
          <w:rFonts w:hint="eastAsia"/>
        </w:rPr>
        <w:t>。如果</w:t>
      </w:r>
      <w:r w:rsidR="00722B01">
        <w:rPr>
          <w:rFonts w:hint="eastAsia"/>
        </w:rPr>
        <w:t>任务</w:t>
      </w:r>
      <w:r w:rsidR="00722B01">
        <w:rPr>
          <w:rFonts w:hint="eastAsia"/>
        </w:rPr>
        <w:t>A</w:t>
      </w:r>
      <w:r w:rsidR="00722B01">
        <w:rPr>
          <w:rFonts w:hint="eastAsia"/>
        </w:rPr>
        <w:t>和任务</w:t>
      </w:r>
      <w:r w:rsidR="00722B01">
        <w:rPr>
          <w:rFonts w:hint="eastAsia"/>
        </w:rPr>
        <w:t>B</w:t>
      </w:r>
      <w:r w:rsidR="00722B01">
        <w:rPr>
          <w:rFonts w:hint="eastAsia"/>
        </w:rPr>
        <w:t>不在同一个执行硬件上运行</w:t>
      </w:r>
      <w:r>
        <w:rPr>
          <w:rFonts w:hint="eastAsia"/>
        </w:rPr>
        <w:t>，</w:t>
      </w:r>
      <w:r w:rsidR="00722B01">
        <w:rPr>
          <w:rFonts w:hint="eastAsia"/>
        </w:rPr>
        <w:t>那么数据传输的耗时将通过</w:t>
      </w:r>
      <w:r w:rsidR="00AE1BD3">
        <w:rPr>
          <w:rFonts w:hint="eastAsia"/>
        </w:rPr>
        <w:t>传输</w:t>
      </w:r>
      <w:r>
        <w:rPr>
          <w:rFonts w:hint="eastAsia"/>
        </w:rPr>
        <w:t>数据量的大小</w:t>
      </w:r>
      <w:r w:rsidR="00722B01">
        <w:rPr>
          <w:rFonts w:hint="eastAsia"/>
        </w:rPr>
        <w:t>与系统总线的带宽进行估算。</w:t>
      </w:r>
    </w:p>
    <w:p w:rsidR="00581E32" w:rsidRDefault="00581E32" w:rsidP="00A67D45">
      <w:pPr>
        <w:rPr>
          <w:rFonts w:hint="eastAsia"/>
        </w:rPr>
      </w:pPr>
    </w:p>
    <w:p w:rsidR="000239A3" w:rsidRDefault="000239A3" w:rsidP="00A67D45">
      <w:pPr>
        <w:rPr>
          <w:rFonts w:hint="eastAsia"/>
        </w:rPr>
      </w:pPr>
    </w:p>
    <w:p w:rsidR="000239A3" w:rsidRDefault="000239A3" w:rsidP="00A67D45">
      <w:pPr>
        <w:rPr>
          <w:rFonts w:hint="eastAsia"/>
        </w:rPr>
      </w:pPr>
    </w:p>
    <w:p w:rsidR="000239A3" w:rsidRDefault="000239A3" w:rsidP="00A67D45"/>
    <w:p w:rsidR="00A67D45" w:rsidRDefault="00581E32" w:rsidP="00A67D45">
      <w:bookmarkStart w:id="6" w:name="OLE_LINK1"/>
      <w:bookmarkStart w:id="7" w:name="OLE_LINK2"/>
      <w:r>
        <w:rPr>
          <w:rFonts w:hint="eastAsia"/>
        </w:rPr>
        <w:t>多任务应用程序</w:t>
      </w:r>
    </w:p>
    <w:bookmarkEnd w:id="6"/>
    <w:bookmarkEnd w:id="7"/>
    <w:p w:rsidR="00887180" w:rsidRDefault="00581E32" w:rsidP="00A67D45">
      <w:r>
        <w:rPr>
          <w:rFonts w:hint="eastAsia"/>
        </w:rPr>
        <w:t>什么是多任务应用程序</w:t>
      </w:r>
    </w:p>
    <w:p w:rsidR="007C3739"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p>
    <w:p w:rsidR="007C3739" w:rsidRPr="00753A7C" w:rsidRDefault="007C3739" w:rsidP="007C3739"/>
    <w:p w:rsidR="007C3739" w:rsidRDefault="007C3739" w:rsidP="00A67D45">
      <w:r>
        <w:rPr>
          <w:rFonts w:hint="eastAsia"/>
        </w:rPr>
        <w:t>多任务应用程序的抽象</w:t>
      </w:r>
    </w:p>
    <w:p w:rsidR="00E83220" w:rsidRPr="00E83220"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Pr>
          <w:rFonts w:hint="eastAsia"/>
        </w:rPr>
        <w:t>G</w:t>
      </w:r>
      <w:r w:rsidR="00E83220">
        <w:rPr>
          <w:rFonts w:hint="eastAsia"/>
        </w:rPr>
        <w:t>，</w:t>
      </w:r>
      <w:r w:rsidR="00E83220" w:rsidRPr="00F13DC5">
        <w:rPr>
          <w:rFonts w:hint="eastAsia"/>
          <w:i/>
        </w:rPr>
        <w:t>G</w:t>
      </w:r>
      <w:r w:rsidR="00E83220" w:rsidRPr="00F13DC5">
        <w:rPr>
          <w:rFonts w:hint="eastAsia"/>
        </w:rPr>
        <w:t xml:space="preserve"> = (</w:t>
      </w:r>
      <w:r w:rsidR="00E83220" w:rsidRPr="00F13DC5">
        <w:rPr>
          <w:rFonts w:hint="eastAsia"/>
          <w:i/>
        </w:rPr>
        <w:t>V, T)</w:t>
      </w:r>
      <w:r w:rsidR="00E83220">
        <w:rPr>
          <w:rFonts w:hint="eastAsia"/>
          <w:i/>
        </w:rPr>
        <w:t>，</w:t>
      </w:r>
      <w:r w:rsidR="00E83220">
        <w:rPr>
          <w:rFonts w:hint="eastAsia"/>
        </w:rPr>
        <w:t>其中，</w:t>
      </w:r>
      <w:r w:rsidR="00E83220" w:rsidRPr="00E83220">
        <w:rPr>
          <w:rFonts w:hint="eastAsia"/>
        </w:rPr>
        <w:t xml:space="preserve"> V</w:t>
      </w:r>
      <w:r w:rsidR="00E83220" w:rsidRPr="00E83220">
        <w:rPr>
          <w:rFonts w:hint="eastAsia"/>
        </w:rPr>
        <w:t>代表一组</w:t>
      </w:r>
      <w:r w:rsidR="00E83220">
        <w:rPr>
          <w:rFonts w:hint="eastAsia"/>
        </w:rPr>
        <w:t>计算</w:t>
      </w:r>
      <w:r w:rsidR="00E83220" w:rsidRPr="00E83220">
        <w:rPr>
          <w:rFonts w:hint="eastAsia"/>
        </w:rPr>
        <w:t>操作</w:t>
      </w:r>
      <w:r w:rsidR="00E83220" w:rsidRPr="00E83220">
        <w:rPr>
          <w:rFonts w:hint="eastAsia"/>
        </w:rPr>
        <w:t>(</w:t>
      </w:r>
      <w:r w:rsidR="00E83220">
        <w:rPr>
          <w:rFonts w:hint="eastAsia"/>
        </w:rPr>
        <w:t>计算</w:t>
      </w:r>
      <w:r w:rsidR="00E83220" w:rsidRPr="00E83220">
        <w:rPr>
          <w:rFonts w:hint="eastAsia"/>
        </w:rPr>
        <w:t>任务</w:t>
      </w:r>
      <w:r w:rsidR="00E83220" w:rsidRPr="00E83220">
        <w:rPr>
          <w:rFonts w:hint="eastAsia"/>
        </w:rPr>
        <w:t>)</w:t>
      </w:r>
      <w:r w:rsidR="00E83220" w:rsidRPr="00E83220">
        <w:rPr>
          <w:rFonts w:hint="eastAsia"/>
        </w:rPr>
        <w:t>，</w:t>
      </w:r>
      <w:r w:rsidR="00E83220" w:rsidRPr="00E83220">
        <w:rPr>
          <w:rFonts w:hint="eastAsia"/>
        </w:rPr>
        <w:t>T</w:t>
      </w:r>
      <w:r w:rsidR="00E83220" w:rsidRPr="00E83220">
        <w:rPr>
          <w:rFonts w:hint="eastAsia"/>
        </w:rPr>
        <w:t>表示</w:t>
      </w:r>
      <w:r w:rsidR="00E83220">
        <w:rPr>
          <w:rFonts w:hint="eastAsia"/>
        </w:rPr>
        <w:t>任务之间的</w:t>
      </w:r>
      <w:r w:rsidR="00E83220" w:rsidRPr="00E83220">
        <w:rPr>
          <w:rFonts w:hint="eastAsia"/>
        </w:rPr>
        <w:t>数据传输</w:t>
      </w:r>
      <w:r w:rsidR="00E83220">
        <w:rPr>
          <w:rFonts w:hint="eastAsia"/>
        </w:rPr>
        <w:t>操作</w:t>
      </w:r>
      <w:r w:rsidR="00E83220" w:rsidRPr="00E83220">
        <w:rPr>
          <w:rFonts w:hint="eastAsia"/>
        </w:rPr>
        <w:t>(</w:t>
      </w:r>
      <w:r w:rsidR="00E83220">
        <w:rPr>
          <w:rFonts w:hint="eastAsia"/>
        </w:rPr>
        <w:t>数据</w:t>
      </w:r>
      <w:r w:rsidR="00E83220" w:rsidRPr="00E83220">
        <w:rPr>
          <w:rFonts w:hint="eastAsia"/>
        </w:rPr>
        <w:t>通信</w:t>
      </w:r>
      <w:r w:rsidR="00E83220" w:rsidRPr="00E83220">
        <w:rPr>
          <w:rFonts w:hint="eastAsia"/>
        </w:rPr>
        <w:t>)</w:t>
      </w:r>
      <w:r w:rsidR="00DD53E0">
        <w:rPr>
          <w:rFonts w:hint="eastAsia"/>
        </w:rPr>
        <w:t>，即任务之间的依赖关系</w:t>
      </w:r>
      <w:r w:rsidR="00E83220" w:rsidRPr="00E83220">
        <w:rPr>
          <w:rFonts w:hint="eastAsia"/>
        </w:rPr>
        <w:t>。</w:t>
      </w:r>
    </w:p>
    <w:p w:rsidR="00887180" w:rsidRDefault="00753A7C" w:rsidP="00A67D45">
      <w:r>
        <w:rPr>
          <w:rFonts w:hint="eastAsia"/>
        </w:rPr>
        <w:t>在多任务应用程序的执行顺序上存在以下约束：</w:t>
      </w:r>
    </w:p>
    <w:p w:rsidR="007C3739" w:rsidRDefault="007C3739" w:rsidP="00A67D45">
      <w:r>
        <w:rPr>
          <w:rFonts w:hint="eastAsia"/>
        </w:rPr>
        <w:t>如果有向无环图</w:t>
      </w:r>
      <w:r>
        <w:rPr>
          <w:rFonts w:hint="eastAsia"/>
        </w:rPr>
        <w:t>G</w:t>
      </w:r>
      <w:r>
        <w:rPr>
          <w:rFonts w:hint="eastAsia"/>
        </w:rPr>
        <w:t>存在一条边</w:t>
      </w:r>
      <w:r w:rsidRPr="00A50B40">
        <w:rPr>
          <w:i/>
        </w:rPr>
        <w:t>tt</w:t>
      </w:r>
      <w:r w:rsidRPr="00A55CFA">
        <w:t>(</w:t>
      </w:r>
      <w:r w:rsidRPr="00A50B40">
        <w:rPr>
          <w:rFonts w:hint="eastAsia"/>
          <w:i/>
        </w:rPr>
        <w:t>v</w:t>
      </w:r>
      <w:r w:rsidRPr="00A50B40">
        <w:rPr>
          <w:i/>
        </w:rPr>
        <w:t>’</w:t>
      </w:r>
      <w:r w:rsidRPr="00A50B40">
        <w:rPr>
          <w:rFonts w:hint="eastAsia"/>
          <w:i/>
        </w:rPr>
        <w:t>, v</w:t>
      </w:r>
      <w:r w:rsidRPr="00A55CFA">
        <w:rPr>
          <w:rFonts w:hint="eastAsia"/>
        </w:rPr>
        <w:t>)</w:t>
      </w:r>
      <w:r w:rsidRPr="00A55CFA">
        <w:rPr>
          <w:rFonts w:hint="eastAsia"/>
        </w:rPr>
        <w:sym w:font="Symbol" w:char="F0CE"/>
      </w:r>
      <w:r w:rsidRPr="00A50B40">
        <w:rPr>
          <w:rFonts w:hint="eastAsia"/>
          <w:i/>
        </w:rPr>
        <w:t>T</w:t>
      </w:r>
      <w:r>
        <w:rPr>
          <w:rFonts w:hint="eastAsia"/>
        </w:rPr>
        <w:t>，这表明任务</w:t>
      </w:r>
      <w:r>
        <w:rPr>
          <w:rFonts w:hint="eastAsia"/>
        </w:rPr>
        <w:t>v</w:t>
      </w:r>
      <w:r>
        <w:rPr>
          <w:rFonts w:hint="eastAsia"/>
        </w:rPr>
        <w:t>和任务</w:t>
      </w:r>
      <w:r>
        <w:rPr>
          <w:rFonts w:hint="eastAsia"/>
        </w:rPr>
        <w:t>v</w:t>
      </w:r>
      <w:r>
        <w:t>’</w:t>
      </w:r>
      <w:r>
        <w:rPr>
          <w:rFonts w:hint="eastAsia"/>
        </w:rPr>
        <w:t>之间有时序上的依赖关系，任务</w:t>
      </w:r>
      <w:r>
        <w:rPr>
          <w:rFonts w:hint="eastAsia"/>
        </w:rPr>
        <w:t>v</w:t>
      </w:r>
      <w:r>
        <w:rPr>
          <w:rFonts w:hint="eastAsia"/>
        </w:rPr>
        <w:t>只有在任务</w:t>
      </w:r>
      <w:r>
        <w:rPr>
          <w:rFonts w:hint="eastAsia"/>
        </w:rPr>
        <w:t>v</w:t>
      </w:r>
      <w:r>
        <w:t>’</w:t>
      </w:r>
      <w:r>
        <w:rPr>
          <w:rFonts w:hint="eastAsia"/>
        </w:rPr>
        <w:t>执行完并且所有指向</w:t>
      </w:r>
      <w:r>
        <w:rPr>
          <w:rFonts w:hint="eastAsia"/>
        </w:rPr>
        <w:t>v</w:t>
      </w:r>
      <w:r>
        <w:rPr>
          <w:rFonts w:hint="eastAsia"/>
        </w:rPr>
        <w:t>的数据传输完毕后才能执行。在有向无环图</w:t>
      </w:r>
      <w:r>
        <w:rPr>
          <w:rFonts w:hint="eastAsia"/>
        </w:rPr>
        <w:t>G</w:t>
      </w:r>
      <w:r>
        <w:rPr>
          <w:rFonts w:hint="eastAsia"/>
        </w:rPr>
        <w:t>中的每一条边</w:t>
      </w:r>
      <w:r w:rsidRPr="00A50B40">
        <w:rPr>
          <w:rFonts w:hint="eastAsia"/>
          <w:i/>
        </w:rPr>
        <w:t>tt</w:t>
      </w:r>
      <w:r w:rsidRPr="00A55CFA">
        <w:rPr>
          <w:rFonts w:hint="eastAsia"/>
        </w:rPr>
        <w:t>(</w:t>
      </w:r>
      <w:r w:rsidRPr="00A50B40">
        <w:rPr>
          <w:rFonts w:hint="eastAsia"/>
          <w:i/>
        </w:rPr>
        <w:t>v</w:t>
      </w:r>
      <w:r w:rsidRPr="00A50B40">
        <w:rPr>
          <w:i/>
        </w:rPr>
        <w:t>’</w:t>
      </w:r>
      <w:r w:rsidRPr="00A50B40">
        <w:rPr>
          <w:rFonts w:hint="eastAsia"/>
          <w:i/>
        </w:rPr>
        <w:t>, v</w:t>
      </w:r>
      <w:r w:rsidRPr="00A55CFA">
        <w:rPr>
          <w:rFonts w:hint="eastAsia"/>
        </w:rPr>
        <w:t>)</w:t>
      </w:r>
      <w:r w:rsidRPr="00A55CFA">
        <w:rPr>
          <w:rFonts w:hint="eastAsia"/>
        </w:rPr>
        <w:sym w:font="Symbol" w:char="F0CE"/>
      </w:r>
      <w:r w:rsidRPr="00A50B40">
        <w:rPr>
          <w:rFonts w:hint="eastAsia"/>
          <w:i/>
        </w:rPr>
        <w:t>T</w:t>
      </w:r>
      <w:r>
        <w:rPr>
          <w:rFonts w:hint="eastAsia"/>
        </w:rPr>
        <w:t>都标有一个权重，这表示由父任务</w:t>
      </w:r>
      <w:r>
        <w:rPr>
          <w:rFonts w:hint="eastAsia"/>
        </w:rPr>
        <w:t>v</w:t>
      </w:r>
      <w:r>
        <w:t>’</w:t>
      </w:r>
      <w:r>
        <w:rPr>
          <w:rFonts w:hint="eastAsia"/>
        </w:rPr>
        <w:t>到子任务</w:t>
      </w:r>
      <w:r>
        <w:rPr>
          <w:rFonts w:hint="eastAsia"/>
        </w:rPr>
        <w:t>v</w:t>
      </w:r>
      <w:r w:rsidR="00DD53E0">
        <w:rPr>
          <w:rFonts w:hint="eastAsia"/>
        </w:rPr>
        <w:t>之间的数据传输的大小</w:t>
      </w:r>
      <w:r>
        <w:rPr>
          <w:rFonts w:hint="eastAsia"/>
        </w:rPr>
        <w:t>。</w:t>
      </w:r>
    </w:p>
    <w:p w:rsidR="007C3739" w:rsidRDefault="007C3739" w:rsidP="00A67D45">
      <w:r>
        <w:rPr>
          <w:rFonts w:hint="eastAsia"/>
        </w:rPr>
        <w:t>一个简单的多任务应用程序的有向无环图如下所示：</w:t>
      </w:r>
    </w:p>
    <w:p w:rsidR="007C3739" w:rsidRDefault="007C3739" w:rsidP="00A67D45">
      <w:r w:rsidRPr="00201D73">
        <w:object w:dxaOrig="23186" w:dyaOrig="10345">
          <v:shape id="_x0000_i1027" type="#_x0000_t75" style="width:155.55pt;height:68.6pt" o:ole="">
            <v:imagedata r:id="rId11" o:title=""/>
          </v:shape>
          <o:OLEObject Type="Embed" ProgID="Visio.Drawing.11" ShapeID="_x0000_i1027" DrawAspect="Content" ObjectID="_1519517963" r:id="rId12"/>
        </w:object>
      </w:r>
    </w:p>
    <w:p w:rsidR="007C3739" w:rsidRPr="007C3739" w:rsidRDefault="007C3739" w:rsidP="00A67D45"/>
    <w:p w:rsidR="00753A7C" w:rsidRDefault="00E7502E" w:rsidP="00A67D45">
      <w:r>
        <w:rPr>
          <w:rFonts w:hint="eastAsia"/>
        </w:rPr>
        <w:t>带有这种数据流的应用程序的主要代表有，科学计算和多媒体应用程序需要高并行计算的领</w:t>
      </w:r>
      <w:r>
        <w:rPr>
          <w:rFonts w:hint="eastAsia"/>
        </w:rPr>
        <w:lastRenderedPageBreak/>
        <w:t>域，在上面的例子中，这些应用程序的行为是可以静态预测的并且用于减少程序执行时间的优化可以是离线执行的，</w:t>
      </w:r>
      <w:r w:rsidR="00A62BE0">
        <w:rPr>
          <w:rFonts w:hint="eastAsia"/>
        </w:rPr>
        <w:t>由于在多任务应用程序中，具有数据以来关系的子任务之间进行数据传输的十分频繁，而且根据不同的任务类型，数据传输的数量往往差别很大，因此，在目标平台上对数据传输任务的映射与调度也成为必须考虑的问题。</w:t>
      </w:r>
    </w:p>
    <w:p w:rsidR="00F74DC1" w:rsidRDefault="00F74DC1" w:rsidP="00A67D45"/>
    <w:p w:rsidR="00F74DC1" w:rsidRDefault="00F74DC1" w:rsidP="00A67D45">
      <w:r>
        <w:rPr>
          <w:rFonts w:hint="eastAsia"/>
        </w:rPr>
        <w:t>我们用</w:t>
      </w:r>
      <w:r>
        <w:rPr>
          <w:rFonts w:hint="eastAsia"/>
        </w:rPr>
        <w:t>G=</w:t>
      </w:r>
      <w:r>
        <w:rPr>
          <w:rFonts w:hint="eastAsia"/>
        </w:rPr>
        <w:t>（</w:t>
      </w:r>
      <w:r>
        <w:rPr>
          <w:rFonts w:hint="eastAsia"/>
        </w:rPr>
        <w:t>T, E</w:t>
      </w:r>
      <w:r>
        <w:rPr>
          <w:rFonts w:hint="eastAsia"/>
        </w:rPr>
        <w:t>）来表示在嵌入式系统上进行多任务应用程序的调度，在目标平台上，资源</w:t>
      </w:r>
      <w:r>
        <w:rPr>
          <w:rFonts w:hint="eastAsia"/>
        </w:rPr>
        <w:t>Q</w:t>
      </w:r>
      <w:r>
        <w:rPr>
          <w:rFonts w:hint="eastAsia"/>
        </w:rPr>
        <w:t>被分为可更新</w:t>
      </w:r>
      <w:r>
        <w:rPr>
          <w:rFonts w:hint="eastAsia"/>
        </w:rPr>
        <w:t>R</w:t>
      </w:r>
      <w:r>
        <w:rPr>
          <w:rFonts w:hint="eastAsia"/>
        </w:rPr>
        <w:t>和不可更新</w:t>
      </w:r>
      <w:r>
        <w:rPr>
          <w:rFonts w:hint="eastAsia"/>
        </w:rPr>
        <w:t>N</w:t>
      </w:r>
      <w:r>
        <w:rPr>
          <w:rFonts w:hint="eastAsia"/>
        </w:rPr>
        <w:t>两部分。</w:t>
      </w:r>
    </w:p>
    <w:p w:rsidR="00FC3EAC" w:rsidRDefault="00FC3EAC" w:rsidP="00A67D45">
      <w:r>
        <w:rPr>
          <w:rFonts w:hint="eastAsia"/>
        </w:rPr>
        <w:t>任务</w:t>
      </w:r>
      <w:r>
        <w:rPr>
          <w:rFonts w:hint="eastAsia"/>
        </w:rPr>
        <w:t>j</w:t>
      </w:r>
      <w:r>
        <w:rPr>
          <w:rFonts w:hint="eastAsia"/>
        </w:rPr>
        <w:t>：被定义为在目标平台上的某一主键上执行的活动。</w:t>
      </w:r>
      <w:r w:rsidR="00A86C64">
        <w:rPr>
          <w:rFonts w:hint="eastAsia"/>
        </w:rPr>
        <w:t>因此，多任务应用程序的任务可以被抽象成集合</w:t>
      </w:r>
      <w:r w:rsidR="00A86C64">
        <w:rPr>
          <w:rFonts w:hint="eastAsia"/>
        </w:rPr>
        <w:t>J</w:t>
      </w:r>
      <w:r w:rsidR="00A86C64">
        <w:rPr>
          <w:rFonts w:hint="eastAsia"/>
        </w:rPr>
        <w:t>来表示。</w:t>
      </w:r>
    </w:p>
    <w:p w:rsidR="00A86C64" w:rsidRDefault="00A86C64" w:rsidP="00A67D45">
      <w:r>
        <w:rPr>
          <w:rFonts w:hint="eastAsia"/>
        </w:rPr>
        <w:t>执行点</w:t>
      </w:r>
      <w:r>
        <w:rPr>
          <w:rFonts w:hint="eastAsia"/>
        </w:rPr>
        <w:t>i</w:t>
      </w:r>
      <w:r>
        <w:rPr>
          <w:rFonts w:hint="eastAsia"/>
        </w:rPr>
        <w:t>：当任务</w:t>
      </w:r>
      <w:r>
        <w:rPr>
          <w:rFonts w:hint="eastAsia"/>
        </w:rPr>
        <w:t>j</w:t>
      </w:r>
      <w:r>
        <w:rPr>
          <w:rFonts w:hint="eastAsia"/>
        </w:rPr>
        <w:t>在目标平台的一个组件</w:t>
      </w:r>
      <w:r>
        <w:rPr>
          <w:rFonts w:hint="eastAsia"/>
        </w:rPr>
        <w:t>ak</w:t>
      </w:r>
      <w:r>
        <w:rPr>
          <w:rFonts w:hint="eastAsia"/>
        </w:rPr>
        <w:t>上执行时，</w:t>
      </w:r>
      <w:r w:rsidR="0062393E">
        <w:rPr>
          <w:rFonts w:hint="eastAsia"/>
        </w:rPr>
        <w:t>对资源数量和</w:t>
      </w:r>
      <w:r w:rsidR="005C4FA5">
        <w:rPr>
          <w:rFonts w:hint="eastAsia"/>
        </w:rPr>
        <w:t>执行时间的要求。事实上，每一个任务</w:t>
      </w:r>
      <w:r w:rsidR="005C4FA5">
        <w:rPr>
          <w:rFonts w:hint="eastAsia"/>
        </w:rPr>
        <w:t>j</w:t>
      </w:r>
      <w:r w:rsidR="005C4FA5">
        <w:rPr>
          <w:rFonts w:hint="eastAsia"/>
        </w:rPr>
        <w:t>根据可以有不同的执行点，</w:t>
      </w:r>
      <w:r w:rsidR="001B0834">
        <w:rPr>
          <w:rFonts w:hint="eastAsia"/>
        </w:rPr>
        <w:t>这是根据任务的类型和平台的组件类型决定的，</w:t>
      </w:r>
      <w:r w:rsidR="00A14BB0">
        <w:rPr>
          <w:rFonts w:hint="eastAsia"/>
        </w:rPr>
        <w:t>一个任务</w:t>
      </w:r>
      <w:r w:rsidR="00A14BB0">
        <w:rPr>
          <w:rFonts w:hint="eastAsia"/>
        </w:rPr>
        <w:t>j</w:t>
      </w:r>
      <w:r w:rsidR="00A14BB0">
        <w:rPr>
          <w:rFonts w:hint="eastAsia"/>
        </w:rPr>
        <w:t>可以在多个执行组件上执行，但并不一定能在所有的组件上。</w:t>
      </w:r>
      <w:r w:rsidR="000C2BF7">
        <w:rPr>
          <w:rFonts w:hint="eastAsia"/>
        </w:rPr>
        <w:t>例如</w:t>
      </w:r>
      <w:r w:rsidR="000C2BF7">
        <w:rPr>
          <w:rFonts w:hint="eastAsia"/>
        </w:rPr>
        <w:t xml:space="preserve">: </w:t>
      </w:r>
      <w:r w:rsidR="000C2BF7">
        <w:rPr>
          <w:rFonts w:hint="eastAsia"/>
        </w:rPr>
        <w:t>程序中的执行任务不能分配到通讯组件上执行，此外，一些特殊计算组件只能执行某些特定的计算任务。</w:t>
      </w:r>
      <w:r w:rsidR="00A14BB0">
        <w:rPr>
          <w:rFonts w:hint="eastAsia"/>
        </w:rPr>
        <w:t>集合</w:t>
      </w:r>
      <w:r w:rsidR="00A14BB0">
        <w:rPr>
          <w:rFonts w:hint="eastAsia"/>
        </w:rPr>
        <w:t>I</w:t>
      </w:r>
      <w:r w:rsidR="00A14BB0">
        <w:rPr>
          <w:rFonts w:hint="eastAsia"/>
        </w:rPr>
        <w:t>包含了任务集合</w:t>
      </w:r>
      <w:r w:rsidR="00A14BB0">
        <w:rPr>
          <w:rFonts w:hint="eastAsia"/>
        </w:rPr>
        <w:t>J</w:t>
      </w:r>
      <w:r w:rsidR="00A14BB0">
        <w:rPr>
          <w:rFonts w:hint="eastAsia"/>
        </w:rPr>
        <w:t>中所有可用的执行点。</w:t>
      </w:r>
      <w:r w:rsidR="000E1592">
        <w:rPr>
          <w:rFonts w:hint="eastAsia"/>
        </w:rPr>
        <w:t>表格</w:t>
      </w:r>
      <w:r w:rsidR="000E1592">
        <w:rPr>
          <w:rFonts w:hint="eastAsia"/>
        </w:rPr>
        <w:t>I</w:t>
      </w:r>
      <w:r w:rsidR="000E1592">
        <w:rPr>
          <w:rFonts w:hint="eastAsia"/>
        </w:rPr>
        <w:t>展示了一个执行点的示例，</w:t>
      </w:r>
      <w:r w:rsidR="00952583">
        <w:rPr>
          <w:rFonts w:hint="eastAsia"/>
        </w:rPr>
        <w:t>它显示了任务在每一个执行点上所需要的时间和资源数量，同样，对于每一个任务，在组件</w:t>
      </w:r>
      <w:r w:rsidR="00952583">
        <w:rPr>
          <w:rFonts w:hint="eastAsia"/>
        </w:rPr>
        <w:t>P3</w:t>
      </w:r>
      <w:r w:rsidR="00952583">
        <w:rPr>
          <w:rFonts w:hint="eastAsia"/>
        </w:rPr>
        <w:t>上我们产生了两个执行点</w:t>
      </w:r>
      <w:r w:rsidR="00952583">
        <w:rPr>
          <w:rFonts w:hint="eastAsia"/>
        </w:rPr>
        <w:t>.</w:t>
      </w:r>
      <w:r w:rsidR="00952583">
        <w:rPr>
          <w:rFonts w:hint="eastAsia"/>
        </w:rPr>
        <w:t>这是由于对组件</w:t>
      </w:r>
      <w:r w:rsidR="00952583">
        <w:rPr>
          <w:rFonts w:hint="eastAsia"/>
        </w:rPr>
        <w:t>P3</w:t>
      </w:r>
      <w:r w:rsidR="00952583">
        <w:rPr>
          <w:rFonts w:hint="eastAsia"/>
        </w:rPr>
        <w:t>上资源的消耗不同而决定的。</w:t>
      </w:r>
    </w:p>
    <w:p w:rsidR="00952583" w:rsidRPr="00952583" w:rsidRDefault="00952583" w:rsidP="00A67D45"/>
    <w:sectPr w:rsidR="00952583" w:rsidRPr="00952583"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7A12" w:rsidRDefault="00AA7A12" w:rsidP="00BD61AE">
      <w:r>
        <w:separator/>
      </w:r>
    </w:p>
  </w:endnote>
  <w:endnote w:type="continuationSeparator" w:id="1">
    <w:p w:rsidR="00AA7A12" w:rsidRDefault="00AA7A12"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7A12" w:rsidRDefault="00AA7A12" w:rsidP="00BD61AE">
      <w:r>
        <w:separator/>
      </w:r>
    </w:p>
  </w:footnote>
  <w:footnote w:type="continuationSeparator" w:id="1">
    <w:p w:rsidR="00AA7A12" w:rsidRDefault="00AA7A12"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515"/>
    <w:multiLevelType w:val="hybridMultilevel"/>
    <w:tmpl w:val="4CB2BEA4"/>
    <w:lvl w:ilvl="0" w:tplc="3522C7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21694"/>
    <w:rsid w:val="00021770"/>
    <w:rsid w:val="000239A3"/>
    <w:rsid w:val="000242BF"/>
    <w:rsid w:val="00031062"/>
    <w:rsid w:val="00032F9D"/>
    <w:rsid w:val="00056E53"/>
    <w:rsid w:val="000636F1"/>
    <w:rsid w:val="000654C7"/>
    <w:rsid w:val="00075BC9"/>
    <w:rsid w:val="000817BA"/>
    <w:rsid w:val="00084F64"/>
    <w:rsid w:val="00092566"/>
    <w:rsid w:val="000C05D6"/>
    <w:rsid w:val="000C1256"/>
    <w:rsid w:val="000C2BF7"/>
    <w:rsid w:val="000C4312"/>
    <w:rsid w:val="000D317F"/>
    <w:rsid w:val="000D3B87"/>
    <w:rsid w:val="000E1592"/>
    <w:rsid w:val="000F235E"/>
    <w:rsid w:val="00106BC4"/>
    <w:rsid w:val="00111372"/>
    <w:rsid w:val="001204AA"/>
    <w:rsid w:val="00131F84"/>
    <w:rsid w:val="00132910"/>
    <w:rsid w:val="00137D94"/>
    <w:rsid w:val="00150DF6"/>
    <w:rsid w:val="00154949"/>
    <w:rsid w:val="00161640"/>
    <w:rsid w:val="00182340"/>
    <w:rsid w:val="001A1BF8"/>
    <w:rsid w:val="001B0834"/>
    <w:rsid w:val="001C54A0"/>
    <w:rsid w:val="001D313A"/>
    <w:rsid w:val="001F1F0B"/>
    <w:rsid w:val="00212CF4"/>
    <w:rsid w:val="00225BE5"/>
    <w:rsid w:val="0023199B"/>
    <w:rsid w:val="002400F2"/>
    <w:rsid w:val="00240221"/>
    <w:rsid w:val="00250EE9"/>
    <w:rsid w:val="00251035"/>
    <w:rsid w:val="00274D49"/>
    <w:rsid w:val="00285ED3"/>
    <w:rsid w:val="00285F18"/>
    <w:rsid w:val="002B6DA0"/>
    <w:rsid w:val="002C1F77"/>
    <w:rsid w:val="002C3CF6"/>
    <w:rsid w:val="002C3D79"/>
    <w:rsid w:val="002D5653"/>
    <w:rsid w:val="00310881"/>
    <w:rsid w:val="00310F84"/>
    <w:rsid w:val="0032011A"/>
    <w:rsid w:val="003367FC"/>
    <w:rsid w:val="00340644"/>
    <w:rsid w:val="00344852"/>
    <w:rsid w:val="003459C0"/>
    <w:rsid w:val="00346B6B"/>
    <w:rsid w:val="003535D4"/>
    <w:rsid w:val="00357178"/>
    <w:rsid w:val="003734A7"/>
    <w:rsid w:val="00375F70"/>
    <w:rsid w:val="0037663D"/>
    <w:rsid w:val="003819E7"/>
    <w:rsid w:val="003854EA"/>
    <w:rsid w:val="003B11E1"/>
    <w:rsid w:val="003C5755"/>
    <w:rsid w:val="003D2CF9"/>
    <w:rsid w:val="004022D4"/>
    <w:rsid w:val="0040560C"/>
    <w:rsid w:val="00405CC4"/>
    <w:rsid w:val="004278A7"/>
    <w:rsid w:val="0044045B"/>
    <w:rsid w:val="0046082F"/>
    <w:rsid w:val="00464BB0"/>
    <w:rsid w:val="004727F8"/>
    <w:rsid w:val="0047348A"/>
    <w:rsid w:val="00474330"/>
    <w:rsid w:val="00484F8D"/>
    <w:rsid w:val="0049022B"/>
    <w:rsid w:val="004B4B74"/>
    <w:rsid w:val="004C012D"/>
    <w:rsid w:val="004C6A39"/>
    <w:rsid w:val="004C7F0F"/>
    <w:rsid w:val="004E0672"/>
    <w:rsid w:val="004E7B67"/>
    <w:rsid w:val="00506D47"/>
    <w:rsid w:val="005142EA"/>
    <w:rsid w:val="00516589"/>
    <w:rsid w:val="00540C61"/>
    <w:rsid w:val="005743F9"/>
    <w:rsid w:val="00575783"/>
    <w:rsid w:val="00575883"/>
    <w:rsid w:val="00581E32"/>
    <w:rsid w:val="005C4FA5"/>
    <w:rsid w:val="005D09AD"/>
    <w:rsid w:val="005D4A0F"/>
    <w:rsid w:val="005F7283"/>
    <w:rsid w:val="006031D5"/>
    <w:rsid w:val="00610C28"/>
    <w:rsid w:val="00621A9E"/>
    <w:rsid w:val="0062393E"/>
    <w:rsid w:val="00623F42"/>
    <w:rsid w:val="00634860"/>
    <w:rsid w:val="00654EB0"/>
    <w:rsid w:val="00685295"/>
    <w:rsid w:val="006D12E3"/>
    <w:rsid w:val="006E16E7"/>
    <w:rsid w:val="006E654D"/>
    <w:rsid w:val="00714DA3"/>
    <w:rsid w:val="00722B01"/>
    <w:rsid w:val="00723682"/>
    <w:rsid w:val="00736ECA"/>
    <w:rsid w:val="00741BB4"/>
    <w:rsid w:val="0074638E"/>
    <w:rsid w:val="007523F2"/>
    <w:rsid w:val="00753A7C"/>
    <w:rsid w:val="007612CB"/>
    <w:rsid w:val="00763F6E"/>
    <w:rsid w:val="007877FB"/>
    <w:rsid w:val="00797C40"/>
    <w:rsid w:val="007B3BE7"/>
    <w:rsid w:val="007B7823"/>
    <w:rsid w:val="007C3739"/>
    <w:rsid w:val="007E7E5C"/>
    <w:rsid w:val="007F4749"/>
    <w:rsid w:val="00823770"/>
    <w:rsid w:val="00827CE3"/>
    <w:rsid w:val="00846200"/>
    <w:rsid w:val="008502D8"/>
    <w:rsid w:val="0086163D"/>
    <w:rsid w:val="00880505"/>
    <w:rsid w:val="00887180"/>
    <w:rsid w:val="008A3A46"/>
    <w:rsid w:val="008A4D88"/>
    <w:rsid w:val="008B1435"/>
    <w:rsid w:val="008D210A"/>
    <w:rsid w:val="008D66A3"/>
    <w:rsid w:val="008E0BE6"/>
    <w:rsid w:val="008E53DA"/>
    <w:rsid w:val="00901C14"/>
    <w:rsid w:val="00904D37"/>
    <w:rsid w:val="00911D0B"/>
    <w:rsid w:val="00927C9C"/>
    <w:rsid w:val="00947CA9"/>
    <w:rsid w:val="0095031D"/>
    <w:rsid w:val="00952583"/>
    <w:rsid w:val="00956AC1"/>
    <w:rsid w:val="00960161"/>
    <w:rsid w:val="009620F8"/>
    <w:rsid w:val="00963D61"/>
    <w:rsid w:val="009814F9"/>
    <w:rsid w:val="009824C6"/>
    <w:rsid w:val="009A38EF"/>
    <w:rsid w:val="009B32BF"/>
    <w:rsid w:val="009B6F98"/>
    <w:rsid w:val="009C220B"/>
    <w:rsid w:val="009D181E"/>
    <w:rsid w:val="00A04583"/>
    <w:rsid w:val="00A054E7"/>
    <w:rsid w:val="00A14BB0"/>
    <w:rsid w:val="00A55515"/>
    <w:rsid w:val="00A619BC"/>
    <w:rsid w:val="00A62BE0"/>
    <w:rsid w:val="00A67D45"/>
    <w:rsid w:val="00A70F14"/>
    <w:rsid w:val="00A8504B"/>
    <w:rsid w:val="00A86C64"/>
    <w:rsid w:val="00A901A5"/>
    <w:rsid w:val="00A93FA5"/>
    <w:rsid w:val="00AA2A8B"/>
    <w:rsid w:val="00AA4F6B"/>
    <w:rsid w:val="00AA7A12"/>
    <w:rsid w:val="00AB4B29"/>
    <w:rsid w:val="00AB7DA5"/>
    <w:rsid w:val="00AE1BD3"/>
    <w:rsid w:val="00AE3849"/>
    <w:rsid w:val="00AF600F"/>
    <w:rsid w:val="00AF64CF"/>
    <w:rsid w:val="00B370E3"/>
    <w:rsid w:val="00B85AA1"/>
    <w:rsid w:val="00B87F2E"/>
    <w:rsid w:val="00B938E0"/>
    <w:rsid w:val="00BA0877"/>
    <w:rsid w:val="00BA1298"/>
    <w:rsid w:val="00BA3B1C"/>
    <w:rsid w:val="00BC0279"/>
    <w:rsid w:val="00BD536F"/>
    <w:rsid w:val="00BD61AE"/>
    <w:rsid w:val="00BE06BD"/>
    <w:rsid w:val="00BF6F47"/>
    <w:rsid w:val="00C037E7"/>
    <w:rsid w:val="00C949A3"/>
    <w:rsid w:val="00CB14F9"/>
    <w:rsid w:val="00CC4BF1"/>
    <w:rsid w:val="00CD37CD"/>
    <w:rsid w:val="00CE027E"/>
    <w:rsid w:val="00D17CD9"/>
    <w:rsid w:val="00D26EEC"/>
    <w:rsid w:val="00D301A3"/>
    <w:rsid w:val="00D435E0"/>
    <w:rsid w:val="00D75D72"/>
    <w:rsid w:val="00D86A29"/>
    <w:rsid w:val="00D93C0E"/>
    <w:rsid w:val="00DC0C02"/>
    <w:rsid w:val="00DD115C"/>
    <w:rsid w:val="00DD27F2"/>
    <w:rsid w:val="00DD53E0"/>
    <w:rsid w:val="00DE2056"/>
    <w:rsid w:val="00DE71DC"/>
    <w:rsid w:val="00E22F4A"/>
    <w:rsid w:val="00E2317C"/>
    <w:rsid w:val="00E26F9B"/>
    <w:rsid w:val="00E41530"/>
    <w:rsid w:val="00E42BDD"/>
    <w:rsid w:val="00E43B41"/>
    <w:rsid w:val="00E56C58"/>
    <w:rsid w:val="00E73761"/>
    <w:rsid w:val="00E7502E"/>
    <w:rsid w:val="00E83220"/>
    <w:rsid w:val="00EC0794"/>
    <w:rsid w:val="00EC4425"/>
    <w:rsid w:val="00EE0ECD"/>
    <w:rsid w:val="00F36819"/>
    <w:rsid w:val="00F41684"/>
    <w:rsid w:val="00F44FCF"/>
    <w:rsid w:val="00F524A0"/>
    <w:rsid w:val="00F5351C"/>
    <w:rsid w:val="00F54ABD"/>
    <w:rsid w:val="00F67AC5"/>
    <w:rsid w:val="00F74DC1"/>
    <w:rsid w:val="00FA1B43"/>
    <w:rsid w:val="00FA5491"/>
    <w:rsid w:val="00FB0ED5"/>
    <w:rsid w:val="00FB1BB0"/>
    <w:rsid w:val="00FB3002"/>
    <w:rsid w:val="00FC2FAB"/>
    <w:rsid w:val="00FC3EAC"/>
    <w:rsid w:val="00FE3376"/>
    <w:rsid w:val="00FE5E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990</TotalTime>
  <Pages>4</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245</cp:revision>
  <dcterms:created xsi:type="dcterms:W3CDTF">2016-02-15T03:23:00Z</dcterms:created>
  <dcterms:modified xsi:type="dcterms:W3CDTF">2016-03-14T19:30:00Z</dcterms:modified>
</cp:coreProperties>
</file>