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898" w:rsidRDefault="004425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49583" cy="1111593"/>
            <wp:effectExtent l="0" t="0" r="0" b="0"/>
            <wp:docPr id="9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2jxsxqh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0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2" w:name="_heading=h.1fob9te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:rsidR="00DB4898" w:rsidRDefault="00DB48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1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 кибербезопасности и цифровых технологий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института, филиала)</w:t>
      </w:r>
    </w:p>
    <w:tbl>
      <w:tblPr>
        <w:tblStyle w:val="afffffffffffffff2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КБ-5 «Аппаратного, программного и математического обеспечения вычислительных систем»</w:t>
            </w:r>
          </w:p>
        </w:tc>
      </w:tr>
    </w:tbl>
    <w:p w:rsidR="00DB4898" w:rsidRDefault="0044256F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кафедры)</w:t>
      </w:r>
    </w:p>
    <w:tbl>
      <w:tblPr>
        <w:tblStyle w:val="afffffffffffffff3"/>
        <w:tblW w:w="919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2962"/>
        <w:gridCol w:w="3115"/>
      </w:tblGrid>
      <w:tr w:rsidR="00DB4898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ПО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ПРОИЗВОДСТВЕННОЙ(ПРЕДДИПЛОМНОЙ)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ПРАКТИКЕ</w:t>
            </w:r>
          </w:p>
        </w:tc>
      </w:tr>
    </w:tbl>
    <w:p w:rsidR="00DB4898" w:rsidRDefault="0044256F">
      <w:pPr>
        <w:spacing w:after="12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вид практики)</w:t>
      </w:r>
    </w:p>
    <w:tbl>
      <w:tblPr>
        <w:tblStyle w:val="afffffffffffffff4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КОНЦЕНТРИРОВАННАЯ</w:t>
            </w:r>
          </w:p>
        </w:tc>
      </w:tr>
    </w:tbl>
    <w:p w:rsidR="00DB4898" w:rsidRDefault="0044256F">
      <w:pPr>
        <w:spacing w:after="1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тип практики)</w:t>
      </w:r>
    </w:p>
    <w:tbl>
      <w:tblPr>
        <w:tblStyle w:val="afffffffffffffff5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371"/>
      </w:tblGrid>
      <w:tr w:rsidR="00DB4898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Тема практики: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Модуль оптимизации запросов на чтение данных</w:t>
            </w:r>
          </w:p>
        </w:tc>
      </w:tr>
    </w:tbl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8"/>
        <w:gridCol w:w="337"/>
        <w:gridCol w:w="456"/>
        <w:gridCol w:w="336"/>
        <w:gridCol w:w="1374"/>
        <w:gridCol w:w="456"/>
        <w:gridCol w:w="456"/>
        <w:gridCol w:w="375"/>
        <w:gridCol w:w="445"/>
        <w:gridCol w:w="953"/>
      </w:tblGrid>
      <w:tr w:rsidR="00DB4898">
        <w:tc>
          <w:tcPr>
            <w:tcW w:w="441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приказ Университета о направлении на практику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768-У</w:t>
            </w:r>
          </w:p>
        </w:tc>
      </w:tr>
    </w:tbl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7"/>
        <w:tblW w:w="240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</w:tblGrid>
      <w:tr w:rsidR="00DB4898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Отчёт представлен к рассмотрению: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8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1"/>
        <w:gridCol w:w="1488"/>
        <w:gridCol w:w="669"/>
        <w:gridCol w:w="336"/>
        <w:gridCol w:w="456"/>
        <w:gridCol w:w="336"/>
        <w:gridCol w:w="1087"/>
        <w:gridCol w:w="456"/>
        <w:gridCol w:w="456"/>
        <w:gridCol w:w="375"/>
        <w:gridCol w:w="333"/>
        <w:gridCol w:w="1483"/>
      </w:tblGrid>
      <w:tr w:rsidR="00DB4898">
        <w:trPr>
          <w:trHeight w:val="308"/>
        </w:trPr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488" w:type="dxa"/>
            <w:tcBorders>
              <w:top w:val="nil"/>
              <w:left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Эм И.Д.</w:t>
            </w: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>
                  <wp:simplePos x="0" y="0"/>
                  <wp:positionH relativeFrom="column">
                    <wp:posOffset>561162</wp:posOffset>
                  </wp:positionH>
                  <wp:positionV relativeFrom="paragraph">
                    <wp:posOffset>-196136</wp:posOffset>
                  </wp:positionV>
                  <wp:extent cx="358327" cy="448656"/>
                  <wp:effectExtent l="21483" t="16752" r="21483" b="16752"/>
                  <wp:wrapNone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21256515">
                            <a:off x="0" y="0"/>
                            <a:ext cx="358327" cy="4486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B4898" w:rsidRDefault="0044256F">
      <w:pPr>
        <w:spacing w:after="1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</w:p>
    <w:tbl>
      <w:tblPr>
        <w:tblStyle w:val="afffffffffffffff9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2"/>
        <w:gridCol w:w="1430"/>
        <w:gridCol w:w="407"/>
        <w:gridCol w:w="336"/>
        <w:gridCol w:w="456"/>
        <w:gridCol w:w="336"/>
        <w:gridCol w:w="1054"/>
        <w:gridCol w:w="456"/>
        <w:gridCol w:w="456"/>
        <w:gridCol w:w="375"/>
        <w:gridCol w:w="335"/>
        <w:gridCol w:w="1621"/>
      </w:tblGrid>
      <w:tr w:rsidR="00DB4898">
        <w:trPr>
          <w:gridAfter w:val="11"/>
          <w:wAfter w:w="7262" w:type="dxa"/>
        </w:trPr>
        <w:tc>
          <w:tcPr>
            <w:tcW w:w="220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Отчёт утверждён. Допущен к защите:</w:t>
            </w:r>
          </w:p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B4898">
        <w:tc>
          <w:tcPr>
            <w:tcW w:w="363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Нурматова Е.В.</w:t>
            </w:r>
            <w:r>
              <w:t xml:space="preserve"> </w:t>
            </w:r>
          </w:p>
        </w:tc>
      </w:tr>
    </w:tbl>
    <w:p w:rsidR="00DB4898" w:rsidRDefault="0044256F">
      <w:pPr>
        <w:spacing w:after="120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5735231</wp:posOffset>
            </wp:positionH>
            <wp:positionV relativeFrom="paragraph">
              <wp:posOffset>128893</wp:posOffset>
            </wp:positionV>
            <wp:extent cx="435858" cy="640812"/>
            <wp:effectExtent l="19091" t="29192" r="19091" b="29192"/>
            <wp:wrapNone/>
            <wp:docPr id="9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075921">
                      <a:off x="0" y="0"/>
                      <a:ext cx="435858" cy="6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ffffffffffffffa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6"/>
        <w:gridCol w:w="406"/>
        <w:gridCol w:w="336"/>
        <w:gridCol w:w="456"/>
        <w:gridCol w:w="336"/>
        <w:gridCol w:w="1054"/>
        <w:gridCol w:w="456"/>
        <w:gridCol w:w="456"/>
        <w:gridCol w:w="375"/>
        <w:gridCol w:w="262"/>
        <w:gridCol w:w="1701"/>
      </w:tblGrid>
      <w:tr w:rsidR="00DB4898"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от профильной организации 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Мироненко И.А. </w:t>
            </w:r>
          </w:p>
        </w:tc>
      </w:tr>
    </w:tbl>
    <w:p w:rsidR="00DB4898" w:rsidRDefault="0044256F">
      <w:pPr>
        <w:spacing w:after="120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2023</w:t>
      </w:r>
      <w:r>
        <w:br w:type="page"/>
      </w:r>
    </w:p>
    <w:p w:rsidR="00DB4898" w:rsidRDefault="004425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49583" cy="1111593"/>
            <wp:effectExtent l="0" t="0" r="0" b="0"/>
            <wp:docPr id="1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b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3dy6vkm" w:colFirst="0" w:colLast="0"/>
            <w:bookmarkEnd w:id="5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c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 комплексной безопасности и специального приборостроения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института, филиала)</w:t>
      </w:r>
    </w:p>
    <w:tbl>
      <w:tblPr>
        <w:tblStyle w:val="afffffffffffffffd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КБ-5 «Аппаратного, программного и математического обеспечения вычислительных систем»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кафедры)</w:t>
      </w:r>
    </w:p>
    <w:tbl>
      <w:tblPr>
        <w:tblStyle w:val="afffffffffffffffe"/>
        <w:tblW w:w="9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61"/>
        <w:gridCol w:w="3118"/>
        <w:gridCol w:w="2325"/>
      </w:tblGrid>
      <w:tr w:rsidR="00DB4898"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ИНДИВИДУАЛЬНОЕ ЗАДАНИЕ НА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ПРОИЗВОДСТВЕННУЮ (ПРЕДДИПЛОМНУЮ)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ПРАКТИКУ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вид практики)</w:t>
      </w:r>
    </w:p>
    <w:p w:rsidR="00DB4898" w:rsidRDefault="00DB4898">
      <w:pPr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ffffffffffffffff"/>
        <w:tblW w:w="903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336"/>
        <w:gridCol w:w="2665"/>
        <w:gridCol w:w="2337"/>
      </w:tblGrid>
      <w:tr w:rsidR="00DB489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Студенту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курса учебной группы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0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Ирине Дмитриевне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(фамилия, имя и отчество)</w:t>
      </w:r>
    </w:p>
    <w:tbl>
      <w:tblPr>
        <w:tblStyle w:val="affffffffffffffff1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1"/>
        <w:gridCol w:w="6290"/>
      </w:tblGrid>
      <w:tr w:rsidR="00DB4898">
        <w:tc>
          <w:tcPr>
            <w:tcW w:w="306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Место и время практики:</w:t>
            </w:r>
          </w:p>
        </w:tc>
        <w:tc>
          <w:tcPr>
            <w:tcW w:w="6290" w:type="dxa"/>
            <w:tcBorders>
              <w:top w:val="nil"/>
              <w:left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2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408"/>
      </w:tblGrid>
      <w:tr w:rsidR="00DB4898">
        <w:tc>
          <w:tcPr>
            <w:tcW w:w="294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Должность на практике:</w:t>
            </w:r>
          </w:p>
        </w:tc>
        <w:tc>
          <w:tcPr>
            <w:tcW w:w="6408" w:type="dxa"/>
            <w:tcBorders>
              <w:top w:val="nil"/>
              <w:left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Практикант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3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5954"/>
      </w:tblGrid>
      <w:tr w:rsidR="00DB489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 ЦЕЛЕВАЯ УСТАНОВКА: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Получение профессиональных умений и навыков  научно-исследовательской деятельности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4"/>
        <w:tblW w:w="949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8"/>
        <w:gridCol w:w="5700"/>
      </w:tblGrid>
      <w:tr w:rsidR="00DB4898"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СОДЕРЖАНИЕ ПРАКТИКИ: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5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7"/>
        <w:gridCol w:w="7769"/>
      </w:tblGrid>
      <w:tr w:rsidR="00DB4898"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Изучить:</w:t>
            </w:r>
          </w:p>
        </w:tc>
        <w:tc>
          <w:tcPr>
            <w:tcW w:w="7769" w:type="dxa"/>
            <w:tcBorders>
              <w:top w:val="nil"/>
              <w:left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Варианты оптимизации запросов на языке SQL в СУБД.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6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6095"/>
      </w:tblGrid>
      <w:tr w:rsidR="00DB4898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 Практически выполнить:</w:t>
            </w:r>
          </w:p>
        </w:tc>
        <w:tc>
          <w:tcPr>
            <w:tcW w:w="6095" w:type="dxa"/>
            <w:tcBorders>
              <w:top w:val="nil"/>
              <w:left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интерфейса модуля оптимизации запросов на чтение данных, создание базы данных в MS SQL Server, подключение СУБД к веб-приложению.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7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7088"/>
      </w:tblGrid>
      <w:tr w:rsidR="00DB4898"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2.3. Ознакомиться: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существующими программными средствами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8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5103"/>
      </w:tblGrid>
      <w:tr w:rsidR="00DB4898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 ДОПОЛНИТЕЛЬНОЕ ЗАДАНИЕ: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9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58"/>
        <w:gridCol w:w="2693"/>
      </w:tblGrid>
      <w:tr w:rsidR="00DB4898"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 ОРГАНИЗАЦИОННО-МЕТОДИЧЕСКИЕ УКАЗАНИЯ: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строго соблюдать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a"/>
        <w:tblW w:w="9345" w:type="dxa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установленные правила трудовой дисциплины на кафедре, требования охраны труда, пожарной безопасности, техники безопасности.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p w:rsidR="00DB4898" w:rsidRDefault="004425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Заведующий кафедрой:</w:t>
      </w:r>
    </w:p>
    <w:tbl>
      <w:tblPr>
        <w:tblStyle w:val="affffffffffffffffb"/>
        <w:tblW w:w="955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462"/>
        <w:gridCol w:w="340"/>
        <w:gridCol w:w="290"/>
        <w:gridCol w:w="1424"/>
        <w:gridCol w:w="467"/>
        <w:gridCol w:w="462"/>
        <w:gridCol w:w="655"/>
        <w:gridCol w:w="1668"/>
        <w:gridCol w:w="977"/>
        <w:gridCol w:w="2469"/>
      </w:tblGrid>
      <w:tr w:rsidR="00DB4898">
        <w:trPr>
          <w:trHeight w:val="268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" w:name="_heading=h.gjdgxs" w:colFirst="0" w:colLast="0"/>
            <w:bookmarkEnd w:id="6"/>
            <w:r>
              <w:rPr>
                <w:noProof/>
              </w:rPr>
              <w:drawing>
                <wp:anchor distT="0" distB="0" distL="0" distR="0" simplePos="0" relativeHeight="251660288" behindDoc="1" locked="0" layoutInCell="1" hidden="0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724853" cy="315153"/>
                  <wp:effectExtent l="0" t="0" r="0" b="0"/>
                  <wp:wrapNone/>
                  <wp:docPr id="105" name="image9.jpg" descr="Кулагин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Кулагин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3" cy="315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Кулагин В.П.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</w:t>
      </w:r>
      <w:r>
        <w:rPr>
          <w:rFonts w:ascii="Times New Roman" w:eastAsia="Times New Roman" w:hAnsi="Times New Roman" w:cs="Times New Roman"/>
          <w:sz w:val="16"/>
          <w:szCs w:val="16"/>
        </w:rPr>
        <w:t>сь                                                             ФИО</w:t>
      </w:r>
    </w:p>
    <w:p w:rsidR="00DB4898" w:rsidRDefault="004425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СОГЛАСОВАНО:</w:t>
      </w:r>
    </w:p>
    <w:p w:rsidR="00DB4898" w:rsidRDefault="004425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кафедры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2972795</wp:posOffset>
            </wp:positionH>
            <wp:positionV relativeFrom="paragraph">
              <wp:posOffset>281595</wp:posOffset>
            </wp:positionV>
            <wp:extent cx="546004" cy="782114"/>
            <wp:effectExtent l="23961" t="35598" r="23961" b="35598"/>
            <wp:wrapNone/>
            <wp:docPr id="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075921">
                      <a:off x="0" y="0"/>
                      <a:ext cx="546004" cy="78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fffffffffffffffc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7"/>
        <w:gridCol w:w="1406"/>
        <w:gridCol w:w="462"/>
        <w:gridCol w:w="456"/>
        <w:gridCol w:w="647"/>
        <w:gridCol w:w="1647"/>
        <w:gridCol w:w="965"/>
        <w:gridCol w:w="2437"/>
      </w:tblGrid>
      <w:tr w:rsidR="00DB4898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Нурматова Е.В.</w:t>
            </w:r>
          </w:p>
        </w:tc>
      </w:tr>
    </w:tbl>
    <w:p w:rsidR="00DB4898" w:rsidRDefault="0044256F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ФИО</w:t>
      </w:r>
    </w:p>
    <w:p w:rsidR="00DB4898" w:rsidRDefault="004425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от профильной организации</w:t>
      </w:r>
    </w:p>
    <w:tbl>
      <w:tblPr>
        <w:tblStyle w:val="affffffffffffffffd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5"/>
        <w:gridCol w:w="1406"/>
        <w:gridCol w:w="462"/>
        <w:gridCol w:w="456"/>
        <w:gridCol w:w="646"/>
        <w:gridCol w:w="1645"/>
        <w:gridCol w:w="964"/>
        <w:gridCol w:w="2443"/>
      </w:tblGrid>
      <w:tr w:rsidR="00DB4898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             ФИО</w:t>
      </w:r>
      <w:r>
        <w:rPr>
          <w:noProof/>
        </w:rPr>
        <w:drawing>
          <wp:anchor distT="0" distB="0" distL="0" distR="0" simplePos="0" relativeHeight="251662336" behindDoc="1" locked="0" layoutInCell="1" hidden="0" allowOverlap="1">
            <wp:simplePos x="0" y="0"/>
            <wp:positionH relativeFrom="column">
              <wp:posOffset>2965450</wp:posOffset>
            </wp:positionH>
            <wp:positionV relativeFrom="paragraph">
              <wp:posOffset>35560</wp:posOffset>
            </wp:positionV>
            <wp:extent cx="488315" cy="612140"/>
            <wp:effectExtent l="43939" t="33742" r="43939" b="33742"/>
            <wp:wrapNone/>
            <wp:docPr id="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072135">
                      <a:off x="0" y="0"/>
                      <a:ext cx="488315" cy="61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4898" w:rsidRDefault="0044256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получил</w:t>
      </w:r>
    </w:p>
    <w:tbl>
      <w:tblPr>
        <w:tblStyle w:val="affffffffffffffffe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6"/>
        <w:gridCol w:w="1406"/>
        <w:gridCol w:w="462"/>
        <w:gridCol w:w="456"/>
        <w:gridCol w:w="647"/>
        <w:gridCol w:w="1649"/>
        <w:gridCol w:w="966"/>
        <w:gridCol w:w="2435"/>
      </w:tblGrid>
      <w:tr w:rsidR="00DB4898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             ФИО</w:t>
      </w:r>
      <w:r>
        <w:br w:type="page"/>
      </w:r>
    </w:p>
    <w:p w:rsidR="00DB4898" w:rsidRDefault="00DB4898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</w:p>
    <w:p w:rsidR="00DB4898" w:rsidRDefault="0044256F">
      <w:pPr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Проведенные инструктажи:</w:t>
      </w:r>
    </w:p>
    <w:tbl>
      <w:tblPr>
        <w:tblStyle w:val="afffffffffffffffff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24"/>
        <w:gridCol w:w="527"/>
      </w:tblGrid>
      <w:tr w:rsidR="00DB4898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Охрана труда: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0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rPr>
          <w:trHeight w:val="578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0" locked="0" layoutInCell="1" hidden="0" allowOverlap="1">
                  <wp:simplePos x="0" y="0"/>
                  <wp:positionH relativeFrom="column">
                    <wp:posOffset>214161</wp:posOffset>
                  </wp:positionH>
                  <wp:positionV relativeFrom="paragraph">
                    <wp:posOffset>-122041</wp:posOffset>
                  </wp:positionV>
                  <wp:extent cx="553428" cy="792972"/>
                  <wp:effectExtent l="24286" t="36093" r="24286" b="36093"/>
                  <wp:wrapNone/>
                  <wp:docPr id="10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:rsidR="00DB4898" w:rsidRDefault="0044256F">
      <w:pPr>
        <w:ind w:left="1416" w:firstLine="707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  <w:r>
        <w:rPr>
          <w:noProof/>
        </w:rPr>
        <w:drawing>
          <wp:anchor distT="0" distB="0" distL="0" distR="0" simplePos="0" relativeHeight="251664384" behindDoc="1" locked="0" layoutInCell="1" hidden="0" allowOverlap="1">
            <wp:simplePos x="0" y="0"/>
            <wp:positionH relativeFrom="column">
              <wp:posOffset>2705100</wp:posOffset>
            </wp:positionH>
            <wp:positionV relativeFrom="paragraph">
              <wp:posOffset>142875</wp:posOffset>
            </wp:positionV>
            <wp:extent cx="450494" cy="563118"/>
            <wp:effectExtent l="46570" t="35633" r="46570" b="35633"/>
            <wp:wrapNone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0984074">
                      <a:off x="0" y="0"/>
                      <a:ext cx="450494" cy="563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1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3600" w:firstLine="72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2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DB4898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Техника безопасности: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3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5408" behindDoc="0" locked="0" layoutInCell="1" hidden="0" allowOverlap="1">
                  <wp:simplePos x="0" y="0"/>
                  <wp:positionH relativeFrom="column">
                    <wp:posOffset>151497</wp:posOffset>
                  </wp:positionH>
                  <wp:positionV relativeFrom="paragraph">
                    <wp:posOffset>-145320</wp:posOffset>
                  </wp:positionV>
                  <wp:extent cx="553428" cy="792972"/>
                  <wp:effectExtent l="0" t="0" r="0" b="0"/>
                  <wp:wrapNone/>
                  <wp:docPr id="9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  <w:r>
        <w:rPr>
          <w:noProof/>
        </w:rPr>
        <w:drawing>
          <wp:anchor distT="0" distB="0" distL="0" distR="0" simplePos="0" relativeHeight="251666432" behindDoc="1" locked="0" layoutInCell="1" hidden="0" allowOverlap="1">
            <wp:simplePos x="0" y="0"/>
            <wp:positionH relativeFrom="column">
              <wp:posOffset>2696331</wp:posOffset>
            </wp:positionH>
            <wp:positionV relativeFrom="paragraph">
              <wp:posOffset>53975</wp:posOffset>
            </wp:positionV>
            <wp:extent cx="456131" cy="562704"/>
            <wp:effectExtent l="11949" t="9595" r="11949" b="9595"/>
            <wp:wrapNone/>
            <wp:docPr id="9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451344">
                      <a:off x="0" y="0"/>
                      <a:ext cx="456131" cy="562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4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5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DB4898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Пожарная безопасность: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6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7456" behindDoc="0" locked="0" layoutInCell="1" hidden="0" allowOverlap="1">
                  <wp:simplePos x="0" y="0"/>
                  <wp:positionH relativeFrom="column">
                    <wp:posOffset>164274</wp:posOffset>
                  </wp:positionH>
                  <wp:positionV relativeFrom="paragraph">
                    <wp:posOffset>-142502</wp:posOffset>
                  </wp:positionV>
                  <wp:extent cx="553428" cy="792972"/>
                  <wp:effectExtent l="24286" t="36093" r="24286" b="36093"/>
                  <wp:wrapNone/>
                  <wp:docPr id="8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генеральный директор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anchor distT="0" distB="0" distL="0" distR="0" simplePos="0" relativeHeight="251668480" behindDoc="1" locked="0" layoutInCell="1" hidden="0" allowOverlap="1">
            <wp:simplePos x="0" y="0"/>
            <wp:positionH relativeFrom="page">
              <wp:posOffset>3945413</wp:posOffset>
            </wp:positionH>
            <wp:positionV relativeFrom="page">
              <wp:posOffset>4916250</wp:posOffset>
            </wp:positionV>
            <wp:extent cx="469189" cy="580622"/>
            <wp:effectExtent l="39804" t="31089" r="39804" b="31089"/>
            <wp:wrapNone/>
            <wp:docPr id="1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097206">
                      <a:off x="0" y="0"/>
                      <a:ext cx="469189" cy="580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</w:p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7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8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DB4898">
        <w:tc>
          <w:tcPr>
            <w:tcW w:w="51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9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rPr>
          <w:trHeight w:val="323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9504" behindDoc="0" locked="0" layoutInCell="1" hidden="0" allowOverlap="1">
                  <wp:simplePos x="0" y="0"/>
                  <wp:positionH relativeFrom="column">
                    <wp:posOffset>234631</wp:posOffset>
                  </wp:positionH>
                  <wp:positionV relativeFrom="paragraph">
                    <wp:posOffset>-228916</wp:posOffset>
                  </wp:positionV>
                  <wp:extent cx="553428" cy="792972"/>
                  <wp:effectExtent l="24286" t="36093" r="24286" b="36093"/>
                  <wp:wrapNone/>
                  <wp:docPr id="9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</w:p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a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DB4898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0528" behindDoc="1" locked="0" layoutInCell="1" hidden="0" allowOverlap="1">
                  <wp:simplePos x="0" y="0"/>
                  <wp:positionH relativeFrom="column">
                    <wp:posOffset>408940</wp:posOffset>
                  </wp:positionH>
                  <wp:positionV relativeFrom="paragraph">
                    <wp:posOffset>-190499</wp:posOffset>
                  </wp:positionV>
                  <wp:extent cx="468335" cy="599643"/>
                  <wp:effectExtent l="0" t="0" r="0" b="0"/>
                  <wp:wrapNone/>
                  <wp:docPr id="8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35" cy="599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b"/>
        <w:tblW w:w="94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68"/>
        <w:gridCol w:w="281"/>
        <w:gridCol w:w="336"/>
        <w:gridCol w:w="456"/>
        <w:gridCol w:w="336"/>
        <w:gridCol w:w="1306"/>
        <w:gridCol w:w="456"/>
        <w:gridCol w:w="533"/>
        <w:gridCol w:w="375"/>
      </w:tblGrid>
      <w:tr w:rsidR="00DB4898">
        <w:trPr>
          <w:trHeight w:val="311"/>
        </w:trPr>
        <w:tc>
          <w:tcPr>
            <w:tcW w:w="536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c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1984"/>
        <w:gridCol w:w="572"/>
        <w:gridCol w:w="3544"/>
      </w:tblGrid>
      <w:tr w:rsidR="00DB4898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1552" behindDoc="1" locked="0" layoutInCell="1" hidden="0" allowOverlap="1">
                  <wp:simplePos x="0" y="0"/>
                  <wp:positionH relativeFrom="column">
                    <wp:posOffset>311150</wp:posOffset>
                  </wp:positionH>
                  <wp:positionV relativeFrom="paragraph">
                    <wp:posOffset>-174253</wp:posOffset>
                  </wp:positionV>
                  <wp:extent cx="334328" cy="431840"/>
                  <wp:effectExtent l="0" t="0" r="0" b="0"/>
                  <wp:wrapNone/>
                  <wp:docPr id="8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8" cy="431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Расшифровка</w:t>
      </w:r>
    </w:p>
    <w:p w:rsidR="00DB4898" w:rsidRDefault="00DB48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49583" cy="1111593"/>
            <wp:effectExtent l="0" t="0" r="0" b="0"/>
            <wp:docPr id="10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Федеральное государственное бюджетное образовательное учреждение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ffd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DB489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9" w:name="_heading=h.2s8eyo1" w:colFirst="0" w:colLast="0"/>
            <w:bookmarkEnd w:id="9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:rsidR="00DB4898" w:rsidRDefault="00DB4898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СОВМЕСТНЫЙ РАБОЧИЙ ГРАФИК </w:t>
      </w:r>
    </w:p>
    <w:p w:rsidR="00DB4898" w:rsidRDefault="0044256F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ПРОВЕДЕНИЯ ТЕХНОЛОГИЧЕСКОЙ (ПРОЕКТНО-ТЕХНОЛОГИЧЕСКОЙ)</w:t>
      </w:r>
    </w:p>
    <w:p w:rsidR="00DB4898" w:rsidRDefault="0044256F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ПРАКТИКИ</w:t>
      </w:r>
    </w:p>
    <w:tbl>
      <w:tblPr>
        <w:tblStyle w:val="afffffffffffffffffe"/>
        <w:tblW w:w="91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4"/>
        <w:gridCol w:w="1845"/>
        <w:gridCol w:w="283"/>
        <w:gridCol w:w="336"/>
        <w:gridCol w:w="1688"/>
        <w:gridCol w:w="1246"/>
        <w:gridCol w:w="283"/>
        <w:gridCol w:w="1134"/>
        <w:gridCol w:w="1027"/>
      </w:tblGrid>
      <w:tr w:rsidR="00DB4898"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spacing w:after="20"/>
              <w:ind w:left="-11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 группы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-1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spacing w:after="20"/>
              <w:ind w:left="-11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очной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формы</w:t>
            </w:r>
          </w:p>
        </w:tc>
      </w:tr>
    </w:tbl>
    <w:p w:rsidR="00DB4898" w:rsidRDefault="0044256F">
      <w:pPr>
        <w:spacing w:after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обучения, обучающегося по направлению подготовки</w:t>
      </w:r>
    </w:p>
    <w:tbl>
      <w:tblPr>
        <w:tblStyle w:val="affffffffffffffffff"/>
        <w:tblW w:w="86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7"/>
      </w:tblGrid>
      <w:tr w:rsidR="00DB4898">
        <w:tc>
          <w:tcPr>
            <w:tcW w:w="86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Информационные системы и технологии (09.03.02)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0"/>
        <w:tblW w:w="86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8"/>
        <w:gridCol w:w="7513"/>
      </w:tblGrid>
      <w:tr w:rsidR="00DB4898"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профиль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Аппаратное, программное и математическое обеспечение безопасности информационных систем</w:t>
            </w:r>
          </w:p>
        </w:tc>
      </w:tr>
    </w:tbl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1"/>
        <w:tblW w:w="90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5"/>
        <w:gridCol w:w="2265"/>
        <w:gridCol w:w="3855"/>
        <w:gridCol w:w="1485"/>
      </w:tblGrid>
      <w:tr w:rsidR="00DB4898">
        <w:tc>
          <w:tcPr>
            <w:tcW w:w="1455" w:type="dxa"/>
            <w:vAlign w:val="center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Неделя</w:t>
            </w:r>
          </w:p>
        </w:tc>
        <w:tc>
          <w:tcPr>
            <w:tcW w:w="2265" w:type="dxa"/>
            <w:vAlign w:val="center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3855" w:type="dxa"/>
            <w:vAlign w:val="center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1485" w:type="dxa"/>
            <w:vAlign w:val="center"/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Отметка о выполнении</w:t>
            </w:r>
          </w:p>
        </w:tc>
      </w:tr>
      <w:tr w:rsidR="00DB4898">
        <w:trPr>
          <w:trHeight w:val="490"/>
        </w:trPr>
        <w:tc>
          <w:tcPr>
            <w:tcW w:w="14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19.04.2023- 24.04.2023</w:t>
            </w:r>
          </w:p>
        </w:tc>
        <w:tc>
          <w:tcPr>
            <w:tcW w:w="226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24.04.2023</w:t>
            </w:r>
          </w:p>
        </w:tc>
        <w:tc>
          <w:tcPr>
            <w:tcW w:w="38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интерфейса модуля через фреймворк Flask</w:t>
            </w:r>
          </w:p>
        </w:tc>
        <w:tc>
          <w:tcPr>
            <w:tcW w:w="148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24.04.2023</w:t>
            </w:r>
          </w:p>
        </w:tc>
      </w:tr>
      <w:tr w:rsidR="00DB4898">
        <w:trPr>
          <w:trHeight w:val="540"/>
        </w:trPr>
        <w:tc>
          <w:tcPr>
            <w:tcW w:w="14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25.04.2023-10.05.2023</w:t>
            </w:r>
          </w:p>
        </w:tc>
        <w:tc>
          <w:tcPr>
            <w:tcW w:w="226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10.05.2023</w:t>
            </w:r>
          </w:p>
        </w:tc>
        <w:tc>
          <w:tcPr>
            <w:tcW w:w="38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базы данных в MS SQL Server</w:t>
            </w:r>
          </w:p>
        </w:tc>
        <w:tc>
          <w:tcPr>
            <w:tcW w:w="148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10.05.2023</w:t>
            </w:r>
          </w:p>
        </w:tc>
      </w:tr>
      <w:tr w:rsidR="00DB4898">
        <w:trPr>
          <w:trHeight w:val="681"/>
        </w:trPr>
        <w:tc>
          <w:tcPr>
            <w:tcW w:w="14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11.05.2023-13.05.2023</w:t>
            </w:r>
          </w:p>
        </w:tc>
        <w:tc>
          <w:tcPr>
            <w:tcW w:w="226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13.05.2023</w:t>
            </w:r>
          </w:p>
        </w:tc>
        <w:tc>
          <w:tcPr>
            <w:tcW w:w="38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Подключение базы данных к веб-приложению, отправка запросов в СУБД</w:t>
            </w:r>
          </w:p>
        </w:tc>
        <w:tc>
          <w:tcPr>
            <w:tcW w:w="148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13.05.2023</w:t>
            </w:r>
          </w:p>
        </w:tc>
      </w:tr>
      <w:tr w:rsidR="00DB4898">
        <w:trPr>
          <w:trHeight w:val="556"/>
        </w:trPr>
        <w:tc>
          <w:tcPr>
            <w:tcW w:w="14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14.05.2023-17.05.2023</w:t>
            </w:r>
          </w:p>
        </w:tc>
        <w:tc>
          <w:tcPr>
            <w:tcW w:w="226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17.05.2023</w:t>
            </w:r>
          </w:p>
        </w:tc>
        <w:tc>
          <w:tcPr>
            <w:tcW w:w="385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Подготовка отчета</w:t>
            </w:r>
          </w:p>
        </w:tc>
        <w:tc>
          <w:tcPr>
            <w:tcW w:w="1485" w:type="dxa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17.05.2023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spacing w:after="120"/>
        <w:ind w:left="3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Содержание практики и планируемые результаты согласованы с руководителем практики от профильной организации</w:t>
      </w:r>
    </w:p>
    <w:p w:rsidR="00DB4898" w:rsidRDefault="0044256F">
      <w:pPr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Согласовано: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Style w:val="affffffffffffffffff2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989"/>
        <w:gridCol w:w="4111"/>
      </w:tblGrid>
      <w:tr w:rsidR="00DB4898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Заведующий кафедрой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Кулагин В.П., д.т.н., профессор/</w:t>
            </w:r>
          </w:p>
        </w:tc>
      </w:tr>
      <w:tr w:rsidR="00DB4898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1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0" w:name="_heading=h.17dp8vu" w:colFirst="0" w:colLast="0"/>
            <w:bookmarkEnd w:id="1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/Нурматова Е.В., доцент/</w:t>
            </w:r>
          </w:p>
        </w:tc>
      </w:tr>
      <w:tr w:rsidR="00DB4898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/Эм И.Д.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</w:p>
        </w:tc>
      </w:tr>
    </w:tbl>
    <w:p w:rsidR="00DB4898" w:rsidRDefault="00DB4898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:rsidR="00DB4898" w:rsidRDefault="0044256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по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производственной (преддипломной)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:rsidR="00DB4898" w:rsidRDefault="0044256F">
      <w:pPr>
        <w:ind w:left="360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(вид практики)</w:t>
      </w:r>
    </w:p>
    <w:tbl>
      <w:tblPr>
        <w:tblStyle w:val="affffffffffffffffff3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820"/>
        <w:gridCol w:w="2693"/>
        <w:gridCol w:w="1418"/>
        <w:gridCol w:w="3118"/>
      </w:tblGrid>
      <w:tr w:rsidR="00DB4898"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курса учебной группы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-1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института КБ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4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Ирины Дмитриевны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(фамилия, имя, отчество)</w:t>
      </w:r>
    </w:p>
    <w:tbl>
      <w:tblPr>
        <w:tblStyle w:val="affffffffffffffffff5"/>
        <w:tblW w:w="966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2"/>
        <w:gridCol w:w="456"/>
        <w:gridCol w:w="236"/>
        <w:gridCol w:w="1126"/>
        <w:gridCol w:w="236"/>
        <w:gridCol w:w="855"/>
        <w:gridCol w:w="591"/>
        <w:gridCol w:w="456"/>
        <w:gridCol w:w="259"/>
        <w:gridCol w:w="1183"/>
        <w:gridCol w:w="456"/>
        <w:gridCol w:w="456"/>
        <w:gridCol w:w="667"/>
      </w:tblGrid>
      <w:tr w:rsidR="00DB4898"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 Практику проходил с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2023г.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6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8884"/>
      </w:tblGrid>
      <w:tr w:rsidR="00DB4898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практикант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(место прохождения практики и должность)</w:t>
      </w:r>
    </w:p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7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Задание на практику выполнил</w:t>
            </w:r>
          </w:p>
        </w:tc>
      </w:tr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полном объёме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(указать: в полном объёме или частично)</w:t>
      </w:r>
    </w:p>
    <w:tbl>
      <w:tblPr>
        <w:tblStyle w:val="affffffffffffffffff8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выполнены следующие задания:</w:t>
            </w:r>
          </w:p>
        </w:tc>
      </w:tr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DB4898" w:rsidRDefault="004425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lastRenderedPageBreak/>
        <w:t>(указать также причины невыполнения)</w:t>
      </w:r>
    </w:p>
    <w:tbl>
      <w:tblPr>
        <w:tblStyle w:val="affffffffffffffffff9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Подробное содержание выполненной на практике работы и достигнутые результаты: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a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Разработан интерфейс модуля запросов на чтение данных. Создана база данных в 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b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 SQL Server. Осуществлено подключение СУБД к веб-приложению.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c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d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Предложения по совершенствованию организации и прохождения практики:</w:t>
            </w:r>
          </w:p>
        </w:tc>
      </w:tr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ffffffffffffffffffe"/>
        <w:tblW w:w="48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1"/>
        <w:gridCol w:w="1713"/>
        <w:gridCol w:w="265"/>
        <w:gridCol w:w="1713"/>
      </w:tblGrid>
      <w:tr w:rsidR="00DB4898">
        <w:trPr>
          <w:trHeight w:val="276"/>
        </w:trPr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Студент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1" w:name="_GoBack"/>
            <w:bookmarkEnd w:id="11"/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:rsidR="00DB4898" w:rsidRDefault="0044256F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(подпись)                                (фамилия и инициалы)</w:t>
      </w:r>
    </w:p>
    <w:tbl>
      <w:tblPr>
        <w:tblStyle w:val="afffffffffffffffffff"/>
        <w:tblW w:w="43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1790"/>
        <w:gridCol w:w="456"/>
        <w:gridCol w:w="537"/>
        <w:gridCol w:w="425"/>
      </w:tblGrid>
      <w:tr w:rsidR="00DB4898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0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 руководителя практики от профильной организации: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1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Приобрёл следующие профессиональные навыки: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2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по разработке  веб-приложений, баз данных.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3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229"/>
      </w:tblGrid>
      <w:tr w:rsidR="00DB4898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Проявил себя как: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специалист, умеющий быстро искать и анализировать 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4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информацию, активно осваивающий навыки разработки.</w:t>
            </w: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5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DB4898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B4898" w:rsidRDefault="00DB48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4898" w:rsidRDefault="0044256F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профильной организации</w:t>
      </w:r>
    </w:p>
    <w:tbl>
      <w:tblPr>
        <w:tblStyle w:val="afffffffffffffffffff6"/>
        <w:tblW w:w="8720" w:type="dxa"/>
        <w:tblInd w:w="7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20"/>
      </w:tblGrid>
      <w:tr w:rsidR="00DB4898">
        <w:tc>
          <w:tcPr>
            <w:tcW w:w="87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</w:p>
        </w:tc>
      </w:tr>
    </w:tbl>
    <w:p w:rsidR="00DB4898" w:rsidRDefault="0044256F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профильной организации)</w:t>
      </w:r>
    </w:p>
    <w:p w:rsidR="00DB4898" w:rsidRDefault="00DB4898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fffffffffffffffffff7"/>
        <w:tblW w:w="8507" w:type="dxa"/>
        <w:tblInd w:w="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36"/>
        <w:gridCol w:w="1255"/>
        <w:gridCol w:w="836"/>
        <w:gridCol w:w="3487"/>
      </w:tblGrid>
      <w:tr w:rsidR="00DB4898">
        <w:trPr>
          <w:trHeight w:val="274"/>
        </w:trPr>
        <w:tc>
          <w:tcPr>
            <w:tcW w:w="20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Генеральный директор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3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</w:p>
        </w:tc>
      </w:tr>
    </w:tbl>
    <w:p w:rsidR="00DB4898" w:rsidRDefault="0044256F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(должность)                                 (подпись)                                                           (фамилия и инициалы)</w:t>
      </w:r>
    </w:p>
    <w:p w:rsidR="00DB4898" w:rsidRDefault="00DB48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4898" w:rsidRDefault="00DB4898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4898" w:rsidRDefault="0044256F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 проверил:</w:t>
      </w:r>
    </w:p>
    <w:p w:rsidR="00DB4898" w:rsidRDefault="0044256F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Университета</w:t>
      </w:r>
    </w:p>
    <w:tbl>
      <w:tblPr>
        <w:tblStyle w:val="afffffffffffffffffff8"/>
        <w:tblW w:w="5811" w:type="dxa"/>
        <w:tblInd w:w="7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2833"/>
      </w:tblGrid>
      <w:tr w:rsidR="00DB4898">
        <w:tc>
          <w:tcPr>
            <w:tcW w:w="24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DB4898" w:rsidRDefault="00DB489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4898" w:rsidRDefault="0044256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Нурматова Е.В.</w:t>
            </w:r>
          </w:p>
        </w:tc>
      </w:tr>
    </w:tbl>
    <w:p w:rsidR="00DB4898" w:rsidRDefault="0044256F">
      <w:pPr>
        <w:ind w:left="850"/>
        <w:rPr>
          <w:rFonts w:ascii="Times New Roman" w:eastAsia="Times New Roman" w:hAnsi="Times New Roman" w:cs="Times New Roman"/>
          <w:sz w:val="16"/>
          <w:szCs w:val="16"/>
        </w:rPr>
        <w:sectPr w:rsidR="00DB4898">
          <w:footerReference w:type="default" r:id="rId13"/>
          <w:pgSz w:w="11906" w:h="16838"/>
          <w:pgMar w:top="1134" w:right="851" w:bottom="567" w:left="1701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16"/>
          <w:szCs w:val="16"/>
        </w:rPr>
        <w:t>(подпись)                                                   (фамилия и инициалы)</w:t>
      </w:r>
    </w:p>
    <w:p w:rsidR="00DB4898" w:rsidRDefault="0044256F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СОДЕРЖАНИЕ</w:t>
      </w:r>
    </w:p>
    <w:p w:rsidR="00DB4898" w:rsidRDefault="00DB48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</w:pPr>
    </w:p>
    <w:sdt>
      <w:sdtPr>
        <w:id w:val="-1090236583"/>
        <w:docPartObj>
          <w:docPartGallery w:val="Table of Contents"/>
          <w:docPartUnique/>
        </w:docPartObj>
      </w:sdtPr>
      <w:sdtEndPr/>
      <w:sdtContent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z337y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Структурная схема модуля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Функциональная схема модуля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9</w:t>
            </w:r>
          </w:hyperlink>
        </w:p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2bn6wsx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Алгоритмическое обеспечение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12</w:t>
            </w:r>
          </w:hyperlink>
        </w:p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qsh70q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13</w:t>
            </w:r>
          </w:hyperlink>
        </w:p>
        <w:p w:rsidR="00DB4898" w:rsidRDefault="0044256F">
          <w:pPr>
            <w:widowControl w:val="0"/>
            <w:tabs>
              <w:tab w:val="right" w:pos="12000"/>
            </w:tabs>
            <w:spacing w:before="60"/>
            <w:rPr>
              <w:rFonts w:ascii="Times New Roman" w:eastAsia="Times New Roman" w:hAnsi="Times New Roman" w:cs="Times New Roman"/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СПИСОК ИСПОЛЬЗОВАННЫХ ИСТОЧНИКОВ</w:t>
            </w:r>
          </w:hyperlink>
          <w:hyperlink w:anchor="_heading=h.44sini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14</w:t>
          </w:r>
          <w:r>
            <w:fldChar w:fldCharType="end"/>
          </w:r>
          <w:r>
            <w:fldChar w:fldCharType="end"/>
          </w:r>
        </w:p>
      </w:sdtContent>
    </w:sdt>
    <w:p w:rsidR="00DB4898" w:rsidRDefault="004425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DB4898">
          <w:footerReference w:type="default" r:id="rId14"/>
          <w:pgSz w:w="11906" w:h="16838"/>
          <w:pgMar w:top="1134" w:right="851" w:bottom="567" w:left="1701" w:header="709" w:footer="709" w:gutter="0"/>
          <w:pgNumType w:start="6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B4898" w:rsidRDefault="0044256F">
      <w:pPr>
        <w:pStyle w:val="1"/>
        <w:jc w:val="center"/>
        <w:rPr>
          <w:rFonts w:ascii="Times New Roman" w:hAnsi="Times New Roman" w:cs="Times New Roman"/>
        </w:rPr>
      </w:pPr>
      <w:bookmarkStart w:id="12" w:name="_heading=h.z337ya" w:colFirst="0" w:colLast="0"/>
      <w:bookmarkEnd w:id="12"/>
      <w:r>
        <w:rPr>
          <w:rFonts w:ascii="Times New Roman" w:hAnsi="Times New Roman" w:cs="Times New Roman"/>
        </w:rPr>
        <w:lastRenderedPageBreak/>
        <w:t>ВВЕДЕНИЕ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 современном мире, где данные играют ключевую роль в бизнесе, оптимизация select-запросов является одним из наиболее важных аспектов проектирования баз данных. Оптимизация запросов может улучшить производительность базы данных, уменьшить время ответа и ув</w:t>
      </w:r>
      <w:r>
        <w:rPr>
          <w:rFonts w:ascii="Times New Roman" w:eastAsia="Times New Roman" w:hAnsi="Times New Roman" w:cs="Times New Roman"/>
          <w:sz w:val="28"/>
          <w:szCs w:val="28"/>
        </w:rPr>
        <w:t>еличить количество запросов, которые могут быть обработаны в единицу времени.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Select-запросы являются одним из наиболее часто используемых типов запросов в базах данных. Они используются для извлечения данных из таблицы или представления. Однако, если запр</w:t>
      </w:r>
      <w:r>
        <w:rPr>
          <w:rFonts w:ascii="Times New Roman" w:eastAsia="Times New Roman" w:hAnsi="Times New Roman" w:cs="Times New Roman"/>
          <w:sz w:val="28"/>
          <w:szCs w:val="28"/>
        </w:rPr>
        <w:t>осы не оптимизированы, они могут привести к значительному снижению производительности базы данных. Кроме того, запросы могут потреблять слишком много ресурсов, таких как память и процессорное время, что может привести к снижению производительности всей сис</w:t>
      </w:r>
      <w:r>
        <w:rPr>
          <w:rFonts w:ascii="Times New Roman" w:eastAsia="Times New Roman" w:hAnsi="Times New Roman" w:cs="Times New Roman"/>
          <w:sz w:val="28"/>
          <w:szCs w:val="28"/>
        </w:rPr>
        <w:t>темы.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несколько причин, по которым оптимизация select-запросов SQL является необходимой. Во-первых, большие объемы данных могут замедлить выполнение запросов, если они не оптимизированы. Например, если таблица содержит миллионы записей, то запро</w:t>
      </w:r>
      <w:r>
        <w:rPr>
          <w:rFonts w:ascii="Times New Roman" w:eastAsia="Times New Roman" w:hAnsi="Times New Roman" w:cs="Times New Roman"/>
          <w:sz w:val="28"/>
          <w:szCs w:val="28"/>
        </w:rPr>
        <w:t>с может занять слишком много времени на выполнение, если он не оптимизирован. Во-вторых, некоторые запросы могут привести к перегрузке базы данных, что в конечном итоге может привести к сбоям в работе системы. В-третьих, оптимизация запросов может помочь у</w:t>
      </w:r>
      <w:r>
        <w:rPr>
          <w:rFonts w:ascii="Times New Roman" w:eastAsia="Times New Roman" w:hAnsi="Times New Roman" w:cs="Times New Roman"/>
          <w:sz w:val="28"/>
          <w:szCs w:val="28"/>
        </w:rPr>
        <w:t>лучшить производительность системы в целом, что может быть особенно важно для критически важных систем.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решения данной проблемы была поставлена задача создания модуля оптимизации запросов на чтение данных, позволяющий пользователю работать с select-за</w:t>
      </w:r>
      <w:r>
        <w:rPr>
          <w:rFonts w:ascii="Times New Roman" w:eastAsia="Times New Roman" w:hAnsi="Times New Roman" w:cs="Times New Roman"/>
          <w:sz w:val="28"/>
          <w:szCs w:val="28"/>
        </w:rPr>
        <w:t>просами.</w:t>
      </w:r>
      <w:r>
        <w:br w:type="page"/>
      </w:r>
    </w:p>
    <w:p w:rsidR="00DB4898" w:rsidRDefault="0044256F">
      <w:pPr>
        <w:pStyle w:val="1"/>
        <w:numPr>
          <w:ilvl w:val="0"/>
          <w:numId w:val="1"/>
        </w:numPr>
        <w:spacing w:line="360" w:lineRule="auto"/>
        <w:ind w:firstLine="708"/>
        <w:rPr>
          <w:rFonts w:ascii="Times New Roman" w:hAnsi="Times New Roman" w:cs="Times New Roman"/>
        </w:rPr>
      </w:pPr>
      <w:bookmarkStart w:id="13" w:name="_heading=h.3j2qqm3" w:colFirst="0" w:colLast="0"/>
      <w:bookmarkEnd w:id="13"/>
      <w:r>
        <w:rPr>
          <w:rFonts w:ascii="Times New Roman" w:hAnsi="Times New Roman" w:cs="Times New Roman"/>
        </w:rPr>
        <w:lastRenderedPageBreak/>
        <w:t>Структурная схема модуля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heading=h.lg8e5qshs1eh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Структурная схема системы дает общее представление о том, каким образом работает модуль. Рис. 1 показывает структурную схему модуля оптимизации запросов чтения данных.  Она содержит звенья (объекты) модуля и связи между этими объектами.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9615" cy="1143000"/>
            <wp:effectExtent l="0" t="0" r="0" b="0"/>
            <wp:docPr id="9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DB4898">
      <w:pPr>
        <w:tabs>
          <w:tab w:val="left" w:pos="709"/>
          <w:tab w:val="left" w:pos="5877"/>
        </w:tabs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Стру</w:t>
      </w:r>
      <w:r>
        <w:rPr>
          <w:rFonts w:ascii="Times New Roman" w:eastAsia="Times New Roman" w:hAnsi="Times New Roman" w:cs="Times New Roman"/>
          <w:sz w:val="28"/>
          <w:szCs w:val="28"/>
        </w:rPr>
        <w:t>ктурная схема модуля</w:t>
      </w:r>
    </w:p>
    <w:p w:rsidR="00DB4898" w:rsidRDefault="00DB4898">
      <w:pPr>
        <w:tabs>
          <w:tab w:val="left" w:pos="709"/>
          <w:tab w:val="left" w:pos="5877"/>
        </w:tabs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пользователя с модулем начинается с открытия формы для написания select-запроса. После введения запроса программа обращается к СУБД, а в данной работе именно к MS SQL Server. 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СУБД анализирует полученный запрос на вариа</w:t>
      </w:r>
      <w:r>
        <w:rPr>
          <w:rFonts w:ascii="Times New Roman" w:eastAsia="Times New Roman" w:hAnsi="Times New Roman" w:cs="Times New Roman"/>
          <w:sz w:val="28"/>
          <w:szCs w:val="28"/>
        </w:rPr>
        <w:t>нты оптимизации, например, на наличие хинтов, индексация полей, статистики.</w:t>
      </w:r>
    </w:p>
    <w:p w:rsidR="00DB4898" w:rsidRDefault="0044256F">
      <w:pPr>
        <w:tabs>
          <w:tab w:val="left" w:pos="709"/>
          <w:tab w:val="left" w:pos="5877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DB4898">
          <w:footerReference w:type="default" r:id="rId16"/>
          <w:pgSz w:w="11906" w:h="16838"/>
          <w:pgMar w:top="1134" w:right="851" w:bottom="567" w:left="1700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Итогом работы модуля является вывод таблицы с вариантами оптимизации полученного select-запроса. </w:t>
      </w:r>
    </w:p>
    <w:p w:rsidR="00DB4898" w:rsidRDefault="0044256F">
      <w:pPr>
        <w:pStyle w:val="1"/>
        <w:spacing w:line="360" w:lineRule="auto"/>
        <w:ind w:firstLine="567"/>
        <w:rPr>
          <w:rFonts w:ascii="Times New Roman" w:hAnsi="Times New Roman" w:cs="Times New Roman"/>
        </w:rPr>
      </w:pPr>
      <w:bookmarkStart w:id="15" w:name="_heading=h.1y810tw" w:colFirst="0" w:colLast="0"/>
      <w:bookmarkEnd w:id="15"/>
      <w:r>
        <w:rPr>
          <w:rFonts w:ascii="Times New Roman" w:hAnsi="Times New Roman" w:cs="Times New Roman"/>
        </w:rPr>
        <w:lastRenderedPageBreak/>
        <w:t>2.  Функциональная схема модуля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tzue3ie7wd2r" w:colFirst="0" w:colLast="0"/>
      <w:bookmarkEnd w:id="16"/>
      <w:r>
        <w:rPr>
          <w:rFonts w:ascii="Times New Roman" w:eastAsia="Times New Roman" w:hAnsi="Times New Roman" w:cs="Times New Roman"/>
          <w:sz w:val="28"/>
          <w:szCs w:val="28"/>
        </w:rPr>
        <w:t>Функциональная схема является экспликацией (поясняющим материалом) отдельных видов процессов, протекающих в модуле. На Рис. 2 представлена функциональная схема модуля оптимизации запросов чтения данных.</w:t>
      </w:r>
    </w:p>
    <w:p w:rsidR="00DB4898" w:rsidRDefault="0044256F">
      <w:pPr>
        <w:widowControl w:val="0"/>
        <w:shd w:val="clear" w:color="auto" w:fill="FFFFFF"/>
        <w:tabs>
          <w:tab w:val="left" w:pos="1474"/>
        </w:tabs>
        <w:spacing w:line="360" w:lineRule="auto"/>
        <w:ind w:right="-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9480" cy="4940300"/>
            <wp:effectExtent l="0" t="0" r="0" b="0"/>
            <wp:docPr id="9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44256F">
      <w:pPr>
        <w:widowControl w:val="0"/>
        <w:shd w:val="clear" w:color="auto" w:fill="FFFFFF"/>
        <w:tabs>
          <w:tab w:val="left" w:pos="1474"/>
        </w:tabs>
        <w:spacing w:line="360" w:lineRule="auto"/>
        <w:ind w:left="1440" w:right="-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Функциональная схема модуля</w:t>
      </w:r>
    </w:p>
    <w:p w:rsidR="00DB4898" w:rsidRDefault="00DB4898">
      <w:pPr>
        <w:widowControl w:val="0"/>
        <w:shd w:val="clear" w:color="auto" w:fill="FFFFFF"/>
        <w:tabs>
          <w:tab w:val="left" w:pos="1474"/>
        </w:tabs>
        <w:spacing w:line="360" w:lineRule="auto"/>
        <w:ind w:left="1440" w:right="-7"/>
        <w:jc w:val="center"/>
        <w:rPr>
          <w:rFonts w:ascii="Times New Roman" w:eastAsia="Times New Roman" w:hAnsi="Times New Roman" w:cs="Times New Roman"/>
        </w:rPr>
      </w:pPr>
    </w:p>
    <w:p w:rsidR="00DB4898" w:rsidRDefault="0044256F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Функциональная схема состоит из следующих блоков: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пользователя – это часть приложения, которая будет </w:t>
      </w:r>
    </w:p>
    <w:p w:rsidR="00DB4898" w:rsidRDefault="0044256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использоваться конечными пользователями. В ней будет отображаться форма ввода запроса и итоговая таблица.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Форма написания select-запроса – форма, в которую пользователь будет писать свой запрос для его последующей оптимизации.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СУБД – это набор программ, позволяющий организовывать, контролировать и администрировать базы данных. В данном блоке идет подключение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MS SQL Server для дальнейшей работы с введенным запросом.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полученного запроса – перенос запроса в СУБД.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запроса на корректность – проверка запроса на формат SELECT.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поиска свежей статистики – таблицы, участвующие в запросе, про</w:t>
      </w:r>
      <w:r>
        <w:rPr>
          <w:rFonts w:ascii="Times New Roman" w:eastAsia="Times New Roman" w:hAnsi="Times New Roman" w:cs="Times New Roman"/>
          <w:sz w:val="28"/>
          <w:szCs w:val="28"/>
        </w:rPr>
        <w:t>ходит проверку на актуальность собранной статистики по используемым в запросе таблицам. Статистика – это большие двоичные объекты (BLOB-объекты), содержащие статистические сведения о распределении значений в одном или нескольких столбцах таблицы или индекс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ированного представления. В данном случае статистика должна быть обновлена не позднее двух дней назад.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поиска индексов полей – поля, участвующие в запросе, проходят проверку на существование индексов. Индекс – объект базы данных, создаваемый с цел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</w:t>
      </w:r>
      <w:r>
        <w:rPr>
          <w:rFonts w:ascii="Times New Roman" w:eastAsia="Times New Roman" w:hAnsi="Times New Roman" w:cs="Times New Roman"/>
          <w:sz w:val="28"/>
          <w:szCs w:val="28"/>
        </w:rPr>
        <w:t>много времени. Индекс формируется из значений одного или нескольких столбцов таблицы и указателей на соответствующие строки таблицы и, таким образом, позволяет искать строки, удовлетворяющие критерию поиска. Ускорение работы с использованием индексов дости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гается в первую очередь за счёт того, что индекс имеет структуру, оптимизированную под поиск.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на хинты – запрос проходит проверку на существование хинтов. Хинт – это указание оптимизатору запросов, которое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переопределяет его поведение по умолчани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на время выполнения SQL инструкции. Иными словами, с помощью хинта мы можем сказать оптимизатору запросов, как именно поступить в той или иной ситуации в процессе построения плана запроса.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возможности создания ALIAS – это имя, назначенное источник</w:t>
      </w:r>
      <w:r>
        <w:rPr>
          <w:rFonts w:ascii="Times New Roman" w:eastAsia="Times New Roman" w:hAnsi="Times New Roman" w:cs="Times New Roman"/>
          <w:sz w:val="28"/>
          <w:szCs w:val="28"/>
        </w:rPr>
        <w:t>у данных в запросе при использовании выражения в качестве источника данных или для упрощения ввода и прочтения инструкции SQL. Такая возможность полезна, если имя источника данных слишком длинное или его трудно вводить. Псевдонимы могут быть использованы д</w:t>
      </w:r>
      <w:r>
        <w:rPr>
          <w:rFonts w:ascii="Times New Roman" w:eastAsia="Times New Roman" w:hAnsi="Times New Roman" w:cs="Times New Roman"/>
          <w:sz w:val="28"/>
          <w:szCs w:val="28"/>
        </w:rPr>
        <w:t>ля переименования таблиц и колонок. В отличие от настоящих имен, псевдонимы могут не соответствовать ограничениям базы данных и могут содержать до 255 знаков.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Проверка агрегирующих функций – в полученном от пользователя запросе ведется поиск агрегирующих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функций: SUM(), COUNT(), AVG(). Это делается для того, чтобы понять, можно ли заменить GROUP BY на DISTINCT.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Проверка на существование оператора TOP – оператор TOP позволяет ограничить выборку числа записей до заданного числа.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Поиск возможности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VIEW – полученный запрос проверяется на возможность замены JOIN на VIEW. VIEW – объект базы данных, являющийся результатом выполнения запроса к базе данных, определенного с помощью оператора SELECT, в момент обращения к представлению. Представления иногда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называют «виртуальными таблицами». Такое название связано с тем, что представление доступно для пользователя как таблица, но само оно не содержит данных, а извлекает их из таблиц в момент обращения к нему. 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Запись/пропуск варианта оптимизации в итоговую </w:t>
      </w:r>
      <w:r>
        <w:rPr>
          <w:rFonts w:ascii="Times New Roman" w:eastAsia="Times New Roman" w:hAnsi="Times New Roman" w:cs="Times New Roman"/>
          <w:sz w:val="28"/>
          <w:szCs w:val="28"/>
        </w:rPr>
        <w:t>таблицу – формирование записей в таблицу.</w:t>
      </w:r>
    </w:p>
    <w:p w:rsidR="00DB4898" w:rsidRDefault="0044256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с вариантами оптимизации – формирование итоговой таблицы.</w:t>
      </w:r>
    </w:p>
    <w:p w:rsidR="00DB4898" w:rsidRDefault="0044256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B4898" w:rsidRDefault="0044256F">
      <w:pPr>
        <w:pStyle w:val="1"/>
        <w:ind w:firstLine="567"/>
        <w:rPr>
          <w:rFonts w:ascii="Times New Roman" w:hAnsi="Times New Roman" w:cs="Times New Roman"/>
        </w:rPr>
      </w:pPr>
      <w:bookmarkStart w:id="17" w:name="_heading=h.2bn6wsx" w:colFirst="0" w:colLast="0"/>
      <w:bookmarkEnd w:id="17"/>
      <w:r>
        <w:rPr>
          <w:rFonts w:ascii="Times New Roman" w:hAnsi="Times New Roman" w:cs="Times New Roman"/>
        </w:rPr>
        <w:lastRenderedPageBreak/>
        <w:t>3. Алгоритмическое обеспечение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es6zu9egomm4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>Алгоритм – система четких однозначных указаний, которая определяет последовательность действий над некоторыми объектами и после конечного числа шагов приводит к получению требуемого результата.</w:t>
      </w:r>
    </w:p>
    <w:p w:rsidR="00DB4898" w:rsidRDefault="0044256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Рис. 3 визуально разработан алгоритм записи вариантов для о</w:t>
      </w:r>
      <w:r>
        <w:rPr>
          <w:rFonts w:ascii="Times New Roman" w:eastAsia="Times New Roman" w:hAnsi="Times New Roman" w:cs="Times New Roman"/>
          <w:sz w:val="28"/>
          <w:szCs w:val="28"/>
        </w:rPr>
        <w:t>птимизации полученного запроса для пользователя в итоговую таблицу.</w:t>
      </w:r>
    </w:p>
    <w:p w:rsidR="00DB4898" w:rsidRDefault="00DB4898">
      <w:pPr>
        <w:rPr>
          <w:rFonts w:ascii="Times New Roman" w:eastAsia="Times New Roman" w:hAnsi="Times New Roman" w:cs="Times New Roman"/>
        </w:rPr>
      </w:pPr>
    </w:p>
    <w:p w:rsidR="00DB4898" w:rsidRDefault="0044256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324100" cy="6543675"/>
            <wp:effectExtent l="0" t="0" r="0" b="0"/>
            <wp:docPr id="9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54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4898" w:rsidRDefault="0044256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Алгоритм формирования итоговой таблицы</w:t>
      </w:r>
    </w:p>
    <w:p w:rsidR="00DB4898" w:rsidRDefault="0044256F">
      <w:pPr>
        <w:pStyle w:val="1"/>
        <w:jc w:val="center"/>
        <w:rPr>
          <w:rFonts w:ascii="Times New Roman" w:hAnsi="Times New Roman" w:cs="Times New Roman"/>
        </w:rPr>
      </w:pPr>
      <w:bookmarkStart w:id="19" w:name="_heading=h.qsh70q" w:colFirst="0" w:colLast="0"/>
      <w:bookmarkEnd w:id="19"/>
      <w:r>
        <w:rPr>
          <w:rFonts w:ascii="Times New Roman" w:hAnsi="Times New Roman" w:cs="Times New Roman"/>
        </w:rPr>
        <w:lastRenderedPageBreak/>
        <w:t>ЗАКЛЮЧЕНИЕ</w:t>
      </w:r>
    </w:p>
    <w:p w:rsidR="00DB4898" w:rsidRDefault="0044256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heading=h.3znysh7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В ходе прохождения технологической (проектно-технологической) практики распределенного типа были построены структурная схема и функциональная схема модуля оптимизации запросов чтения данных. Также был описан алгоритм формирования итоговой таблицы с вариант</w:t>
      </w:r>
      <w:r>
        <w:rPr>
          <w:rFonts w:ascii="Times New Roman" w:eastAsia="Times New Roman" w:hAnsi="Times New Roman" w:cs="Times New Roman"/>
          <w:sz w:val="28"/>
          <w:szCs w:val="28"/>
        </w:rPr>
        <w:t>ами оптимизации полученного select-запроса.</w:t>
      </w:r>
      <w:r>
        <w:br w:type="page"/>
      </w:r>
    </w:p>
    <w:p w:rsidR="00DB4898" w:rsidRDefault="0044256F">
      <w:pPr>
        <w:pStyle w:val="1"/>
        <w:jc w:val="center"/>
        <w:rPr>
          <w:rFonts w:ascii="Times New Roman" w:hAnsi="Times New Roman" w:cs="Times New Roman"/>
        </w:rPr>
      </w:pPr>
      <w:bookmarkStart w:id="21" w:name="_heading=h.44sinio" w:colFirst="0" w:colLast="0"/>
      <w:bookmarkEnd w:id="21"/>
      <w:r>
        <w:rPr>
          <w:rFonts w:ascii="Times New Roman" w:hAnsi="Times New Roman" w:cs="Times New Roman"/>
        </w:rPr>
        <w:lastRenderedPageBreak/>
        <w:t>СПИСОК ИСПОЛЬЗОВАННЫХ ИСТОЧНИКОВ</w:t>
      </w:r>
    </w:p>
    <w:p w:rsidR="00DB4898" w:rsidRDefault="00DB489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2" w:name="_heading=h.e33howmwsboh" w:colFirst="0" w:colLast="0"/>
      <w:bookmarkEnd w:id="22"/>
    </w:p>
    <w:p w:rsidR="00DB4898" w:rsidRDefault="0044256F">
      <w:pPr>
        <w:numPr>
          <w:ilvl w:val="0"/>
          <w:numId w:val="3"/>
        </w:numPr>
        <w:tabs>
          <w:tab w:val="left" w:pos="1134"/>
          <w:tab w:val="left" w:pos="5877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Домбровская Г., Новиков Б., Бейликова А. Оптимизация запросов в</w:t>
      </w:r>
    </w:p>
    <w:p w:rsidR="00DB4898" w:rsidRDefault="0044256F">
      <w:pPr>
        <w:tabs>
          <w:tab w:val="left" w:pos="1134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PostgreSQL / пер. с англ. Д. А. Беликова. – М. ДМК Пресс, 2022. –</w:t>
      </w:r>
    </w:p>
    <w:p w:rsidR="00DB4898" w:rsidRDefault="0044256F">
      <w:pPr>
        <w:tabs>
          <w:tab w:val="left" w:pos="1134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278 с.: ил.</w:t>
      </w:r>
    </w:p>
    <w:p w:rsidR="00DB4898" w:rsidRDefault="0044256F">
      <w:pPr>
        <w:numPr>
          <w:ilvl w:val="0"/>
          <w:numId w:val="3"/>
        </w:numPr>
        <w:tabs>
          <w:tab w:val="left" w:pos="1134"/>
          <w:tab w:val="left" w:pos="5877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Болье, А. Изучаем SQL. Генерация, в</w:t>
      </w:r>
      <w:r>
        <w:rPr>
          <w:rFonts w:ascii="Times New Roman" w:eastAsia="Times New Roman" w:hAnsi="Times New Roman" w:cs="Times New Roman"/>
          <w:sz w:val="28"/>
          <w:szCs w:val="28"/>
        </w:rPr>
        <w:t>ыборка и обработка данных,     3-е изд./ Алан Болье; пер. с англ. И.В. Красикова. — Киев:</w:t>
      </w:r>
    </w:p>
    <w:p w:rsidR="00DB4898" w:rsidRDefault="0044256F">
      <w:pPr>
        <w:tabs>
          <w:tab w:val="left" w:pos="1134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«Диалектика», 2021. — 402 с.: ил.</w:t>
      </w:r>
    </w:p>
    <w:p w:rsidR="00DB4898" w:rsidRDefault="0044256F">
      <w:pPr>
        <w:numPr>
          <w:ilvl w:val="0"/>
          <w:numId w:val="3"/>
        </w:numPr>
        <w:tabs>
          <w:tab w:val="left" w:pos="1134"/>
          <w:tab w:val="left" w:pos="5877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учебник по SQL  [Электронный ресурс]. Режим доступа: </w:t>
      </w:r>
      <w:hyperlink r:id="rId19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http://www.sql-tutorial.ru/</w:t>
        </w:r>
      </w:hyperlink>
    </w:p>
    <w:p w:rsidR="00DB4898" w:rsidRDefault="0044256F">
      <w:pPr>
        <w:numPr>
          <w:ilvl w:val="0"/>
          <w:numId w:val="3"/>
        </w:numPr>
        <w:tabs>
          <w:tab w:val="left" w:pos="1134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Грегори Смит - PostgreSQL 9.0 High Performance </w:t>
      </w:r>
    </w:p>
    <w:p w:rsidR="00DB4898" w:rsidRDefault="0044256F">
      <w:pPr>
        <w:numPr>
          <w:ilvl w:val="0"/>
          <w:numId w:val="3"/>
        </w:numPr>
        <w:tabs>
          <w:tab w:val="left" w:pos="1134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Дэн Тоу – SQL Tuning</w:t>
      </w:r>
    </w:p>
    <w:sectPr w:rsidR="00DB4898">
      <w:pgSz w:w="11906" w:h="16838"/>
      <w:pgMar w:top="1134" w:right="851" w:bottom="567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56F" w:rsidRDefault="0044256F">
      <w:r>
        <w:separator/>
      </w:r>
    </w:p>
  </w:endnote>
  <w:endnote w:type="continuationSeparator" w:id="0">
    <w:p w:rsidR="0044256F" w:rsidRDefault="00442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898" w:rsidRDefault="00DB48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:rsidR="00DB4898" w:rsidRDefault="00DB48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898" w:rsidRDefault="004425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A1D0E">
      <w:rPr>
        <w:color w:val="000000"/>
      </w:rPr>
      <w:fldChar w:fldCharType="separate"/>
    </w:r>
    <w:r w:rsidR="00FA1D0E">
      <w:rPr>
        <w:noProof/>
        <w:color w:val="000000"/>
      </w:rPr>
      <w:t>6</w:t>
    </w:r>
    <w:r>
      <w:rPr>
        <w:color w:val="000000"/>
      </w:rPr>
      <w:fldChar w:fldCharType="end"/>
    </w:r>
  </w:p>
  <w:p w:rsidR="00DB4898" w:rsidRDefault="00DB48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898" w:rsidRDefault="004425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A1D0E">
      <w:rPr>
        <w:color w:val="000000"/>
      </w:rPr>
      <w:fldChar w:fldCharType="separate"/>
    </w:r>
    <w:r w:rsidR="00FA1D0E">
      <w:rPr>
        <w:noProof/>
        <w:color w:val="000000"/>
      </w:rPr>
      <w:t>9</w:t>
    </w:r>
    <w:r>
      <w:rPr>
        <w:color w:val="000000"/>
      </w:rPr>
      <w:fldChar w:fldCharType="end"/>
    </w:r>
  </w:p>
  <w:p w:rsidR="00DB4898" w:rsidRDefault="00DB48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56F" w:rsidRDefault="0044256F">
      <w:r>
        <w:separator/>
      </w:r>
    </w:p>
  </w:footnote>
  <w:footnote w:type="continuationSeparator" w:id="0">
    <w:p w:rsidR="0044256F" w:rsidRDefault="004425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6145D"/>
    <w:multiLevelType w:val="multilevel"/>
    <w:tmpl w:val="C402F2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2A7B2B"/>
    <w:multiLevelType w:val="multilevel"/>
    <w:tmpl w:val="0686B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720138"/>
    <w:multiLevelType w:val="multilevel"/>
    <w:tmpl w:val="DD2C6CD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898"/>
    <w:rsid w:val="0044256F"/>
    <w:rsid w:val="00DB4898"/>
    <w:rsid w:val="00FA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96122D-1816-4DA9-933D-903FCC66F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FA5"/>
  </w:style>
  <w:style w:type="paragraph" w:styleId="1">
    <w:name w:val="heading 1"/>
    <w:basedOn w:val="a"/>
    <w:next w:val="a"/>
    <w:link w:val="10"/>
    <w:uiPriority w:val="9"/>
    <w:qFormat/>
    <w:rsid w:val="0037058C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rsid w:val="0037058C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table" w:styleId="a4">
    <w:name w:val="Table Grid"/>
    <w:basedOn w:val="a1"/>
    <w:uiPriority w:val="39"/>
    <w:rsid w:val="003705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5AD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6832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C6832"/>
    <w:rPr>
      <w:rFonts w:ascii="Segoe UI" w:hAnsi="Segoe UI" w:cs="Segoe UI"/>
      <w:sz w:val="18"/>
      <w:szCs w:val="18"/>
    </w:rPr>
  </w:style>
  <w:style w:type="paragraph" w:styleId="a8">
    <w:name w:val="Revision"/>
    <w:hidden/>
    <w:uiPriority w:val="99"/>
    <w:semiHidden/>
    <w:rsid w:val="00E05E2A"/>
  </w:style>
  <w:style w:type="character" w:styleId="a9">
    <w:name w:val="Hyperlink"/>
    <w:basedOn w:val="a0"/>
    <w:uiPriority w:val="99"/>
    <w:unhideWhenUsed/>
    <w:rsid w:val="00F54A01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54A01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FE0AF6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DB0E4D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DB0E4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DB0E4D"/>
  </w:style>
  <w:style w:type="paragraph" w:styleId="ae">
    <w:name w:val="footer"/>
    <w:basedOn w:val="a"/>
    <w:link w:val="af"/>
    <w:uiPriority w:val="99"/>
    <w:unhideWhenUsed/>
    <w:rsid w:val="00DB0E4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DB0E4D"/>
  </w:style>
  <w:style w:type="character" w:styleId="af0">
    <w:name w:val="Strong"/>
    <w:basedOn w:val="a0"/>
    <w:uiPriority w:val="22"/>
    <w:qFormat/>
    <w:rsid w:val="007D1885"/>
    <w:rPr>
      <w:b/>
      <w:bCs/>
    </w:rPr>
  </w:style>
  <w:style w:type="paragraph" w:styleId="af1">
    <w:name w:val="Normal (Web)"/>
    <w:basedOn w:val="a"/>
    <w:uiPriority w:val="99"/>
    <w:semiHidden/>
    <w:unhideWhenUsed/>
    <w:rsid w:val="00423E1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107F36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07F36"/>
    <w:pPr>
      <w:spacing w:after="100"/>
    </w:pPr>
  </w:style>
  <w:style w:type="paragraph" w:styleId="af3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C37A5F"/>
    <w:pPr>
      <w:spacing w:after="100"/>
      <w:ind w:left="220"/>
    </w:pPr>
  </w:style>
  <w:style w:type="table" w:customStyle="1" w:styleId="a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www.sql-tutorial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Xxql1+aJ5zfPuzfKgP9NSCsh95A==">AMUW2mUS3AL7lzytyAGLVpUrDXXNtkS8JIjNLgunLYulaPnHk39LtIyEWlZkmE4xydH6nhibWunDV5G2ep8EP7FnFSZyr3IdYoVwQ2a9Fkq+IdwmqtaA9kj9+SaY7eI9vhEw/jcOfjLxTJaG0X3p1BquwrBDZ7b6G0zzYtcVckfm5RvLSZfC8wuwYPSs7XSP0YmD5eHSuAKMGOuwDHvbzb0Y3VU0GjJvZPHn52pqpnPk6ilAcaae86IGWm04ebNnBkEDfb98oSNya9EmqpBvp5ExQdj2K+3nDF5Az/kmL42quIiD/7lsJIFDxFxVYx2cfRDRkWdTlgOzdeoTT/u0R8M+xIDdnyIuvWz9jiJ346HMMuOxypN+nxA99imUNO6je+JQNpQs5K6P4PVu9hVNd2lWQStsUHENv0QO0jYsEWBIstFeqF8Piw6eZiGDhIqJJsDxWqVH86A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2267</Words>
  <Characters>12922</Characters>
  <Application>Microsoft Office Word</Application>
  <DocSecurity>0</DocSecurity>
  <Lines>107</Lines>
  <Paragraphs>30</Paragraphs>
  <ScaleCrop>false</ScaleCrop>
  <Company>SPecialiST RePack</Company>
  <LinksUpToDate>false</LinksUpToDate>
  <CharactersWithSpaces>15159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Killsay Debachery</dc:creator>
  <cp:lastModifiedBy>Александр Глактионов</cp:lastModifiedBy>
  <cp:revision>2</cp:revision>
  <dcterms:created xsi:type="dcterms:W3CDTF">2023-04-07T22:58:00Z</dcterms:created>
  <dcterms:modified xsi:type="dcterms:W3CDTF">2023-05-16T18:12:00Z</dcterms:modified>
</cp:coreProperties>
</file>