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特朗普账户7.4的政治意义：建国250年的财富重塑叙事</w:t>
      </w:r>
    </w:p>
    <w:p>
      <w:pPr>
        <w:pStyle w:val="Caption"/>
      </w:pPr>
      <w:r>
        <w:t>原文日期 2026-06-27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r>
        <w:rPr>
          <w:b w:val="0"/>
          <w:i w:val="0"/>
        </w:rPr>
        <w:t>2026年7月4日，不只是美国独立日，也是《独立宣言》发表250周年。</w:t>
      </w:r>
    </w:p>
    <w:p>
      <w:r>
        <w:rPr>
          <w:b w:val="0"/>
          <w:i w:val="0"/>
        </w:rPr>
        <w:t>因此，"特朗普账户"选择在这一天正式开放注资，并不是普通的行政时间安排，也不是为了制造某个交易日的美股买盘，而是一场经过设计的政治仪式。</w:t>
      </w:r>
    </w:p>
    <w:p>
      <w:r>
        <w:rPr>
          <w:b w:val="0"/>
          <w:i w:val="0"/>
        </w:rPr>
        <w:t>更准确地说，</w:t>
      </w:r>
      <w:r>
        <w:rPr>
          <w:b/>
          <w:i w:val="0"/>
        </w:rPr>
        <w:t>7月4日是"政治启动日"，不是"市场买入日"。</w:t>
      </w:r>
    </w:p>
    <w:p>
      <w:r>
        <w:rPr>
          <w:b w:val="0"/>
          <w:i w:val="0"/>
        </w:rPr>
        <w:t>美国股市当天并不开盘，资金也不会在这一天集中买入。真正的资金进入可能分散在之后数周乃至数月。但特朗普选择这个日期，本身已经传递出清晰意图：</w:t>
      </w:r>
    </w:p>
    <w:p>
      <w:pPr>
        <w:ind w:left="227"/>
      </w:pPr>
      <w:r>
        <w:rPr>
          <w:b w:val="0"/>
          <w:i w:val="0"/>
        </w:rPr>
        <w:t>在美国建国250周年之际，让每一个美国儿童从出生开始，就拥有美国企业的一部分。</w:t>
      </w:r>
    </w:p>
    <w:p>
      <w:pPr>
        <w:pStyle w:val="Heading1"/>
      </w:pPr>
      <w:r>
        <w:rPr>
          <w:b w:val="0"/>
          <w:i w:val="0"/>
        </w:rPr>
        <w:t>一、把儿童账户包装成"国家制度"</w:t>
      </w:r>
    </w:p>
    <w:p>
      <w:r>
        <w:rPr>
          <w:b w:val="0"/>
          <w:i w:val="0"/>
        </w:rPr>
        <w:t>如果这项政策只是普通的儿童储蓄计划，完全可以选择任意日期启动。</w:t>
      </w:r>
    </w:p>
    <w:p>
      <w:r>
        <w:rPr>
          <w:b w:val="0"/>
          <w:i w:val="0"/>
        </w:rPr>
        <w:t>但特朗普选择7月4日，意味着他希望把这项制度与美国建国历史绑定，使其不再只是一个财政补贴项目，而成为</w:t>
      </w:r>
      <w:r>
        <w:rPr>
          <w:b/>
          <w:i w:val="0"/>
        </w:rPr>
        <w:t>美国250周年纪念中的代表性经济政策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这类时间设计有很强的政治象征意义：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美国建国250周年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儿童成为美国未来的象征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美国股票代表美国经济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儿童账户代表下一代分享国家增长</w:t>
      </w:r>
    </w:p>
    <w:p>
      <w:r>
        <w:rPr>
          <w:b w:val="0"/>
          <w:i w:val="0"/>
        </w:rPr>
        <w:t>通过这样的叙事，特朗普账户被塑造成一种"国家财富传承制度"，而不是简单的1000美元补贴。</w:t>
      </w:r>
    </w:p>
    <w:p>
      <w:pPr>
        <w:pStyle w:val="Heading1"/>
      </w:pPr>
      <w:r>
        <w:rPr>
          <w:b w:val="0"/>
          <w:i w:val="0"/>
        </w:rPr>
        <w:t>二、建立"全民股东资本主义"</w:t>
      </w:r>
    </w:p>
    <w:p>
      <w:r>
        <w:rPr>
          <w:b w:val="0"/>
          <w:i w:val="0"/>
        </w:rPr>
        <w:t>特朗普账户背后的核心理念，是让更多普通家庭直接持有美国企业资产。</w:t>
      </w:r>
    </w:p>
    <w:p>
      <w:r>
        <w:rPr>
          <w:b w:val="0"/>
          <w:i w:val="0"/>
        </w:rPr>
        <w:t>传统福利政策的逻辑是：政府持续向家庭发放补贴。</w:t>
      </w:r>
    </w:p>
    <w:p>
      <w:r>
        <w:rPr>
          <w:b w:val="0"/>
          <w:i w:val="0"/>
        </w:rPr>
        <w:t>特朗普账户的逻辑则是：政府提供初始资本，家庭、企业和慈善机构继续投入，由资本市场负责长期复利。</w:t>
      </w:r>
    </w:p>
    <w:p>
      <w:r>
        <w:rPr>
          <w:b w:val="0"/>
          <w:i w:val="0"/>
        </w:rPr>
        <w:t>这更符合美国保守主义长期强调的</w:t>
      </w:r>
      <w:r>
        <w:rPr>
          <w:b/>
          <w:i w:val="0"/>
        </w:rPr>
        <w:t>"所有权社会"</w:t>
      </w:r>
      <w:r>
        <w:rPr>
          <w:b w:val="0"/>
          <w:i w:val="0"/>
        </w:rPr>
        <w:t>理念。</w:t>
      </w:r>
    </w:p>
    <w:p>
      <w:r>
        <w:rPr>
          <w:b w:val="0"/>
          <w:i w:val="0"/>
        </w:rPr>
        <w:t>普通人不再只是领取福利，而是成为资产持有者；儿童不再只是未来的劳动者，也从出生开始成为美国企业的股东。</w:t>
      </w:r>
    </w:p>
    <w:p>
      <w:r>
        <w:rPr>
          <w:b w:val="0"/>
          <w:i w:val="0"/>
        </w:rPr>
        <w:t>这套叙事的政治优势在于，它可以同时满足多个群体：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工薪家庭：</w:t>
      </w:r>
      <w:r>
        <w:rPr>
          <w:b w:val="0"/>
          <w:i w:val="0"/>
        </w:rPr>
        <w:t>儿童财富账户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保守派：</w:t>
      </w:r>
      <w:r>
        <w:rPr>
          <w:b w:val="0"/>
          <w:i w:val="0"/>
        </w:rPr>
        <w:t>不是传统福利，而是投资和个人责任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企业：</w:t>
      </w:r>
      <w:r>
        <w:rPr>
          <w:b w:val="0"/>
          <w:i w:val="0"/>
        </w:rPr>
        <w:t>可以将其设计成员工福利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金融机构：</w:t>
      </w:r>
      <w:r>
        <w:rPr>
          <w:b w:val="0"/>
          <w:i w:val="0"/>
        </w:rPr>
        <w:t>扩大长期资产管理规模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富豪和慈善家：</w:t>
      </w:r>
      <w:r>
        <w:rPr>
          <w:b w:val="0"/>
          <w:i w:val="0"/>
        </w:rPr>
        <w:t>规模化捐赠渠道</w:t>
      </w:r>
    </w:p>
    <w:p>
      <w:pPr>
        <w:pStyle w:val="Heading1"/>
      </w:pPr>
      <w:r>
        <w:rPr>
          <w:b w:val="0"/>
          <w:i w:val="0"/>
        </w:rPr>
        <w:t>三、把爱国主义与持有美股绑定</w:t>
      </w:r>
    </w:p>
    <w:p>
      <w:r>
        <w:rPr>
          <w:b w:val="0"/>
          <w:i w:val="0"/>
        </w:rPr>
        <w:t>特朗普账户只能投资美国宽基股票指数。</w:t>
      </w:r>
    </w:p>
    <w:p>
      <w:r>
        <w:rPr>
          <w:b w:val="0"/>
          <w:i w:val="0"/>
        </w:rPr>
        <w:t>这意味着政策希望建立一种非常明确的认知：</w:t>
      </w:r>
    </w:p>
    <w:p>
      <w:pPr>
        <w:ind w:left="227"/>
      </w:pPr>
      <w:r>
        <w:rPr>
          <w:b w:val="0"/>
          <w:i w:val="0"/>
        </w:rPr>
        <w:t>相信美国，就是投资美国；持有美国企业，就是分享美国的成功。</w:t>
      </w:r>
    </w:p>
    <w:p>
      <w:r>
        <w:rPr>
          <w:b w:val="0"/>
          <w:i w:val="0"/>
        </w:rPr>
        <w:t>儿童账户因此不只是金融工具，也被赋予了"经济公民权"的含义。</w:t>
      </w:r>
    </w:p>
    <w:p>
      <w:r>
        <w:rPr>
          <w:b w:val="0"/>
          <w:i w:val="0"/>
        </w:rPr>
        <w:t>一个美国儿童出生后，不只是拥有法律意义上的公民身份，还开始拥有美国企业的经济权益。</w:t>
      </w:r>
    </w:p>
    <w:p>
      <w:r>
        <w:rPr>
          <w:b w:val="0"/>
          <w:i w:val="0"/>
        </w:rPr>
        <w:t>由此形成一条完整叙事：</w:t>
      </w:r>
    </w:p>
    <w:p>
      <w:r>
        <w:rPr>
          <w:b/>
          <w:i w:val="0"/>
        </w:rPr>
        <w:t>美国经济增长 → 美国企业盈利 → 美股上涨 → 儿童账户增值 → 普通家庭分享国家发展成果</w:t>
      </w:r>
    </w:p>
    <w:p>
      <w:r>
        <w:rPr>
          <w:b w:val="0"/>
          <w:i w:val="0"/>
        </w:rPr>
        <w:t>这套叙事试图回应长期存在的一个社会问题：</w:t>
      </w:r>
    </w:p>
    <w:p>
      <w:r>
        <w:rPr>
          <w:b/>
          <w:i w:val="0"/>
        </w:rPr>
        <w:t>为什么美股不断上涨，普通家庭却没有获得感？</w:t>
      </w:r>
    </w:p>
    <w:p>
      <w:r>
        <w:rPr>
          <w:b w:val="0"/>
          <w:i w:val="0"/>
        </w:rPr>
        <w:t>特朗普给出的答案不是压低股市，也不是限制资本，而是让更多普通人进入资本市场。</w:t>
      </w:r>
    </w:p>
    <w:p>
      <w:pPr>
        <w:pStyle w:val="Heading1"/>
      </w:pPr>
      <w:r>
        <w:rPr>
          <w:b w:val="0"/>
          <w:i w:val="0"/>
        </w:rPr>
        <w:t>四、把个人品牌嵌入美国历史</w:t>
      </w:r>
    </w:p>
    <w:p>
      <w:r>
        <w:rPr>
          <w:b w:val="0"/>
          <w:i w:val="0"/>
        </w:rPr>
        <w:t xml:space="preserve">这项政策最值得注意的地方，是它并没有使用一个中性的名称，而是直接叫作 </w:t>
      </w:r>
      <w:r>
        <w:rPr>
          <w:b/>
          <w:i w:val="0"/>
        </w:rPr>
        <w:t>"Trump Accounts"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结合7月4日这一日期，可以看出特朗普明显希望将其塑造成个人长期政治遗产。</w:t>
      </w:r>
    </w:p>
    <w:p>
      <w:r>
        <w:rPr>
          <w:b w:val="0"/>
          <w:i w:val="0"/>
        </w:rPr>
        <w:t>美国历史上，重要总统往往与某项制度长期绑定：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罗斯福 → 社会保障制度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林登·约翰逊 → 医疗保险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里根 → 减税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奥巴马 → 医疗改革</w:t>
      </w:r>
    </w:p>
    <w:p>
      <w:r>
        <w:rPr>
          <w:b w:val="0"/>
          <w:i w:val="0"/>
        </w:rPr>
        <w:t>特朗普显然也希望建立类似的政治遗产：</w:t>
      </w:r>
    </w:p>
    <w:p>
      <w:pPr>
        <w:ind w:left="227"/>
      </w:pPr>
      <w:r>
        <w:rPr>
          <w:b w:val="0"/>
          <w:i w:val="0"/>
        </w:rPr>
        <w:t>未来数千万美国儿童，都拥有一个以特朗普命名的账户。</w:t>
      </w:r>
    </w:p>
    <w:p>
      <w:r>
        <w:rPr>
          <w:b w:val="0"/>
          <w:i w:val="0"/>
        </w:rPr>
        <w:t>一旦账户数量足够大，家庭开始持续缴款，企业开始提供配套福利，这项制度就会产生很强的路径依赖。</w:t>
      </w:r>
    </w:p>
    <w:p>
      <w:r>
        <w:rPr>
          <w:b w:val="0"/>
          <w:i w:val="0"/>
        </w:rPr>
        <w:t>未来即使政府更替，也很难彻底取消，因为每一个账户背后都有具体受益人。</w:t>
      </w:r>
    </w:p>
    <w:p>
      <w:r>
        <w:rPr>
          <w:b w:val="0"/>
          <w:i w:val="0"/>
        </w:rPr>
        <w:t>这也是特朗普选择美国250周年作为启动节点的重要原因。他试图把</w:t>
      </w:r>
      <w:r>
        <w:rPr>
          <w:b/>
          <w:i w:val="0"/>
        </w:rPr>
        <w:t>个人品牌、国家历史和家庭财富制度</w:t>
      </w:r>
      <w:r>
        <w:rPr>
          <w:b w:val="0"/>
          <w:i w:val="0"/>
        </w:rPr>
        <w:t>绑定在一起。</w:t>
      </w:r>
    </w:p>
    <w:p>
      <w:pPr>
        <w:pStyle w:val="Heading1"/>
      </w:pPr>
      <w:r>
        <w:rPr>
          <w:b w:val="0"/>
          <w:i w:val="0"/>
        </w:rPr>
        <w:t>五、构建企业、家庭和金融机构的利益联盟</w:t>
      </w:r>
    </w:p>
    <w:p>
      <w:r>
        <w:rPr>
          <w:b w:val="0"/>
          <w:i w:val="0"/>
        </w:rPr>
        <w:t>特朗普账户并不完全依靠财政资金。</w:t>
      </w:r>
    </w:p>
    <w:p>
      <w:r>
        <w:rPr>
          <w:b w:val="0"/>
          <w:i w:val="0"/>
        </w:rPr>
        <w:t>未来资金可以来自：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联邦政府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家庭和亲属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企业雇主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州政府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富豪和慈善基金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金融机构配套计划</w:t>
      </w:r>
    </w:p>
    <w:p>
      <w:r>
        <w:rPr>
          <w:b w:val="0"/>
          <w:i w:val="0"/>
        </w:rPr>
        <w:t>这种设计的政治价值很高。</w:t>
      </w:r>
    </w:p>
    <w:p>
      <w:r>
        <w:rPr>
          <w:b w:val="0"/>
          <w:i w:val="0"/>
        </w:rPr>
        <w:t>政府只需要提供初始制度和部分启动资金，随后通过企业、家庭和慈善机构不断放大资金规模。</w:t>
      </w:r>
    </w:p>
    <w:p>
      <w:r>
        <w:rPr>
          <w:b w:val="0"/>
          <w:i w:val="0"/>
        </w:rPr>
        <w:t>随着参与者增加，会形成一个稳定的利益共同体：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家长：</w:t>
      </w:r>
      <w:r>
        <w:rPr>
          <w:b w:val="0"/>
          <w:i w:val="0"/>
        </w:rPr>
        <w:t>希望账户继续存在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企业：</w:t>
      </w:r>
      <w:r>
        <w:rPr>
          <w:b w:val="0"/>
          <w:i w:val="0"/>
        </w:rPr>
        <w:t>获得新的员工福利工具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基金公司：</w:t>
      </w:r>
      <w:r>
        <w:rPr>
          <w:b w:val="0"/>
          <w:i w:val="0"/>
        </w:rPr>
        <w:t>获得长期管理资产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富豪：</w:t>
      </w:r>
      <w:r>
        <w:rPr>
          <w:b w:val="0"/>
          <w:i w:val="0"/>
        </w:rPr>
        <w:t>获得社会影响力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州政府：</w:t>
      </w:r>
      <w:r>
        <w:rPr>
          <w:b w:val="0"/>
          <w:i w:val="0"/>
        </w:rPr>
        <w:t>获得儿童财富政策抓手</w:t>
      </w:r>
    </w:p>
    <w:p>
      <w:r>
        <w:rPr>
          <w:b w:val="0"/>
          <w:i w:val="0"/>
        </w:rPr>
        <w:t>当越来越多机构和家庭依赖这项制度时，它就不再只属于特朗普本人，而会逐渐成为美国金融体系的一部分。</w:t>
      </w:r>
    </w:p>
    <w:p>
      <w:pPr>
        <w:pStyle w:val="Heading1"/>
      </w:pPr>
      <w:r>
        <w:rPr>
          <w:b w:val="0"/>
          <w:i w:val="0"/>
        </w:rPr>
        <w:t>六、强化政府维护股市的政治动机</w:t>
      </w:r>
    </w:p>
    <w:p>
      <w:r>
        <w:rPr>
          <w:b w:val="0"/>
          <w:i w:val="0"/>
        </w:rPr>
        <w:t>特朗普长期高度重视股票市场表现，并经常将股市上涨视为经济政策成功的证明。</w:t>
      </w:r>
    </w:p>
    <w:p>
      <w:r>
        <w:rPr>
          <w:b w:val="0"/>
          <w:i w:val="0"/>
        </w:rPr>
        <w:t>特朗普账户会进一步强化股市与政治之间的联系。</w:t>
      </w:r>
    </w:p>
    <w:p>
      <w:r>
        <w:rPr>
          <w:b w:val="0"/>
          <w:i w:val="0"/>
        </w:rPr>
        <w:t>过去，美股上涨的直接受益者主要是高收入和高资产家庭。</w:t>
      </w:r>
    </w:p>
    <w:p>
      <w:r>
        <w:rPr>
          <w:b w:val="0"/>
          <w:i w:val="0"/>
        </w:rPr>
        <w:t>未来，如果大量儿童拥有股票账户，那么政府可以宣称：</w:t>
      </w:r>
      <w:r>
        <w:rPr>
          <w:b/>
          <w:i w:val="0"/>
        </w:rPr>
        <w:t>美股上涨不再只是华尔街获利，而是美国儿童和普通家庭财富增长。</w:t>
      </w:r>
    </w:p>
    <w:p>
      <w:r>
        <w:rPr>
          <w:b w:val="0"/>
          <w:i w:val="0"/>
        </w:rPr>
        <w:t>这会让股票市场成为更重要的政策展示窗口。</w:t>
      </w:r>
    </w:p>
    <w:p>
      <w:r>
        <w:rPr>
          <w:b w:val="0"/>
          <w:i w:val="0"/>
        </w:rPr>
        <w:t>特朗普可以把减税、放松监管、产业政策和美国制造业政策，最终都归结到儿童账户余额的增长上。</w:t>
      </w:r>
    </w:p>
    <w:p>
      <w:r>
        <w:rPr>
          <w:b w:val="0"/>
          <w:i w:val="0"/>
        </w:rPr>
        <w:t>由此形成：</w:t>
      </w:r>
    </w:p>
    <w:p>
      <w:r>
        <w:rPr>
          <w:b/>
          <w:i w:val="0"/>
        </w:rPr>
        <w:t>特朗普经济政策 → 美国企业增长 → 股票市场上涨 → 儿童账户升值 → 家庭财富增加</w:t>
      </w:r>
    </w:p>
    <w:p>
      <w:r>
        <w:rPr>
          <w:b w:val="0"/>
          <w:i w:val="0"/>
        </w:rPr>
        <w:t>这会增强政府维护市场稳定、企业盈利和资本市场信心的政治动力。</w:t>
      </w:r>
    </w:p>
    <w:p>
      <w:r>
        <w:rPr>
          <w:b w:val="0"/>
          <w:i w:val="0"/>
        </w:rPr>
        <w:t>当然，这并不意味着政府可以保证股市上涨，也不意味着儿童账户没有市场风险。它只是意味着，股市表现会与政府政治成绩绑定得更紧。</w:t>
      </w:r>
    </w:p>
    <w:p>
      <w:pPr>
        <w:pStyle w:val="Heading1"/>
      </w:pPr>
      <w:r>
        <w:rPr>
          <w:b w:val="0"/>
          <w:i w:val="0"/>
        </w:rPr>
        <w:t>七、300亿—500亿美元买盘的真实含义</w:t>
      </w:r>
    </w:p>
    <w:p>
      <w:r>
        <w:rPr>
          <w:b w:val="0"/>
          <w:i w:val="0"/>
        </w:rPr>
        <w:t>"特朗普账户首年将为美股注入300亿—500亿美元"的说法，不能被当作已经确定的资金规模。</w:t>
      </w:r>
    </w:p>
    <w:p>
      <w:r>
        <w:rPr>
          <w:b w:val="0"/>
          <w:i w:val="0"/>
        </w:rPr>
        <w:t>这个数字更像是在以下条件同时成立时的乐观情景：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数千万账户迅速激活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政府资金顺利划拨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大量企业提供配套缴款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家庭主动投入较高金额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富豪和慈善机构继续跟进</w:t>
      </w:r>
    </w:p>
    <w:p>
      <w:r>
        <w:rPr>
          <w:b w:val="0"/>
          <w:i w:val="0"/>
        </w:rPr>
        <w:t>目前更合理的理解是：</w:t>
      </w:r>
      <w:r>
        <w:rPr>
          <w:b/>
          <w:i w:val="0"/>
        </w:rPr>
        <w:t>300亿—500亿美元不是已经确认的买盘，而是对政策最终扩张能力的上限想象。</w:t>
      </w:r>
    </w:p>
    <w:p>
      <w:r>
        <w:rPr>
          <w:b w:val="0"/>
          <w:i w:val="0"/>
        </w:rPr>
        <w:t>但这并不意味着政策没有意义。</w:t>
      </w:r>
    </w:p>
    <w:p>
      <w:r>
        <w:rPr>
          <w:b w:val="0"/>
          <w:i w:val="0"/>
        </w:rPr>
        <w:t>真正值得重视的是，特朗普希望借助7月4日这一节点，把特朗普账户塑造成一种长期、持续、只做多美国股票的资金机制。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短期：</w:t>
      </w:r>
      <w:r>
        <w:rPr>
          <w:b w:val="0"/>
          <w:i w:val="0"/>
        </w:rPr>
        <w:t>不足以推动美股出现独立行情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长期：</w:t>
      </w:r>
      <w:r>
        <w:rPr>
          <w:b w:val="0"/>
          <w:i w:val="0"/>
        </w:rPr>
        <w:t>如果它逐渐发展成"儿童版401(k)"，就可能形成稳定的结构性资金来源</w:t>
      </w:r>
    </w:p>
    <w:p>
      <w:pPr>
        <w:pStyle w:val="Heading1"/>
      </w:pPr>
      <w:r>
        <w:rPr>
          <w:b w:val="0"/>
          <w:i w:val="0"/>
        </w:rPr>
        <w:t>八、投资层面的判断</w:t>
      </w:r>
    </w:p>
    <w:p>
      <w:r>
        <w:rPr>
          <w:b w:val="0"/>
          <w:i w:val="0"/>
        </w:rPr>
        <w:t>特朗普账户对美股的影响，应当分为三个层次。</w:t>
      </w:r>
    </w:p>
    <w:p>
      <w:r>
        <w:rPr>
          <w:b/>
          <w:i w:val="0"/>
        </w:rPr>
        <w:t>第一，短期资金影响有限。</w:t>
      </w:r>
      <w:r>
        <w:rPr>
          <w:b w:val="0"/>
          <w:i w:val="0"/>
        </w:rPr>
        <w:t>7月4日美股不开盘，不存在当天集中扫入标普500的交易剧本。</w:t>
      </w:r>
    </w:p>
    <w:p>
      <w:r>
        <w:rPr>
          <w:b/>
          <w:i w:val="0"/>
        </w:rPr>
        <w:t>第二，中期宣传和开户影响值得观察。</w:t>
      </w:r>
      <w:r>
        <w:rPr>
          <w:b w:val="0"/>
          <w:i w:val="0"/>
        </w:rPr>
        <w:t>真正重要的是7月前后，是否有大型企业、州政府和慈善机构集中宣布参与。</w:t>
      </w:r>
    </w:p>
    <w:p>
      <w:r>
        <w:rPr>
          <w:b/>
          <w:i w:val="0"/>
        </w:rPr>
        <w:t>第三，长期制度影响可能高于短期资金影响。</w:t>
      </w:r>
      <w:r>
        <w:rPr>
          <w:b w:val="0"/>
          <w:i w:val="0"/>
        </w:rPr>
        <w:t>如果账户数量达到数千万，并形成家庭和企业持续缴款机制，那么它可能成为美国资本市场新的长期资金池。</w:t>
      </w:r>
    </w:p>
    <w:p>
      <w:r>
        <w:rPr>
          <w:b w:val="0"/>
          <w:i w:val="0"/>
        </w:rPr>
        <w:t>投资者真正需要观察的不是7月4日当天，而是：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账户激活数量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政府实际拨款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企业配套缴款规模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家庭平均缴款金额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美国宽基指数基金的实际净申购</w:t>
      </w:r>
    </w:p>
    <w:p>
      <w:pPr>
        <w:pStyle w:val="Heading1"/>
      </w:pPr>
      <w:r>
        <w:rPr>
          <w:b w:val="0"/>
          <w:i w:val="0"/>
        </w:rPr>
        <w:t>结论</w:t>
      </w:r>
    </w:p>
    <w:p>
      <w:r>
        <w:rPr>
          <w:b w:val="0"/>
          <w:i w:val="0"/>
        </w:rPr>
        <w:t>特朗普账户选择2026年7月4日启动，主要目的并不是当天拉升美股，而是完成四项政治目标：</w:t>
      </w:r>
    </w:p>
    <w:p>
      <w:pPr>
        <w:ind w:left="255" w:hanging="198"/>
      </w:pPr>
      <w:r>
        <w:t xml:space="preserve">1. </w:t>
      </w:r>
      <w:r>
        <w:rPr>
          <w:b w:val="0"/>
          <w:i w:val="0"/>
        </w:rPr>
        <w:t>把特朗普账户塑造成美国建国250周年的重要经济制度</w:t>
      </w:r>
    </w:p>
    <w:p>
      <w:pPr>
        <w:ind w:left="255" w:hanging="198"/>
      </w:pPr>
      <w:r>
        <w:t xml:space="preserve">2. </w:t>
      </w:r>
      <w:r>
        <w:rPr>
          <w:b w:val="0"/>
          <w:i w:val="0"/>
        </w:rPr>
        <w:t>把美国儿童身份与美国股票所有权绑定</w:t>
      </w:r>
    </w:p>
    <w:p>
      <w:pPr>
        <w:ind w:left="255" w:hanging="198"/>
      </w:pPr>
      <w:r>
        <w:t xml:space="preserve">3. </w:t>
      </w:r>
      <w:r>
        <w:rPr>
          <w:b w:val="0"/>
          <w:i w:val="0"/>
        </w:rPr>
        <w:t>用资产所有权替代传统福利叙事</w:t>
      </w:r>
    </w:p>
    <w:p>
      <w:pPr>
        <w:ind w:left="255" w:hanging="198"/>
      </w:pPr>
      <w:r>
        <w:t xml:space="preserve">4. </w:t>
      </w:r>
      <w:r>
        <w:rPr>
          <w:b w:val="0"/>
          <w:i w:val="0"/>
        </w:rPr>
        <w:t>把特朗普个人品牌嵌入一项长期、跨代际的财富制度</w:t>
      </w:r>
    </w:p>
    <w:p>
      <w:r>
        <w:rPr>
          <w:b w:val="0"/>
          <w:i w:val="0"/>
        </w:rPr>
        <w:t>因此，</w:t>
      </w:r>
      <w:r>
        <w:rPr>
          <w:b/>
          <w:i w:val="0"/>
        </w:rPr>
        <w:t>特朗普账户的政治意义远大于首日资金意义，长期制度意义也高于短期行情意义。</w:t>
      </w:r>
    </w:p>
    <w:p>
      <w:r>
        <w:rPr>
          <w:b w:val="0"/>
          <w:i w:val="0"/>
        </w:rPr>
        <w:t>它真正代表的不是一笔突然进入市场的资金，而是一种新的政治经济叙事：</w:t>
      </w:r>
    </w:p>
    <w:p>
      <w:pPr>
        <w:ind w:left="227"/>
      </w:pPr>
      <w:r>
        <w:rPr>
          <w:b w:val="0"/>
          <w:i w:val="0"/>
        </w:rPr>
        <w:t>每一个美国儿童，从出生开始，就是美国资本市场的参与者，也是美国经济增长的持有人。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trump-account-7-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特朗普账户7.4的政治意义：建国250年的财富重塑叙事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