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Western Digital：把自己拆开以后，重新发现硬盘</w:t>
      </w:r>
    </w:p>
    <w:p/>
    <w:p>
      <w:pPr>
        <w:spacing w:after="120"/>
      </w:pPr>
      <w:r>
        <w:t>公司故事版｜资料截至2026年10月2日</w:t>
      </w:r>
    </w:p>
    <w:p/>
    <w:p>
      <w:pPr>
        <w:spacing w:after="120"/>
      </w:pPr>
      <w:r>
        <w:t>如果只看今天的Western Digital，很容易以为它的故事是：一群工程师在几十年前决定做硬盘，后来一路做到云计算和人工智能时代。</w:t>
      </w:r>
    </w:p>
    <w:p/>
    <w:p>
      <w:pPr>
        <w:spacing w:after="120"/>
      </w:pPr>
      <w:r>
        <w:t>真实历史曲折得多。</w:t>
      </w:r>
    </w:p>
    <w:p/>
    <w:p>
      <w:pPr>
        <w:spacing w:after="120"/>
      </w:pPr>
      <w:r>
        <w:t>它的创始人从半导体出发，公司曾经靠计算器芯片吃饭，经历过破产重整。后来它为个人电脑做控制器，再跨进整块硬盘的制造。它收购过零件厂、竞争对手和闪存巨头，试图成为覆盖整个存储世界的大公司。最后，它又把闪存业务拆出去。</w:t>
      </w:r>
    </w:p>
    <w:p/>
    <w:p>
      <w:pPr>
        <w:spacing w:after="120"/>
      </w:pPr>
      <w:r>
        <w:t>这不是创始人拿着一张五十年路线图按部就班执行的故事。主角也不是一个人，而是几代工程师、经营者和工厂团队。每一代人接手时，都得重新回答一个问题：这家公司究竟应该自己做什么，又应该放弃什么？</w:t>
      </w:r>
    </w:p>
    <w:p/>
    <w:p>
      <w:pPr>
        <w:spacing w:after="120"/>
      </w:pPr>
      <w:r>
        <w:t>读懂这条线，才会明白，为什么一家公司在2025年选择缩小边界，却可能因此打开新的一章。</w:t>
      </w:r>
    </w:p>
    <w:p/>
    <w:p>
      <w:pPr>
        <w:pStyle w:val="Heading2"/>
      </w:pPr>
      <w:r>
        <w:t>一、故事开始时，主角还不是硬盘</w:t>
      </w:r>
    </w:p>
    <w:p/>
    <w:p>
      <w:pPr>
        <w:spacing w:after="120"/>
      </w:pPr>
      <w:r>
        <w:t>1970年4月23日，Alvin B. Phillips创立General Digital。公开历史资料把他与Motorola的半导体经历联系起来，公司最早从MOS测试设备切入，很快转向专用半导体。1971年，公司采用Western Digital这个名字。[美国国会图书馆收录的公司历史](https://www.loc.gov/item/lcwaN0016594/)</w:t>
      </w:r>
    </w:p>
    <w:p/>
    <w:p>
      <w:pPr>
        <w:spacing w:after="120"/>
      </w:pPr>
      <w:r>
        <w:t>这段出身很重要。</w:t>
      </w:r>
    </w:p>
    <w:p/>
    <w:p>
      <w:pPr>
        <w:spacing w:after="120"/>
      </w:pPr>
      <w:r>
        <w:t>一家公司最初会做什么，通常取决于创始人懂什么、手边能召集什么人，以及眼前的客户愿意为什么付钱。Phillips带来的是半导体经验，不是未来云数据中心的订单。当时的Western Digital，是围绕电子器件寻找市场的年轻公司。</w:t>
      </w:r>
    </w:p>
    <w:p/>
    <w:p>
      <w:pPr>
        <w:spacing w:after="120"/>
      </w:pPr>
      <w:r>
        <w:t>公开可核验的材料对Phillips个人生活和创业心理记载有限。因此，没有必要替他编一个“早就看见数据爆炸”的远见故事。</w:t>
      </w:r>
    </w:p>
    <w:p/>
    <w:p>
      <w:pPr>
        <w:spacing w:after="120"/>
      </w:pPr>
      <w:r>
        <w:t>真正值得记住的事实已经足够有意思：今天以机械硬盘闻名的企业，起点竟然是芯片。这也埋下了后来不断改变业务身份的可能性。公司名字可以留下，谋生的方法却未必一成不变。</w:t>
      </w:r>
    </w:p>
    <w:p/>
    <w:p>
      <w:pPr>
        <w:pStyle w:val="Heading2"/>
      </w:pPr>
      <w:r>
        <w:t>二、计算器曾经像一个好未来</w:t>
      </w:r>
    </w:p>
    <w:p/>
    <w:p>
      <w:pPr>
        <w:spacing w:after="120"/>
      </w:pPr>
      <w:r>
        <w:t>在1970年代，电子计算器是半导体走向大众市场的重要应用。Western Digital参与其中，并一度成为重要的独立计算器芯片供应商。</w:t>
      </w:r>
    </w:p>
    <w:p/>
    <w:p>
      <w:pPr>
        <w:spacing w:after="120"/>
      </w:pPr>
      <w:r>
        <w:t>后来，大客户Bowmar的困境叠加行业冲击，公司的处境急转直下。1976年，Western Digital进入破产重整。[早期历史记录](https://en.wikipedia.org/wiki/Western_Digital)</w:t>
      </w:r>
    </w:p>
    <w:p/>
    <w:p>
      <w:pPr>
        <w:spacing w:after="120"/>
      </w:pPr>
      <w:r>
        <w:t>这不是故事里用来增加戏剧性的一个小挫折。</w:t>
      </w:r>
    </w:p>
    <w:p/>
    <w:p>
      <w:pPr>
        <w:spacing w:after="120"/>
      </w:pPr>
      <w:r>
        <w:t>对年轻制造企业来说，客户的采购计划、自己的生产投入和手里的现金是绑在一起的。产品有技术含量，不代表客户不会消失；某一年市场很热，也不保证下一年还能顺利收款。</w:t>
      </w:r>
    </w:p>
    <w:p/>
    <w:p>
      <w:pPr>
        <w:spacing w:after="120"/>
      </w:pPr>
      <w:r>
        <w:t>这里不能简单写成“创始人经过失败，从此学会了什么”。我们没有一段足够可靠的当事人回忆支持这种心理总结。但企业的路径确实发生了变化：它没有永远停留在计算器这条路上。</w:t>
      </w:r>
    </w:p>
    <w:p/>
    <w:p>
      <w:pPr>
        <w:spacing w:after="120"/>
      </w:pPr>
      <w:r>
        <w:t>存活下来的组织，必须把已有的工程能力带到其他市场。之后的个人电脑时代，给了它新的机会。回头看像一次顺利转型，站在1976年却首先是生存问题。</w:t>
      </w:r>
    </w:p>
    <w:p/>
    <w:p>
      <w:pPr>
        <w:pStyle w:val="Heading2"/>
      </w:pPr>
      <w:r>
        <w:t>三、它先学会指挥硬盘，才自己造硬盘</w:t>
      </w:r>
    </w:p>
    <w:p/>
    <w:p>
      <w:pPr>
        <w:spacing w:after="120"/>
      </w:pPr>
      <w:r>
        <w:t>1980年代个人电脑兴起时，Western Digital的重要角色是存储控制器供应商。</w:t>
      </w:r>
    </w:p>
    <w:p/>
    <w:p>
      <w:pPr>
        <w:spacing w:after="120"/>
      </w:pPr>
      <w:r>
        <w:t>控制器可以理解为翻译兼调度员：电脑发出读写命令，存储设备需要按照正确的节奏响应。没有这层协调，再好的磁盘也不能自动与整台电脑配合。</w:t>
      </w:r>
    </w:p>
    <w:p/>
    <w:p>
      <w:pPr>
        <w:spacing w:after="120"/>
      </w:pPr>
      <w:r>
        <w:t>公司历史材料记载，1983年，其工程师曾在短时间内为IBM的PC/AT开发硬盘控制器原型。那个阶段，Roger W. Johnson领导下的团队把越来越多精力放在PC市场需要的组件上。[早期公司史](https://company-histories.com/Western-Digital-Corp-Company-History.html)</w:t>
      </w:r>
    </w:p>
    <w:p/>
    <w:p>
      <w:pPr>
        <w:spacing w:after="120"/>
      </w:pPr>
      <w:r>
        <w:t>这条路比“突然从芯片跳到机械产品”更容易理解。控制器让公司接触电脑厂商，理解接口、兼容性和客户设计周期，也让它逐渐靠近数据存储的核心。</w:t>
      </w:r>
    </w:p>
    <w:p/>
    <w:p>
      <w:pPr>
        <w:spacing w:after="120"/>
      </w:pPr>
      <w:r>
        <w:t>但靠近一门生意，不等于已经掌握整门生意。</w:t>
      </w:r>
    </w:p>
    <w:p/>
    <w:p>
      <w:pPr>
        <w:spacing w:after="120"/>
      </w:pPr>
      <w:r>
        <w:t>会设计指挥系统的人，要自己制造被指挥的精密机器，还需要工厂、供应商、生产流程和大量不同的工程经验。Western Digital下一步的选择，就是跨过这条边界。</w:t>
      </w:r>
    </w:p>
    <w:p/>
    <w:p>
      <w:pPr>
        <w:pStyle w:val="Heading2"/>
      </w:pPr>
      <w:r>
        <w:t>四、Kathryn Braun与一条买来的生产线</w:t>
      </w:r>
    </w:p>
    <w:p/>
    <w:p>
      <w:pPr>
        <w:spacing w:after="120"/>
      </w:pPr>
      <w:r>
        <w:t>1988年，Western Digital收购Tandon的硬盘业务。计算机历史博物馆保存的当年产业资料，把这笔交易与Roger Johnson、存储产品负责人Kathryn A. Braun等人的任职情况放在同一份企业档案里。[当年企业资料](https://archive.computerhistory.org/resources/access/text/2013/04/102723447-05-01-acc.pdf)</w:t>
      </w:r>
    </w:p>
    <w:p/>
    <w:p>
      <w:pPr>
        <w:spacing w:after="120"/>
      </w:pPr>
      <w:r>
        <w:t>这笔收购没有今天的大交易那么著名，但它改变了公司此后几十年的形状。</w:t>
      </w:r>
    </w:p>
    <w:p/>
    <w:p>
      <w:pPr>
        <w:spacing w:after="120"/>
      </w:pPr>
      <w:r>
        <w:t>Western Digital不再只向硬盘和电脑提供关键零件，它开始直接承担整块硬盘的制造。买来的不是一个商标，而是一套必须持续运转的生产系统。厂房里的每一步失误，都会变成良率、交期和成本问题。</w:t>
      </w:r>
    </w:p>
    <w:p/>
    <w:p>
      <w:pPr>
        <w:spacing w:after="120"/>
      </w:pPr>
      <w:r>
        <w:t>Braun在公司史中被特别提到，原因就在这里：把经营重心放到面向电脑整机厂的硬盘业务，需要同时懂客户和制造，而不是只会宣布进入一个大市场。</w:t>
      </w:r>
    </w:p>
    <w:p/>
    <w:p>
      <w:pPr>
        <w:spacing w:after="120"/>
      </w:pPr>
      <w:r>
        <w:t>从这个节点往后，Western Digital的企业性格开始多了一层。它不仅要有会设计产品的人，还要有能让很多工厂、很多零件和很多员工按同一标准协同的人。</w:t>
      </w:r>
    </w:p>
    <w:p/>
    <w:p>
      <w:pPr>
        <w:spacing w:after="120"/>
      </w:pPr>
      <w:r>
        <w:t>技术创业的浪漫，开始与工业经营的琐碎绑在一起。后来几十年的胜负，往往就藏在这些琐碎里。</w:t>
      </w:r>
    </w:p>
    <w:p/>
    <w:p>
      <w:pPr>
        <w:pStyle w:val="Heading2"/>
      </w:pPr>
      <w:r>
        <w:t>五、进入硬盘之后，并没有一直领先</w:t>
      </w:r>
    </w:p>
    <w:p/>
    <w:p>
      <w:pPr>
        <w:spacing w:after="120"/>
      </w:pPr>
      <w:r>
        <w:t>成为硬盘厂商，不代表竞争难题已经结束。</w:t>
      </w:r>
    </w:p>
    <w:p/>
    <w:p>
      <w:pPr>
        <w:spacing w:after="120"/>
      </w:pPr>
      <w:r>
        <w:t>1990年代，个人电脑市场扩大，硬盘容量不断增长，产品更新速度很快。Western Digital的Caviar系列进入许多PC厂商的产品，但公司也遇到行业价格压力和技术追赶问题。</w:t>
      </w:r>
    </w:p>
    <w:p/>
    <w:p>
      <w:pPr>
        <w:spacing w:after="120"/>
      </w:pPr>
      <w:r>
        <w:t>Charles A. Haggerty来自IBM，1992年加入Western Digital，随后担任董事长和首席执行官。公司历史记录提到，在磁头技术竞争中，Western Digital后来选择与IBM合作，以获得重要技术支持。[1999年官方年报与管理层资料](https://www.sec.gov/Archives/edgar/data/106040/000089256999002580/0000892569-99-002580-d1.html)</w:t>
      </w:r>
    </w:p>
    <w:p/>
    <w:p>
      <w:pPr>
        <w:spacing w:after="120"/>
      </w:pPr>
      <w:r>
        <w:t>这一幕有一种后来才看得出的呼应：IBM的存储技术会通过更多变化，在多年后再次进入Western Digital的版图。但在当时，合作首先是解决眼前能力缺口，不是为2012年的并购埋一盘大棋。</w:t>
      </w:r>
    </w:p>
    <w:p/>
    <w:p>
      <w:pPr>
        <w:spacing w:after="120"/>
      </w:pPr>
      <w:r>
        <w:t>企业史最容易被写成一连串正确选择。真实的Western Digital没有这么整齐。它既抓住了PC存储市场，也会在技术变化中落后；既有自己开发的能力，也需要借助别人的积累。</w:t>
      </w:r>
    </w:p>
    <w:p/>
    <w:p>
      <w:pPr>
        <w:spacing w:after="120"/>
      </w:pPr>
      <w:r>
        <w:t>能承认某个环节不够强，往往比反复强调自己无所不能更有价值。不过，合作也会暴露另一个问题：关键零件如果始终掌握在外部供应商手中，公司能控制多少自己的命运？</w:t>
      </w:r>
    </w:p>
    <w:p/>
    <w:p>
      <w:pPr>
        <w:pStyle w:val="Heading2"/>
      </w:pPr>
      <w:r>
        <w:t>六、一家供应商倒下，改变了它的边界</w:t>
      </w:r>
    </w:p>
    <w:p/>
    <w:p>
      <w:pPr>
        <w:spacing w:after="120"/>
      </w:pPr>
      <w:r>
        <w:t>2003年，磁头供应商Read-Rite破产。</w:t>
      </w:r>
    </w:p>
    <w:p/>
    <w:p>
      <w:pPr>
        <w:spacing w:after="120"/>
      </w:pPr>
      <w:r>
        <w:t>对普通消费者而言，磁头只是硬盘内部看不见的小部件。对硬盘厂而言，它却是决定数据能否被精确写入和读取的核心。供应商出问题，客户自己的生产与技术路线也可能被牵动。</w:t>
      </w:r>
    </w:p>
    <w:p/>
    <w:p>
      <w:pPr>
        <w:spacing w:after="120"/>
      </w:pPr>
      <w:r>
        <w:t>Western Digital选择出手。官方文件显示，2003年7月31日，公司以约9,540万美元现金购入Read-Rite的大部分资产，并取得购买相关海外业务的选择权。收购对象包括设备、知识产权等，而不是替原股东保住旧公司的全部价值。[Read-Rite收购文件](https://investor.wdc.com/static-files/bb97ef73-de77-4486-bbdf-f0e12defdce7)</w:t>
      </w:r>
    </w:p>
    <w:p/>
    <w:p>
      <w:pPr>
        <w:spacing w:after="120"/>
      </w:pPr>
      <w:r>
        <w:t>这是Matthew Massengill担任首席执行官期间的一次重要决定。[任职记录](https://investor.wdc.com/static-files/1a025de1-9c08-4e51-9a7c-30555eef96bc)</w:t>
      </w:r>
    </w:p>
    <w:p/>
    <w:p>
      <w:pPr>
        <w:spacing w:after="120"/>
      </w:pPr>
      <w:r>
        <w:t>这笔交易可以用一个很直白的比喻理解：一家依赖外部供应精密零件的机器厂，决定把关键零件工厂也纳入自己手里。</w:t>
      </w:r>
    </w:p>
    <w:p/>
    <w:p>
      <w:pPr>
        <w:spacing w:after="120"/>
      </w:pPr>
      <w:r>
        <w:t>这样做增加了控制力，也增加了责任。以后磁头技术能不能进步、工厂能不能提高良率、研发能不能跟上，不再能全部推给供应商。纵向整合不是免费获得护城河，而是把更多难题一起搬进了自己的公司。</w:t>
      </w:r>
    </w:p>
    <w:p/>
    <w:p>
      <w:pPr>
        <w:pStyle w:val="Heading2"/>
      </w:pPr>
      <w:r>
        <w:t>七、2007年，连“写字的纸”也买下来</w:t>
      </w:r>
    </w:p>
    <w:p/>
    <w:p>
      <w:pPr>
        <w:spacing w:after="120"/>
      </w:pPr>
      <w:r>
        <w:t>硬盘需要磁头，也需要记录数据的磁性介质。可以粗略地把前者理解为极精密的笔，后者理解为适合它写入的纸。笔与纸配合得不好，整套系统的表现就会受限。</w:t>
      </w:r>
    </w:p>
    <w:p/>
    <w:p>
      <w:pPr>
        <w:spacing w:after="120"/>
      </w:pPr>
      <w:r>
        <w:t>2007年9月，Western Digital完成对Komag的收购。Komag制造硬盘介质，之后成为WD Media。公司文件披露，这笔收购价格约10亿美元。[Komag收购记录](https://www.sec.gov/Archives/edgar/data/106040/000095013407019562/f33484e8vk.htm) [年度披露](https://wdc.gcs-web.com/static-files/795545c7-9705-43e0-b345-3fc04d33f5d9)</w:t>
      </w:r>
    </w:p>
    <w:p/>
    <w:p>
      <w:pPr>
        <w:spacing w:after="120"/>
      </w:pPr>
      <w:r>
        <w:t>把Read-Rite和Komag放在一起看，公司的方向就很清楚了。</w:t>
      </w:r>
    </w:p>
    <w:p/>
    <w:p>
      <w:pPr>
        <w:spacing w:after="120"/>
      </w:pPr>
      <w:r>
        <w:t>它已经不满足于设计整块硬盘，然后尽量在外面买齐零件。它逐渐把磁头、介质和整盘制造连接起来，希望技术升级时不必等待多个独立企业分别行动。</w:t>
      </w:r>
    </w:p>
    <w:p/>
    <w:p>
      <w:pPr>
        <w:spacing w:after="120"/>
      </w:pPr>
      <w:r>
        <w:t>这也是为什么今天的硬盘生意不容易由一家新公司轻松复制。看起来都是把盘片装进金属盒子，背后却有多年积累的材料、机械、控制与生产能力。</w:t>
      </w:r>
    </w:p>
    <w:p/>
    <w:p>
      <w:pPr>
        <w:spacing w:after="120"/>
      </w:pPr>
      <w:r>
        <w:t>但这里同样没有单向胜利。拥有更多工厂意味着更大的固定成本和更复杂的管理。市场一旦转冷，曾经为了竞争力建立的资产，也会要求公司继续付钱。</w:t>
      </w:r>
    </w:p>
    <w:p/>
    <w:p>
      <w:pPr>
        <w:pStyle w:val="Heading2"/>
      </w:pPr>
      <w:r>
        <w:t>八、2011年，战略计划碰上真正的洪水</w:t>
      </w:r>
    </w:p>
    <w:p/>
    <w:p>
      <w:pPr>
        <w:spacing w:after="120"/>
      </w:pPr>
      <w:r>
        <w:t>2011年泰国洪灾让全球硬盘供应链遭遇严重冲击，Western Digital的工厂也被淹没。</w:t>
      </w:r>
    </w:p>
    <w:p/>
    <w:p>
      <w:pPr>
        <w:spacing w:after="120"/>
      </w:pPr>
      <w:r>
        <w:t>这一次，问题不是市场份额或产品路线图。是水进入了精密制造设施，生产停下来，员工自己也受到灾害影响。</w:t>
      </w:r>
    </w:p>
    <w:p/>
    <w:p>
      <w:pPr>
        <w:spacing w:after="120"/>
      </w:pPr>
      <w:r>
        <w:t>一篇由Western Digital泰国工程负责人Lau Chee Wai与学者Winai Wongsurawat撰写的案例研究，记录了现场经理Tawan Suppapunt等人参与的恢复行动：团队组织设备抢救、清理与恢复供应，Bang Pa-In工厂在11月30日重新开始生产，距离厂区遭洪水侵入约46天。这里说的是恢复生产，并非全部产能已经恢复。[洪灾恢复案例研究](https://www.researchgate.net/publication/263533033_Crisis_management_Western_Digital's_46-day_recovery_from_the_2011_flood_disaster_in_Thailand)</w:t>
      </w:r>
    </w:p>
    <w:p/>
    <w:p>
      <w:pPr>
        <w:spacing w:after="120"/>
      </w:pPr>
      <w:r>
        <w:t>这个节点让企业的另一面变得可见。</w:t>
      </w:r>
    </w:p>
    <w:p/>
    <w:p>
      <w:pPr>
        <w:spacing w:after="120"/>
      </w:pPr>
      <w:r>
        <w:t>财报里，工厂是资产；真正遭遇灾害时，工厂还是一群人掌握的知识、供应商之间的关系、现场判断和组织能力。买一台新设备，并不能立刻买回整个运转体系。</w:t>
      </w:r>
    </w:p>
    <w:p/>
    <w:p>
      <w:pPr>
        <w:spacing w:after="120"/>
      </w:pPr>
      <w:r>
        <w:t>公司能够调动现金、外部专业力量和供应链资源，当然重要。但这不是一个“所有人毫不犹豫冲进去”的传奇故事，也不该抹去灾害造成的损失。它说明，一家成熟制造企业的竞争力，有时要在最不适合生产的时候才看得清楚。</w:t>
      </w:r>
    </w:p>
    <w:p/>
    <w:p>
      <w:pPr>
        <w:pStyle w:val="Heading2"/>
      </w:pPr>
      <w:r>
        <w:t>九、洪水之后，又要接住一家大公司</w:t>
      </w:r>
    </w:p>
    <w:p/>
    <w:p>
      <w:pPr>
        <w:spacing w:after="120"/>
      </w:pPr>
      <w:r>
        <w:t>2012年3月8日，Western Digital完成收购Hitachi Global Storage Technologies，也就是HGST。</w:t>
      </w:r>
    </w:p>
    <w:p/>
    <w:p>
      <w:pPr>
        <w:spacing w:after="120"/>
      </w:pPr>
      <w:r>
        <w:t>交易对价包括39亿美元现金和2,500万股Western Digital股票，按当时价格计算总值约48亿美元。合并后的安排是John Coyne继续担任首席执行官，Steve Milligan担任总裁，WD与HGST作为子公司运作。[HGST交易完成公告](https://www.sec.gov/Archives/edgar/data/106040/000119312512105275/d315757dex991.htm)</w:t>
      </w:r>
    </w:p>
    <w:p/>
    <w:p>
      <w:pPr>
        <w:spacing w:after="120"/>
      </w:pPr>
      <w:r>
        <w:t>这是从买关键零件，走向买另一套完整的硬盘能力。</w:t>
      </w:r>
    </w:p>
    <w:p/>
    <w:p>
      <w:pPr>
        <w:spacing w:after="120"/>
      </w:pPr>
      <w:r>
        <w:t>HGST带来的不仅是工厂和销售额，还有企业级产品、客户关系以及源自IBM与日立存储业务的技术积累。对Western Digital而言，这有助于把重心从个人电脑进一步带向企业和数据中心。</w:t>
      </w:r>
    </w:p>
    <w:p/>
    <w:p>
      <w:pPr>
        <w:spacing w:after="120"/>
      </w:pPr>
      <w:r>
        <w:t>但如果把交易写成“花钱把对手买来，从此就能随意整合”，就漏掉了最难的部分。</w:t>
      </w:r>
    </w:p>
    <w:p/>
    <w:p>
      <w:pPr>
        <w:spacing w:after="120"/>
      </w:pPr>
      <w:r>
        <w:t>存储行业已经越来越集中。客户希望继续有选择，监管者也关心竞争是否被削弱。公司的管理层必须同时回答两个不同问题：这笔交易怎样提升效率，又怎样避免把市场变得过于封闭？</w:t>
      </w:r>
    </w:p>
    <w:p/>
    <w:p>
      <w:pPr>
        <w:spacing w:after="120"/>
      </w:pPr>
      <w:r>
        <w:t>规模变大以后，企业不再只需要说服客户和银行，还要在多个司法管辖区证明自己的安排能够被接受。</w:t>
      </w:r>
    </w:p>
    <w:p/>
    <w:p>
      <w:pPr>
        <w:pStyle w:val="Heading2"/>
      </w:pPr>
      <w:r>
        <w:t>十、买下来了，却不能立刻合在一起</w:t>
      </w:r>
    </w:p>
    <w:p/>
    <w:p>
      <w:pPr>
        <w:spacing w:after="120"/>
      </w:pPr>
      <w:r>
        <w:t>HGST交易之后，一些整合动作受到监管条件约束。中国商务部要求相关业务保持一定独立性；直到2015年，条件调整后，Western Digital才获准整合更多部分，销售团队和品牌仍需在规定期间保持独立。[商务部2015年决定](https://www.mofcom.gov.cn/zcfb/blgg/art/2015/art_9b090da9bdba411eb5d19ea4fe259ad1.html)</w:t>
      </w:r>
    </w:p>
    <w:p/>
    <w:p>
      <w:pPr>
        <w:spacing w:after="120"/>
      </w:pPr>
      <w:r>
        <w:t>这段历史很适合提醒读者：并购完成日不是所有收益兑现日。</w:t>
      </w:r>
    </w:p>
    <w:p/>
    <w:p>
      <w:pPr>
        <w:spacing w:after="120"/>
      </w:pPr>
      <w:r>
        <w:t>两家公司在同一张股权结构图里，不等于研发、采购、品牌、销售和工厂已经变成一套系统。整合越大，涉及的人和利益越多；如果还有监管条件，管理层能行动的范围就更有限。</w:t>
      </w:r>
    </w:p>
    <w:p/>
    <w:p>
      <w:pPr>
        <w:spacing w:after="120"/>
      </w:pPr>
      <w:r>
        <w:t>当时的公司必须在“保持必要独立”与“实现收购价值”之间寻找可执行的空间。对股东而言，也需要等待，并承担收益迟到或低于预期的风险。</w:t>
      </w:r>
    </w:p>
    <w:p/>
    <w:p>
      <w:pPr>
        <w:spacing w:after="120"/>
      </w:pPr>
      <w:r>
        <w:t>后来再看Western Digital的并购史，会发现一条反复出现的线索：它喜欢通过收购补上能力，但每买下一种能力，都要付出整合的时间和组织成本。并购不是研发与经营的替代品，只是把另一批研发与经营问题带到自己面前。</w:t>
      </w:r>
    </w:p>
    <w:p/>
    <w:p>
      <w:pPr>
        <w:pStyle w:val="Heading2"/>
      </w:pPr>
      <w:r>
        <w:t>十一、氦气硬盘：改变盒子里面，而不是换掉盒子</w:t>
      </w:r>
    </w:p>
    <w:p/>
    <w:p>
      <w:pPr>
        <w:spacing w:after="120"/>
      </w:pPr>
      <w:r>
        <w:t>2013年11月，HGST推出6TB的Ultrastar He6氦气硬盘。</w:t>
      </w:r>
    </w:p>
    <w:p/>
    <w:p>
      <w:pPr>
        <w:spacing w:after="120"/>
      </w:pPr>
      <w:r>
        <w:t>这听起来像一个奇怪的技术选择：为什么往硬盘里充气？</w:t>
      </w:r>
    </w:p>
    <w:p/>
    <w:p>
      <w:pPr>
        <w:spacing w:after="120"/>
      </w:pPr>
      <w:r>
        <w:t>氦气密度低于空气，盘片旋转时受到的扰动较小，有利于在相同尺寸里放入更多盘片，同时降低部分功耗和热负担。但前提是能长期可靠密封，而不是把气体充进去就结束。[HGST产品发布](https://www.prnewswire.com/news-releases/hgst-ships-6tb-ultrastar-he6-helium-filled-drives-for-high-density-massive-scale-out-data-center-environments-230452991.html)</w:t>
      </w:r>
    </w:p>
    <w:p/>
    <w:p>
      <w:pPr>
        <w:spacing w:after="120"/>
      </w:pPr>
      <w:r>
        <w:t>公司与Netflix的案例材料，记录了客户测试并采用这类硬盘的过程。对视频平台来说，意义不仅是单盘容量更大，还包括整套设备的空间与电力效率。[Netflix客户案例](https://documents.westerndigital.com/content/dam/doc-library/en_us/assets/public/western-digital/collateral/case-study/case-study-he8-takes-netflix-capacity-and-tco-to-new-heights.pdf)</w:t>
      </w:r>
    </w:p>
    <w:p/>
    <w:p>
      <w:pPr>
        <w:spacing w:after="120"/>
      </w:pPr>
      <w:r>
        <w:t>这个故事提供了理解硬盘创新的一把钥匙。</w:t>
      </w:r>
    </w:p>
    <w:p/>
    <w:p>
      <w:pPr>
        <w:spacing w:after="120"/>
      </w:pPr>
      <w:r>
        <w:t>外观长期类似，不代表内部没有发生重大变化。某些技术没有手机新品那么容易展示，却会在成千上万块硬盘同时运行时产生巨大影响。客户不会因为一个新名词就更换设备，但会因为同样的预算能可靠存下更多数据而认真测试。</w:t>
      </w:r>
    </w:p>
    <w:p/>
    <w:p>
      <w:pPr>
        <w:spacing w:after="120"/>
      </w:pPr>
      <w:r>
        <w:t>Western Digital在今天反复强调的容量、功耗和可靠性，其实不是AI时代突然想出来的话题。</w:t>
      </w:r>
    </w:p>
    <w:p/>
    <w:p>
      <w:pPr>
        <w:pStyle w:val="Heading2"/>
      </w:pPr>
      <w:r>
        <w:t>十二、2016年，硬盘公司决定跨到闪存那一边</w:t>
      </w:r>
    </w:p>
    <w:p/>
    <w:p>
      <w:pPr>
        <w:spacing w:after="120"/>
      </w:pPr>
      <w:r>
        <w:t>闪存越来越重要之后，Western Digital面对一道无法回避的问题：未来的数据存储，会不会越来越多地离开旋转盘片？</w:t>
      </w:r>
    </w:p>
    <w:p/>
    <w:p>
      <w:pPr>
        <w:spacing w:after="120"/>
      </w:pPr>
      <w:r>
        <w:t>2016年5月12日，公司完成收购SanDisk。Steve Milligan继续担任首席执行官，SanDisk联合创始人Sanjay Mehrotra进入Western Digital董事会。[交易完成公告](https://www.sec.gov/Archives/edgar/data/106040/000119312516588382/d154176dex991.htm)</w:t>
      </w:r>
    </w:p>
    <w:p/>
    <w:p>
      <w:pPr>
        <w:spacing w:after="120"/>
      </w:pPr>
      <w:r>
        <w:t>SanDisk带来NAND闪存、固态硬盘、消费品牌、专利和制造合作体系。Western Digital因此从主要围绕磁记录的公司，变成同时覆盖磁存储和闪存的集团。</w:t>
      </w:r>
    </w:p>
    <w:p/>
    <w:p>
      <w:pPr>
        <w:spacing w:after="120"/>
      </w:pPr>
      <w:r>
        <w:t>这里需要纠正一个常见的历史简写。交易宣布时常见“约190亿美元”的报道，但最终财务会计确认的收购价为155.9亿美元，其中大部分是现金，另外包含股票和承接的股权奖励。宣布时交易价值与最终入账价格不是同一个概念。[2017财年收购会计披露](https://www.sec.gov/Archives/edgar/data/106040/000010604017000027/wdc-2017q410xkxdoc.htm)</w:t>
      </w:r>
    </w:p>
    <w:p/>
    <w:p>
      <w:pPr>
        <w:spacing w:after="120"/>
      </w:pPr>
      <w:r>
        <w:t>站在当时，战略逻辑并不难理解：既然客户的数据会分布在多种介质上，为什么不同时掌握它们？如果硬盘与闪存都需要，就不必把公司命运押在一种介质上。</w:t>
      </w:r>
    </w:p>
    <w:p/>
    <w:p>
      <w:pPr>
        <w:spacing w:after="120"/>
      </w:pPr>
      <w:r>
        <w:t>但方向听起来合理，不等于组织和资本配置自然会变简单。公司也把闪存的制造投资、技术迭代和价格周期一起买进来了。</w:t>
      </w:r>
    </w:p>
    <w:p/>
    <w:p>
      <w:pPr>
        <w:pStyle w:val="Heading2"/>
      </w:pPr>
      <w:r>
        <w:t>十三、都叫“存储”，却不是同一种生意</w:t>
      </w:r>
    </w:p>
    <w:p/>
    <w:p>
      <w:pPr>
        <w:spacing w:after="120"/>
      </w:pPr>
      <w:r>
        <w:t>硬盘与闪存可以服务同一位客户，却拥有不同的工程规律。</w:t>
      </w:r>
    </w:p>
    <w:p/>
    <w:p>
      <w:pPr>
        <w:spacing w:after="120"/>
      </w:pPr>
      <w:r>
        <w:t>硬盘要处理磁头、介质、机械结构与整盘良率。NAND要不断提高芯片结构和制造效率，还要面对晶圆厂投资与产品价格波动。前者增加一套产能的方式，与后者推进一个工艺世代，节奏和风险并不相同。</w:t>
      </w:r>
    </w:p>
    <w:p/>
    <w:p>
      <w:pPr>
        <w:spacing w:after="120"/>
      </w:pPr>
      <w:r>
        <w:t>可以把合并后的Western Digital想象成同时经营两类工厂的集团。它们都替客户存东西，也能共享部分客户知识和品牌资源，但每天最重要的工程难题并不一样。</w:t>
      </w:r>
    </w:p>
    <w:p/>
    <w:p>
      <w:pPr>
        <w:spacing w:after="120"/>
      </w:pPr>
      <w:r>
        <w:t>规模扩大可能增加选择，也可能让选择更加困难。哪边应该多投钱？哪种周期信号更重要？一个业务暂时赚钱时，应当支持另一个业务多少？管理层需要同时解释两套利润波动。</w:t>
      </w:r>
    </w:p>
    <w:p/>
    <w:p>
      <w:pPr>
        <w:spacing w:after="120"/>
      </w:pPr>
      <w:r>
        <w:t>因此，不能用一句“后来拆了，说明当年收购完全错误”结束这段历史。并购期间积累的能力和现金流是真实的，机会成本与债务负担也是真实的。判断当年交易，要看当时的信息和替代方案；判断是否继续合在一起，则是另一个时点的问题。</w:t>
      </w:r>
    </w:p>
    <w:p/>
    <w:p>
      <w:pPr>
        <w:spacing w:after="120"/>
      </w:pPr>
      <w:r>
        <w:t>企业可以在不否定所有过去的前提下，改变未来的边界。</w:t>
      </w:r>
    </w:p>
    <w:p/>
    <w:p>
      <w:pPr>
        <w:pStyle w:val="Heading2"/>
      </w:pPr>
      <w:r>
        <w:t>十四、David Goeckeler先把责任分开</w:t>
      </w:r>
    </w:p>
    <w:p/>
    <w:p>
      <w:pPr>
        <w:spacing w:after="120"/>
      </w:pPr>
      <w:r>
        <w:t>2020年，David Goeckeler接任Western Digital首席执行官。他此前在Cisco长期从事技术与管理工作，领导过网络与安全相关业务。[管理层任职资料](https://investor.wdc.com/static-files/d62dae70-bdce-410a-b341-76cc3e63bb48)</w:t>
      </w:r>
    </w:p>
    <w:p/>
    <w:p>
      <w:pPr>
        <w:spacing w:after="120"/>
      </w:pPr>
      <w:r>
        <w:t>同年，公司决定把Flash与HDD设为两个独立产品业务单元，分别承担产品路线、定价和盈利等责任。这个安排在2021财年年报中有清楚说明。[业务单元调整](https://www.sec.gov/Archives/edgar/data/106040/000010604021000040/wdc-20210702.htm)</w:t>
      </w:r>
    </w:p>
    <w:p/>
    <w:p>
      <w:pPr>
        <w:spacing w:after="120"/>
      </w:pPr>
      <w:r>
        <w:t>这一步还不是资本市场上的分拆，却是理解后来变化的重要铺垫。</w:t>
      </w:r>
    </w:p>
    <w:p/>
    <w:p>
      <w:pPr>
        <w:spacing w:after="120"/>
      </w:pPr>
      <w:r>
        <w:t>一家公司如果连两项业务各自赚多少钱、需要投入什么、谁负责决策都不够清晰，就很难认真判断它们应该继续合并，还是独立发展。</w:t>
      </w:r>
    </w:p>
    <w:p/>
    <w:p>
      <w:pPr>
        <w:spacing w:after="120"/>
      </w:pPr>
      <w:r>
        <w:t>先把责任分开，意味着不再用一个笼统的“存储集团”概念遮住具体问题。每项业务需要自己回答客户要什么，产品怎么做，钱应该花在哪里。</w:t>
      </w:r>
    </w:p>
    <w:p/>
    <w:p>
      <w:pPr>
        <w:spacing w:after="120"/>
      </w:pPr>
      <w:r>
        <w:t>这也不是证明Goeckeler在上任第一天就已经决定五年后拆分。能被文件证实的是组织先发生变化，资本结构的决定后来才正式推进。保留这个先后次序，才不会把探索过程写成早已安排好的剧本。</w:t>
      </w:r>
    </w:p>
    <w:p/>
    <w:p>
      <w:pPr>
        <w:pStyle w:val="Heading2"/>
      </w:pPr>
      <w:r>
        <w:t>十五、2022年，股东把问题摆到桌面上</w:t>
      </w:r>
    </w:p>
    <w:p/>
    <w:p>
      <w:pPr>
        <w:spacing w:after="120"/>
      </w:pPr>
      <w:r>
        <w:t>2022年6月，Western Digital宣布评估战略选择，其中包括分开Flash与HDD。公告明确提到与股东Elliott的讨论，以及对方愿意为Flash提供额外资本的方案。[战略评估公告](https://investor.wdc.com/news-releases/news-release-details/western-digital-announces-review-strategic-alternatives)</w:t>
      </w:r>
    </w:p>
    <w:p/>
    <w:p>
      <w:pPr>
        <w:spacing w:after="120"/>
      </w:pPr>
      <w:r>
        <w:t>这样的时刻容易被简化成“激进投资者逼管理层拆公司”。但公开材料更适合支持一个克制的描述：外部股东施加了压力和建议，董事会启动正式评估，最后仍需要解决可执行性。</w:t>
      </w:r>
    </w:p>
    <w:p/>
    <w:p>
      <w:pPr>
        <w:spacing w:after="120"/>
      </w:pPr>
      <w:r>
        <w:t>拆公司并不是在网页上把两个Logo分开。</w:t>
      </w:r>
    </w:p>
    <w:p/>
    <w:p>
      <w:pPr>
        <w:spacing w:after="120"/>
      </w:pPr>
      <w:r>
        <w:t>要分清资产、债务、员工、客户合同和知识产权，要处理税务，要为两个独立主体建立治理与融资能力。原来在同一个集团内可以协调的问题，拆分后可能变成正式的商业协议。</w:t>
      </w:r>
    </w:p>
    <w:p/>
    <w:p>
      <w:pPr>
        <w:spacing w:after="120"/>
      </w:pPr>
      <w:r>
        <w:t>因此，判断一项战略不能只问理论上能值多少钱，还要问在当时的合同、融资和监管条件下，哪一条路真正走得通。</w:t>
      </w:r>
    </w:p>
    <w:p/>
    <w:p>
      <w:pPr>
        <w:spacing w:after="120"/>
      </w:pPr>
      <w:r>
        <w:t>Western Digital在这段历史里表现出的，不是一个轻盈创业公司的随时转身，而是一家大型工业企业的缓慢转向。慢，有时来自犹豫；有时来自现实中必须拆开的结。</w:t>
      </w:r>
    </w:p>
    <w:p/>
    <w:p>
      <w:pPr>
        <w:pStyle w:val="Heading2"/>
      </w:pPr>
      <w:r>
        <w:t>十六、2023年的决定：不再等待所有东西完美匹配</w:t>
      </w:r>
    </w:p>
    <w:p/>
    <w:p>
      <w:pPr>
        <w:spacing w:after="120"/>
      </w:pPr>
      <w:r>
        <w:t>2023年10月30日，董事会批准分开HDD与Flash，计划建立两家独立上市公司。公告把它描述为完成战略评估后的选择，并强调两种业务各自的增长机会和资本结构。[分拆计划公告](https://investor.wdc.com/news-releases/news-release-details/western-digital-form-two-independent-public-companies-focused)</w:t>
      </w:r>
    </w:p>
    <w:p/>
    <w:p>
      <w:pPr>
        <w:spacing w:after="120"/>
      </w:pPr>
      <w:r>
        <w:t>当时公司还在经历存储行业的周期低谷与恢复过程。选择分拆，并不是因为市场已经给出一个没有风险的未来。</w:t>
      </w:r>
    </w:p>
    <w:p/>
    <w:p>
      <w:pPr>
        <w:spacing w:after="120"/>
      </w:pPr>
      <w:r>
        <w:t>这一次，逻辑与2016年形成了鲜明呼应。</w:t>
      </w:r>
    </w:p>
    <w:p/>
    <w:p>
      <w:pPr>
        <w:spacing w:after="120"/>
      </w:pPr>
      <w:r>
        <w:t>当年是：客户需要多种存储，让它们在一个集团里配合。</w:t>
      </w:r>
    </w:p>
    <w:p/>
    <w:p>
      <w:pPr>
        <w:spacing w:after="120"/>
      </w:pPr>
      <w:r>
        <w:t>现在是：两种业务的技术和资本需求不同，让各自的管理团队和股东更清楚地承担自己的选择。</w:t>
      </w:r>
    </w:p>
    <w:p/>
    <w:p>
      <w:pPr>
        <w:spacing w:after="120"/>
      </w:pPr>
      <w:r>
        <w:t>两套说法都可以有道理，关键在于哪种结构更适合当时的发展阶段。大公司的难处，是曾经正确的组织形式也会老化。继续保持原状同样是一种选择，也同样有成本。</w:t>
      </w:r>
    </w:p>
    <w:p/>
    <w:p>
      <w:pPr>
        <w:spacing w:after="120"/>
      </w:pPr>
      <w:r>
        <w:t>计划最初给出的完成目标是2024年下半年，最终完成落在2025年2月。这也提醒读者，公告里的目标日期不是已经发生的历史。</w:t>
      </w:r>
    </w:p>
    <w:p/>
    <w:p>
      <w:pPr>
        <w:pStyle w:val="Heading2"/>
      </w:pPr>
      <w:r>
        <w:t>十七、2025年，缩小边界，不等于把一半价值扔掉</w:t>
      </w:r>
    </w:p>
    <w:p/>
    <w:p>
      <w:pPr>
        <w:spacing w:after="120"/>
      </w:pPr>
      <w:r>
        <w:t>2025年2月21日，法律意义上的分拆完成。2月24日，新SanDisk开始常规独立交易，Western Digital作为HDD公司继续存在。</w:t>
      </w:r>
    </w:p>
    <w:p/>
    <w:p>
      <w:pPr>
        <w:spacing w:after="120"/>
      </w:pPr>
      <w:r>
        <w:t>Goeckeler去领导独立后的SanDisk，Irving Tan成为Western Digital首席执行官。两家公司从此拥有各自的经营重点和资本市场身份。[WDC领导团队](https://investor.wdc.com/news-releases/news-release-details/western-digital-completes-planned-company-separation) [SanDisk独立上市公告](https://www.sandisk.com/in-id/company/newsroom/press-releases/2025/sandisk-celebrates-nasdaq-listing-after-completing-separation)</w:t>
      </w:r>
    </w:p>
    <w:p/>
    <w:p>
      <w:pPr>
        <w:spacing w:after="120"/>
      </w:pPr>
      <w:r>
        <w:t>对老股东而言，这不是把闪存业务凭空丢掉。分拆通过股份分配，把原来藏在一家公司里的两项业务变成可分别持有的权益。是否继续持有两家，可以由投资者自己决定。</w:t>
      </w:r>
    </w:p>
    <w:p/>
    <w:p>
      <w:pPr>
        <w:spacing w:after="120"/>
      </w:pPr>
      <w:r>
        <w:t>因此，分拆日附近的WDC股价不能与之前的未调整价格直接相减，就断言损失了多少。公司边界改变了，股东得到的资产组合也改变了。</w:t>
      </w:r>
    </w:p>
    <w:p/>
    <w:p>
      <w:pPr>
        <w:spacing w:after="120"/>
      </w:pPr>
      <w:r>
        <w:t>从公司经营角度，更重要的是责任变得清楚。HDD团队不再需要同时解释NAND的制造周期，Flash团队也不再被要求用同一套逻辑讲磁盘。</w:t>
      </w:r>
    </w:p>
    <w:p/>
    <w:p>
      <w:pPr>
        <w:spacing w:after="120"/>
      </w:pPr>
      <w:r>
        <w:t>Western Digital经历了多年的扩张，终于又做了一次减法。留下来的不是1970年的公司，也不是1988年的公司，而是一家经过大量技术、人员和并购沉淀后的硬盘企业。</w:t>
      </w:r>
    </w:p>
    <w:p/>
    <w:p>
      <w:pPr>
        <w:pStyle w:val="Heading2"/>
      </w:pPr>
      <w:r>
        <w:t>十八、Irving Tan接手的，是制造与客户共同出的考题</w:t>
      </w:r>
    </w:p>
    <w:p/>
    <w:p>
      <w:pPr>
        <w:spacing w:after="120"/>
      </w:pPr>
      <w:r>
        <w:t>Tan的背景与这个阶段很契合，但并不意味着结果已经注定。</w:t>
      </w:r>
    </w:p>
    <w:p/>
    <w:p>
      <w:pPr>
        <w:spacing w:after="120"/>
      </w:pPr>
      <w:r>
        <w:t>他接受机械工程和工商管理训练，曾在Cisco负责大型区域业务与全球运营；加入Western Digital后，先管理制造、采购、供应链等全球运营职能，再接任首席执行官。[官方履历](https://www.westerndigital.com/en-ap/company/leadership)</w:t>
      </w:r>
    </w:p>
    <w:p/>
    <w:p>
      <w:pPr>
        <w:spacing w:after="120"/>
      </w:pPr>
      <w:r>
        <w:t>这段经历让读者更容易理解新公司的重点：不是只做一个漂亮的实验室产品，而是把技术、客户计划与全球生产体系连接起来。</w:t>
      </w:r>
    </w:p>
    <w:p/>
    <w:p>
      <w:pPr>
        <w:spacing w:after="120"/>
      </w:pPr>
      <w:r>
        <w:t>Tan在2025年发表的文章中强调，HDD的机会来自客户的数据增长，公司要利用现有ePMR与UltraSMR，同时推进HAMR。他把技术切换的经济性放在重要位置。[Tan谈HDD的下一阶段](https://blog.westerndigital.com/the-future-of-hdds-begins-now/)</w:t>
      </w:r>
    </w:p>
    <w:p/>
    <w:p>
      <w:pPr>
        <w:spacing w:after="120"/>
      </w:pPr>
      <w:r>
        <w:t>这可以理解为一个非常实际的经营难题：新机器一定要做，但现有机器仍可能有很好的用途；不能因为新技术更先进，就要求客户在可靠性、成本和系统准备不足时一起换代。</w:t>
      </w:r>
    </w:p>
    <w:p/>
    <w:p>
      <w:pPr>
        <w:spacing w:after="120"/>
      </w:pPr>
      <w:r>
        <w:t>当然，相同选择也有风险。如果对手更早把新技术做成熟，所谓稳健过渡可能变成追赶。管理者需要在两种错误之间选择：太早切换，损失量产效率；太晚切换，丢掉未来竞争力。</w:t>
      </w:r>
    </w:p>
    <w:p/>
    <w:p>
      <w:pPr>
        <w:pStyle w:val="Heading2"/>
      </w:pPr>
      <w:r>
        <w:t>十九、它留下的SanDisk股份，也有一段收尾故事</w:t>
      </w:r>
    </w:p>
    <w:p/>
    <w:p>
      <w:pPr>
        <w:spacing w:after="120"/>
      </w:pPr>
      <w:r>
        <w:t>分拆时，Western Digital保留了部分SanDisk股份，随后通过一系列交易处置，用于调整债务和资本结构。到2026年7月3日，这部分持股已经全部退出。</w:t>
      </w:r>
    </w:p>
    <w:p/>
    <w:p>
      <w:pPr>
        <w:spacing w:after="120"/>
      </w:pPr>
      <w:r>
        <w:t>2026财年，保留股权产生巨额收益，但那不是工厂突然卖出了同样规模的硬盘。现金流、债务交换和自身股票回购，也不能用一句“卖股赚了很多钱”全部概括。[2026财年年报中的分拆与资本交易](https://www.sec.gov/Archives/edgar/data/106040/000162828026057139/wdc-20260703.htm)</w:t>
      </w:r>
    </w:p>
    <w:p/>
    <w:p>
      <w:pPr>
        <w:spacing w:after="120"/>
      </w:pPr>
      <w:r>
        <w:t>这段收尾与前面的企业史是一体的。</w:t>
      </w:r>
    </w:p>
    <w:p/>
    <w:p>
      <w:pPr>
        <w:spacing w:after="120"/>
      </w:pPr>
      <w:r>
        <w:t>2016年，为了获得闪存能力，公司承担一笔庞大交易。2025年，它重新划分边界；之后，又把保留权益逐步转化为更简单的资本结构。战略动作的影响，会在宣布很久以后继续出现在财务报表里。</w:t>
      </w:r>
    </w:p>
    <w:p/>
    <w:p>
      <w:pPr>
        <w:spacing w:after="120"/>
      </w:pPr>
      <w:r>
        <w:t>对不研究会计的读者，只需要记住一件事：今天的Western Digital，不应该再被想象成“硬盘公司加上一大块仍然持有的SanDisk”。那段资产关系已经走到新的阶段。</w:t>
      </w:r>
    </w:p>
    <w:p/>
    <w:p>
      <w:pPr>
        <w:spacing w:after="120"/>
      </w:pPr>
      <w:r>
        <w:t>而独立后的HDD业务，必须凭自己的产品、客户和现金创造能力站住脚。</w:t>
      </w:r>
    </w:p>
    <w:p/>
    <w:p>
      <w:pPr>
        <w:pStyle w:val="Heading2"/>
      </w:pPr>
      <w:r>
        <w:t>二十、2026年，为什么老技术又走到舞台中间？</w:t>
      </w:r>
    </w:p>
    <w:p/>
    <w:p>
      <w:pPr>
        <w:spacing w:after="120"/>
      </w:pPr>
      <w:r>
        <w:t>AI并没有让机械硬盘突然变成GPU。</w:t>
      </w:r>
    </w:p>
    <w:p/>
    <w:p>
      <w:pPr>
        <w:spacing w:after="120"/>
      </w:pPr>
      <w:r>
        <w:t>它改变的是许多客户面对的数据规模。原始内容、训练数据、模型生成物、日志、视频和备份，需要在不同速度与不同成本的存储层之间安放。并不是所有数据都值得永远留在昂贵的最快设备里。</w:t>
      </w:r>
    </w:p>
    <w:p/>
    <w:p>
      <w:pPr>
        <w:spacing w:after="120"/>
      </w:pPr>
      <w:r>
        <w:t>Western Digital的机会，在于让大容量存储继续经济、可靠。2026财年第四季度，公司已经开始出货最高40TB的下一代ePMR产品。这是已经发生的进展；更远处的100TB目标，则仍是路线图。[最新产品出货说明](https://investor.wdc.com/static-files/e1f02f77-4432-42c3-8bd4-024371f40e54)</w:t>
      </w:r>
    </w:p>
    <w:p/>
    <w:p>
      <w:pPr>
        <w:spacing w:after="120"/>
      </w:pPr>
      <w:r>
        <w:t>但容量变大也会制造新问题。</w:t>
      </w:r>
    </w:p>
    <w:p/>
    <w:p>
      <w:pPr>
        <w:spacing w:after="120"/>
      </w:pPr>
      <w:r>
        <w:t>一个仓库扩大很多，门却没有变宽，把里面的数据全部取出来就需要更久。于是公司不只研究“装得更多”，也研究带宽、执行机构、功耗和管理方式。[2026创新日技术路线](https://wdc.gcs-web.com/news-releases/news-release-details/western-digital-accelerates-storage-innovation-ai-era)</w:t>
      </w:r>
    </w:p>
    <w:p/>
    <w:p>
      <w:pPr>
        <w:spacing w:after="120"/>
      </w:pPr>
      <w:r>
        <w:t>这段历史最有意思的地方，是旧技术并没有只靠怀旧活着。它在不断改变内部结构，以适应新客户的账本。但新方案是否可靠、能否量产、成本是否足够低，仍要由实际部署回答。</w:t>
      </w:r>
    </w:p>
    <w:p/>
    <w:p>
      <w:pPr>
        <w:pStyle w:val="Heading2"/>
      </w:pPr>
      <w:r>
        <w:t>二十一、这家公司真正反复练习的是什么？</w:t>
      </w:r>
    </w:p>
    <w:p/>
    <w:p>
      <w:pPr>
        <w:spacing w:after="120"/>
      </w:pPr>
      <w:r>
        <w:t>把五十多年的路径放在一起，会看到三种能力不断出现。</w:t>
      </w:r>
    </w:p>
    <w:p/>
    <w:p>
      <w:pPr>
        <w:spacing w:after="120"/>
      </w:pPr>
      <w:r>
        <w:t>第一，把工程能力换一个用途。半导体、控制器、硬盘，看起来是不同产品，但公司几次利用已有知识向相邻市场移动。</w:t>
      </w:r>
    </w:p>
    <w:p/>
    <w:p>
      <w:pPr>
        <w:spacing w:after="120"/>
      </w:pPr>
      <w:r>
        <w:t>第二，决定哪些环节必须自己掌握。从Read-Rite到Komag，再到HGST，Western Digital逐步把关键技术和生产能力纳入内部；它也因此承担更复杂的制造责任。</w:t>
      </w:r>
    </w:p>
    <w:p/>
    <w:p>
      <w:pPr>
        <w:spacing w:after="120"/>
      </w:pPr>
      <w:r>
        <w:t>第三，在边界过大时重新选择。SanDisk收购把它带进更广阔的存储世界，后来的拆分又把两类业务的责任分开。扩张与收缩，并不是简单的进步与退步。</w:t>
      </w:r>
    </w:p>
    <w:p/>
    <w:p>
      <w:pPr>
        <w:spacing w:after="120"/>
      </w:pPr>
      <w:r>
        <w:t>但这些只是从历史行为中观察到的模式，不能变成“公司永远会做正确决定”的信仰。它曾经破产，曾经追赶技术，也经历整合限制和行业低谷。活到今天，既包含能力，也包含市场变化和外部条件。</w:t>
      </w:r>
    </w:p>
    <w:p/>
    <w:p>
      <w:pPr>
        <w:spacing w:after="120"/>
      </w:pPr>
      <w:r>
        <w:t>企业性格不是管理层一句口号。它更像几十次选择留下来的习惯：遇到关键技术缺口时愿不愿意补课，面对组织负担时敢不敢做减法，市场好的时候是否还记得坏的时候需要现金。</w:t>
      </w:r>
    </w:p>
    <w:p/>
    <w:p>
      <w:pPr>
        <w:pStyle w:val="Heading2"/>
      </w:pPr>
      <w:r>
        <w:t>二十二、故事仍然停在一道没有答案的题前</w:t>
      </w:r>
    </w:p>
    <w:p/>
    <w:p>
      <w:pPr>
        <w:spacing w:after="120"/>
      </w:pPr>
      <w:r>
        <w:t>今天，Western Digital已经不需要证明“世界还需不需要存储”。它也通过实际经营证明，高容量硬盘可以在这一轮需求中创造很强的利润和现金。</w:t>
      </w:r>
    </w:p>
    <w:p/>
    <w:p>
      <w:pPr>
        <w:spacing w:after="120"/>
      </w:pPr>
      <w:r>
        <w:t>接下来要证明的更难。</w:t>
      </w:r>
    </w:p>
    <w:p/>
    <w:p>
      <w:pPr>
        <w:spacing w:after="120"/>
      </w:pPr>
      <w:r>
        <w:t>当客户扩容不再那么急，价格还能留下多少？</w:t>
      </w:r>
    </w:p>
    <w:p/>
    <w:p>
      <w:pPr>
        <w:spacing w:after="120"/>
      </w:pPr>
      <w:r>
        <w:t>当容量继续变大，可靠性、带宽和维护成本能不能一起跟上？</w:t>
      </w:r>
    </w:p>
    <w:p/>
    <w:p>
      <w:pPr>
        <w:spacing w:after="120"/>
      </w:pPr>
      <w:r>
        <w:t>当HAMR真正进入更大规模生产，现有优势能否顺利交接？</w:t>
      </w:r>
    </w:p>
    <w:p/>
    <w:p>
      <w:pPr>
        <w:spacing w:after="120"/>
      </w:pPr>
      <w:r>
        <w:t>当管理层把钱用于研发、扩产、还债或回购，最终受益的是企业规模，还是每一股真正能分到的价值？</w:t>
      </w:r>
    </w:p>
    <w:p/>
    <w:p>
      <w:pPr>
        <w:spacing w:after="120"/>
      </w:pPr>
      <w:r>
        <w:t>这些不是给故事泼冷水，而是故事还活着的原因。</w:t>
      </w:r>
    </w:p>
    <w:p/>
    <w:p>
      <w:pPr>
        <w:spacing w:after="120"/>
      </w:pPr>
      <w:r>
        <w:t>1970年的Phillips不可能知道今天的云数据中心是什么样。1988年接手Tandon生产线的人，也不可能把2026年的40TB硬盘写进当年的经营计划。公司能够延续下来，靠的不是一开始就知道终点，而是在环境变化时不断重做选择。</w:t>
      </w:r>
    </w:p>
    <w:p/>
    <w:p>
      <w:pPr>
        <w:spacing w:after="120"/>
      </w:pPr>
      <w:r>
        <w:t>但不断选择，不保证每次都对。</w:t>
      </w:r>
    </w:p>
    <w:p/>
    <w:p>
      <w:pPr>
        <w:spacing w:after="120"/>
      </w:pPr>
      <w:r>
        <w:t>这也是Western Digital比一句“老牌硬盘公司受益AI”更值得了解的地方：它既是一部精密制造技术的演化史，也是一部反复决定企业边界的经营史。下一章，仍要在实验室、工厂和客户机房里写出来。</w:t>
      </w:r>
    </w:p>
    <w:p/>
    <w:p>
      <w:pPr>
        <w:pStyle w:val="Heading2"/>
      </w:pPr>
      <w:r>
        <w:t>一条简短时间线</w:t>
      </w:r>
    </w:p>
    <w:p/>
    <w:p>
      <w:pPr>
        <w:pStyle w:val="ListBullet"/>
      </w:pPr>
      <w:r>
        <w:t>1970—1971：从General Digital起步，转向专用半导体，并采用Western Digital名称</w:t>
      </w:r>
    </w:p>
    <w:p>
      <w:pPr>
        <w:pStyle w:val="ListBullet"/>
      </w:pPr>
      <w:r>
        <w:t>1976：经历破产重整，早期业务模式受到严重冲击</w:t>
      </w:r>
    </w:p>
    <w:p>
      <w:pPr>
        <w:pStyle w:val="ListBullet"/>
      </w:pPr>
      <w:r>
        <w:t>1980年代：存储控制器让公司深入个人电脑产业链</w:t>
      </w:r>
    </w:p>
    <w:p>
      <w:pPr>
        <w:pStyle w:val="ListBullet"/>
      </w:pPr>
      <w:r>
        <w:t>1988：收购Tandon硬盘业务，真正走向整盘制造</w:t>
      </w:r>
    </w:p>
    <w:p>
      <w:pPr>
        <w:pStyle w:val="ListBullet"/>
      </w:pPr>
      <w:r>
        <w:t>2003：收购Read-Rite主要资产，把磁头能力更多掌握在自己手里</w:t>
      </w:r>
    </w:p>
    <w:p>
      <w:pPr>
        <w:pStyle w:val="ListBullet"/>
      </w:pPr>
      <w:r>
        <w:t>2007：收购Komag，进一步整合磁性介质制造</w:t>
      </w:r>
    </w:p>
    <w:p>
      <w:pPr>
        <w:pStyle w:val="ListBullet"/>
      </w:pPr>
      <w:r>
        <w:t>2011：泰国洪灾，检验全球制造与供应链恢复能力</w:t>
      </w:r>
    </w:p>
    <w:p>
      <w:pPr>
        <w:pStyle w:val="ListBullet"/>
      </w:pPr>
      <w:r>
        <w:t>2012—2013：收购HGST，随后氦气硬盘商业化，企业存储能力深化</w:t>
      </w:r>
    </w:p>
    <w:p>
      <w:pPr>
        <w:pStyle w:val="ListBullet"/>
      </w:pPr>
      <w:r>
        <w:t>2016：完成SanDisk收购，成为同时经营HDD与Flash的集团</w:t>
      </w:r>
    </w:p>
    <w:p>
      <w:pPr>
        <w:pStyle w:val="ListBullet"/>
      </w:pPr>
      <w:r>
        <w:t>2020—2023：先分开产品业务责任，再评估和正式决定公司分拆</w:t>
      </w:r>
    </w:p>
    <w:p>
      <w:pPr>
        <w:pStyle w:val="ListBullet"/>
      </w:pPr>
      <w:r>
        <w:t>2025：SanDisk独立，Western Digital重新专注HDD</w:t>
      </w:r>
    </w:p>
    <w:p>
      <w:pPr>
        <w:pStyle w:val="ListBullet"/>
      </w:pPr>
      <w:r>
        <w:t>2026：保留SanDisk持股处置完成，40TB产品开始出货，下一代技术进入新的验证阶段</w:t>
      </w:r>
    </w:p>
    <w:p/>
    <w:p>
      <w:pPr>
        <w:spacing w:after="120"/>
      </w:pPr>
      <w:r>
        <w:t>史料说明：交易日期、金额与当期经营事实优先使用公司公告、SEC文件和监管原文；早期人物与创业史结合历史档案，洪灾细节使用参与者共同撰写的案例研究。本文的类比与经营含义是解释，不是人物原话或对其内心的虚构；产品路线图和管理层目标均不作为已经兑现的历史。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