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9572" w14:textId="20C2274F" w:rsidR="002F3B9E" w:rsidRDefault="008263E1" w:rsidP="008263E1">
      <w:pPr>
        <w:pStyle w:val="1"/>
      </w:pPr>
      <w:r>
        <w:rPr>
          <w:rFonts w:hint="eastAsia"/>
        </w:rPr>
        <w:t>高斯混合模型（GMM）</w:t>
      </w:r>
    </w:p>
    <w:p w14:paraId="0D7511AD" w14:textId="701F6FF1" w:rsidR="008263E1" w:rsidRDefault="0084490C" w:rsidP="008263E1">
      <w:r w:rsidRPr="0084490C">
        <w:t>https://ww2.mathworks.cn/help/stats/fitgmdist.html?s_tid=doc_ta</w:t>
      </w:r>
    </w:p>
    <w:p w14:paraId="2B917777" w14:textId="76D4FE23" w:rsidR="008263E1" w:rsidRPr="008263E1" w:rsidRDefault="008263E1" w:rsidP="00826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63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4754EA" wp14:editId="7DECE679">
            <wp:extent cx="6228886" cy="5324475"/>
            <wp:effectExtent l="0" t="0" r="635" b="0"/>
            <wp:docPr id="1" name="图片 1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802" cy="532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3D77" w14:textId="77777777" w:rsidR="008263E1" w:rsidRPr="008263E1" w:rsidRDefault="008263E1" w:rsidP="008263E1"/>
    <w:sectPr w:rsidR="008263E1" w:rsidRPr="0082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E"/>
    <w:rsid w:val="002F3B9E"/>
    <w:rsid w:val="004D063F"/>
    <w:rsid w:val="006C661E"/>
    <w:rsid w:val="008263E1"/>
    <w:rsid w:val="0084490C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E812"/>
  <w15:chartTrackingRefBased/>
  <w15:docId w15:val="{C0496B9E-B555-4457-B090-6AC0C247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6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63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3</cp:revision>
  <dcterms:created xsi:type="dcterms:W3CDTF">2023-01-27T08:41:00Z</dcterms:created>
  <dcterms:modified xsi:type="dcterms:W3CDTF">2023-01-27T08:46:00Z</dcterms:modified>
</cp:coreProperties>
</file>