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10C" w:rsidRPr="0090410C" w:rsidRDefault="0090410C" w:rsidP="0090410C">
      <w:pPr>
        <w:jc w:val="center"/>
        <w:rPr>
          <w:rFonts w:ascii="FangSong_GB2312" w:eastAsia="FangSong_GB2312" w:hAnsi="FangSong_GB2312"/>
          <w:b/>
          <w:bCs/>
          <w:sz w:val="44"/>
          <w:szCs w:val="44"/>
        </w:rPr>
      </w:pPr>
      <w:r w:rsidRPr="0090410C">
        <w:rPr>
          <w:rFonts w:ascii="FangSong_GB2312" w:eastAsia="FangSong_GB2312" w:hAnsi="FangSong_GB2312" w:hint="eastAsia"/>
          <w:b/>
          <w:bCs/>
          <w:sz w:val="44"/>
          <w:szCs w:val="44"/>
        </w:rPr>
        <w:t>客户流失预测报告</w:t>
      </w:r>
    </w:p>
    <w:p w:rsidR="0090410C" w:rsidRDefault="0090410C" w:rsidP="0090410C">
      <w:pPr>
        <w:pStyle w:val="ListParagraph"/>
        <w:numPr>
          <w:ilvl w:val="0"/>
          <w:numId w:val="1"/>
        </w:numPr>
        <w:rPr>
          <w:rFonts w:ascii="FangSong_GB2312" w:eastAsia="FangSong_GB2312" w:hAnsi="FangSong_GB2312"/>
          <w:sz w:val="44"/>
          <w:szCs w:val="44"/>
        </w:rPr>
      </w:pPr>
      <w:r w:rsidRPr="0090410C">
        <w:rPr>
          <w:rFonts w:ascii="FangSong_GB2312" w:eastAsia="FangSong_GB2312" w:hAnsi="FangSong_GB2312" w:hint="eastAsia"/>
          <w:sz w:val="44"/>
          <w:szCs w:val="44"/>
        </w:rPr>
        <w:t>项目背景</w:t>
      </w:r>
    </w:p>
    <w:p w:rsidR="000C3BB7" w:rsidRPr="000C3BB7" w:rsidRDefault="000C3BB7" w:rsidP="000C3BB7">
      <w:pPr>
        <w:ind w:left="720"/>
        <w:rPr>
          <w:rFonts w:ascii="FangSong_GB2312" w:eastAsia="FangSong_GB2312" w:hAnsi="FangSong_GB2312" w:hint="eastAsia"/>
          <w:sz w:val="44"/>
          <w:szCs w:val="44"/>
        </w:rPr>
      </w:pPr>
    </w:p>
    <w:p w:rsidR="0090410C" w:rsidRPr="0090410C" w:rsidRDefault="0090410C" w:rsidP="0090410C">
      <w:pPr>
        <w:pStyle w:val="ListParagraph"/>
        <w:numPr>
          <w:ilvl w:val="0"/>
          <w:numId w:val="1"/>
        </w:numPr>
        <w:rPr>
          <w:rFonts w:ascii="FangSong_GB2312" w:eastAsia="FangSong_GB2312" w:hAnsi="FangSong_GB2312"/>
          <w:sz w:val="44"/>
          <w:szCs w:val="44"/>
        </w:rPr>
      </w:pPr>
      <w:r w:rsidRPr="0090410C">
        <w:rPr>
          <w:rFonts w:ascii="FangSong_GB2312" w:eastAsia="FangSong_GB2312" w:hAnsi="FangSong_GB2312" w:hint="eastAsia"/>
          <w:sz w:val="44"/>
          <w:szCs w:val="44"/>
        </w:rPr>
        <w:t>使用数据</w:t>
      </w:r>
    </w:p>
    <w:p w:rsidR="0090410C" w:rsidRPr="0090410C" w:rsidRDefault="0090410C" w:rsidP="0090410C">
      <w:pPr>
        <w:pStyle w:val="ListParagraph"/>
        <w:numPr>
          <w:ilvl w:val="0"/>
          <w:numId w:val="1"/>
        </w:numPr>
        <w:rPr>
          <w:rFonts w:ascii="FangSong_GB2312" w:eastAsia="FangSong_GB2312" w:hAnsi="FangSong_GB2312"/>
          <w:sz w:val="44"/>
          <w:szCs w:val="44"/>
        </w:rPr>
      </w:pPr>
      <w:r w:rsidRPr="0090410C">
        <w:rPr>
          <w:rFonts w:ascii="FangSong_GB2312" w:eastAsia="FangSong_GB2312" w:hAnsi="FangSong_GB2312" w:hint="eastAsia"/>
          <w:sz w:val="44"/>
          <w:szCs w:val="44"/>
        </w:rPr>
        <w:t>使用工具和方法</w:t>
      </w:r>
    </w:p>
    <w:p w:rsidR="0090410C" w:rsidRPr="0090410C" w:rsidRDefault="0090410C" w:rsidP="0090410C">
      <w:pPr>
        <w:pStyle w:val="ListParagraph"/>
        <w:numPr>
          <w:ilvl w:val="0"/>
          <w:numId w:val="1"/>
        </w:numPr>
        <w:rPr>
          <w:rFonts w:ascii="FangSong_GB2312" w:eastAsia="FangSong_GB2312" w:hAnsi="FangSong_GB2312"/>
          <w:sz w:val="44"/>
          <w:szCs w:val="44"/>
        </w:rPr>
      </w:pPr>
      <w:r w:rsidRPr="0090410C">
        <w:rPr>
          <w:rFonts w:ascii="FangSong_GB2312" w:eastAsia="FangSong_GB2312" w:hAnsi="FangSong_GB2312" w:hint="eastAsia"/>
          <w:sz w:val="44"/>
          <w:szCs w:val="44"/>
        </w:rPr>
        <w:t>数据清理过程</w:t>
      </w:r>
    </w:p>
    <w:p w:rsidR="0090410C" w:rsidRPr="0090410C" w:rsidRDefault="0090410C" w:rsidP="0090410C">
      <w:pPr>
        <w:pStyle w:val="ListParagraph"/>
        <w:numPr>
          <w:ilvl w:val="0"/>
          <w:numId w:val="1"/>
        </w:numPr>
        <w:rPr>
          <w:rFonts w:ascii="FangSong_GB2312" w:eastAsia="FangSong_GB2312" w:hAnsi="FangSong_GB2312"/>
          <w:sz w:val="44"/>
          <w:szCs w:val="44"/>
        </w:rPr>
      </w:pPr>
      <w:r w:rsidRPr="0090410C">
        <w:rPr>
          <w:rFonts w:ascii="FangSong_GB2312" w:eastAsia="FangSong_GB2312" w:hAnsi="FangSong_GB2312" w:hint="eastAsia"/>
          <w:sz w:val="44"/>
          <w:szCs w:val="44"/>
        </w:rPr>
        <w:t>建模过程</w:t>
      </w:r>
      <w:bookmarkStart w:id="0" w:name="_GoBack"/>
      <w:bookmarkEnd w:id="0"/>
    </w:p>
    <w:p w:rsidR="0090410C" w:rsidRPr="0090410C" w:rsidRDefault="0090410C" w:rsidP="0090410C">
      <w:pPr>
        <w:pStyle w:val="ListParagraph"/>
        <w:numPr>
          <w:ilvl w:val="0"/>
          <w:numId w:val="1"/>
        </w:numPr>
        <w:rPr>
          <w:rFonts w:ascii="FangSong_GB2312" w:eastAsia="FangSong_GB2312" w:hAnsi="FangSong_GB2312"/>
          <w:sz w:val="44"/>
          <w:szCs w:val="44"/>
        </w:rPr>
      </w:pPr>
      <w:r w:rsidRPr="0090410C">
        <w:rPr>
          <w:rFonts w:ascii="FangSong_GB2312" w:eastAsia="FangSong_GB2312" w:hAnsi="FangSong_GB2312" w:hint="eastAsia"/>
          <w:sz w:val="44"/>
          <w:szCs w:val="44"/>
        </w:rPr>
        <w:t>建模结果及截图</w:t>
      </w:r>
    </w:p>
    <w:p w:rsidR="0090410C" w:rsidRPr="0090410C" w:rsidRDefault="0090410C" w:rsidP="0090410C">
      <w:pPr>
        <w:pStyle w:val="ListParagraph"/>
        <w:numPr>
          <w:ilvl w:val="0"/>
          <w:numId w:val="1"/>
        </w:numPr>
        <w:rPr>
          <w:rFonts w:ascii="FangSong_GB2312" w:eastAsia="FangSong_GB2312" w:hAnsi="FangSong_GB2312"/>
          <w:sz w:val="44"/>
          <w:szCs w:val="44"/>
        </w:rPr>
      </w:pPr>
      <w:r w:rsidRPr="0090410C">
        <w:rPr>
          <w:rFonts w:ascii="FangSong_GB2312" w:eastAsia="FangSong_GB2312" w:hAnsi="FangSong_GB2312" w:hint="eastAsia"/>
          <w:sz w:val="44"/>
          <w:szCs w:val="44"/>
        </w:rPr>
        <w:t>结论</w:t>
      </w:r>
    </w:p>
    <w:p w:rsidR="0090410C" w:rsidRDefault="0090410C" w:rsidP="0090410C"/>
    <w:sectPr w:rsidR="0090410C" w:rsidSect="004C5D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仿宋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82605"/>
    <w:multiLevelType w:val="hybridMultilevel"/>
    <w:tmpl w:val="D9BEEAF0"/>
    <w:lvl w:ilvl="0" w:tplc="5A6A2264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0C"/>
    <w:rsid w:val="000C3BB7"/>
    <w:rsid w:val="001A2273"/>
    <w:rsid w:val="004C5D5D"/>
    <w:rsid w:val="0090410C"/>
    <w:rsid w:val="00B6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094F9"/>
  <w15:chartTrackingRefBased/>
  <w15:docId w15:val="{438EC279-FABF-0A48-A47C-B3EF9358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2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 xuyi</dc:creator>
  <cp:keywords/>
  <dc:description/>
  <cp:lastModifiedBy>wg xuyi</cp:lastModifiedBy>
  <cp:revision>3</cp:revision>
  <dcterms:created xsi:type="dcterms:W3CDTF">2020-12-08T00:56:00Z</dcterms:created>
  <dcterms:modified xsi:type="dcterms:W3CDTF">2020-12-08T12:25:00Z</dcterms:modified>
</cp:coreProperties>
</file>