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9C8A" w14:textId="14706F42" w:rsidR="00170072" w:rsidRPr="000F213B" w:rsidRDefault="009C3469" w:rsidP="009C3469">
      <w:pPr>
        <w:jc w:val="center"/>
        <w:rPr>
          <w:rFonts w:ascii="黑体" w:eastAsia="黑体" w:hAnsi="黑体"/>
          <w:sz w:val="44"/>
          <w:szCs w:val="44"/>
        </w:rPr>
      </w:pPr>
      <w:r w:rsidRPr="000F213B">
        <w:rPr>
          <w:rFonts w:ascii="黑体" w:eastAsia="黑体" w:hAnsi="黑体" w:hint="eastAsia"/>
          <w:sz w:val="44"/>
          <w:szCs w:val="44"/>
        </w:rPr>
        <w:t>梯队队员第一次培训</w:t>
      </w:r>
    </w:p>
    <w:p w14:paraId="3868F9E3" w14:textId="0B2DE6A5" w:rsidR="009C3469" w:rsidRDefault="009C3469" w:rsidP="009C3469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0F213B">
        <w:rPr>
          <w:rFonts w:ascii="黑体" w:eastAsia="黑体" w:hAnsi="黑体" w:hint="eastAsia"/>
          <w:sz w:val="32"/>
          <w:szCs w:val="32"/>
        </w:rPr>
        <w:t>梯队队员考核</w:t>
      </w:r>
    </w:p>
    <w:p w14:paraId="7AF5FA24" w14:textId="362A4778" w:rsidR="000F213B" w:rsidRDefault="000F213B" w:rsidP="00ED2799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ED2799">
        <w:rPr>
          <w:rFonts w:ascii="黑体" w:eastAsia="黑体" w:hAnsi="黑体" w:hint="eastAsia"/>
          <w:sz w:val="28"/>
          <w:szCs w:val="28"/>
        </w:rPr>
        <w:t>首先是周期任务，第二次任务完成情况不好，为此，我组织了一场培训，但是没有完成的还得补上，第三次任务截止1</w:t>
      </w:r>
      <w:r w:rsidRPr="00ED2799">
        <w:rPr>
          <w:rFonts w:ascii="黑体" w:eastAsia="黑体" w:hAnsi="黑体"/>
          <w:sz w:val="28"/>
          <w:szCs w:val="28"/>
        </w:rPr>
        <w:t>2.20</w:t>
      </w:r>
      <w:r w:rsidRPr="00ED2799">
        <w:rPr>
          <w:rFonts w:ascii="黑体" w:eastAsia="黑体" w:hAnsi="黑体" w:hint="eastAsia"/>
          <w:sz w:val="28"/>
          <w:szCs w:val="28"/>
        </w:rPr>
        <w:t>号，具体任务为使用can通信控制3</w:t>
      </w:r>
      <w:r w:rsidRPr="00ED2799">
        <w:rPr>
          <w:rFonts w:ascii="黑体" w:eastAsia="黑体" w:hAnsi="黑体"/>
          <w:sz w:val="28"/>
          <w:szCs w:val="28"/>
        </w:rPr>
        <w:t>508</w:t>
      </w:r>
      <w:r w:rsidRPr="00ED2799">
        <w:rPr>
          <w:rFonts w:ascii="黑体" w:eastAsia="黑体" w:hAnsi="黑体" w:hint="eastAsia"/>
          <w:sz w:val="28"/>
          <w:szCs w:val="28"/>
        </w:rPr>
        <w:t>或者6</w:t>
      </w:r>
      <w:r w:rsidRPr="00ED2799">
        <w:rPr>
          <w:rFonts w:ascii="黑体" w:eastAsia="黑体" w:hAnsi="黑体"/>
          <w:sz w:val="28"/>
          <w:szCs w:val="28"/>
        </w:rPr>
        <w:t>020</w:t>
      </w:r>
      <w:r w:rsidRPr="00ED2799">
        <w:rPr>
          <w:rFonts w:ascii="黑体" w:eastAsia="黑体" w:hAnsi="黑体" w:hint="eastAsia"/>
          <w:sz w:val="28"/>
          <w:szCs w:val="28"/>
        </w:rPr>
        <w:t>电机并且收到反馈信息，第二次任务有些人不明白具体要做啥，</w:t>
      </w:r>
      <w:r w:rsidR="00ED2799" w:rsidRPr="00ED2799">
        <w:rPr>
          <w:rFonts w:ascii="黑体" w:eastAsia="黑体" w:hAnsi="黑体" w:hint="eastAsia"/>
          <w:sz w:val="28"/>
          <w:szCs w:val="28"/>
        </w:rPr>
        <w:t>考虑到第三次任务，任务改为遥控器发送数据，单片机dbus接收数据，使用遥控器串口通信控制电机。</w:t>
      </w:r>
    </w:p>
    <w:p w14:paraId="0F04A9A7" w14:textId="7FF739A2" w:rsidR="00144650" w:rsidRPr="00ED2799" w:rsidRDefault="00144650" w:rsidP="00ED2799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以下为任务完成情况，有问题提出来。</w:t>
      </w:r>
    </w:p>
    <w:p w14:paraId="0B712FFC" w14:textId="4A746A89" w:rsidR="009C3469" w:rsidRDefault="000F213B" w:rsidP="009C3469">
      <w:pPr>
        <w:pStyle w:val="a4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688AB620" wp14:editId="608591F0">
            <wp:extent cx="5274310" cy="3014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734" w14:textId="6606F6ED" w:rsidR="003B72DD" w:rsidRPr="003C20D8" w:rsidRDefault="003B72DD" w:rsidP="009C3469">
      <w:pPr>
        <w:pStyle w:val="a4"/>
        <w:ind w:left="360" w:firstLineChars="0" w:firstLine="0"/>
        <w:rPr>
          <w:sz w:val="28"/>
          <w:szCs w:val="28"/>
        </w:rPr>
      </w:pPr>
      <w:r w:rsidRPr="003C20D8">
        <w:rPr>
          <w:rFonts w:hint="eastAsia"/>
          <w:sz w:val="28"/>
          <w:szCs w:val="28"/>
        </w:rPr>
        <w:t>还有一个</w:t>
      </w:r>
      <w:r w:rsidR="003C20D8" w:rsidRPr="003C20D8">
        <w:rPr>
          <w:rFonts w:hint="eastAsia"/>
          <w:sz w:val="28"/>
          <w:szCs w:val="28"/>
        </w:rPr>
        <w:t>江苏大学程序设计大赛</w:t>
      </w:r>
      <w:r w:rsidR="003C20D8">
        <w:rPr>
          <w:rFonts w:hint="eastAsia"/>
          <w:sz w:val="28"/>
          <w:szCs w:val="28"/>
        </w:rPr>
        <w:t>，</w:t>
      </w:r>
      <w:r w:rsidR="007849D9">
        <w:rPr>
          <w:rFonts w:hint="eastAsia"/>
          <w:sz w:val="28"/>
          <w:szCs w:val="28"/>
        </w:rPr>
        <w:t>个人赛，</w:t>
      </w:r>
      <w:r w:rsidR="003C20D8">
        <w:rPr>
          <w:rFonts w:hint="eastAsia"/>
          <w:sz w:val="28"/>
          <w:szCs w:val="28"/>
        </w:rPr>
        <w:t>大家尽量参加，c语言是基础。</w:t>
      </w:r>
    </w:p>
    <w:p w14:paraId="729534CF" w14:textId="235F72AC" w:rsidR="003C20D8" w:rsidRDefault="003C20D8" w:rsidP="009C3469">
      <w:pPr>
        <w:pStyle w:val="a4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971F339" wp14:editId="2A947B61">
            <wp:extent cx="4939145" cy="165728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489" cy="16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F5B" w14:textId="77777777" w:rsidR="00A85C2A" w:rsidRDefault="005770D2" w:rsidP="00FB5421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串口通信</w:t>
      </w:r>
      <w:bookmarkStart w:id="0" w:name="X5ae112608583fb951f2c17ae74fe2296e350975"/>
    </w:p>
    <w:p w14:paraId="55EC3F24" w14:textId="75324F45" w:rsidR="00FB5421" w:rsidRDefault="00FB5421" w:rsidP="00A85C2A">
      <w:r>
        <w:t>中断DMA+遥控器</w:t>
      </w:r>
    </w:p>
    <w:p w14:paraId="2617FF55" w14:textId="47E09945" w:rsidR="00756518" w:rsidRPr="00A85C2A" w:rsidRDefault="00B1604F" w:rsidP="00A85C2A">
      <w:pPr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0E64CC94" wp14:editId="0DAE28E8">
            <wp:extent cx="7618667" cy="245364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3343" cy="24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1EED" w14:textId="77777777" w:rsidR="00FB5421" w:rsidRDefault="00FB5421" w:rsidP="00FB5421">
      <w:pPr>
        <w:pStyle w:val="FirstParagraph"/>
      </w:pPr>
      <w:bookmarkStart w:id="1" w:name="Xc9a30cdfb2d29b4587587f016f3f88d346ac41d"/>
      <w:r>
        <w:rPr>
          <w:noProof/>
        </w:rPr>
        <w:lastRenderedPageBreak/>
        <w:drawing>
          <wp:inline distT="0" distB="0" distL="0" distR="0" wp14:anchorId="708670D7" wp14:editId="5F27DB05">
            <wp:extent cx="3754582" cy="2410691"/>
            <wp:effectExtent l="0" t="0" r="0" b="8890"/>
            <wp:docPr id="3" name="Picture" descr="image-20210422092258705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104220922587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96" cy="241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6A2C91" wp14:editId="133C8E92">
            <wp:extent cx="5334000" cy="3588593"/>
            <wp:effectExtent l="0" t="0" r="0" b="0"/>
            <wp:docPr id="4" name="Picture" descr="image-2021050217475283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ypora\typora-user-images\image-2021050217475283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7DD12EF" w14:textId="77777777" w:rsidR="00FB5421" w:rsidRDefault="00FB5421" w:rsidP="00FB5421">
      <w:pPr>
        <w:pStyle w:val="2"/>
      </w:pPr>
      <w:bookmarkStart w:id="2" w:name="X95f21d9ff1d48b297857eb29e9c5824c7dae8ae"/>
      <w:bookmarkEnd w:id="1"/>
      <w:r>
        <w:t>②代码</w:t>
      </w:r>
    </w:p>
    <w:p w14:paraId="672C3470" w14:textId="77777777" w:rsidR="00FB5421" w:rsidRDefault="00FB5421" w:rsidP="00FB5421">
      <w:pPr>
        <w:pStyle w:val="FirstParagraph"/>
      </w:pPr>
      <w:r>
        <w:t>main.c</w:t>
      </w:r>
    </w:p>
    <w:p w14:paraId="25E48FD2" w14:textId="77777777" w:rsidR="00FB5421" w:rsidRDefault="00FB5421" w:rsidP="00FB5421">
      <w:pPr>
        <w:pStyle w:val="SourceCode"/>
      </w:pPr>
      <w:r>
        <w:rPr>
          <w:rStyle w:val="VerbatimChar"/>
        </w:rPr>
        <w:t xml:space="preserve">  /* USER CODE BEGIN 2 */</w:t>
      </w:r>
      <w:r>
        <w:br/>
      </w:r>
      <w:r>
        <w:rPr>
          <w:rStyle w:val="VerbatimChar"/>
        </w:rPr>
        <w:tab/>
        <w:t>HAL_UART_Receive_DMA(&amp;huart3,sbus_rx_buffer,18);</w:t>
      </w:r>
      <w:r>
        <w:br/>
      </w:r>
      <w:r>
        <w:rPr>
          <w:rStyle w:val="VerbatimChar"/>
        </w:rPr>
        <w:tab/>
        <w:t>//HAL_TIM_PWM_Start(&amp;htim1,TIM_CHANNEL_1);</w:t>
      </w:r>
      <w:r>
        <w:br/>
      </w:r>
      <w:r>
        <w:rPr>
          <w:rStyle w:val="VerbatimChar"/>
        </w:rPr>
        <w:t xml:space="preserve">  /* USER CODE END 2 */</w:t>
      </w:r>
    </w:p>
    <w:p w14:paraId="4C6E2AAE" w14:textId="77777777" w:rsidR="00FB5421" w:rsidRDefault="00FB5421" w:rsidP="00FB5421">
      <w:pPr>
        <w:pStyle w:val="FirstParagraph"/>
      </w:pPr>
    </w:p>
    <w:p w14:paraId="39682250" w14:textId="77777777" w:rsidR="00FB5421" w:rsidRDefault="00FB5421" w:rsidP="00FB5421">
      <w:pPr>
        <w:pStyle w:val="SourceCode"/>
      </w:pPr>
      <w:r>
        <w:rPr>
          <w:rStyle w:val="VerbatimChar"/>
        </w:rPr>
        <w:lastRenderedPageBreak/>
        <w:t>/* USER CODE BEGIN 4 */</w:t>
      </w:r>
      <w:r>
        <w:br/>
      </w:r>
      <w:r>
        <w:rPr>
          <w:rStyle w:val="VerbatimChar"/>
        </w:rPr>
        <w:t>void HAL_UART_RxCpltCallback(UART_HandleTypeDef *UartHandle)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ab/>
        <w:t>RC_Ctl.rc.ch0 = (sbus_rx_buffer[0] | (sbus_rx_buffer[1] &lt;&lt; 8))&amp; 0x07ff;  //</w:t>
      </w:r>
      <w:r>
        <w:rPr>
          <w:rStyle w:val="VerbatimChar"/>
        </w:rPr>
        <w:t>确保</w:t>
      </w:r>
      <w:r>
        <w:rPr>
          <w:rStyle w:val="VerbatimChar"/>
        </w:rPr>
        <w:t>11</w:t>
      </w:r>
      <w:r>
        <w:rPr>
          <w:rStyle w:val="VerbatimChar"/>
        </w:rPr>
        <w:t>位</w:t>
      </w:r>
      <w:r>
        <w:br/>
      </w:r>
      <w:r>
        <w:rPr>
          <w:rStyle w:val="VerbatimChar"/>
        </w:rPr>
        <w:tab/>
        <w:t>RC_Ctl.rc.ch1 = ((sbus_rx_buffer[1] &gt;&gt; 3) | (sbus_rx_buffer[2] &lt;&lt; 5))&amp; 0x07ff;</w:t>
      </w:r>
      <w:r>
        <w:br/>
      </w:r>
      <w:r>
        <w:rPr>
          <w:rStyle w:val="VerbatimChar"/>
        </w:rPr>
        <w:tab/>
        <w:t>RC_Ctl.rc.ch2 = ((sbus_rx_buffer[2] &gt;&gt; 6) | (sbus_rx_buffer[3] &lt;&lt; 2) | (sbus_rx_buffer[4] &lt;&lt; 10))&amp; 0x07ff;</w:t>
      </w:r>
      <w:r>
        <w:br/>
      </w:r>
      <w:r>
        <w:rPr>
          <w:rStyle w:val="VerbatimChar"/>
        </w:rPr>
        <w:tab/>
        <w:t>RC_Ctl.rc.ch3 = ((sbus_rx_buffer[4] &gt;&gt; 1) | (sbus_rx_buffer[5] &lt;&lt; 7))&amp; 0x07ff;</w:t>
      </w:r>
      <w:r>
        <w:br/>
      </w:r>
      <w:r>
        <w:rPr>
          <w:rStyle w:val="VerbatimChar"/>
        </w:rPr>
        <w:tab/>
        <w:t>RC_Ctl.rc.s1  = ((sbus_rx_buffer[5] &gt;&gt; 4) &amp; 0x000C) &gt;&gt; 2;</w:t>
      </w:r>
      <w:r>
        <w:br/>
      </w:r>
      <w:r>
        <w:rPr>
          <w:rStyle w:val="VerbatimChar"/>
        </w:rPr>
        <w:tab/>
        <w:t>RC_Ctl.rc.s2  = ((sbus_rx_buffer[5] &gt;&gt; 4) &amp; 0x0003);</w:t>
      </w:r>
      <w:r>
        <w:br/>
      </w:r>
      <w:r>
        <w:rPr>
          <w:rStyle w:val="VerbatimChar"/>
        </w:rPr>
        <w:tab/>
      </w:r>
      <w:r>
        <w:br/>
      </w:r>
      <w:r>
        <w:br/>
      </w:r>
      <w:r>
        <w:rPr>
          <w:rStyle w:val="VerbatimChar"/>
        </w:rPr>
        <w:tab/>
        <w:t>RC_Ctl.mouse.x = sbus_rx_buffer[6] | (sbus_rx_buffer[7] &lt;&lt; 8);</w:t>
      </w:r>
      <w:r>
        <w:br/>
      </w:r>
      <w:r>
        <w:rPr>
          <w:rStyle w:val="VerbatimChar"/>
        </w:rPr>
        <w:tab/>
        <w:t>RC_Ctl.mouse.y = sbus_rx_buffer[8] | (sbus_rx_buffer[9] &lt;&lt; 8);</w:t>
      </w:r>
      <w:r>
        <w:br/>
      </w:r>
      <w:r>
        <w:rPr>
          <w:rStyle w:val="VerbatimChar"/>
        </w:rPr>
        <w:tab/>
        <w:t>RC_Ctl.mouse.z = sbus_rx_buffer[10] | (sbus_rx_buffer[11] &lt;&lt; 8);</w:t>
      </w:r>
      <w:r>
        <w:br/>
      </w:r>
      <w:r>
        <w:rPr>
          <w:rStyle w:val="VerbatimChar"/>
        </w:rPr>
        <w:tab/>
        <w:t>RC_Ctl.mouse.press_l = sbus_rx_buffer[12];</w:t>
      </w:r>
      <w:r>
        <w:br/>
      </w:r>
      <w:r>
        <w:rPr>
          <w:rStyle w:val="VerbatimChar"/>
        </w:rPr>
        <w:tab/>
        <w:t>RC_Ctl.mouse.press_r = sbus_rx_buffer[13];</w:t>
      </w:r>
      <w:r>
        <w:br/>
      </w:r>
      <w:r>
        <w:rPr>
          <w:rStyle w:val="VerbatimChar"/>
        </w:rPr>
        <w:tab/>
        <w:t>RC_Ctl.key.v = sbus_rx_buffer[14] | (sbus_rx_buffer[15] &lt;&lt; 8);</w:t>
      </w:r>
      <w:r>
        <w:br/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/* USER CODE END 4 */</w:t>
      </w:r>
    </w:p>
    <w:p w14:paraId="6AF92D61" w14:textId="77777777" w:rsidR="00FB5421" w:rsidRDefault="00FB5421" w:rsidP="00FB5421">
      <w:pPr>
        <w:pStyle w:val="FirstParagraph"/>
      </w:pPr>
      <w:r>
        <w:t>main.h</w:t>
      </w:r>
    </w:p>
    <w:p w14:paraId="744EC5AA" w14:textId="7BEF446F" w:rsidR="00FB5421" w:rsidRDefault="00FB5421" w:rsidP="00FB5421">
      <w:pPr>
        <w:pStyle w:val="SourceCode"/>
      </w:pPr>
      <w:r>
        <w:rPr>
          <w:rStyle w:val="VerbatimChar"/>
        </w:rPr>
        <w:t>/* USER CODE BEGIN ET */</w:t>
      </w:r>
      <w:r>
        <w:br/>
      </w:r>
      <w:r>
        <w:rPr>
          <w:rStyle w:val="VerbatimChar"/>
        </w:rPr>
        <w:t>typedef struct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ab/>
        <w:t>struct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short ch0;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short ch1;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short ch2;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short ch3;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unsigned char s1; 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char s2;</w:t>
      </w:r>
      <w:r>
        <w:br/>
      </w:r>
      <w:r>
        <w:rPr>
          <w:rStyle w:val="VerbatimChar"/>
        </w:rPr>
        <w:tab/>
        <w:t>}rc;</w:t>
      </w:r>
      <w:r>
        <w:br/>
      </w:r>
      <w:r>
        <w:rPr>
          <w:rStyle w:val="VerbatimChar"/>
        </w:rPr>
        <w:tab/>
      </w:r>
      <w:r>
        <w:br/>
      </w:r>
      <w:r>
        <w:br/>
      </w:r>
      <w:r>
        <w:rPr>
          <w:rStyle w:val="VerbatimChar"/>
        </w:rPr>
        <w:tab/>
        <w:t>struct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short x;</w:t>
      </w:r>
      <w:r>
        <w:br/>
      </w:r>
      <w:r>
        <w:rPr>
          <w:rStyle w:val="VerbatimChar"/>
        </w:rPr>
        <w:lastRenderedPageBreak/>
        <w:tab/>
      </w:r>
      <w:r>
        <w:rPr>
          <w:rStyle w:val="VerbatimChar"/>
        </w:rPr>
        <w:tab/>
        <w:t>unsigned short y;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short z;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 xml:space="preserve">unsigned char press_l; 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char press_r;</w:t>
      </w:r>
      <w:r>
        <w:br/>
      </w:r>
      <w:r>
        <w:rPr>
          <w:rStyle w:val="VerbatimChar"/>
        </w:rPr>
        <w:tab/>
        <w:t>}mouse;</w:t>
      </w:r>
      <w:r>
        <w:br/>
      </w:r>
      <w:r>
        <w:rPr>
          <w:rStyle w:val="VerbatimChar"/>
        </w:rPr>
        <w:tab/>
      </w:r>
      <w:r>
        <w:br/>
      </w:r>
      <w:r>
        <w:rPr>
          <w:rStyle w:val="VerbatimChar"/>
        </w:rPr>
        <w:tab/>
        <w:t>struct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unsigned short v;</w:t>
      </w:r>
      <w:r>
        <w:br/>
      </w:r>
      <w:r>
        <w:rPr>
          <w:rStyle w:val="VerbatimChar"/>
        </w:rPr>
        <w:tab/>
        <w:t>}key;</w:t>
      </w:r>
      <w:r>
        <w:br/>
      </w:r>
      <w:r>
        <w:br/>
      </w:r>
      <w:r>
        <w:rPr>
          <w:rStyle w:val="VerbatimChar"/>
        </w:rPr>
        <w:t>}RC_Ctl_t;</w:t>
      </w:r>
      <w:r>
        <w:br/>
      </w:r>
      <w:r>
        <w:rPr>
          <w:rStyle w:val="VerbatimChar"/>
        </w:rPr>
        <w:t>/* USER CODE END ET */</w:t>
      </w:r>
    </w:p>
    <w:p w14:paraId="0D020C76" w14:textId="77777777" w:rsidR="00FB5421" w:rsidRDefault="00FB5421" w:rsidP="00FB5421">
      <w:pPr>
        <w:pStyle w:val="FirstParagraph"/>
      </w:pPr>
    </w:p>
    <w:bookmarkEnd w:id="0"/>
    <w:bookmarkEnd w:id="2"/>
    <w:p w14:paraId="22A4CE88" w14:textId="77777777" w:rsidR="00FB5421" w:rsidRDefault="00FB5421" w:rsidP="00FB5421">
      <w:pPr>
        <w:pStyle w:val="1"/>
        <w:rPr>
          <w:lang w:eastAsia="zh-CN"/>
        </w:rPr>
      </w:pPr>
      <w:r>
        <w:rPr>
          <w:lang w:eastAsia="zh-CN"/>
        </w:rPr>
        <w:t>2串口</w:t>
      </w:r>
    </w:p>
    <w:p w14:paraId="2793EBB5" w14:textId="77777777" w:rsidR="00FB5421" w:rsidRDefault="00FB5421" w:rsidP="00FB5421">
      <w:pPr>
        <w:pStyle w:val="2"/>
        <w:rPr>
          <w:lang w:eastAsia="zh-CN"/>
        </w:rPr>
      </w:pPr>
      <w:bookmarkStart w:id="3" w:name="Xc216669a3383360c081ca540db9f69117909eed"/>
      <w:r>
        <w:rPr>
          <w:lang w:eastAsia="zh-CN"/>
        </w:rPr>
        <w:t>①无中断 无dma 轮询模式</w:t>
      </w:r>
    </w:p>
    <w:p w14:paraId="70C65059" w14:textId="77777777" w:rsidR="00FB5421" w:rsidRDefault="00FB5421" w:rsidP="00FB5421">
      <w:pPr>
        <w:pStyle w:val="SourceCode"/>
      </w:pPr>
      <w:r>
        <w:rPr>
          <w:rStyle w:val="VerbatimChar"/>
        </w:rPr>
        <w:t>HAL_UART_Transmit(&amp;huart1,(uint8_t*)"hello",5,0xFFFF);</w:t>
      </w:r>
      <w:r>
        <w:br/>
      </w:r>
      <w:r>
        <w:rPr>
          <w:rStyle w:val="VerbatimChar"/>
        </w:rPr>
        <w:t>HAL_Delay(1000);</w:t>
      </w:r>
    </w:p>
    <w:p w14:paraId="03055F1F" w14:textId="77777777" w:rsidR="00FB5421" w:rsidRDefault="00FB5421" w:rsidP="00FB5421">
      <w:pPr>
        <w:pStyle w:val="FirstParagraph"/>
      </w:pPr>
      <w:r>
        <w:t xml:space="preserve">收发   </w:t>
      </w:r>
    </w:p>
    <w:p w14:paraId="001ED440" w14:textId="77777777" w:rsidR="00FB5421" w:rsidRDefault="00FB5421" w:rsidP="00FB5421">
      <w:pPr>
        <w:pStyle w:val="SourceCode"/>
      </w:pPr>
      <w:r>
        <w:rPr>
          <w:rStyle w:val="VerbatimChar"/>
        </w:rPr>
        <w:tab/>
        <w:t>uint8_t buf[5];</w:t>
      </w:r>
      <w:r>
        <w:br/>
      </w:r>
      <w:r>
        <w:rPr>
          <w:rStyle w:val="VerbatimChar"/>
        </w:rPr>
        <w:tab/>
        <w:t>HAL_UART_Receive(&amp;huart1,buf,3,0xFFFF);</w:t>
      </w:r>
      <w:r>
        <w:br/>
      </w:r>
      <w:r>
        <w:rPr>
          <w:rStyle w:val="VerbatimChar"/>
        </w:rPr>
        <w:tab/>
        <w:t>HAL_UART_Transmit(&amp;huart1,buf,3,0xFFFF);</w:t>
      </w:r>
    </w:p>
    <w:p w14:paraId="39C14045" w14:textId="77777777" w:rsidR="00FB5421" w:rsidRDefault="00FB5421" w:rsidP="00FB5421">
      <w:pPr>
        <w:pStyle w:val="2"/>
      </w:pPr>
      <w:bookmarkStart w:id="4" w:name="Xd96814242466087ce14ee917c16a44496c726e0"/>
      <w:bookmarkEnd w:id="3"/>
      <w:r>
        <w:t>②中断</w:t>
      </w:r>
    </w:p>
    <w:p w14:paraId="45CB5733" w14:textId="77777777" w:rsidR="00FB5421" w:rsidRDefault="00FB5421" w:rsidP="00FB5421">
      <w:pPr>
        <w:pStyle w:val="SourceCode"/>
      </w:pPr>
      <w:r>
        <w:rPr>
          <w:rStyle w:val="VerbatimChar"/>
        </w:rPr>
        <w:t>/* USER CODE BEGIN PV */</w:t>
      </w:r>
      <w:r>
        <w:br/>
      </w:r>
      <w:r>
        <w:rPr>
          <w:rStyle w:val="VerbatimChar"/>
        </w:rPr>
        <w:t>uint8_t buffer[5];</w:t>
      </w:r>
      <w:r>
        <w:br/>
      </w:r>
      <w:r>
        <w:rPr>
          <w:rStyle w:val="VerbatimChar"/>
        </w:rPr>
        <w:t>/* USER CODE END PV */</w:t>
      </w:r>
    </w:p>
    <w:p w14:paraId="24DD1BB1" w14:textId="77777777" w:rsidR="00FB5421" w:rsidRDefault="00FB5421" w:rsidP="00FB5421">
      <w:pPr>
        <w:pStyle w:val="SourceCode"/>
      </w:pPr>
      <w:r>
        <w:rPr>
          <w:rStyle w:val="VerbatimChar"/>
        </w:rPr>
        <w:t>/* USER CODE BEGIN 0 */</w:t>
      </w:r>
      <w:r>
        <w:br/>
      </w:r>
      <w:r>
        <w:rPr>
          <w:rStyle w:val="VerbatimChar"/>
        </w:rPr>
        <w:t>void HAL_UART_TxCpltCallback(UART_HandleTypeDef *huart)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ab/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void HAL_UART_RxCpltCallback(UART_HandleTypeDef *huart)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ab/>
        <w:t xml:space="preserve"> HAL_UART_Transmit_IT(&amp;huart1,buffer,3);</w:t>
      </w:r>
      <w:r>
        <w:br/>
      </w:r>
      <w:r>
        <w:rPr>
          <w:rStyle w:val="VerbatimChar"/>
        </w:rPr>
        <w:lastRenderedPageBreak/>
        <w:tab/>
        <w:t xml:space="preserve"> HAL_UART_Receive_IT(&amp;huart1,buffer,3);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/* USER CODE END 0 */</w:t>
      </w:r>
    </w:p>
    <w:p w14:paraId="517C18CF" w14:textId="77777777" w:rsidR="00FB5421" w:rsidRDefault="00FB5421" w:rsidP="00FB5421">
      <w:pPr>
        <w:pStyle w:val="SourceCode"/>
      </w:pPr>
      <w:r>
        <w:rPr>
          <w:rStyle w:val="VerbatimChar"/>
        </w:rPr>
        <w:t xml:space="preserve">  /* USER CODE BEGIN 2 */</w:t>
      </w:r>
      <w:r>
        <w:br/>
      </w:r>
      <w:r>
        <w:rPr>
          <w:rStyle w:val="VerbatimChar"/>
        </w:rPr>
        <w:t xml:space="preserve"> HAL_UART_Receive_IT(&amp;huart1,buffer,3);</w:t>
      </w:r>
      <w:r>
        <w:br/>
      </w:r>
      <w:r>
        <w:rPr>
          <w:rStyle w:val="VerbatimChar"/>
        </w:rPr>
        <w:t xml:space="preserve">  /* USER CODE END 2 */</w:t>
      </w:r>
    </w:p>
    <w:bookmarkEnd w:id="4"/>
    <w:p w14:paraId="20D0B04B" w14:textId="77777777" w:rsidR="00FB5421" w:rsidRDefault="00FB5421" w:rsidP="00FB5421">
      <w:pPr>
        <w:pStyle w:val="2"/>
        <w:rPr>
          <w:lang w:eastAsia="zh-CN"/>
        </w:rPr>
      </w:pPr>
      <w:r>
        <w:rPr>
          <w:lang w:eastAsia="zh-CN"/>
        </w:rPr>
        <w:t>③DMA</w:t>
      </w:r>
    </w:p>
    <w:p w14:paraId="0107E0BA" w14:textId="77777777" w:rsidR="00FB5421" w:rsidRDefault="00FB5421" w:rsidP="00FB5421">
      <w:pPr>
        <w:pStyle w:val="FirstParagraph"/>
        <w:rPr>
          <w:lang w:eastAsia="zh-CN"/>
        </w:rPr>
      </w:pPr>
      <w:r>
        <w:rPr>
          <w:lang w:eastAsia="zh-CN"/>
        </w:rPr>
        <w:t xml:space="preserve">1.IT改为DMA </w:t>
      </w:r>
    </w:p>
    <w:p w14:paraId="2644EAE1" w14:textId="77777777" w:rsidR="00FB5421" w:rsidRDefault="00FB5421" w:rsidP="00FB5421">
      <w:pPr>
        <w:pStyle w:val="a0"/>
        <w:rPr>
          <w:lang w:eastAsia="zh-CN"/>
        </w:rPr>
      </w:pPr>
      <w:r>
        <w:rPr>
          <w:lang w:eastAsia="zh-CN"/>
        </w:rPr>
        <w:t>2.空闲中断 不定长接收</w:t>
      </w:r>
    </w:p>
    <w:p w14:paraId="3CF39321" w14:textId="60DD0854" w:rsidR="00FB5421" w:rsidRDefault="00FB5421" w:rsidP="00FB5421">
      <w:pPr>
        <w:pStyle w:val="SourceCode"/>
        <w:rPr>
          <w:rStyle w:val="VerbatimChar"/>
        </w:rPr>
      </w:pPr>
      <w:r>
        <w:rPr>
          <w:rStyle w:val="VerbatimChar"/>
        </w:rPr>
        <w:t>void USART1_IRQHandler(void)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/* USER CODE BEGIN USART1_IRQn 0 */</w:t>
      </w:r>
      <w:r>
        <w:br/>
      </w:r>
      <w:r>
        <w:rPr>
          <w:rStyle w:val="VerbatimChar"/>
        </w:rPr>
        <w:tab/>
        <w:t>if(__HAL_UART_GET_FLAG(&amp;huart1,UART_FLAG_IDLE) != RESET)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__HAL_UART_CLEAR_IDLEFLAG(&amp;huart1);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HAL_UART_DMAStop(&amp;huart1);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uint8_t len = 1024-__HAL_DMA_GET_COUNTER(huart1.hdmarx);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HAL_UART_Transmit_DMA(&amp;huart1,buffer,len 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HAL_UART_Receive_DMA(&amp;huart1,buffer,1024 );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 xml:space="preserve">  /* USER CODE END USART1_IRQn 0 */</w:t>
      </w:r>
      <w:r>
        <w:br/>
      </w:r>
      <w:r>
        <w:rPr>
          <w:rStyle w:val="VerbatimChar"/>
        </w:rPr>
        <w:t xml:space="preserve">  HAL_UART_IRQHandler(&amp;huart1);</w:t>
      </w:r>
      <w:r>
        <w:br/>
      </w:r>
      <w:r>
        <w:rPr>
          <w:rStyle w:val="VerbatimChar"/>
        </w:rPr>
        <w:t xml:space="preserve">  /* USER CODE BEGIN USART1_IRQn 1 */</w:t>
      </w:r>
      <w:r>
        <w:br/>
      </w:r>
      <w:r>
        <w:br/>
      </w:r>
      <w:r>
        <w:rPr>
          <w:rStyle w:val="VerbatimChar"/>
        </w:rPr>
        <w:t xml:space="preserve">  /* USER CODE END USART1_IRQn 1 */</w:t>
      </w:r>
      <w:r>
        <w:br/>
      </w:r>
      <w:r>
        <w:rPr>
          <w:rStyle w:val="VerbatimChar"/>
        </w:rPr>
        <w:t>}</w:t>
      </w:r>
    </w:p>
    <w:p w14:paraId="1A956C83" w14:textId="7170A9F0" w:rsidR="007B5728" w:rsidRDefault="007B5728" w:rsidP="00FB5421">
      <w:pPr>
        <w:pStyle w:val="SourceCode"/>
      </w:pPr>
      <w:r>
        <w:rPr>
          <w:rStyle w:val="VerbatimChar"/>
          <w:rFonts w:hint="eastAsia"/>
        </w:rPr>
        <w:t>main.c</w:t>
      </w:r>
    </w:p>
    <w:p w14:paraId="676032B6" w14:textId="77777777" w:rsidR="00FB5421" w:rsidRDefault="00FB5421" w:rsidP="00FB5421">
      <w:pPr>
        <w:pStyle w:val="SourceCode"/>
      </w:pPr>
      <w:r>
        <w:rPr>
          <w:rStyle w:val="VerbatimChar"/>
        </w:rPr>
        <w:t xml:space="preserve"> HAL_UART_Receive_DMA(&amp;huart1,buffer,1024);</w:t>
      </w:r>
      <w:r>
        <w:br/>
      </w:r>
      <w:r>
        <w:rPr>
          <w:rStyle w:val="VerbatimChar"/>
        </w:rPr>
        <w:t xml:space="preserve"> __HAL_UART_ENABLE_IT(&amp;huart1,UART_IT_IDLE);</w:t>
      </w:r>
    </w:p>
    <w:p w14:paraId="769E3093" w14:textId="603F69AA" w:rsidR="002044E0" w:rsidRDefault="002044E0" w:rsidP="002044E0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="000B6391" w:rsidRPr="002044E0">
        <w:rPr>
          <w:rFonts w:hint="eastAsia"/>
          <w:sz w:val="44"/>
          <w:szCs w:val="44"/>
        </w:rPr>
        <w:t>can总线</w:t>
      </w:r>
    </w:p>
    <w:p w14:paraId="2D4841B6" w14:textId="1A1A1B83" w:rsidR="002044E0" w:rsidRDefault="002044E0" w:rsidP="002044E0">
      <w:r>
        <w:rPr>
          <w:rFonts w:hint="eastAsia"/>
        </w:rPr>
        <w:t>CAN 是控制器域网 (Controller Area Network, CAN) 的简称，是由研发和生产汽车电子产 品著称的德国 BOACH 公司开发，并最终成为国际标准（ISO11898），CAN 是国际上应用</w:t>
      </w:r>
    </w:p>
    <w:p w14:paraId="480DABCC" w14:textId="77777777" w:rsidR="002044E0" w:rsidRDefault="002044E0" w:rsidP="002044E0">
      <w:r>
        <w:rPr>
          <w:rFonts w:hint="eastAsia"/>
        </w:rPr>
        <w:t xml:space="preserve">最广泛的现场总线之一。 在北美和西欧，CAN 总线协议已经成为汽车计算机控制系统和嵌 入式工业控制局域网的标准总线，并且拥有以 CAN 为底层协议专为大型货车和重工机械车 辆设计的 J1939 协议。 </w:t>
      </w:r>
    </w:p>
    <w:p w14:paraId="4F84924A" w14:textId="77777777" w:rsidR="002044E0" w:rsidRDefault="002044E0" w:rsidP="002044E0">
      <w:r>
        <w:rPr>
          <w:rFonts w:hint="eastAsia"/>
        </w:rPr>
        <w:lastRenderedPageBreak/>
        <w:t>CAN 总线由 CAN_H 和 CAN_L 两根线构成，各个设备一起挂载在总线上。</w:t>
      </w:r>
    </w:p>
    <w:p w14:paraId="2BED1147" w14:textId="1AE3394E" w:rsidR="002044E0" w:rsidRDefault="002044E0" w:rsidP="002044E0">
      <w:r>
        <w:rPr>
          <w:noProof/>
        </w:rPr>
        <w:drawing>
          <wp:inline distT="0" distB="0" distL="0" distR="0" wp14:anchorId="60BF40CE" wp14:editId="7C09B149">
            <wp:extent cx="5271770" cy="1461770"/>
            <wp:effectExtent l="0" t="0" r="508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95F4" w14:textId="77777777" w:rsidR="002044E0" w:rsidRDefault="002044E0" w:rsidP="002044E0">
      <w:r>
        <w:rPr>
          <w:rFonts w:hint="eastAsia"/>
        </w:rPr>
        <w:t>RoboMaster 系列电机也采用 CAN 协议进行通信，CAN 协议比较复杂，一个完整的数据帧</w:t>
      </w:r>
    </w:p>
    <w:p w14:paraId="1DD17E38" w14:textId="77777777" w:rsidR="002044E0" w:rsidRDefault="002044E0" w:rsidP="002044E0">
      <w:r>
        <w:rPr>
          <w:rFonts w:hint="eastAsia"/>
        </w:rPr>
        <w:t>由下图中的各个部分组成：</w:t>
      </w:r>
    </w:p>
    <w:p w14:paraId="2C6AA8CD" w14:textId="4B12474A" w:rsidR="002044E0" w:rsidRDefault="002044E0" w:rsidP="0090632F">
      <w:r>
        <w:rPr>
          <w:noProof/>
        </w:rPr>
        <w:drawing>
          <wp:inline distT="0" distB="0" distL="0" distR="0" wp14:anchorId="2425FDD9" wp14:editId="66AF7912">
            <wp:extent cx="5271770" cy="595630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991E" w14:textId="77777777" w:rsidR="002044E0" w:rsidRDefault="002044E0" w:rsidP="002044E0">
      <w:r>
        <w:rPr>
          <w:rFonts w:hint="eastAsia"/>
        </w:rPr>
        <w:t>这里重点介绍 CAN 的仲裁场和数据场的内容。每一个挂载在 CAN 总线 上的 CAN 都有一个</w:t>
      </w:r>
      <w:r>
        <w:rPr>
          <w:rFonts w:hint="eastAsia"/>
          <w:highlight w:val="yellow"/>
        </w:rPr>
        <w:t>自己独属的 ID</w:t>
      </w:r>
      <w:r>
        <w:rPr>
          <w:rFonts w:hint="eastAsia"/>
        </w:rPr>
        <w:t>，每当一个设备发送一帧数据时，总线其他设备会检查这个 ID 是否是自己需要接收数据的对象，如果是则接收本帧数据，如果不是则忽略。</w:t>
      </w:r>
    </w:p>
    <w:p w14:paraId="6730C2CD" w14:textId="77777777" w:rsidR="002044E0" w:rsidRDefault="002044E0" w:rsidP="002044E0">
      <w:r>
        <w:rPr>
          <w:rFonts w:hint="eastAsia"/>
        </w:rPr>
        <w:t>ID 存储在数据帧最前头的仲裁场内，CAN 的 ID 分为标准 ID 和拓展 ID 两类，标准 ID 长度 为 11 位</w:t>
      </w:r>
    </w:p>
    <w:p w14:paraId="54AE276F" w14:textId="7174C331" w:rsidR="002044E0" w:rsidRDefault="002044E0" w:rsidP="002044E0">
      <w:r>
        <w:rPr>
          <w:noProof/>
        </w:rPr>
        <w:drawing>
          <wp:inline distT="0" distB="0" distL="0" distR="0" wp14:anchorId="60882D98" wp14:editId="5B8AA8A6">
            <wp:extent cx="5271770" cy="1378585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BBEB" w14:textId="77777777" w:rsidR="002044E0" w:rsidRDefault="002044E0" w:rsidP="002044E0">
      <w:r>
        <w:rPr>
          <w:rFonts w:hint="eastAsia"/>
        </w:rPr>
        <w:t>在通过 ID 判断本帧数据可以接收后，控制场中的 DLC 规定了本帧数据的长度，而</w:t>
      </w:r>
      <w:r>
        <w:rPr>
          <w:rFonts w:hint="eastAsia"/>
          <w:highlight w:val="yellow"/>
        </w:rPr>
        <w:t>数据场内 的数据的大小为 8 Byte</w:t>
      </w:r>
      <w:r>
        <w:rPr>
          <w:rFonts w:hint="eastAsia"/>
        </w:rPr>
        <w:t>，即 8 个 8 位数据。CAN 总线的一个数据帧中所需要传输的有效数 据实际上就是这 8Byte。</w:t>
      </w:r>
    </w:p>
    <w:p w14:paraId="00D5041C" w14:textId="2FD3C9A5" w:rsidR="002044E0" w:rsidRDefault="002044E0" w:rsidP="002044E0">
      <w:r>
        <w:rPr>
          <w:noProof/>
        </w:rPr>
        <w:drawing>
          <wp:inline distT="0" distB="0" distL="0" distR="0" wp14:anchorId="634A1029" wp14:editId="428628B0">
            <wp:extent cx="5274310" cy="12388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6291" w14:textId="77777777" w:rsidR="002044E0" w:rsidRDefault="002044E0" w:rsidP="002044E0">
      <w:pPr>
        <w:pStyle w:val="1"/>
        <w:rPr>
          <w:lang w:eastAsia="zh-CN"/>
        </w:rPr>
      </w:pPr>
      <w:r>
        <w:rPr>
          <w:rFonts w:hint="eastAsia"/>
          <w:lang w:eastAsia="zh-CN"/>
        </w:rPr>
        <w:t>C620电调的CAN通信</w:t>
      </w:r>
    </w:p>
    <w:p w14:paraId="5AD11796" w14:textId="77777777" w:rsidR="002044E0" w:rsidRDefault="002044E0" w:rsidP="002044E0">
      <w:r>
        <w:rPr>
          <w:rFonts w:hint="eastAsia"/>
        </w:rPr>
        <w:t>在配套的C620手册中找到CAN协议描述</w:t>
      </w:r>
    </w:p>
    <w:p w14:paraId="2282C2B4" w14:textId="7FB9C58B" w:rsidR="002044E0" w:rsidRDefault="002044E0" w:rsidP="002044E0">
      <w:r>
        <w:rPr>
          <w:noProof/>
        </w:rPr>
        <w:lastRenderedPageBreak/>
        <w:drawing>
          <wp:inline distT="0" distB="0" distL="0" distR="0" wp14:anchorId="2B5ADCF9" wp14:editId="3103F424">
            <wp:extent cx="5271770" cy="4315460"/>
            <wp:effectExtent l="0" t="0" r="508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3016" w14:textId="77777777" w:rsidR="002044E0" w:rsidRDefault="002044E0" w:rsidP="002044E0">
      <w:r>
        <w:rPr>
          <w:rFonts w:hint="eastAsia"/>
        </w:rPr>
        <w:t>这是电调接收报文格式，即如果要发送数据给 1 号到 4 号电调，控制电机的输出电流，从而 控制电机转速时，需要按照表中的内容，将发送的 CAN 数据帧的 ID 设置为 0x200，数据域 中的 8Byte 数据按照电调 1 到 4 的高八位和第八位的顺序装填，帧格式和 DLC 也按照表中内容进行设置，最后进行数据的发送</w:t>
      </w:r>
    </w:p>
    <w:p w14:paraId="3D65746A" w14:textId="77777777" w:rsidR="002044E0" w:rsidRDefault="002044E0" w:rsidP="002044E0"/>
    <w:p w14:paraId="782FD7BA" w14:textId="77777777" w:rsidR="002044E0" w:rsidRDefault="002044E0" w:rsidP="002044E0">
      <w:r>
        <w:rPr>
          <w:rFonts w:hint="eastAsia"/>
        </w:rPr>
        <w:t>下表是C620向32发送的报文，32需要按下面的格式进行解析。</w:t>
      </w:r>
    </w:p>
    <w:p w14:paraId="5E73F6E0" w14:textId="6A61944D" w:rsidR="002044E0" w:rsidRDefault="002044E0" w:rsidP="002044E0">
      <w:r>
        <w:rPr>
          <w:noProof/>
        </w:rPr>
        <w:lastRenderedPageBreak/>
        <w:drawing>
          <wp:inline distT="0" distB="0" distL="0" distR="0" wp14:anchorId="57DBFB65" wp14:editId="31998A76">
            <wp:extent cx="5271770" cy="517461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D667" w14:textId="77777777" w:rsidR="002044E0" w:rsidRDefault="002044E0" w:rsidP="002044E0">
      <w:r>
        <w:rPr>
          <w:rFonts w:hint="eastAsia"/>
        </w:rPr>
        <w:t>可以发现按这样的格式发送，一帧完整的CAN报文就完全可以将所需要的数据发送出去，不许将数据拆分成许多不同的数据帧，对比遥控器的串口每次只能发送一个字节的数据，一帧完整的数据需要发送18个字节，减少了数据拼接时丢帧的可能。</w:t>
      </w:r>
    </w:p>
    <w:p w14:paraId="3077FDE4" w14:textId="77777777" w:rsidR="002044E0" w:rsidRDefault="002044E0" w:rsidP="002044E0"/>
    <w:p w14:paraId="0653F0D1" w14:textId="77777777" w:rsidR="002044E0" w:rsidRDefault="002044E0" w:rsidP="002044E0">
      <w:r>
        <w:rPr>
          <w:rFonts w:hint="eastAsia"/>
        </w:rPr>
        <w:t>首先根据接收到的 ID 判断究竟接收到的是哪个电调发送来的数据，手册中规定 1 号电调 ID 为 0x201，2 号为 0x202，3 号为 0x203，4 号为 0x204。判断完数据来源之后，就可以按照手册中的数据格式进行解码，通过高八位和第八位拼接的方式，得到电机的转子机械角度，转子转速，转矩电流，电机温度等数据。</w:t>
      </w:r>
    </w:p>
    <w:p w14:paraId="72D49D0F" w14:textId="77777777" w:rsidR="00C651A0" w:rsidRDefault="00C651A0" w:rsidP="00C651A0">
      <w:pPr>
        <w:pStyle w:val="1"/>
      </w:pPr>
      <w:r>
        <w:rPr>
          <w:rFonts w:hint="eastAsia"/>
        </w:rPr>
        <w:lastRenderedPageBreak/>
        <w:t>CAN 在 cubeMX 中的配置</w:t>
      </w:r>
    </w:p>
    <w:p w14:paraId="619A4760" w14:textId="768002D1" w:rsidR="00C651A0" w:rsidRDefault="00C651A0" w:rsidP="00C651A0">
      <w:r>
        <w:rPr>
          <w:noProof/>
        </w:rPr>
        <w:drawing>
          <wp:inline distT="0" distB="0" distL="0" distR="0" wp14:anchorId="5DAD5AB8" wp14:editId="3D837082">
            <wp:extent cx="5271770" cy="3041015"/>
            <wp:effectExtent l="0" t="0" r="508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22AF" w14:textId="65F378B3" w:rsidR="00C651A0" w:rsidRDefault="00C651A0" w:rsidP="00C651A0">
      <w:r>
        <w:rPr>
          <w:noProof/>
        </w:rPr>
        <w:drawing>
          <wp:inline distT="0" distB="0" distL="0" distR="0" wp14:anchorId="5E7E286C" wp14:editId="3639E42E">
            <wp:extent cx="4336415" cy="3401060"/>
            <wp:effectExtent l="0" t="0" r="698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9A99" w14:textId="77777777" w:rsidR="00C651A0" w:rsidRDefault="00C651A0" w:rsidP="00C651A0">
      <w:r>
        <w:rPr>
          <w:rFonts w:hint="eastAsia"/>
        </w:rPr>
        <w:t>CAN的通信速率按照C620手册要求的1Mbps配置</w:t>
      </w:r>
    </w:p>
    <w:p w14:paraId="21139F59" w14:textId="77777777" w:rsidR="00C651A0" w:rsidRDefault="00C651A0" w:rsidP="00C651A0">
      <w:pPr>
        <w:rPr>
          <w:rFonts w:ascii="Cambria Math" w:hAnsi="Cambria Math" w:cs="Cambria Math"/>
        </w:rPr>
      </w:pPr>
      <w:r>
        <w:rPr>
          <w:rFonts w:hint="eastAsia"/>
        </w:rPr>
        <w:t>71.42857142857143</w:t>
      </w:r>
      <w:r>
        <w:rPr>
          <w:rFonts w:ascii="Cambria Math" w:hAnsi="Cambria Math" w:cs="Cambria Math"/>
        </w:rPr>
        <w:t>𝑛𝑠</w:t>
      </w:r>
      <w:r>
        <w:rPr>
          <w:rFonts w:hint="eastAsia"/>
        </w:rPr>
        <w:t xml:space="preserve"> </w:t>
      </w:r>
      <w:r>
        <w:rPr>
          <w:rFonts w:ascii="MS Gothic" w:eastAsia="MS Gothic" w:hAnsi="MS Gothic" w:cs="MS Gothic" w:hint="eastAsia"/>
        </w:rPr>
        <w:t>∗</w:t>
      </w:r>
      <w:r>
        <w:rPr>
          <w:rFonts w:hint="eastAsia"/>
        </w:rPr>
        <w:t>(10 +3+1) = 1000</w:t>
      </w:r>
      <w:r>
        <w:rPr>
          <w:rFonts w:ascii="Cambria Math" w:hAnsi="Cambria Math" w:cs="Cambria Math"/>
        </w:rPr>
        <w:t>𝑛𝑠</w:t>
      </w:r>
      <w:r>
        <w:rPr>
          <w:rFonts w:hint="eastAsia"/>
        </w:rPr>
        <w:t xml:space="preserve"> = 1</w:t>
      </w:r>
      <w:r>
        <w:rPr>
          <w:rFonts w:ascii="Cambria Math" w:hAnsi="Cambria Math" w:cs="Cambria Math"/>
        </w:rPr>
        <w:t>𝑢𝑠=1mbps</w:t>
      </w:r>
    </w:p>
    <w:p w14:paraId="08D4E2EA" w14:textId="1F77A607" w:rsidR="00C651A0" w:rsidRDefault="00C651A0" w:rsidP="00C651A0">
      <w:r>
        <w:rPr>
          <w:noProof/>
        </w:rPr>
        <w:lastRenderedPageBreak/>
        <w:drawing>
          <wp:inline distT="0" distB="0" distL="0" distR="0" wp14:anchorId="28E1A06F" wp14:editId="024EAE0C">
            <wp:extent cx="4239260" cy="2431415"/>
            <wp:effectExtent l="0" t="0" r="889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4EE9" w14:textId="27F8F2BB" w:rsidR="00FB5421" w:rsidRPr="00C651A0" w:rsidRDefault="00C651A0" w:rsidP="00C651A0">
      <w:r>
        <w:rPr>
          <w:rFonts w:hint="eastAsia"/>
        </w:rPr>
        <w:t>开启对应的CAN接收中断</w:t>
      </w:r>
    </w:p>
    <w:p w14:paraId="037B9137" w14:textId="77777777" w:rsidR="002044E0" w:rsidRPr="002044E0" w:rsidRDefault="002044E0" w:rsidP="002044E0">
      <w:pPr>
        <w:rPr>
          <w:sz w:val="44"/>
          <w:szCs w:val="44"/>
        </w:rPr>
      </w:pPr>
    </w:p>
    <w:sectPr w:rsidR="002044E0" w:rsidRPr="0020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0C18" w14:textId="77777777" w:rsidR="00DF4BAE" w:rsidRDefault="00DF4BAE" w:rsidP="00756518">
      <w:r>
        <w:separator/>
      </w:r>
    </w:p>
  </w:endnote>
  <w:endnote w:type="continuationSeparator" w:id="0">
    <w:p w14:paraId="378AF993" w14:textId="77777777" w:rsidR="00DF4BAE" w:rsidRDefault="00DF4BAE" w:rsidP="0075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1B16" w14:textId="77777777" w:rsidR="00DF4BAE" w:rsidRDefault="00DF4BAE" w:rsidP="00756518">
      <w:r>
        <w:separator/>
      </w:r>
    </w:p>
  </w:footnote>
  <w:footnote w:type="continuationSeparator" w:id="0">
    <w:p w14:paraId="50DEC9A9" w14:textId="77777777" w:rsidR="00DF4BAE" w:rsidRDefault="00DF4BAE" w:rsidP="0075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E81"/>
    <w:multiLevelType w:val="hybridMultilevel"/>
    <w:tmpl w:val="FE943D74"/>
    <w:lvl w:ilvl="0" w:tplc="3A24E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AD"/>
    <w:rsid w:val="000B6391"/>
    <w:rsid w:val="000F213B"/>
    <w:rsid w:val="00144650"/>
    <w:rsid w:val="00170072"/>
    <w:rsid w:val="002044E0"/>
    <w:rsid w:val="002C0448"/>
    <w:rsid w:val="003B72DD"/>
    <w:rsid w:val="003C20D8"/>
    <w:rsid w:val="005770D2"/>
    <w:rsid w:val="00756518"/>
    <w:rsid w:val="007849D9"/>
    <w:rsid w:val="007B5728"/>
    <w:rsid w:val="0090632F"/>
    <w:rsid w:val="00944FFD"/>
    <w:rsid w:val="009C3469"/>
    <w:rsid w:val="009D20B3"/>
    <w:rsid w:val="00A25165"/>
    <w:rsid w:val="00A376AD"/>
    <w:rsid w:val="00A85C2A"/>
    <w:rsid w:val="00B1604F"/>
    <w:rsid w:val="00BD486A"/>
    <w:rsid w:val="00C651A0"/>
    <w:rsid w:val="00DF4BAE"/>
    <w:rsid w:val="00ED2799"/>
    <w:rsid w:val="00FB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B2DD8"/>
  <w15:chartTrackingRefBased/>
  <w15:docId w15:val="{9B7455DB-1BF6-4F23-AB8C-19F4417D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FB5421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FB5421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9C34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FB5421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FB5421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a0">
    <w:name w:val="Body Text"/>
    <w:basedOn w:val="a"/>
    <w:link w:val="a5"/>
    <w:qFormat/>
    <w:rsid w:val="00FB5421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5">
    <w:name w:val="正文文本 字符"/>
    <w:basedOn w:val="a1"/>
    <w:link w:val="a0"/>
    <w:rsid w:val="00FB5421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FB5421"/>
  </w:style>
  <w:style w:type="character" w:customStyle="1" w:styleId="VerbatimChar">
    <w:name w:val="Verbatim Char"/>
    <w:basedOn w:val="a1"/>
    <w:link w:val="SourceCode"/>
    <w:rsid w:val="00FB5421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B5421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6">
    <w:name w:val="header"/>
    <w:basedOn w:val="a"/>
    <w:link w:val="a7"/>
    <w:uiPriority w:val="99"/>
    <w:unhideWhenUsed/>
    <w:rsid w:val="00756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565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6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56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徐圆芝</dc:creator>
  <cp:keywords/>
  <dc:description/>
  <cp:lastModifiedBy>徐圆芝</cp:lastModifiedBy>
  <cp:revision>17</cp:revision>
  <dcterms:created xsi:type="dcterms:W3CDTF">2021-12-05T12:05:00Z</dcterms:created>
  <dcterms:modified xsi:type="dcterms:W3CDTF">2021-12-05T13:27:00Z</dcterms:modified>
</cp:coreProperties>
</file>