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0B6AAE">
      <w:pPr>
        <w:spacing w:after="80"/>
        <w:jc w:val="center"/>
        <w:keepNext/>
        <w:keepLines/>
      </w:pPr>
      <w:r>
        <w:rPr>
          <w:rFonts w:ascii="Arial" w:hAnsi="Arial" w:eastAsia="Microsoft YaHei"/>
          <w:b/>
          <w:color w:val="1F4E79"/>
          <w:sz w:val="50"/>
        </w:rPr>
        <w:t>徐玉俊</w:t>
      </w:r>
    </w:p>
    <w:p w14:paraId="69E53464">
      <w:pPr>
        <w:spacing w:after="60"/>
        <w:jc w:val="center"/>
        <w:keepNext/>
        <w:keepLines/>
      </w:pPr>
      <w:r>
        <w:rPr>
          <w:rFonts w:ascii="Arial" w:hAnsi="Arial" w:eastAsia="Microsoft YaHei"/>
          <w:b/>
          <w:color w:val="262626"/>
          <w:sz w:val="25"/>
        </w:rPr>
        <w:t>AI Agent / Python 后端开发工程师（Web 前端背景）</w:t>
      </w:r>
    </w:p>
    <w:p w14:paraId="11A2BF15">
      <w:pPr>
        <w:spacing w:after="160"/>
        <w:jc w:val="center"/>
      </w:pPr>
      <w:r>
        <w:rPr>
          <w:rFonts w:ascii="Arial" w:hAnsi="Arial" w:eastAsia="Microsoft YaHei"/>
          <w:b w:val="0"/>
          <w:color w:val="595959"/>
          <w:sz w:val="19"/>
        </w:rPr>
        <w:t>15321875083  |  aa349593361@sina.com  |  北京昌平区龙锦苑  |  7年以上 Web 前端经验</w:t>
      </w:r>
    </w:p>
    <w:p w14:paraId="4D638964">
      <w:pPr>
        <w:pStyle w:val="165"/>
        <w:pBdr>
          <w:bottom w:val="single" w:color="4472C4" w:sz="10" w:space="3"/>
        </w:pBdr>
        <w:keepNext/>
        <w:keepLines/>
      </w:pPr>
      <w:r>
        <w:rPr>
          <w:rFonts w:ascii="Arial" w:hAnsi="Arial" w:eastAsia="Microsoft YaHei"/>
          <w:b/>
          <w:color w:val="1F4E79"/>
          <w:sz w:val="30"/>
        </w:rPr>
        <w:t>个人概述</w:t>
      </w:r>
    </w:p>
    <w:p>
      <w:pPr>
        <w:pStyle w:val="16"/>
        <w:spacing w:before="0" w:after="30" w:line="259" w:lineRule="auto"/>
        <w:ind w:left="312" w:hanging="170"/>
      </w:pPr>
      <w:r>
        <w:rPr>
          <w:rFonts w:ascii="Arial" w:hAnsi="Arial" w:eastAsia="Microsoft YaHei"/>
          <w:color w:val="262626"/>
          <w:sz w:val="18"/>
        </w:rPr>
        <w:t>独立完成智能客服、AI 自动批改、代码生成与单元测试 MCP、PDF 智能解析及邮件自动回复等项目，具备 AgentExecutor、Tool Calling、RAG、多路召回、重排序、长期记忆及多轮对话等 AI Agent 核心能力。</w:t>
      </w:r>
    </w:p>
    <w:p>
      <w:pPr>
        <w:pStyle w:val="16"/>
        <w:spacing w:before="0" w:after="30" w:line="259" w:lineRule="auto"/>
        <w:ind w:left="312" w:hanging="170"/>
      </w:pPr>
      <w:r>
        <w:rPr>
          <w:rFonts w:ascii="Arial" w:hAnsi="Arial" w:eastAsia="Microsoft YaHei"/>
          <w:color w:val="262626"/>
          <w:sz w:val="18"/>
        </w:rPr>
        <w:t>具备 AI Agent 全流程工程化落地能力，覆盖需求分析、Prompt Engineering、工具封装、REST API、SSE、MCP Server、MySQL、Redis、Docker、Nginx及阿里云部署，能够独立完成前后端联调、测试与线上问题排查。</w:t>
      </w:r>
    </w:p>
    <w:p w14:paraId="638B016B">
      <w:pPr>
        <w:pStyle w:val="16"/>
        <w:spacing w:before="0" w:after="30" w:line="259" w:lineRule="auto"/>
        <w:ind w:left="312" w:hanging="170"/>
        <w:keepLines/>
      </w:pPr>
      <w:r>
        <w:rPr>
          <w:rFonts w:ascii="Arial" w:hAnsi="Arial" w:eastAsia="Microsoft YaHei"/>
          <w:b w:val="0"/>
          <w:color w:val="262626"/>
          <w:sz w:val="18"/>
        </w:rPr>
        <w:t>软件工程本科，</w:t>
      </w:r>
      <w:r>
        <w:rPr>
          <w:rFonts w:hint="eastAsia" w:ascii="Arial" w:hAnsi="Arial" w:eastAsia="Microsoft YaHei"/>
          <w:b w:val="0"/>
          <w:color w:val="262626"/>
          <w:sz w:val="18"/>
        </w:rPr>
        <w:t>具有7年软件开发及工程化经验，具备完整的前后端开发能力，熟悉 JavaScript、TypeScript、Vue、React、UniApp、Node.js及主流前端工程化技术。</w:t>
      </w:r>
      <w:bookmarkStart w:id="0" w:name="_GoBack"/>
      <w:bookmarkEnd w:id="0"/>
    </w:p>
    <w:p w14:paraId="5EE4EFEC">
      <w:pPr>
        <w:pStyle w:val="165"/>
        <w:pBdr>
          <w:bottom w:val="single" w:color="4472C4" w:sz="10" w:space="3"/>
        </w:pBdr>
        <w:keepNext/>
        <w:keepLines/>
      </w:pPr>
      <w:r>
        <w:rPr>
          <w:rFonts w:ascii="Arial" w:hAnsi="Arial" w:eastAsia="Microsoft YaHei"/>
          <w:b/>
          <w:color w:val="1F4E79"/>
          <w:sz w:val="30"/>
        </w:rPr>
        <w:t>专业技能</w:t>
      </w:r>
    </w:p>
    <w:p w14:paraId="2D0A8B7A">
      <w:pPr>
        <w:widowControl/>
        <w:spacing w:before="0" w:after="40" w:line="259" w:lineRule="auto"/>
      </w:pPr>
      <w:r>
        <w:rPr>
          <w:rFonts w:ascii="Arial" w:hAnsi="Arial" w:eastAsia="Microsoft YaHei"/>
          <w:b/>
          <w:color w:val="1F4E79"/>
          <w:sz w:val="18"/>
        </w:rPr>
        <w:t>AI Agent：</w:t>
      </w:r>
      <w:r>
        <w:rPr>
          <w:rFonts w:ascii="Arial" w:hAnsi="Arial" w:eastAsia="Microsoft YaHei"/>
          <w:b w:val="0"/>
          <w:color w:val="262626"/>
          <w:sz w:val="18"/>
        </w:rPr>
        <w:t>LangChain、AgentExecutor、Tool Calling、LLM、Prompt Engineering、RAG、多智能体协作、长期记忆、多轮对话</w:t>
      </w:r>
    </w:p>
    <w:p w14:paraId="3677FEF3">
      <w:pPr>
        <w:widowControl/>
        <w:spacing w:before="0" w:after="40" w:line="259" w:lineRule="auto"/>
      </w:pPr>
      <w:r>
        <w:rPr>
          <w:rFonts w:ascii="Arial" w:hAnsi="Arial" w:eastAsia="Microsoft YaHei"/>
          <w:b/>
          <w:color w:val="1F4E79"/>
          <w:sz w:val="18"/>
        </w:rPr>
        <w:t>Python 后端：</w:t>
      </w:r>
      <w:r>
        <w:rPr>
          <w:rFonts w:ascii="Arial" w:hAnsi="Arial" w:eastAsia="Microsoft YaHei"/>
          <w:b w:val="0"/>
          <w:color w:val="262626"/>
          <w:sz w:val="18"/>
        </w:rPr>
        <w:t>Python、FastAPI、Pydantic、RESTful API、SSE、PyMySQL、MySQL、定时任务</w:t>
      </w:r>
    </w:p>
    <w:p w14:paraId="08831EFA">
      <w:pPr>
        <w:widowControl/>
        <w:spacing w:before="0" w:after="40" w:line="259" w:lineRule="auto"/>
      </w:pPr>
      <w:r>
        <w:rPr>
          <w:rFonts w:ascii="Arial" w:hAnsi="Arial" w:eastAsia="Microsoft YaHei"/>
          <w:b/>
          <w:color w:val="1F4E79"/>
          <w:sz w:val="18"/>
        </w:rPr>
        <w:t>工程与部署：</w:t>
      </w:r>
      <w:r>
        <w:rPr>
          <w:rFonts w:ascii="Arial" w:hAnsi="Arial" w:eastAsia="Microsoft YaHei"/>
          <w:b w:val="0"/>
          <w:color w:val="262626"/>
          <w:sz w:val="18"/>
        </w:rPr>
        <w:t>Git、Vite、Webpack、Docker、Dockerfile、Nginx、Linux、阿里云 ECS、环境变量管理</w:t>
      </w:r>
    </w:p>
    <w:p w14:paraId="0D3B1191">
      <w:pPr>
        <w:widowControl/>
        <w:spacing w:before="0" w:after="40" w:line="259" w:lineRule="auto"/>
      </w:pPr>
      <w:r>
        <w:rPr>
          <w:rFonts w:ascii="Arial" w:hAnsi="Arial" w:eastAsia="Microsoft YaHei"/>
          <w:b/>
          <w:color w:val="1F4E79"/>
          <w:sz w:val="18"/>
        </w:rPr>
        <w:t>测试与协议：</w:t>
      </w:r>
      <w:r>
        <w:rPr>
          <w:rFonts w:ascii="Arial" w:hAnsi="Arial" w:eastAsia="Microsoft YaHei"/>
          <w:b w:val="0"/>
          <w:color w:val="262626"/>
          <w:sz w:val="18"/>
        </w:rPr>
        <w:t>pytest、MCP、stdio MCP、Streamable HTTP MCP、Gmail API、OAuth 2.0</w:t>
      </w:r>
    </w:p>
    <w:p w14:paraId="38C374B5">
      <w:pPr>
        <w:widowControl/>
        <w:spacing w:before="0" w:after="40" w:line="259" w:lineRule="auto"/>
        <w:rPr>
          <w:rFonts w:ascii="Arial" w:hAnsi="Arial" w:eastAsia="微软雅黑"/>
          <w:b w:val="0"/>
          <w:color w:val="222222"/>
          <w:sz w:val="18"/>
        </w:rPr>
      </w:pPr>
      <w:r>
        <w:rPr>
          <w:rFonts w:ascii="Arial" w:hAnsi="Arial" w:eastAsia="Microsoft YaHei"/>
          <w:b/>
          <w:color w:val="1F4E79"/>
          <w:sz w:val="18"/>
        </w:rPr>
        <w:t>文档与多模态：</w:t>
      </w:r>
      <w:r>
        <w:rPr>
          <w:rFonts w:ascii="Arial" w:hAnsi="Arial" w:eastAsia="Microsoft YaHei"/>
          <w:b w:val="0"/>
          <w:color w:val="262626"/>
          <w:sz w:val="18"/>
        </w:rPr>
        <w:t>PDF 解析、图片 Base64、Pillow、视觉识别、结构化 JSON 处理</w:t>
      </w:r>
    </w:p>
    <w:p w14:paraId="1C25241C">
      <w:pPr>
        <w:widowControl/>
        <w:spacing w:before="0" w:after="40" w:line="259" w:lineRule="auto"/>
        <w:rPr>
          <w:rFonts w:ascii="Arial" w:hAnsi="Arial" w:eastAsia="微软雅黑"/>
          <w:b w:val="0"/>
          <w:color w:val="222222"/>
          <w:sz w:val="18"/>
        </w:rPr>
      </w:pPr>
      <w:r>
        <w:rPr>
          <w:rFonts w:ascii="Arial" w:hAnsi="Arial" w:eastAsia="Microsoft YaHei"/>
          <w:b/>
          <w:color w:val="1F4E79"/>
          <w:sz w:val="18"/>
        </w:rPr>
        <w:t>前端开发：</w:t>
      </w:r>
      <w:r>
        <w:rPr>
          <w:rFonts w:ascii="Arial" w:hAnsi="Arial" w:eastAsia="Microsoft YaHei"/>
          <w:b w:val="0"/>
          <w:color w:val="262626"/>
          <w:sz w:val="18"/>
        </w:rPr>
        <w:t>JavaScript、TypeScript、Vue 2/3、React、Pinia、Redux、UniApp、HTML、CSS、ECharts、Node.js</w:t>
      </w:r>
    </w:p>
    <w:p w14:paraId="3850C87A">
      <w:pPr>
        <w:pStyle w:val="165"/>
        <w:pBdr>
          <w:bottom w:val="single" w:color="4472C4" w:sz="10" w:space="3"/>
        </w:pBdr>
        <w:rPr>
          <w:rFonts w:hint="default" w:eastAsia="微软雅黑"/>
          <w:lang w:val="en-US" w:eastAsia="zh-CN"/>
        </w:rPr>
        <w:keepNext/>
        <w:keepLines/>
      </w:pPr>
      <w:r>
        <w:rPr>
          <w:rFonts w:ascii="Arial" w:hAnsi="Arial" w:eastAsia="Microsoft YaHei"/>
          <w:b/>
          <w:color w:val="1F4E79"/>
          <w:sz w:val="30"/>
        </w:rPr>
        <w:t>AI Agent 项目经历</w:t>
      </w:r>
      <w:r>
        <w:rPr>
          <w:rFonts w:ascii="Arial" w:hAnsi="Arial" w:eastAsia="Microsoft YaHei"/>
          <w:b/>
          <w:color w:val="1F4E79"/>
          <w:sz w:val="30"/>
        </w:rPr>
        <w:t xml:space="preserve">  |  </w:t>
      </w:r>
      <w:r>
        <w:rPr>
          <w:rFonts w:hint="eastAsia" w:ascii="Arial" w:hAnsi="Arial" w:eastAsia="Microsoft YaHei"/>
          <w:b/>
          <w:color w:val="1F4E79"/>
          <w:sz w:val="30"/>
          <w:lang w:val="en-US" w:eastAsia="zh-CN"/>
        </w:rPr>
        <w:t>独立负责设计与落地</w:t>
      </w:r>
    </w:p>
    <w:p w14:paraId="2A9F1851">
      <w:pPr>
        <w:pStyle w:val="166"/>
        <w:keepNext/>
        <w:keepLines/>
      </w:pPr>
      <w:r>
        <w:rPr>
          <w:rFonts w:ascii="Arial" w:hAnsi="Arial" w:eastAsia="Microsoft YaHei"/>
          <w:b/>
          <w:color w:val="262626"/>
          <w:sz w:val="23"/>
        </w:rPr>
        <w:t xml:space="preserve">智能客服 Agent 平台 </w:t>
      </w:r>
    </w:p>
    <w:p w14:paraId="74B8F7B8">
      <w:pPr>
        <w:pStyle w:val="16"/>
        <w:spacing w:before="0" w:after="30" w:line="259" w:lineRule="auto"/>
        <w:ind w:left="312" w:hanging="142"/>
        <w:keepLines/>
      </w:pPr>
      <w:r>
        <w:rPr>
          <w:rFonts w:ascii="Arial" w:hAnsi="Arial" w:eastAsia="Microsoft YaHei" w:cs="宋体"/>
          <w:b w:val="0"/>
          <w:color w:val="262626"/>
          <w:sz w:val="18"/>
          <w:szCs w:val="24"/>
        </w:rPr>
        <w:t>基于 FastAPI 和 LangChain 构建智能客服系统，接入 LLM 完成用户意图识别与决策，使用 AgentExecutor 管理执行流程，并通过 Tool Calling 自主调用订单查询、订单列表及退货申请等业务工具。</w:t>
      </w:r>
    </w:p>
    <w:p w14:paraId="76FFD45C">
      <w:pPr>
        <w:pStyle w:val="16"/>
        <w:spacing w:before="0" w:after="30" w:line="259" w:lineRule="auto"/>
        <w:ind w:left="312" w:hanging="142"/>
        <w:keepLines/>
      </w:pPr>
      <w:r>
        <w:rPr>
          <w:rFonts w:ascii="Arial" w:hAnsi="Arial" w:eastAsia="Microsoft YaHei"/>
          <w:b w:val="0"/>
          <w:color w:val="262626"/>
          <w:sz w:val="18"/>
        </w:rPr>
        <w:t>通过 Prompt Engineering 编写角色规则、工具调用条件和 Few-shot 示例，减少工具选错、参数传错、重复追问及根据历史记录直接回答等问题。</w:t>
      </w:r>
    </w:p>
    <w:p w14:paraId="14B4C40B">
      <w:pPr>
        <w:pStyle w:val="16"/>
        <w:spacing w:before="0" w:after="30" w:line="259" w:lineRule="auto"/>
        <w:ind w:left="312" w:hanging="142"/>
        <w:rPr>
          <w:sz w:val="18"/>
          <w:szCs w:val="18"/>
        </w:rPr>
        <w:keepLines/>
      </w:pPr>
      <w:r>
        <w:rPr>
          <w:rFonts w:ascii="Arial" w:hAnsi="Arial" w:eastAsia="Microsoft YaHei" w:cs="宋体"/>
          <w:color w:val="262626"/>
          <w:sz w:val="18"/>
          <w:szCs w:val="18"/>
        </w:rPr>
        <w:t>使用 RAG 构建客服知识库，基于 Chroma 向量数据库与 BM25 实现多路召回，并通过 HuggingFace CrossEncoder 对召回结果进行重排序，为商品说明、售后政策和退货规则等问题提供更准确的知识支持。</w:t>
      </w:r>
    </w:p>
    <w:p w14:paraId="0F85378A">
      <w:pPr>
        <w:pStyle w:val="16"/>
        <w:spacing w:before="0" w:after="30" w:line="259" w:lineRule="auto"/>
        <w:ind w:left="312" w:hanging="142"/>
        <w:keepLines/>
      </w:pPr>
      <w:r>
        <w:rPr>
          <w:rFonts w:ascii="Arial" w:hAnsi="Arial" w:eastAsia="Microsoft YaHei" w:cs="宋体"/>
          <w:color w:val="262626"/>
          <w:sz w:val="18"/>
          <w:szCs w:val="18"/>
        </w:rPr>
        <w:t>使用 Redis 持久化聊天记录与长期记忆</w:t>
      </w:r>
      <w:r>
        <w:rPr>
          <w:rFonts w:ascii="Arial" w:hAnsi="Arial" w:eastAsia="Microsoft YaHei"/>
          <w:b w:val="0"/>
          <w:color w:val="262626"/>
          <w:sz w:val="18"/>
        </w:rPr>
        <w:t>，按照用户 ID 隔离聊天记录，实现服务重启后恢复上下文并支持多轮对话。</w:t>
      </w:r>
    </w:p>
    <w:p w14:paraId="59BD1461">
      <w:pPr>
        <w:pStyle w:val="16"/>
        <w:spacing w:before="0" w:after="30" w:line="259" w:lineRule="auto"/>
        <w:ind w:left="312" w:hanging="142"/>
        <w:keepLines/>
      </w:pPr>
      <w:r>
        <w:rPr>
          <w:rFonts w:ascii="Arial" w:hAnsi="Arial" w:eastAsia="Microsoft YaHei"/>
          <w:b w:val="0"/>
          <w:color w:val="262626"/>
          <w:sz w:val="18"/>
        </w:rPr>
        <w:t>设计订单和退货申请等 MySQL 表结构，使用 PyMySQL 完成订单查询、状态更新和退货数据写入。</w:t>
      </w:r>
    </w:p>
    <w:p w14:paraId="79C8E5DB">
      <w:pPr>
        <w:pStyle w:val="16"/>
        <w:spacing w:before="0" w:after="30" w:line="259" w:lineRule="auto"/>
        <w:ind w:left="312" w:hanging="142"/>
        <w:keepLines/>
      </w:pPr>
      <w:r>
        <w:rPr>
          <w:rFonts w:ascii="Arial" w:hAnsi="Arial" w:eastAsia="Microsoft YaHei"/>
          <w:b w:val="0"/>
          <w:color w:val="262626"/>
          <w:sz w:val="18"/>
        </w:rPr>
        <w:t>使用 Pydantic Schema 定义工具参数及说明，提升工具选择和参数传递的准确性。</w:t>
      </w:r>
    </w:p>
    <w:p w14:paraId="12A269D9">
      <w:pPr>
        <w:pStyle w:val="16"/>
        <w:spacing w:before="0" w:after="30" w:line="259" w:lineRule="auto"/>
        <w:ind w:left="312" w:hanging="142"/>
        <w:keepLines/>
      </w:pPr>
      <w:r>
        <w:rPr>
          <w:rFonts w:ascii="Arial" w:hAnsi="Arial" w:eastAsia="Microsoft YaHei"/>
          <w:b w:val="0"/>
          <w:color w:val="262626"/>
          <w:sz w:val="18"/>
        </w:rPr>
        <w:t>实现 SSE 流式响应、支付状态回调、工具调用日志、异常日志及钉钉告警。</w:t>
      </w:r>
    </w:p>
    <w:p w14:paraId="5281D465">
      <w:pPr>
        <w:pStyle w:val="16"/>
        <w:spacing w:before="0" w:after="30" w:line="259" w:lineRule="auto"/>
        <w:ind w:left="312" w:hanging="142"/>
        <w:keepLines/>
      </w:pPr>
      <w:r>
        <w:rPr>
          <w:rFonts w:ascii="Arial" w:hAnsi="Arial" w:eastAsia="Microsoft YaHei"/>
          <w:b w:val="0"/>
          <w:color w:val="262626"/>
          <w:sz w:val="18"/>
        </w:rPr>
        <w:t>使用 Docker 部署后端、MySQL 和 Redis，通过 Nginx 对外转发服务，并完成阿里云 ECS、前端与后端联调。</w:t>
      </w:r>
    </w:p>
    <w:p w14:paraId="0D4888E8">
      <w:pPr>
        <w:pStyle w:val="16"/>
        <w:spacing w:before="0" w:after="30" w:line="259" w:lineRule="auto"/>
        <w:ind w:left="312" w:hanging="142"/>
        <w:keepLines/>
      </w:pPr>
      <w:r>
        <w:rPr>
          <w:rFonts w:ascii="Arial" w:hAnsi="Arial" w:eastAsia="Microsoft YaHei" w:cs="宋体"/>
          <w:b w:val="0"/>
          <w:color w:val="262626"/>
          <w:sz w:val="18"/>
          <w:szCs w:val="24"/>
        </w:rPr>
        <w:t>为客服接口接入钉钉机器人告警，接口发生异常时记录错误日志，并通过 Webhook 和 HMAC-SHA256 签名将异常信息推送至钉钉群</w:t>
      </w:r>
    </w:p>
    <w:p w14:paraId="20250F08">
      <w:pPr>
        <w:widowControl/>
        <w:spacing w:before="20" w:after="80" w:line="259" w:lineRule="auto"/>
        <w:ind w:left="113"/>
        <w:keepLines/>
      </w:pPr>
      <w:r>
        <w:rPr>
          <w:rFonts w:ascii="Arial" w:hAnsi="Arial" w:eastAsia="Microsoft YaHei"/>
          <w:b/>
          <w:color w:val="1F4E79"/>
          <w:sz w:val="18"/>
        </w:rPr>
        <w:t>技术栈：</w:t>
      </w:r>
      <w:r>
        <w:rPr>
          <w:rFonts w:ascii="Arial" w:hAnsi="Arial" w:eastAsia="Microsoft YaHei"/>
          <w:b w:val="0"/>
          <w:color w:val="595959"/>
          <w:sz w:val="18"/>
        </w:rPr>
        <w:t>LangChain、AgentExecutor、Tool Calling、LLM、Prompt Engineering、RAG、Chroma、Embedding、BM25、多路召回、HuggingFace CrossEncoder、重排序、长期记忆、多轮对话、钉钉告警、FastAPI、Pydantic、MySQL、PyMySQL、Redis、Docker、Nginx、SSE</w:t>
      </w:r>
    </w:p>
    <w:p w14:paraId="04BBEBB8">
      <w:pPr>
        <w:pStyle w:val="166"/>
        <w:keepNext/>
        <w:keepLines/>
      </w:pPr>
      <w:r>
        <w:rPr>
          <w:rFonts w:ascii="Arial" w:hAnsi="Arial" w:eastAsia="Microsoft YaHei"/>
          <w:b/>
          <w:color w:val="262626"/>
          <w:sz w:val="23"/>
        </w:rPr>
        <w:t>AI 自动批改作业系统</w:t>
      </w:r>
    </w:p>
    <w:p w14:paraId="308FE0C6">
      <w:pPr>
        <w:pStyle w:val="16"/>
        <w:spacing w:before="0" w:after="30" w:line="259" w:lineRule="auto"/>
        <w:ind w:left="312" w:hanging="142"/>
        <w:keepLines/>
      </w:pPr>
      <w:r>
        <w:rPr>
          <w:rFonts w:ascii="Arial" w:hAnsi="Arial" w:eastAsia="Microsoft YaHei"/>
          <w:b w:val="0"/>
          <w:color w:val="262626"/>
          <w:sz w:val="18"/>
        </w:rPr>
        <w:t>基于 FastAPI 设计多文件上传接口，支持标准答案和学生答题卷的多图上传，并接收教师配置的评分规则。</w:t>
      </w:r>
    </w:p>
    <w:p w14:paraId="6C6BCDC1">
      <w:pPr>
        <w:pStyle w:val="16"/>
        <w:spacing w:before="0" w:after="30" w:line="259" w:lineRule="auto"/>
        <w:ind w:left="312" w:hanging="142"/>
        <w:keepLines/>
      </w:pPr>
      <w:r>
        <w:rPr>
          <w:rFonts w:ascii="Arial" w:hAnsi="Arial" w:eastAsia="Microsoft YaHei"/>
          <w:b w:val="0"/>
          <w:color w:val="262626"/>
          <w:sz w:val="18"/>
        </w:rPr>
        <w:t>通过 OpenAI SDK 接入阿里云百炼视觉模型，识别试卷中的题号、题目、答案及原图坐标，并使用 Prompt Engineering 约束识别范围、题号格式、坐标格式和 JSON 输出结构。</w:t>
      </w:r>
    </w:p>
    <w:p w14:paraId="7AD41882">
      <w:pPr>
        <w:pStyle w:val="16"/>
        <w:spacing w:before="0" w:after="30" w:line="259" w:lineRule="auto"/>
        <w:ind w:left="312" w:hanging="142"/>
        <w:keepLines/>
      </w:pPr>
      <w:r>
        <w:rPr>
          <w:rFonts w:ascii="Arial" w:hAnsi="Arial" w:eastAsia="Microsoft YaHei"/>
          <w:b w:val="0"/>
          <w:color w:val="262626"/>
          <w:sz w:val="18"/>
        </w:rPr>
        <w:t>基于 LangChain 和 LLM 构建批改 Agent，使用 AgentExecutor 管理执行流程，通过 Tool Calling 判断数学或作文场景，并自主调用对应的批改工具。</w:t>
      </w:r>
    </w:p>
    <w:p w14:paraId="747411AC">
      <w:pPr>
        <w:pStyle w:val="16"/>
        <w:spacing w:before="0" w:after="30" w:line="259" w:lineRule="auto"/>
        <w:ind w:left="312" w:hanging="142"/>
        <w:keepLines/>
      </w:pPr>
      <w:r>
        <w:rPr>
          <w:rFonts w:ascii="Arial" w:hAnsi="Arial" w:eastAsia="Microsoft YaHei"/>
          <w:b w:val="0"/>
          <w:color w:val="262626"/>
          <w:sz w:val="18"/>
        </w:rPr>
        <w:t>分别设计数学和作文批改提示词，输出逐题得分、正误判断及批改说明；使用 Python 汇总逐题分数，避免依赖模型计算总分。</w:t>
      </w:r>
    </w:p>
    <w:p w14:paraId="4BE4884A">
      <w:pPr>
        <w:pStyle w:val="16"/>
        <w:spacing w:before="0" w:after="30" w:line="259" w:lineRule="auto"/>
        <w:ind w:left="312" w:hanging="142"/>
        <w:keepLines/>
      </w:pPr>
      <w:r>
        <w:rPr>
          <w:rFonts w:ascii="Arial" w:hAnsi="Arial" w:eastAsia="Microsoft YaHei"/>
          <w:b w:val="0"/>
          <w:color w:val="262626"/>
          <w:sz w:val="18"/>
        </w:rPr>
        <w:t>对多页试卷的识别文本进行合并，为跨页答案保留上下文；兼容模型返回的 Markdown JSON、缺失字段及多种异常坐标格式。</w:t>
      </w:r>
    </w:p>
    <w:p w14:paraId="59E0F69F">
      <w:pPr>
        <w:pStyle w:val="16"/>
        <w:spacing w:before="0" w:after="30" w:line="259" w:lineRule="auto"/>
        <w:ind w:left="312" w:hanging="142"/>
        <w:keepLines/>
      </w:pPr>
      <w:r>
        <w:rPr>
          <w:rFonts w:ascii="Arial" w:hAnsi="Arial" w:eastAsia="Microsoft YaHei"/>
          <w:b w:val="0"/>
          <w:color w:val="262626"/>
          <w:sz w:val="18"/>
        </w:rPr>
        <w:t>使用 Pillow 根据题号和坐标，将勾叉、得分、批改说明及总分绘制到学生原始试卷旁，并通过 Base64 返回前端展示。</w:t>
      </w:r>
    </w:p>
    <w:p w14:paraId="3218BFB8">
      <w:pPr>
        <w:pStyle w:val="16"/>
        <w:spacing w:before="0" w:after="30" w:line="259" w:lineRule="auto"/>
        <w:ind w:left="312" w:hanging="142"/>
        <w:keepLines/>
      </w:pPr>
      <w:r>
        <w:rPr>
          <w:rFonts w:ascii="Arial" w:hAnsi="Arial" w:eastAsia="Microsoft YaHei"/>
          <w:b w:val="0"/>
          <w:color w:val="262626"/>
          <w:sz w:val="18"/>
        </w:rPr>
        <w:t>使用 Docker 完成服务容器化部署，并通过接口向前端提供识别结果、批改数据和批改图片。</w:t>
      </w:r>
    </w:p>
    <w:p w14:paraId="57B34D83">
      <w:pPr>
        <w:widowControl/>
        <w:suppressLineNumbers w:val="0"/>
        <w:spacing w:before="20" w:after="80" w:line="259" w:lineRule="auto"/>
        <w:ind w:left="113"/>
        <w:keepLines/>
      </w:pPr>
      <w:r>
        <w:rPr>
          <w:rFonts w:ascii="Arial" w:hAnsi="Arial" w:eastAsia="Microsoft YaHei"/>
          <w:b/>
          <w:color w:val="1F4E79"/>
          <w:sz w:val="18"/>
        </w:rPr>
        <w:t>技术栈：</w:t>
      </w:r>
      <w:r>
        <w:rPr>
          <w:rFonts w:ascii="Arial" w:hAnsi="Arial" w:eastAsia="Microsoft YaHei"/>
          <w:b w:val="0"/>
          <w:color w:val="595959"/>
          <w:sz w:val="18"/>
        </w:rPr>
        <w:t xml:space="preserve"> Python、FastAPI、LangChain、AgentExecutor、Tool Calling、LLM、Prompt Engineering、阿里云百炼视觉模型、OpenAI SDK、Pillow、JSON、Base64、Docker</w:t>
      </w:r>
    </w:p>
    <w:p w14:paraId="3AD0A892">
      <w:pPr>
        <w:pStyle w:val="166"/>
        <w:keepNext/>
        <w:keepLines/>
      </w:pPr>
      <w:r>
        <w:rPr>
          <w:rFonts w:ascii="Arial" w:hAnsi="Arial" w:eastAsia="Microsoft YaHei"/>
          <w:b/>
          <w:color w:val="262626"/>
          <w:sz w:val="23"/>
        </w:rPr>
        <w:t>代码生成与单元测试 MCP 服务</w:t>
      </w:r>
    </w:p>
    <w:p w14:paraId="15C8DF8B">
      <w:pPr>
        <w:pStyle w:val="16"/>
        <w:spacing w:before="0" w:after="30" w:line="259" w:lineRule="auto"/>
        <w:ind w:left="312" w:hanging="142"/>
        <w:keepLines/>
      </w:pPr>
      <w:r>
        <w:rPr>
          <w:rFonts w:ascii="Arial" w:hAnsi="Arial" w:eastAsia="Microsoft YaHei"/>
          <w:b w:val="0"/>
          <w:color w:val="262626"/>
          <w:sz w:val="18"/>
        </w:rPr>
        <w:t>基于 LangChain 和 LLM 实现 Python 代码生成，通过 Prompt Engineering 约束模型只输出可执行代码，并兼容清理 Markdown 代码块。</w:t>
      </w:r>
    </w:p>
    <w:p w14:paraId="3CFB74EA">
      <w:pPr>
        <w:pStyle w:val="16"/>
        <w:spacing w:before="0" w:after="30" w:line="259" w:lineRule="auto"/>
        <w:ind w:left="312" w:hanging="142"/>
        <w:keepLines/>
      </w:pPr>
      <w:r>
        <w:rPr>
          <w:rFonts w:ascii="Arial" w:hAnsi="Arial" w:eastAsia="Microsoft YaHei"/>
          <w:b w:val="0"/>
          <w:color w:val="262626"/>
          <w:sz w:val="18"/>
        </w:rPr>
        <w:t>将生成代码放入独立 Docker 沙箱运行，根据执行错误将报错信息重新提交给 LLM，最多进行三轮自动修正。</w:t>
      </w:r>
    </w:p>
    <w:p w14:paraId="2A7C3790">
      <w:pPr>
        <w:pStyle w:val="16"/>
        <w:spacing w:before="0" w:after="30" w:line="259" w:lineRule="auto"/>
        <w:ind w:left="312" w:hanging="142"/>
        <w:keepLines/>
      </w:pPr>
      <w:r>
        <w:rPr>
          <w:rFonts w:ascii="Arial" w:hAnsi="Arial" w:eastAsia="Microsoft YaHei"/>
          <w:b w:val="0"/>
          <w:color w:val="262626"/>
          <w:sz w:val="18"/>
        </w:rPr>
        <w:t>基于 pytest 为指定业务代码生成正常和边界场景测试，将业务代码与测试代码分别保存为临时模块并自动执行。</w:t>
      </w:r>
    </w:p>
    <w:p w14:paraId="483C6041">
      <w:pPr>
        <w:pStyle w:val="16"/>
        <w:spacing w:before="0" w:after="30" w:line="259" w:lineRule="auto"/>
        <w:ind w:left="312" w:hanging="142"/>
        <w:keepLines/>
      </w:pPr>
      <w:r>
        <w:rPr>
          <w:rFonts w:ascii="Arial" w:hAnsi="Arial" w:eastAsia="Microsoft YaHei"/>
          <w:b w:val="0"/>
          <w:color w:val="262626"/>
          <w:sz w:val="18"/>
        </w:rPr>
        <w:t>使用 Docker SDK 动态创建一次性沙箱容器，通过 Base64 和环境变量传递代码，执行结束后自动删除容器。</w:t>
      </w:r>
    </w:p>
    <w:p w14:paraId="21676ACE">
      <w:pPr>
        <w:pStyle w:val="16"/>
        <w:spacing w:before="0" w:after="30" w:line="259" w:lineRule="auto"/>
        <w:ind w:left="312" w:hanging="142"/>
        <w:keepLines/>
      </w:pPr>
      <w:r>
        <w:rPr>
          <w:rFonts w:ascii="Arial" w:hAnsi="Arial" w:eastAsia="Microsoft YaHei"/>
          <w:b w:val="0"/>
          <w:color w:val="262626"/>
          <w:sz w:val="18"/>
        </w:rPr>
        <w:t>对沙箱设置网络禁用、内存、CPU、进程数、执行时间、只读文件系统和权限限制，降低运行未知代码的风险。</w:t>
      </w:r>
    </w:p>
    <w:p w14:paraId="735CDA6E">
      <w:pPr>
        <w:pStyle w:val="16"/>
        <w:spacing w:before="0" w:after="30" w:line="259" w:lineRule="auto"/>
        <w:ind w:left="312" w:hanging="142"/>
        <w:keepLines/>
      </w:pPr>
      <w:r>
        <w:rPr>
          <w:rFonts w:ascii="Arial" w:hAnsi="Arial" w:eastAsia="Microsoft YaHei"/>
          <w:b w:val="0"/>
          <w:color w:val="262626"/>
          <w:sz w:val="18"/>
        </w:rPr>
        <w:t>使用 FastMCP 注册 generate_code 和 generate_test 工具，实现本地 stdio 与远程 Streamable HTTP 两种 MCP 服务，并完成与 Codex 的连接调用。</w:t>
      </w:r>
    </w:p>
    <w:p w14:paraId="78BF05AD">
      <w:pPr>
        <w:pStyle w:val="16"/>
        <w:spacing w:before="0" w:after="30" w:line="259" w:lineRule="auto"/>
        <w:ind w:left="312" w:hanging="142"/>
        <w:keepLines/>
      </w:pPr>
      <w:r>
        <w:rPr>
          <w:rFonts w:ascii="Arial" w:hAnsi="Arial" w:eastAsia="Microsoft YaHei"/>
          <w:b w:val="0"/>
          <w:color w:val="262626"/>
          <w:sz w:val="18"/>
        </w:rPr>
        <w:t>使用 FastAPI 和 Pydantic 提供代码生成接口及返回结构校验，通过环境变量管理模型 API Key 和沙箱镜像配置。</w:t>
      </w:r>
    </w:p>
    <w:p w14:paraId="02DC132A">
      <w:pPr>
        <w:widowControl/>
        <w:suppressLineNumbers w:val="0"/>
        <w:spacing w:before="20" w:after="80" w:line="259" w:lineRule="auto"/>
        <w:ind w:left="113"/>
        <w:keepLines/>
      </w:pPr>
      <w:r>
        <w:rPr>
          <w:rFonts w:ascii="Arial" w:hAnsi="Arial" w:eastAsia="Microsoft YaHei"/>
          <w:b/>
          <w:color w:val="1F4E79"/>
          <w:sz w:val="18"/>
        </w:rPr>
        <w:t>技术栈：</w:t>
      </w:r>
      <w:r>
        <w:rPr>
          <w:rFonts w:ascii="Arial" w:hAnsi="Arial" w:eastAsia="Microsoft YaHei"/>
          <w:b w:val="0"/>
          <w:color w:val="595959"/>
          <w:sz w:val="18"/>
        </w:rPr>
        <w:t>Python、MCP、FastMCP、LangChain、LLM、Prompt Engineering、pytest、Docker、Docker SDK、FastAPI、Pydantic、Base64</w:t>
      </w:r>
    </w:p>
    <w:p w14:paraId="3F187066">
      <w:pPr>
        <w:keepNext w:val="0"/>
        <w:keepLines w:val="0"/>
        <w:widowControl/>
        <w:suppressLineNumbers w:val="0"/>
        <w:spacing w:before="0" w:after="40" w:line="240" w:lineRule="auto"/>
      </w:pPr>
    </w:p>
    <w:p w14:paraId="7D2F5F4D">
      <w:pPr>
        <w:pStyle w:val="166"/>
        <w:keepNext/>
        <w:keepLines/>
      </w:pPr>
      <w:r>
        <w:rPr>
          <w:rFonts w:ascii="Arial" w:hAnsi="Arial" w:eastAsia="Microsoft YaHei"/>
          <w:b/>
          <w:color w:val="262626"/>
          <w:sz w:val="23"/>
        </w:rPr>
        <w:t>PDF 智能解析与报告生成</w:t>
      </w:r>
    </w:p>
    <w:p w14:paraId="6E0181DC">
      <w:pPr>
        <w:pStyle w:val="16"/>
        <w:spacing w:before="0" w:after="30" w:line="259" w:lineRule="auto"/>
        <w:ind w:left="312" w:hanging="142"/>
        <w:keepLines/>
      </w:pPr>
      <w:r>
        <w:rPr>
          <w:rFonts w:ascii="Arial" w:hAnsi="Arial" w:eastAsia="Microsoft YaHei"/>
          <w:b w:val="0"/>
          <w:color w:val="262626"/>
          <w:sz w:val="18"/>
        </w:rPr>
        <w:t>使用 FastAPI 和 UploadFile 实现 PDF 上传接口，通过 python-multipart 接收文件。</w:t>
      </w:r>
    </w:p>
    <w:p w14:paraId="4191EE8C">
      <w:pPr>
        <w:pStyle w:val="16"/>
        <w:spacing w:before="0" w:after="30" w:line="259" w:lineRule="auto"/>
        <w:ind w:left="312" w:hanging="142"/>
        <w:keepLines/>
      </w:pPr>
      <w:r>
        <w:rPr>
          <w:rFonts w:ascii="Arial" w:hAnsi="Arial" w:eastAsia="Microsoft YaHei"/>
          <w:b w:val="0"/>
          <w:color w:val="262626"/>
          <w:sz w:val="18"/>
        </w:rPr>
        <w:t>为每次上传创建名称唯一的临时 PDF 文件，避免多人上传同名文件时发生覆盖，并在处理结束后自动删除。</w:t>
      </w:r>
    </w:p>
    <w:p w14:paraId="2981D2CE">
      <w:pPr>
        <w:pStyle w:val="16"/>
        <w:spacing w:before="0" w:after="30" w:line="259" w:lineRule="auto"/>
        <w:ind w:left="312" w:hanging="142"/>
        <w:keepLines/>
      </w:pPr>
      <w:r>
        <w:rPr>
          <w:rFonts w:ascii="Arial" w:hAnsi="Arial" w:eastAsia="Microsoft YaHei"/>
          <w:b w:val="0"/>
          <w:color w:val="262626"/>
          <w:sz w:val="18"/>
        </w:rPr>
        <w:t>使用 pdfplumber 逐页提取 PDF 文本。</w:t>
      </w:r>
    </w:p>
    <w:p w14:paraId="12D93738">
      <w:pPr>
        <w:pStyle w:val="16"/>
        <w:spacing w:before="0" w:after="30" w:line="259" w:lineRule="auto"/>
        <w:ind w:left="312" w:hanging="142"/>
        <w:keepLines/>
      </w:pPr>
      <w:r>
        <w:rPr>
          <w:rFonts w:ascii="Arial" w:hAnsi="Arial" w:eastAsia="Microsoft YaHei"/>
          <w:b w:val="0"/>
          <w:color w:val="262626"/>
          <w:sz w:val="18"/>
        </w:rPr>
        <w:t>针对 LLM 上下文长度限制，将长文档按固定长度分块，分别提取营业收入、净利润、总资产、负债率和报告期等关键数据。</w:t>
      </w:r>
    </w:p>
    <w:p w14:paraId="08E969FB">
      <w:pPr>
        <w:pStyle w:val="16"/>
        <w:spacing w:before="0" w:after="30" w:line="259" w:lineRule="auto"/>
        <w:ind w:left="312" w:hanging="142"/>
        <w:keepLines/>
      </w:pPr>
      <w:r>
        <w:rPr>
          <w:rFonts w:ascii="Arial" w:hAnsi="Arial" w:eastAsia="Microsoft YaHei" w:cs="宋体"/>
          <w:b w:val="0"/>
          <w:color w:val="262626"/>
          <w:sz w:val="18"/>
          <w:szCs w:val="24"/>
        </w:rPr>
        <w:t>使用 Prompt Engineering 将 PDF 提取文本提交给 LLM，约束其输出 JSON，并根据结果生成报告。</w:t>
      </w:r>
      <w:r>
        <w:rPr>
          <w:rFonts w:ascii="Arial" w:hAnsi="Arial" w:eastAsia="Microsoft YaHei"/>
          <w:b w:val="0"/>
          <w:color w:val="262626"/>
          <w:sz w:val="18"/>
        </w:rPr>
        <w:t>。</w:t>
      </w:r>
    </w:p>
    <w:p w14:paraId="104847F9">
      <w:pPr>
        <w:widowControl/>
        <w:suppressLineNumbers w:val="0"/>
        <w:spacing w:before="20" w:after="80" w:line="259" w:lineRule="auto"/>
        <w:ind w:left="113"/>
        <w:keepLines/>
      </w:pPr>
      <w:r>
        <w:rPr>
          <w:rFonts w:ascii="Arial" w:hAnsi="Arial" w:eastAsia="Microsoft YaHei"/>
          <w:b/>
          <w:color w:val="1F4E79"/>
          <w:sz w:val="18"/>
        </w:rPr>
        <w:t>技术栈：</w:t>
      </w:r>
      <w:r>
        <w:rPr>
          <w:rFonts w:ascii="Arial" w:hAnsi="Arial" w:eastAsia="Microsoft YaHei"/>
          <w:b w:val="0"/>
          <w:color w:val="595959"/>
          <w:sz w:val="18"/>
        </w:rPr>
        <w:t>Python、FastAPI、UploadFile、python-multipart、pdfplumber、LangChain、LLM、Prompt Engineering、JSON</w:t>
      </w:r>
    </w:p>
    <w:p w14:paraId="3579993F">
      <w:pPr>
        <w:keepNext w:val="0"/>
        <w:keepLines w:val="0"/>
        <w:widowControl/>
        <w:suppressLineNumbers w:val="0"/>
        <w:spacing w:before="0" w:after="40" w:line="240" w:lineRule="auto"/>
      </w:pPr>
    </w:p>
    <w:p w14:paraId="494A3E34">
      <w:pPr>
        <w:pStyle w:val="166"/>
        <w:keepNext/>
        <w:keepLines/>
      </w:pPr>
      <w:r>
        <w:rPr>
          <w:rFonts w:ascii="Arial" w:hAnsi="Arial" w:eastAsia="Microsoft YaHei"/>
          <w:b/>
          <w:color w:val="262626"/>
          <w:sz w:val="23"/>
        </w:rPr>
        <w:t>智能邮件自动回复 Agent</w:t>
      </w:r>
    </w:p>
    <w:p w14:paraId="71065893">
      <w:pPr>
        <w:pStyle w:val="16"/>
        <w:spacing w:before="0" w:after="30" w:line="259" w:lineRule="auto"/>
        <w:ind w:left="312" w:hanging="142"/>
        <w:keepLines/>
      </w:pPr>
      <w:r>
        <w:rPr>
          <w:rFonts w:ascii="Arial" w:hAnsi="Arial" w:eastAsia="Microsoft YaHei"/>
          <w:b w:val="0"/>
          <w:color w:val="262626"/>
          <w:sz w:val="18"/>
        </w:rPr>
        <w:t>接入 Gmail API，通过 OAuth 2.0 完成邮箱授权、权限控制、Token 持久化及过期后的自动刷新。</w:t>
      </w:r>
    </w:p>
    <w:p w14:paraId="741578F8">
      <w:pPr>
        <w:pStyle w:val="16"/>
        <w:spacing w:before="0" w:after="30" w:line="259" w:lineRule="auto"/>
        <w:ind w:left="312" w:hanging="142"/>
        <w:keepLines/>
      </w:pPr>
      <w:r>
        <w:rPr>
          <w:rFonts w:ascii="Arial" w:hAnsi="Arial" w:eastAsia="Microsoft YaHei"/>
          <w:b w:val="0"/>
          <w:color w:val="262626"/>
          <w:sz w:val="18"/>
        </w:rPr>
        <w:t>使用定时任务周期性扫描未读邮件，并通过 Gmail 消息 ID 获取邮件主题、发件人和纯文本正文。</w:t>
      </w:r>
    </w:p>
    <w:p w14:paraId="7A31E0F7">
      <w:pPr>
        <w:pStyle w:val="16"/>
        <w:spacing w:before="0" w:after="30" w:line="259" w:lineRule="auto"/>
        <w:ind w:left="312" w:hanging="142"/>
        <w:keepLines/>
      </w:pPr>
      <w:r>
        <w:rPr>
          <w:rFonts w:ascii="Arial" w:hAnsi="Arial" w:eastAsia="Microsoft YaHei"/>
          <w:b w:val="0"/>
          <w:color w:val="262626"/>
          <w:sz w:val="18"/>
        </w:rPr>
        <w:t>对 Gmail 返回的 Base64 URL-safe 邮件正文进行解码，并设置正文长度限制，避免单封邮件内容过长。</w:t>
      </w:r>
    </w:p>
    <w:p w14:paraId="187D58A8">
      <w:pPr>
        <w:pStyle w:val="16"/>
        <w:spacing w:before="0" w:after="30" w:line="259" w:lineRule="auto"/>
        <w:ind w:left="312" w:hanging="142"/>
        <w:keepLines/>
      </w:pPr>
      <w:r>
        <w:rPr>
          <w:rFonts w:ascii="Arial" w:hAnsi="Arial" w:eastAsia="Microsoft YaHei"/>
          <w:b w:val="0"/>
          <w:color w:val="262626"/>
          <w:sz w:val="18"/>
        </w:rPr>
        <w:t>根据发件人白名单和主题关键词筛选需要自动处理的邮件，避免对不符合规则的邮件自动回复。</w:t>
      </w:r>
    </w:p>
    <w:p w14:paraId="434C1D7D">
      <w:pPr>
        <w:pStyle w:val="16"/>
        <w:spacing w:before="0" w:after="30" w:line="259" w:lineRule="auto"/>
        <w:ind w:left="312" w:hanging="142"/>
        <w:keepLines/>
      </w:pPr>
      <w:r>
        <w:rPr>
          <w:rFonts w:ascii="Arial" w:hAnsi="Arial" w:eastAsia="Microsoft YaHei"/>
          <w:b w:val="0"/>
          <w:color w:val="262626"/>
          <w:sz w:val="18"/>
        </w:rPr>
        <w:t>使用 LangChain 接入 LLM，通过 Prompt Engineering 控制回复语气、内容结构、信息补充要求和回复长度。</w:t>
      </w:r>
    </w:p>
    <w:p w14:paraId="26F6F26E">
      <w:pPr>
        <w:pStyle w:val="16"/>
        <w:spacing w:before="0" w:after="30" w:line="259" w:lineRule="auto"/>
        <w:ind w:left="312" w:hanging="142"/>
        <w:keepLines/>
      </w:pPr>
      <w:r>
        <w:rPr>
          <w:rFonts w:ascii="Arial" w:hAnsi="Arial" w:eastAsia="Microsoft YaHei"/>
          <w:b w:val="0"/>
          <w:color w:val="262626"/>
          <w:sz w:val="18"/>
        </w:rPr>
        <w:t>使用 Python EmailMessage 生成 UTF-8 邮件，将完整邮件编码为 Base64 后通过 Gmail API 自动发送。</w:t>
      </w:r>
    </w:p>
    <w:p w14:paraId="1BEF40EF">
      <w:pPr>
        <w:pStyle w:val="16"/>
        <w:spacing w:before="0" w:after="30" w:line="259" w:lineRule="auto"/>
        <w:ind w:left="312" w:hanging="142"/>
        <w:keepLines/>
      </w:pPr>
      <w:r>
        <w:rPr>
          <w:rFonts w:ascii="Arial" w:hAnsi="Arial" w:eastAsia="Microsoft YaHei"/>
          <w:b w:val="0"/>
          <w:color w:val="262626"/>
          <w:sz w:val="18"/>
        </w:rPr>
        <w:t>回复成功后移除原邮件的未读标签，防止定时任务重复处理同一封邮件。</w:t>
      </w:r>
    </w:p>
    <w:p w14:paraId="18F8C1C3">
      <w:pPr>
        <w:pStyle w:val="16"/>
        <w:spacing w:before="0" w:after="30" w:line="259" w:lineRule="auto"/>
        <w:ind w:left="312" w:hanging="142"/>
        <w:keepLines/>
      </w:pPr>
      <w:r>
        <w:rPr>
          <w:rFonts w:ascii="Arial" w:hAnsi="Arial" w:eastAsia="Microsoft YaHei"/>
          <w:b w:val="0"/>
          <w:color w:val="262626"/>
          <w:sz w:val="18"/>
        </w:rPr>
        <w:t>使用 Docker 部署，并通过文件挂载向容器提供 OAuth Token，避免将邮箱授权文件打入镜像。</w:t>
      </w:r>
    </w:p>
    <w:p w14:paraId="04D2F16F">
      <w:pPr>
        <w:widowControl/>
        <w:suppressLineNumbers w:val="0"/>
        <w:spacing w:before="20" w:after="80" w:line="259" w:lineRule="auto"/>
        <w:ind w:left="113"/>
        <w:keepLines/>
      </w:pPr>
      <w:r>
        <w:rPr>
          <w:rFonts w:ascii="Arial" w:hAnsi="Arial" w:eastAsia="Microsoft YaHei"/>
          <w:b/>
          <w:color w:val="1F4E79"/>
          <w:sz w:val="18"/>
        </w:rPr>
        <w:t>技术栈：</w:t>
      </w:r>
      <w:r>
        <w:rPr>
          <w:rFonts w:ascii="Arial" w:hAnsi="Arial" w:eastAsia="Microsoft YaHei"/>
          <w:b w:val="0"/>
          <w:color w:val="595959"/>
          <w:sz w:val="18"/>
        </w:rPr>
        <w:t>Python、Gmail API、Google API Client、OAuth 2.0、LangChain、LLM、Prompt Engineering、Base64、EmailMessage、schedule 定时任务、Docker</w:t>
      </w:r>
    </w:p>
    <w:p w14:paraId="766F3046">
      <w:pPr>
        <w:pStyle w:val="165"/>
        <w:pBdr>
          <w:bottom w:val="single" w:color="4472C4" w:sz="10" w:space="3"/>
        </w:pBdr>
        <w:keepNext/>
        <w:keepLines/>
      </w:pPr>
      <w:r>
        <w:rPr>
          <w:rFonts w:ascii="Arial" w:hAnsi="Arial" w:eastAsia="Microsoft YaHei"/>
          <w:b/>
          <w:color w:val="1F4E79"/>
          <w:sz w:val="30"/>
        </w:rPr>
        <w:t>工作经历</w:t>
      </w:r>
    </w:p>
    <w:p w14:paraId="6A0DFB4B">
      <w:pPr>
        <w:pStyle w:val="167"/>
        <w:pageBreakBefore w:val="0"/>
        <w:keepNext/>
        <w:keepLines/>
      </w:pPr>
      <w:r>
        <w:rPr>
          <w:rFonts w:ascii="Arial" w:hAnsi="Arial" w:eastAsia="Microsoft YaHei"/>
          <w:b/>
          <w:color w:val="262626"/>
          <w:sz w:val="23"/>
        </w:rPr>
        <w:t>北京新美互通科技有限公司</w:t>
      </w:r>
      <w:r>
        <w:rPr>
          <w:rFonts w:ascii="Arial" w:hAnsi="Arial" w:eastAsia="Microsoft YaHei"/>
          <w:b w:val="0"/>
          <w:color w:val="595959"/>
          <w:sz w:val="23"/>
        </w:rPr>
        <w:t xml:space="preserve">  |  Web 前端工程师  |  2025.05.06 - 2026.03.24</w:t>
      </w:r>
    </w:p>
    <w:p w14:paraId="02CAA087">
      <w:pPr>
        <w:keepNext/>
        <w:keepLines/>
        <w:spacing w:before="80" w:after="40" w:line="259" w:lineRule="auto"/>
        <w:ind w:left="102"/>
      </w:pPr>
      <w:r>
        <w:rPr>
          <w:rFonts w:ascii="Arial" w:hAnsi="Arial" w:eastAsia="Microsoft YaHei"/>
          <w:b/>
          <w:color w:val="1F4E79"/>
          <w:sz w:val="18"/>
        </w:rPr>
        <w:t>项目：</w:t>
      </w:r>
      <w:r>
        <w:rPr>
          <w:rFonts w:ascii="Arial" w:hAnsi="Arial" w:eastAsia="Microsoft YaHei"/>
          <w:b w:val="0"/>
          <w:color w:val="262626"/>
          <w:sz w:val="18"/>
        </w:rPr>
        <w:t>虚拟人 H5（Chatlyverse）</w:t>
      </w:r>
    </w:p>
    <w:p w14:paraId="1F768BBB">
      <w:pPr>
        <w:keepLines/>
        <w:widowControl/>
        <w:spacing w:before="0" w:after="40" w:line="259" w:lineRule="auto"/>
        <w:ind w:left="102"/>
      </w:pPr>
      <w:r>
        <w:rPr>
          <w:rFonts w:ascii="Arial" w:hAnsi="Arial" w:eastAsia="Microsoft YaHei"/>
          <w:b/>
          <w:color w:val="1F4E79"/>
          <w:sz w:val="18"/>
        </w:rPr>
        <w:t>项目描述：</w:t>
      </w:r>
      <w:r>
        <w:rPr>
          <w:rFonts w:ascii="Arial" w:hAnsi="Arial" w:eastAsia="Microsoft YaHei"/>
          <w:b w:val="0"/>
          <w:color w:val="262626"/>
          <w:sz w:val="18"/>
        </w:rPr>
        <w:t>虚拟人聊天项目，每个虚拟人拥有专属角色定位；用户通过观看激励视频获取聊天次数，项目主要通过广告营收。</w:t>
      </w:r>
    </w:p>
    <w:p w14:paraId="70C6AAE0">
      <w:pPr>
        <w:keepLines/>
        <w:widowControl/>
        <w:spacing w:before="0" w:after="40" w:line="259" w:lineRule="auto"/>
        <w:ind w:left="102"/>
      </w:pPr>
      <w:r>
        <w:rPr>
          <w:rFonts w:ascii="Arial" w:hAnsi="Arial" w:eastAsia="Microsoft YaHei"/>
          <w:b/>
          <w:color w:val="1F4E79"/>
          <w:sz w:val="18"/>
        </w:rPr>
        <w:t>负责内容：</w:t>
      </w:r>
      <w:r>
        <w:rPr>
          <w:rFonts w:ascii="Arial" w:hAnsi="Arial" w:eastAsia="Microsoft YaHei"/>
          <w:b w:val="0"/>
          <w:color w:val="262626"/>
          <w:sz w:val="18"/>
        </w:rPr>
        <w:t>负责项目从零搭建和全部页面开发，完成横幅、锚定、聊天气泡、大插屏、激励视频、底部定时刷新 Banner 等广告接入；实现 SSE AI 聊天、Firebase 登录与埋点、马甲站搭建、rem 适配、加载速度及 SEO 优化。</w:t>
      </w:r>
    </w:p>
    <w:p w14:paraId="62F19017">
      <w:pPr>
        <w:widowControl/>
        <w:spacing w:before="20" w:after="80" w:line="259" w:lineRule="auto"/>
        <w:ind w:left="102"/>
        <w:keepLines/>
      </w:pPr>
      <w:r>
        <w:rPr>
          <w:rFonts w:ascii="Arial" w:hAnsi="Arial" w:eastAsia="Microsoft YaHei"/>
          <w:b/>
          <w:color w:val="1F4E79"/>
          <w:sz w:val="18"/>
        </w:rPr>
        <w:t>技术栈：</w:t>
      </w:r>
      <w:r>
        <w:rPr>
          <w:rFonts w:ascii="Arial" w:hAnsi="Arial" w:eastAsia="Microsoft YaHei"/>
          <w:b w:val="0"/>
          <w:color w:val="595959"/>
          <w:sz w:val="18"/>
        </w:rPr>
        <w:t>Vue 3、SSE、Pinia、组件通信、Google AdSense、Google Ad Manager、Firebase、Fetch、Storage、Watch、Computed</w:t>
      </w:r>
    </w:p>
    <w:p w14:paraId="4E406E6C">
      <w:pPr>
        <w:keepNext/>
        <w:keepLines/>
        <w:spacing w:before="80" w:after="40" w:line="259" w:lineRule="auto"/>
        <w:ind w:left="102"/>
      </w:pPr>
      <w:r>
        <w:rPr>
          <w:rFonts w:ascii="Arial" w:hAnsi="Arial" w:eastAsia="Microsoft YaHei"/>
          <w:b/>
          <w:color w:val="1F4E79"/>
          <w:sz w:val="18"/>
        </w:rPr>
        <w:t>项目：</w:t>
      </w:r>
      <w:r>
        <w:rPr>
          <w:rFonts w:ascii="Arial" w:hAnsi="Arial" w:eastAsia="Microsoft YaHei"/>
          <w:b w:val="0"/>
          <w:color w:val="262626"/>
          <w:sz w:val="18"/>
        </w:rPr>
        <w:t>优惠券 H5（Couponhubx）</w:t>
      </w:r>
    </w:p>
    <w:p w14:paraId="34AC42C7">
      <w:pPr>
        <w:keepLines/>
        <w:widowControl/>
        <w:spacing w:before="0" w:after="40" w:line="259" w:lineRule="auto"/>
        <w:ind w:left="102"/>
      </w:pPr>
      <w:r>
        <w:rPr>
          <w:rFonts w:ascii="Arial" w:hAnsi="Arial" w:eastAsia="Microsoft YaHei"/>
          <w:b/>
          <w:color w:val="1F4E79"/>
          <w:sz w:val="18"/>
        </w:rPr>
        <w:t>项目描述：</w:t>
      </w:r>
      <w:r>
        <w:rPr>
          <w:rFonts w:ascii="Arial" w:hAnsi="Arial" w:eastAsia="Microsoft YaHei"/>
          <w:b w:val="0"/>
          <w:color w:val="262626"/>
          <w:sz w:val="18"/>
        </w:rPr>
        <w:t>聚合各大品牌优惠券，用户复制品牌 Code 后跳转官网获取优惠，项目通过广告和返利营收。</w:t>
      </w:r>
    </w:p>
    <w:p w14:paraId="2CB23DFB">
      <w:pPr>
        <w:keepLines/>
        <w:widowControl/>
        <w:spacing w:before="0" w:after="40" w:line="259" w:lineRule="auto"/>
        <w:ind w:left="102"/>
      </w:pPr>
      <w:r>
        <w:rPr>
          <w:rFonts w:ascii="Arial" w:hAnsi="Arial" w:eastAsia="Microsoft YaHei"/>
          <w:b/>
          <w:color w:val="1F4E79"/>
          <w:sz w:val="18"/>
        </w:rPr>
        <w:t>负责内容：</w:t>
      </w:r>
      <w:r>
        <w:rPr>
          <w:rFonts w:ascii="Arial" w:hAnsi="Arial" w:eastAsia="Microsoft YaHei"/>
          <w:b w:val="0"/>
          <w:color w:val="262626"/>
          <w:sz w:val="18"/>
        </w:rPr>
        <w:t>负责项目搭建和全部页面开发，完成品牌优惠券流程、横幅/锚定/大插屏广告、Firebase 埋点、rem 移动端适配及加载速度优化。</w:t>
      </w:r>
    </w:p>
    <w:p w14:paraId="0D50F829">
      <w:pPr>
        <w:widowControl/>
        <w:spacing w:before="20" w:after="80" w:line="259" w:lineRule="auto"/>
        <w:ind w:left="102"/>
        <w:keepLines/>
      </w:pPr>
      <w:r>
        <w:rPr>
          <w:rFonts w:ascii="Arial" w:hAnsi="Arial" w:eastAsia="Microsoft YaHei"/>
          <w:b/>
          <w:color w:val="1F4E79"/>
          <w:sz w:val="18"/>
        </w:rPr>
        <w:t>技术栈：</w:t>
      </w:r>
      <w:r>
        <w:rPr>
          <w:rFonts w:ascii="Arial" w:hAnsi="Arial" w:eastAsia="Microsoft YaHei"/>
          <w:b w:val="0"/>
          <w:color w:val="595959"/>
          <w:sz w:val="18"/>
        </w:rPr>
        <w:t>Vue 3、Pinia、组件通信、Google AdSense、Firebase、Fetch、Storage、Watch、Computed</w:t>
      </w:r>
    </w:p>
    <w:p w14:paraId="2EE037C9">
      <w:pPr>
        <w:pStyle w:val="167"/>
        <w:pageBreakBefore w:val="0"/>
        <w:keepNext/>
        <w:keepLines/>
      </w:pPr>
      <w:r>
        <w:rPr>
          <w:rFonts w:ascii="Arial" w:hAnsi="Arial" w:eastAsia="Microsoft YaHei"/>
          <w:b/>
          <w:color w:val="262626"/>
          <w:sz w:val="23"/>
        </w:rPr>
        <w:t>北京点众科技股份有限公司</w:t>
      </w:r>
      <w:r>
        <w:rPr>
          <w:rFonts w:ascii="Arial" w:hAnsi="Arial" w:eastAsia="Microsoft YaHei"/>
          <w:b w:val="0"/>
          <w:color w:val="595959"/>
          <w:sz w:val="23"/>
        </w:rPr>
        <w:t xml:space="preserve">  |  Web 前端工程师  |  2022.03.01 - 2025.04.15</w:t>
      </w:r>
    </w:p>
    <w:p w14:paraId="30F23672">
      <w:pPr>
        <w:keepNext/>
        <w:keepLines/>
        <w:spacing w:before="80" w:after="40" w:line="259" w:lineRule="auto"/>
        <w:ind w:left="102"/>
      </w:pPr>
      <w:r>
        <w:rPr>
          <w:rFonts w:ascii="Arial" w:hAnsi="Arial" w:eastAsia="Microsoft YaHei"/>
          <w:b/>
          <w:color w:val="1F4E79"/>
          <w:sz w:val="18"/>
        </w:rPr>
        <w:t>项目：</w:t>
      </w:r>
      <w:r>
        <w:rPr>
          <w:rFonts w:ascii="Arial" w:hAnsi="Arial" w:eastAsia="Microsoft YaHei"/>
          <w:b w:val="0"/>
          <w:color w:val="262626"/>
          <w:sz w:val="18"/>
        </w:rPr>
        <w:t>小说大全</w:t>
      </w:r>
    </w:p>
    <w:p w14:paraId="05B01571">
      <w:pPr>
        <w:keepLines/>
        <w:widowControl/>
        <w:spacing w:before="0" w:after="40" w:line="259" w:lineRule="auto"/>
        <w:ind w:left="102"/>
      </w:pPr>
      <w:r>
        <w:rPr>
          <w:rFonts w:ascii="Arial" w:hAnsi="Arial" w:eastAsia="Microsoft YaHei"/>
          <w:b/>
          <w:color w:val="1F4E79"/>
          <w:sz w:val="18"/>
        </w:rPr>
        <w:t>项目描述：</w:t>
      </w:r>
      <w:r>
        <w:rPr>
          <w:rFonts w:ascii="Arial" w:hAnsi="Arial" w:eastAsia="Microsoft YaHei"/>
          <w:b w:val="0"/>
          <w:color w:val="262626"/>
          <w:sz w:val="18"/>
        </w:rPr>
        <w:t>小说阅读产品，包含书架、书城、分类、剧场、我的等模块，通过付费章节和 VIP 充值实现营收。</w:t>
      </w:r>
    </w:p>
    <w:p w14:paraId="0982BBD3">
      <w:pPr>
        <w:keepLines/>
        <w:widowControl/>
        <w:spacing w:before="0" w:after="40" w:line="259" w:lineRule="auto"/>
        <w:ind w:left="102"/>
      </w:pPr>
      <w:r>
        <w:rPr>
          <w:rFonts w:ascii="Arial" w:hAnsi="Arial" w:eastAsia="Microsoft YaHei"/>
          <w:b/>
          <w:color w:val="1F4E79"/>
          <w:sz w:val="18"/>
        </w:rPr>
        <w:t>负责内容：</w:t>
      </w:r>
      <w:r>
        <w:rPr>
          <w:rFonts w:ascii="Arial" w:hAnsi="Arial" w:eastAsia="Microsoft YaHei"/>
          <w:b w:val="0"/>
          <w:color w:val="262626"/>
          <w:sz w:val="18"/>
        </w:rPr>
        <w:t>负责阅读页左右翻章模式接入，包括内容排版、分页计算、翻页动画和付费章节处理；负责短剧模块的视频滑动、缓存优化、播放控件自定义和付费剧集处理；参与神策埋点、数据查询与问题排查、会员收银台、支付方式、书城新增模块及日常迭代。</w:t>
      </w:r>
    </w:p>
    <w:p w14:paraId="23C51EBC">
      <w:pPr>
        <w:widowControl/>
        <w:spacing w:before="20" w:after="80" w:line="259" w:lineRule="auto"/>
        <w:ind w:left="102"/>
        <w:keepLines/>
      </w:pPr>
      <w:r>
        <w:rPr>
          <w:rFonts w:ascii="Arial" w:hAnsi="Arial" w:eastAsia="Microsoft YaHei"/>
          <w:b/>
          <w:color w:val="1F4E79"/>
          <w:sz w:val="18"/>
        </w:rPr>
        <w:t>技术栈：</w:t>
      </w:r>
      <w:r>
        <w:rPr>
          <w:rFonts w:ascii="Arial" w:hAnsi="Arial" w:eastAsia="Microsoft YaHei"/>
          <w:b w:val="0"/>
          <w:color w:val="595959"/>
          <w:sz w:val="18"/>
        </w:rPr>
        <w:t>Video、Swiper、神策埋点、Vue Router、Axios、组件通信、Storage、微信支付、支付宝、Watch、Shortcut</w:t>
      </w:r>
    </w:p>
    <w:p w14:paraId="7A23CCE9">
      <w:pPr>
        <w:keepNext/>
        <w:keepLines/>
        <w:spacing w:before="80" w:after="40" w:line="259" w:lineRule="auto"/>
        <w:ind w:left="102"/>
      </w:pPr>
      <w:r>
        <w:rPr>
          <w:rFonts w:ascii="Arial" w:hAnsi="Arial" w:eastAsia="Microsoft YaHei"/>
          <w:b/>
          <w:color w:val="1F4E79"/>
          <w:sz w:val="18"/>
        </w:rPr>
        <w:t>项目：</w:t>
      </w:r>
      <w:r>
        <w:rPr>
          <w:rFonts w:ascii="Arial" w:hAnsi="Arial" w:eastAsia="Microsoft YaHei"/>
          <w:b w:val="0"/>
          <w:color w:val="262626"/>
          <w:sz w:val="18"/>
        </w:rPr>
        <w:t>小说大全嵌入式 H5 活动平台</w:t>
      </w:r>
    </w:p>
    <w:p w14:paraId="14179D46">
      <w:pPr>
        <w:keepLines/>
        <w:widowControl/>
        <w:spacing w:before="0" w:after="40" w:line="259" w:lineRule="auto"/>
        <w:ind w:left="102"/>
      </w:pPr>
      <w:r>
        <w:rPr>
          <w:rFonts w:ascii="Arial" w:hAnsi="Arial" w:eastAsia="Microsoft YaHei"/>
          <w:b/>
          <w:color w:val="1F4E79"/>
          <w:sz w:val="18"/>
        </w:rPr>
        <w:t>项目描述：</w:t>
      </w:r>
      <w:r>
        <w:rPr>
          <w:rFonts w:ascii="Arial" w:hAnsi="Arial" w:eastAsia="Microsoft YaHei"/>
          <w:b w:val="0"/>
          <w:color w:val="262626"/>
          <w:sz w:val="18"/>
        </w:rPr>
        <w:t>以小说大全为载体的 H5 营销活动平台。</w:t>
      </w:r>
    </w:p>
    <w:p w14:paraId="6FA7A95A">
      <w:pPr>
        <w:keepLines/>
        <w:widowControl/>
        <w:spacing w:before="0" w:after="40" w:line="259" w:lineRule="auto"/>
        <w:ind w:left="102"/>
      </w:pPr>
      <w:r>
        <w:rPr>
          <w:rFonts w:ascii="Arial" w:hAnsi="Arial" w:eastAsia="Microsoft YaHei"/>
          <w:b/>
          <w:color w:val="1F4E79"/>
          <w:sz w:val="18"/>
        </w:rPr>
        <w:t>负责内容：</w:t>
      </w:r>
      <w:r>
        <w:rPr>
          <w:rFonts w:ascii="Arial" w:hAnsi="Arial" w:eastAsia="Microsoft YaHei"/>
          <w:b w:val="0"/>
          <w:color w:val="262626"/>
          <w:sz w:val="18"/>
        </w:rPr>
        <w:t>负责页面性能优化及日常活动开发，完成大转盘、分享落地页、抽奖机、充值活动、优惠券、充值挽留、开宝箱等活动页面。</w:t>
      </w:r>
    </w:p>
    <w:p w14:paraId="0C09CE5A">
      <w:pPr>
        <w:widowControl/>
        <w:spacing w:before="20" w:after="80" w:line="259" w:lineRule="auto"/>
        <w:ind w:left="102"/>
        <w:keepLines/>
      </w:pPr>
      <w:r>
        <w:rPr>
          <w:rFonts w:ascii="Arial" w:hAnsi="Arial" w:eastAsia="Microsoft YaHei"/>
          <w:b/>
          <w:color w:val="1F4E79"/>
          <w:sz w:val="18"/>
        </w:rPr>
        <w:t>技术栈：</w:t>
      </w:r>
      <w:r>
        <w:rPr>
          <w:rFonts w:ascii="Arial" w:hAnsi="Arial" w:eastAsia="Microsoft YaHei"/>
          <w:b w:val="0"/>
          <w:color w:val="595959"/>
          <w:sz w:val="18"/>
        </w:rPr>
        <w:t>Vue、Vue Router、Axios、组件通信、LocalStorage、懒加载、Vue 生命周期、Computed、Watch、Vant、Vite</w:t>
      </w:r>
    </w:p>
    <w:p w14:paraId="3288591B">
      <w:pPr>
        <w:keepNext/>
        <w:keepLines/>
        <w:spacing w:before="80" w:after="40" w:line="259" w:lineRule="auto"/>
        <w:ind w:left="102"/>
      </w:pPr>
      <w:r>
        <w:rPr>
          <w:rFonts w:ascii="Arial" w:hAnsi="Arial" w:eastAsia="Microsoft YaHei"/>
          <w:b/>
          <w:color w:val="1F4E79"/>
          <w:sz w:val="18"/>
        </w:rPr>
        <w:t>项目：</w:t>
      </w:r>
      <w:r>
        <w:rPr>
          <w:rFonts w:ascii="Arial" w:hAnsi="Arial" w:eastAsia="Microsoft YaHei"/>
          <w:b w:val="0"/>
          <w:color w:val="262626"/>
          <w:sz w:val="18"/>
        </w:rPr>
        <w:t>河马免费小说</w:t>
      </w:r>
    </w:p>
    <w:p w14:paraId="73AAFD4B">
      <w:pPr>
        <w:keepLines/>
        <w:widowControl/>
        <w:spacing w:before="0" w:after="40" w:line="259" w:lineRule="auto"/>
        <w:ind w:left="102"/>
      </w:pPr>
      <w:r>
        <w:rPr>
          <w:rFonts w:ascii="Arial" w:hAnsi="Arial" w:eastAsia="Microsoft YaHei"/>
          <w:b/>
          <w:color w:val="1F4E79"/>
          <w:sz w:val="18"/>
        </w:rPr>
        <w:t>项目描述：</w:t>
      </w:r>
      <w:r>
        <w:rPr>
          <w:rFonts w:ascii="Arial" w:hAnsi="Arial" w:eastAsia="Microsoft YaHei"/>
          <w:b w:val="0"/>
          <w:color w:val="262626"/>
          <w:sz w:val="18"/>
        </w:rPr>
        <w:t>免费电子阅读产品，主要通过广告曝光等方式营收。</w:t>
      </w:r>
    </w:p>
    <w:p w14:paraId="32A8716A">
      <w:pPr>
        <w:keepLines/>
        <w:widowControl/>
        <w:spacing w:before="0" w:after="40" w:line="259" w:lineRule="auto"/>
        <w:ind w:left="102"/>
      </w:pPr>
      <w:r>
        <w:rPr>
          <w:rFonts w:ascii="Arial" w:hAnsi="Arial" w:eastAsia="Microsoft YaHei"/>
          <w:b/>
          <w:color w:val="1F4E79"/>
          <w:sz w:val="18"/>
        </w:rPr>
        <w:t>负责内容：</w:t>
      </w:r>
      <w:r>
        <w:rPr>
          <w:rFonts w:ascii="Arial" w:hAnsi="Arial" w:eastAsia="Microsoft YaHei"/>
          <w:b w:val="0"/>
          <w:color w:val="262626"/>
          <w:sz w:val="18"/>
        </w:rPr>
        <w:t>负责项目日常迭代及广告相关功能开发，包括广告结构调整、交互方案和摇一摇等能力。</w:t>
      </w:r>
    </w:p>
    <w:p w14:paraId="7F553730">
      <w:pPr>
        <w:widowControl/>
        <w:spacing w:before="20" w:after="80" w:line="259" w:lineRule="auto"/>
        <w:ind w:left="102"/>
        <w:keepLines/>
      </w:pPr>
      <w:r>
        <w:rPr>
          <w:rFonts w:ascii="Arial" w:hAnsi="Arial" w:eastAsia="Microsoft YaHei"/>
          <w:b/>
          <w:color w:val="1F4E79"/>
          <w:sz w:val="18"/>
        </w:rPr>
        <w:t>技术栈：</w:t>
      </w:r>
      <w:r>
        <w:rPr>
          <w:rFonts w:ascii="Arial" w:hAnsi="Arial" w:eastAsia="Microsoft YaHei"/>
          <w:b w:val="0"/>
          <w:color w:val="595959"/>
          <w:sz w:val="18"/>
        </w:rPr>
        <w:t>Vue、神策埋点</w:t>
      </w:r>
    </w:p>
    <w:p w14:paraId="21744ED4">
      <w:pPr>
        <w:pStyle w:val="167"/>
        <w:pageBreakBefore w:val="0"/>
        <w:keepNext/>
        <w:keepLines/>
      </w:pPr>
      <w:r>
        <w:rPr>
          <w:rFonts w:ascii="Arial" w:hAnsi="Arial" w:eastAsia="Microsoft YaHei"/>
          <w:b/>
          <w:color w:val="262626"/>
          <w:sz w:val="23"/>
        </w:rPr>
        <w:t>中文未来教育科技有限公司</w:t>
      </w:r>
      <w:r>
        <w:rPr>
          <w:rFonts w:ascii="Arial" w:hAnsi="Arial" w:eastAsia="Microsoft YaHei"/>
          <w:b w:val="0"/>
          <w:color w:val="595959"/>
          <w:sz w:val="23"/>
        </w:rPr>
        <w:t xml:space="preserve">  |  Web 前端工程师  |  2019.06.12 - 2022.02.18</w:t>
      </w:r>
    </w:p>
    <w:p w14:paraId="05792AC2">
      <w:pPr>
        <w:keepNext/>
        <w:keepLines/>
        <w:spacing w:before="80" w:after="40" w:line="259" w:lineRule="auto"/>
        <w:ind w:left="102"/>
      </w:pPr>
      <w:r>
        <w:rPr>
          <w:rFonts w:ascii="Arial" w:hAnsi="Arial" w:eastAsia="Microsoft YaHei"/>
          <w:b/>
          <w:color w:val="1F4E79"/>
          <w:sz w:val="18"/>
        </w:rPr>
        <w:t>项目：</w:t>
      </w:r>
      <w:r>
        <w:rPr>
          <w:rFonts w:ascii="Arial" w:hAnsi="Arial" w:eastAsia="Microsoft YaHei"/>
          <w:b w:val="0"/>
          <w:color w:val="262626"/>
          <w:sz w:val="18"/>
        </w:rPr>
        <w:t>诸葛互联 PC 管理系统</w:t>
      </w:r>
    </w:p>
    <w:p w14:paraId="5E8D0C92">
      <w:pPr>
        <w:keepLines/>
        <w:widowControl/>
        <w:spacing w:before="0" w:after="40" w:line="259" w:lineRule="auto"/>
        <w:ind w:left="102"/>
      </w:pPr>
      <w:r>
        <w:rPr>
          <w:rFonts w:ascii="Arial" w:hAnsi="Arial" w:eastAsia="Microsoft YaHei"/>
          <w:b/>
          <w:color w:val="1F4E79"/>
          <w:sz w:val="18"/>
        </w:rPr>
        <w:t>项目描述：</w:t>
      </w:r>
      <w:r>
        <w:rPr>
          <w:rFonts w:ascii="Arial" w:hAnsi="Arial" w:eastAsia="Microsoft YaHei"/>
          <w:b w:val="0"/>
          <w:color w:val="262626"/>
          <w:sz w:val="18"/>
        </w:rPr>
        <w:t>会员卡销售管理系统，包含首页、会员卡、会员、权限、代理商和分润管理等模块。</w:t>
      </w:r>
    </w:p>
    <w:p w14:paraId="7D56AB33">
      <w:pPr>
        <w:keepLines/>
        <w:widowControl/>
        <w:spacing w:before="0" w:after="40" w:line="259" w:lineRule="auto"/>
        <w:ind w:left="102"/>
      </w:pPr>
      <w:r>
        <w:rPr>
          <w:rFonts w:ascii="Arial" w:hAnsi="Arial" w:eastAsia="Microsoft YaHei"/>
          <w:b/>
          <w:color w:val="1F4E79"/>
          <w:sz w:val="18"/>
        </w:rPr>
        <w:t>负责内容：</w:t>
      </w:r>
      <w:r>
        <w:rPr>
          <w:rFonts w:ascii="Arial" w:hAnsi="Arial" w:eastAsia="Microsoft YaHei"/>
          <w:b w:val="0"/>
          <w:color w:val="262626"/>
          <w:sz w:val="18"/>
        </w:rPr>
        <w:t>负责首页数据图表统计、会员卡配置与审核、权限分配、代理商管理及分润规则配置等功能。</w:t>
      </w:r>
    </w:p>
    <w:p w14:paraId="209B861F">
      <w:pPr>
        <w:widowControl/>
        <w:spacing w:before="20" w:after="80" w:line="259" w:lineRule="auto"/>
        <w:ind w:left="102"/>
        <w:keepLines/>
      </w:pPr>
      <w:r>
        <w:rPr>
          <w:rFonts w:ascii="Arial" w:hAnsi="Arial" w:eastAsia="Microsoft YaHei"/>
          <w:b/>
          <w:color w:val="1F4E79"/>
          <w:sz w:val="18"/>
        </w:rPr>
        <w:t>技术栈：</w:t>
      </w:r>
      <w:r>
        <w:rPr>
          <w:rFonts w:ascii="Arial" w:hAnsi="Arial" w:eastAsia="Microsoft YaHei"/>
          <w:b w:val="0"/>
          <w:color w:val="595959"/>
          <w:sz w:val="18"/>
        </w:rPr>
        <w:t>Vue、Pinia、Vue Router、Axios、组件通信、LocalStorage、ECharts、Vue 生命周期、Computed、Watch、Element Plus</w:t>
      </w:r>
    </w:p>
    <w:p w14:paraId="1A1C2F9E">
      <w:pPr>
        <w:keepNext/>
        <w:keepLines/>
        <w:spacing w:before="80" w:after="40" w:line="259" w:lineRule="auto"/>
        <w:ind w:left="102"/>
      </w:pPr>
      <w:r>
        <w:rPr>
          <w:rFonts w:ascii="Arial" w:hAnsi="Arial" w:eastAsia="Microsoft YaHei"/>
          <w:b/>
          <w:color w:val="1F4E79"/>
          <w:sz w:val="18"/>
        </w:rPr>
        <w:t>项目：</w:t>
      </w:r>
      <w:r>
        <w:rPr>
          <w:rFonts w:ascii="Arial" w:hAnsi="Arial" w:eastAsia="Microsoft YaHei"/>
          <w:b w:val="0"/>
          <w:color w:val="262626"/>
          <w:sz w:val="18"/>
        </w:rPr>
        <w:t>校园招聘系统</w:t>
      </w:r>
    </w:p>
    <w:p w14:paraId="2D775464">
      <w:pPr>
        <w:keepLines/>
        <w:widowControl/>
        <w:spacing w:before="0" w:after="40" w:line="259" w:lineRule="auto"/>
        <w:ind w:left="102"/>
      </w:pPr>
      <w:r>
        <w:rPr>
          <w:rFonts w:ascii="Arial" w:hAnsi="Arial" w:eastAsia="Microsoft YaHei"/>
          <w:b/>
          <w:color w:val="1F4E79"/>
          <w:sz w:val="18"/>
        </w:rPr>
        <w:t>项目描述：</w:t>
      </w:r>
      <w:r>
        <w:rPr>
          <w:rFonts w:ascii="Arial" w:hAnsi="Arial" w:eastAsia="Microsoft YaHei"/>
          <w:b w:val="0"/>
          <w:color w:val="262626"/>
          <w:sz w:val="18"/>
        </w:rPr>
        <w:t>围绕简历投递、笔试得分、初试和复试预约等校园招聘流程建设，包含个人中心、用户、简历、应聘信息及试题管理等模块。</w:t>
      </w:r>
    </w:p>
    <w:p w14:paraId="60A7B434">
      <w:pPr>
        <w:keepLines/>
        <w:widowControl/>
        <w:spacing w:before="0" w:after="40" w:line="259" w:lineRule="auto"/>
        <w:ind w:left="102"/>
      </w:pPr>
      <w:r>
        <w:rPr>
          <w:rFonts w:ascii="Arial" w:hAnsi="Arial" w:eastAsia="Microsoft YaHei"/>
          <w:b/>
          <w:color w:val="1F4E79"/>
          <w:sz w:val="18"/>
        </w:rPr>
        <w:t>负责内容：</w:t>
      </w:r>
      <w:r>
        <w:rPr>
          <w:rFonts w:ascii="Arial" w:hAnsi="Arial" w:eastAsia="Microsoft YaHei"/>
          <w:b w:val="0"/>
          <w:color w:val="262626"/>
          <w:sz w:val="18"/>
        </w:rPr>
        <w:t>负责个人简历、应聘信息、笔试试题、试卷及应聘结果管理模块开发。</w:t>
      </w:r>
    </w:p>
    <w:p w14:paraId="5711CBFD">
      <w:pPr>
        <w:widowControl/>
        <w:spacing w:before="20" w:after="80" w:line="259" w:lineRule="auto"/>
        <w:ind w:left="102"/>
        <w:keepLines/>
      </w:pPr>
      <w:r>
        <w:rPr>
          <w:rFonts w:ascii="Arial" w:hAnsi="Arial" w:eastAsia="Microsoft YaHei"/>
          <w:b/>
          <w:color w:val="1F4E79"/>
          <w:sz w:val="18"/>
        </w:rPr>
        <w:t>技术栈：</w:t>
      </w:r>
      <w:r>
        <w:rPr>
          <w:rFonts w:ascii="Arial" w:hAnsi="Arial" w:eastAsia="Microsoft YaHei"/>
          <w:b w:val="0"/>
          <w:color w:val="595959"/>
          <w:sz w:val="18"/>
        </w:rPr>
        <w:t>React Hooks、Redux、Next.js、Ant Design、TypeScript</w:t>
      </w:r>
    </w:p>
    <w:p w14:paraId="7705DEE1">
      <w:pPr>
        <w:keepNext/>
        <w:keepLines/>
        <w:spacing w:before="80" w:after="40" w:line="259" w:lineRule="auto"/>
        <w:ind w:left="102"/>
      </w:pPr>
      <w:r>
        <w:rPr>
          <w:rFonts w:ascii="Arial" w:hAnsi="Arial" w:eastAsia="Microsoft YaHei"/>
          <w:b/>
          <w:color w:val="1F4E79"/>
          <w:sz w:val="18"/>
        </w:rPr>
        <w:t>项目：</w:t>
      </w:r>
      <w:r>
        <w:rPr>
          <w:rFonts w:ascii="Arial" w:hAnsi="Arial" w:eastAsia="Microsoft YaHei"/>
          <w:b w:val="0"/>
          <w:color w:val="262626"/>
          <w:sz w:val="18"/>
        </w:rPr>
        <w:t>快解阅读小程序</w:t>
      </w:r>
    </w:p>
    <w:p w14:paraId="4671D25F">
      <w:pPr>
        <w:keepLines/>
        <w:widowControl/>
        <w:spacing w:before="0" w:after="40" w:line="259" w:lineRule="auto"/>
        <w:ind w:left="102"/>
      </w:pPr>
      <w:r>
        <w:rPr>
          <w:rFonts w:ascii="Arial" w:hAnsi="Arial" w:eastAsia="Microsoft YaHei"/>
          <w:b/>
          <w:color w:val="1F4E79"/>
          <w:sz w:val="18"/>
        </w:rPr>
        <w:t>项目描述：</w:t>
      </w:r>
      <w:r>
        <w:rPr>
          <w:rFonts w:ascii="Arial" w:hAnsi="Arial" w:eastAsia="Microsoft YaHei"/>
          <w:b w:val="0"/>
          <w:color w:val="262626"/>
          <w:sz w:val="18"/>
        </w:rPr>
        <w:t>学习类小程序，用户通过完善信息和答题获取学习币，开通会员后可兑换书籍、解锁付费课程。</w:t>
      </w:r>
    </w:p>
    <w:p w14:paraId="0ECAD79C">
      <w:pPr>
        <w:keepLines/>
        <w:widowControl/>
        <w:spacing w:before="0" w:after="40" w:line="259" w:lineRule="auto"/>
        <w:ind w:left="102"/>
      </w:pPr>
      <w:r>
        <w:rPr>
          <w:rFonts w:ascii="Arial" w:hAnsi="Arial" w:eastAsia="Microsoft YaHei"/>
          <w:b/>
          <w:color w:val="1F4E79"/>
          <w:sz w:val="18"/>
        </w:rPr>
        <w:t>负责内容：</w:t>
      </w:r>
      <w:r>
        <w:rPr>
          <w:rFonts w:ascii="Arial" w:hAnsi="Arial" w:eastAsia="Microsoft YaHei"/>
          <w:b w:val="0"/>
          <w:color w:val="262626"/>
          <w:sz w:val="18"/>
        </w:rPr>
        <w:t>负责商城及个人中心模块开发，包括学员信息、激活码兑换、答题记录、学习币明细、退出登录和支付流程。</w:t>
      </w:r>
    </w:p>
    <w:p w14:paraId="0CC6CCD2">
      <w:pPr>
        <w:widowControl/>
        <w:spacing w:before="20" w:after="80" w:line="259" w:lineRule="auto"/>
        <w:ind w:left="102"/>
        <w:keepLines/>
      </w:pPr>
      <w:r>
        <w:rPr>
          <w:rFonts w:ascii="Arial" w:hAnsi="Arial" w:eastAsia="Microsoft YaHei"/>
          <w:b/>
          <w:color w:val="1F4E79"/>
          <w:sz w:val="18"/>
        </w:rPr>
        <w:t>技术栈：</w:t>
      </w:r>
      <w:r>
        <w:rPr>
          <w:rFonts w:ascii="Arial" w:hAnsi="Arial" w:eastAsia="Microsoft YaHei"/>
          <w:b w:val="0"/>
          <w:color w:val="595959"/>
          <w:sz w:val="18"/>
        </w:rPr>
        <w:t>UniApp、Vuex、页面传参、Watch、手机授权、Vant Weapp、微信支付</w:t>
      </w:r>
    </w:p>
    <w:p w14:paraId="5FD080C5">
      <w:pPr>
        <w:keepNext/>
        <w:keepLines/>
        <w:spacing w:before="80" w:after="40" w:line="259" w:lineRule="auto"/>
        <w:ind w:left="102"/>
      </w:pPr>
      <w:r>
        <w:rPr>
          <w:rFonts w:ascii="Arial" w:hAnsi="Arial" w:eastAsia="Microsoft YaHei"/>
          <w:b/>
          <w:color w:val="1F4E79"/>
          <w:sz w:val="18"/>
        </w:rPr>
        <w:t>项目：</w:t>
      </w:r>
      <w:r>
        <w:rPr>
          <w:rFonts w:ascii="Arial" w:hAnsi="Arial" w:eastAsia="Microsoft YaHei"/>
          <w:b w:val="0"/>
          <w:color w:val="262626"/>
          <w:sz w:val="18"/>
        </w:rPr>
        <w:t>其他相关工作</w:t>
      </w:r>
    </w:p>
    <w:p w14:paraId="52549352">
      <w:pPr>
        <w:keepLines/>
        <w:widowControl/>
        <w:spacing w:before="0" w:after="40" w:line="259" w:lineRule="auto"/>
        <w:ind w:left="102"/>
      </w:pPr>
      <w:r>
        <w:rPr>
          <w:rFonts w:ascii="Arial" w:hAnsi="Arial" w:eastAsia="Microsoft YaHei"/>
          <w:b/>
          <w:color w:val="1F4E79"/>
          <w:sz w:val="18"/>
        </w:rPr>
        <w:t>项目描述：</w:t>
      </w:r>
      <w:r>
        <w:rPr>
          <w:rFonts w:ascii="Arial" w:hAnsi="Arial" w:eastAsia="Microsoft YaHei"/>
          <w:b w:val="0"/>
          <w:color w:val="262626"/>
          <w:sz w:val="18"/>
        </w:rPr>
        <w:t>参与教育业务的活动页、服务号及后台管理系统建设。</w:t>
      </w:r>
    </w:p>
    <w:p w14:paraId="424606BD">
      <w:pPr>
        <w:keepLines/>
        <w:widowControl/>
        <w:spacing w:before="0" w:after="40" w:line="259" w:lineRule="auto"/>
        <w:ind w:left="102"/>
      </w:pPr>
      <w:r>
        <w:rPr>
          <w:rFonts w:ascii="Arial" w:hAnsi="Arial" w:eastAsia="Microsoft YaHei"/>
          <w:b/>
          <w:color w:val="1F4E79"/>
          <w:sz w:val="18"/>
        </w:rPr>
        <w:t>负责内容：</w:t>
      </w:r>
      <w:r>
        <w:rPr>
          <w:rFonts w:ascii="Arial" w:hAnsi="Arial" w:eastAsia="Microsoft YaHei"/>
          <w:b w:val="0"/>
          <w:color w:val="262626"/>
          <w:sz w:val="18"/>
        </w:rPr>
        <w:t>负责接口转发，参与大语文服务号体验课、销售名片等活动项目；参与大语文后台管理系统迭代，完成会员同步学模块的课前预习和课外拓展功能。</w:t>
      </w:r>
    </w:p>
    <w:p w14:paraId="2B7F53CC">
      <w:pPr>
        <w:widowControl/>
        <w:spacing w:before="20" w:after="80" w:line="259" w:lineRule="auto"/>
        <w:ind w:left="102"/>
        <w:keepLines/>
      </w:pPr>
      <w:r>
        <w:rPr>
          <w:rFonts w:ascii="Arial" w:hAnsi="Arial" w:eastAsia="Microsoft YaHei"/>
          <w:b/>
          <w:color w:val="1F4E79"/>
          <w:sz w:val="18"/>
        </w:rPr>
        <w:t>技术栈：</w:t>
      </w:r>
      <w:r>
        <w:rPr>
          <w:rFonts w:ascii="Arial" w:hAnsi="Arial" w:eastAsia="Microsoft YaHei"/>
          <w:b w:val="0"/>
          <w:color w:val="595959"/>
          <w:sz w:val="18"/>
        </w:rPr>
        <w:t>Vue、Axios</w:t>
      </w:r>
    </w:p>
    <w:p w14:paraId="71757D43">
      <w:pPr>
        <w:pStyle w:val="167"/>
        <w:pageBreakBefore w:val="0"/>
        <w:keepNext/>
        <w:keepLines/>
      </w:pPr>
      <w:r>
        <w:rPr>
          <w:rFonts w:ascii="Arial" w:hAnsi="Arial" w:eastAsia="Microsoft YaHei"/>
          <w:b/>
          <w:color w:val="262626"/>
          <w:sz w:val="23"/>
        </w:rPr>
        <w:t>征和控股有限公司</w:t>
      </w:r>
      <w:r>
        <w:rPr>
          <w:rFonts w:ascii="Arial" w:hAnsi="Arial" w:eastAsia="Microsoft YaHei"/>
          <w:b w:val="0"/>
          <w:color w:val="595959"/>
          <w:sz w:val="23"/>
        </w:rPr>
        <w:t xml:space="preserve">  |  Web 前端工程师  |  2018.06.15 - 2019.06.05</w:t>
      </w:r>
    </w:p>
    <w:p w14:paraId="09739038">
      <w:pPr>
        <w:keepNext/>
        <w:keepLines/>
        <w:spacing w:before="80" w:after="40" w:line="259" w:lineRule="auto"/>
        <w:ind w:left="102"/>
      </w:pPr>
      <w:r>
        <w:rPr>
          <w:rFonts w:ascii="Arial" w:hAnsi="Arial" w:eastAsia="Microsoft YaHei"/>
          <w:b/>
          <w:color w:val="1F4E79"/>
          <w:sz w:val="18"/>
        </w:rPr>
        <w:t>项目：</w:t>
      </w:r>
      <w:r>
        <w:rPr>
          <w:rFonts w:ascii="Arial" w:hAnsi="Arial" w:eastAsia="Microsoft YaHei"/>
          <w:b w:val="0"/>
          <w:color w:val="262626"/>
          <w:sz w:val="18"/>
        </w:rPr>
        <w:t>多交易所项目</w:t>
      </w:r>
    </w:p>
    <w:p w14:paraId="7B5C2135">
      <w:pPr>
        <w:keepLines/>
        <w:widowControl/>
        <w:spacing w:before="0" w:after="40" w:line="259" w:lineRule="auto"/>
        <w:ind w:left="102"/>
      </w:pPr>
      <w:r>
        <w:rPr>
          <w:rFonts w:ascii="Arial" w:hAnsi="Arial" w:eastAsia="Microsoft YaHei"/>
          <w:b/>
          <w:color w:val="1F4E79"/>
          <w:sz w:val="18"/>
        </w:rPr>
        <w:t>项目描述：</w:t>
      </w:r>
      <w:r>
        <w:rPr>
          <w:rFonts w:ascii="Arial" w:hAnsi="Arial" w:eastAsia="Microsoft YaHei"/>
          <w:b w:val="0"/>
          <w:color w:val="262626"/>
          <w:sz w:val="18"/>
        </w:rPr>
        <w:t>聚合多个交易所的投标平台，包含我要投资、账户设置等核心模块。</w:t>
      </w:r>
    </w:p>
    <w:p w14:paraId="734F4B01">
      <w:pPr>
        <w:keepLines/>
        <w:widowControl/>
        <w:spacing w:before="0" w:after="40" w:line="259" w:lineRule="auto"/>
        <w:ind w:left="102"/>
      </w:pPr>
      <w:r>
        <w:rPr>
          <w:rFonts w:ascii="Arial" w:hAnsi="Arial" w:eastAsia="Microsoft YaHei"/>
          <w:b/>
          <w:color w:val="1F4E79"/>
          <w:sz w:val="18"/>
        </w:rPr>
        <w:t>负责内容：</w:t>
      </w:r>
      <w:r>
        <w:rPr>
          <w:rFonts w:ascii="Arial" w:hAnsi="Arial" w:eastAsia="Microsoft YaHei"/>
          <w:b w:val="0"/>
          <w:color w:val="262626"/>
          <w:sz w:val="18"/>
        </w:rPr>
        <w:t>负责登录注册、首页及公共头部、帮助中心，以及手机号修改、交易密码重置、风险评测、紧急联系人等账户设置模块开发。</w:t>
      </w:r>
    </w:p>
    <w:p w14:paraId="04EC61D1">
      <w:pPr>
        <w:widowControl/>
        <w:spacing w:before="20" w:after="80" w:line="259" w:lineRule="auto"/>
        <w:ind w:left="102"/>
        <w:keepLines/>
      </w:pPr>
      <w:r>
        <w:rPr>
          <w:rFonts w:ascii="Arial" w:hAnsi="Arial" w:eastAsia="Microsoft YaHei"/>
          <w:b/>
          <w:color w:val="1F4E79"/>
          <w:sz w:val="18"/>
        </w:rPr>
        <w:t>技术栈：</w:t>
      </w:r>
      <w:r>
        <w:rPr>
          <w:rFonts w:ascii="Arial" w:hAnsi="Arial" w:eastAsia="Microsoft YaHei"/>
          <w:b w:val="0"/>
          <w:color w:val="595959"/>
          <w:sz w:val="18"/>
        </w:rPr>
        <w:t>Vue、Vuex、Vue Router、Axios、组件通信、LocalStorage、按需加载、Vue 生命周期、Computed、Watch、Element UI</w:t>
      </w:r>
    </w:p>
    <w:p w14:paraId="3A65A39B">
      <w:pPr>
        <w:keepNext/>
        <w:keepLines/>
        <w:spacing w:before="80" w:after="40" w:line="259" w:lineRule="auto"/>
        <w:ind w:left="102"/>
      </w:pPr>
      <w:r>
        <w:rPr>
          <w:rFonts w:ascii="Arial" w:hAnsi="Arial" w:eastAsia="Microsoft YaHei"/>
          <w:b/>
          <w:color w:val="1F4E79"/>
          <w:sz w:val="18"/>
        </w:rPr>
        <w:t>项目：</w:t>
      </w:r>
      <w:r>
        <w:rPr>
          <w:rFonts w:ascii="Arial" w:hAnsi="Arial" w:eastAsia="Microsoft YaHei"/>
          <w:b w:val="0"/>
          <w:color w:val="262626"/>
          <w:sz w:val="18"/>
        </w:rPr>
        <w:t>借款人项目</w:t>
      </w:r>
    </w:p>
    <w:p w14:paraId="1A516501">
      <w:pPr>
        <w:keepLines/>
        <w:widowControl/>
        <w:spacing w:before="0" w:after="40" w:line="259" w:lineRule="auto"/>
        <w:ind w:left="102"/>
      </w:pPr>
      <w:r>
        <w:rPr>
          <w:rFonts w:ascii="Arial" w:hAnsi="Arial" w:eastAsia="Microsoft YaHei"/>
          <w:b/>
          <w:color w:val="1F4E79"/>
          <w:sz w:val="18"/>
        </w:rPr>
        <w:t>项目描述：</w:t>
      </w:r>
      <w:r>
        <w:rPr>
          <w:rFonts w:ascii="Arial" w:hAnsi="Arial" w:eastAsia="Microsoft YaHei"/>
          <w:b w:val="0"/>
          <w:color w:val="262626"/>
          <w:sz w:val="18"/>
        </w:rPr>
        <w:t>内部数据查看平台，用于查看充值、提现、手续费、服务费、账户余额及待还款金额等数据。</w:t>
      </w:r>
    </w:p>
    <w:p w14:paraId="568B93EF">
      <w:pPr>
        <w:keepLines/>
        <w:widowControl/>
        <w:spacing w:before="0" w:after="40" w:line="259" w:lineRule="auto"/>
        <w:ind w:left="102"/>
      </w:pPr>
      <w:r>
        <w:rPr>
          <w:rFonts w:ascii="Arial" w:hAnsi="Arial" w:eastAsia="Microsoft YaHei"/>
          <w:b/>
          <w:color w:val="1F4E79"/>
          <w:sz w:val="18"/>
        </w:rPr>
        <w:t>负责内容：</w:t>
      </w:r>
      <w:r>
        <w:rPr>
          <w:rFonts w:ascii="Arial" w:hAnsi="Arial" w:eastAsia="Microsoft YaHei"/>
          <w:b w:val="0"/>
          <w:color w:val="262626"/>
          <w:sz w:val="18"/>
        </w:rPr>
        <w:t>负责手续费、服务费、充值记录和提现记录等模块开发。</w:t>
      </w:r>
    </w:p>
    <w:p w14:paraId="46EBA581">
      <w:pPr>
        <w:widowControl/>
        <w:spacing w:before="20" w:after="80" w:line="259" w:lineRule="auto"/>
        <w:ind w:left="102"/>
        <w:keepLines/>
      </w:pPr>
      <w:r>
        <w:rPr>
          <w:rFonts w:ascii="Arial" w:hAnsi="Arial" w:eastAsia="Microsoft YaHei"/>
          <w:b/>
          <w:color w:val="1F4E79"/>
          <w:sz w:val="18"/>
        </w:rPr>
        <w:t>技术栈：</w:t>
      </w:r>
      <w:r>
        <w:rPr>
          <w:rFonts w:ascii="Arial" w:hAnsi="Arial" w:eastAsia="Microsoft YaHei"/>
          <w:b w:val="0"/>
          <w:color w:val="595959"/>
          <w:sz w:val="18"/>
        </w:rPr>
        <w:t>Vue CLI、Vue、Vuex、Vue Router、Element UI、Axios</w:t>
      </w:r>
    </w:p>
    <w:p w14:paraId="605118F3">
      <w:pPr>
        <w:pStyle w:val="165"/>
        <w:pBdr>
          <w:bottom w:val="single" w:color="4472C4" w:sz="10" w:space="3"/>
        </w:pBdr>
        <w:keepNext/>
        <w:keepLines/>
      </w:pPr>
      <w:r>
        <w:rPr>
          <w:rFonts w:ascii="Arial" w:hAnsi="Arial" w:eastAsia="Microsoft YaHei"/>
          <w:b/>
          <w:color w:val="1F4E79"/>
          <w:sz w:val="30"/>
        </w:rPr>
        <w:t>教育背景</w:t>
      </w:r>
    </w:p>
    <w:p w14:paraId="6E2AE2AD">
      <w:pPr>
        <w:spacing w:after="30" w:line="259" w:lineRule="auto"/>
        <w:keepLines/>
      </w:pPr>
      <w:r>
        <w:rPr>
          <w:rFonts w:ascii="Arial" w:hAnsi="Arial" w:eastAsia="Microsoft YaHei"/>
          <w:b/>
          <w:color w:val="262626"/>
          <w:sz w:val="18"/>
        </w:rPr>
        <w:t>南京财经大学  |  软件工程  |  本科  |  2014.09 - 2018.06</w:t>
      </w:r>
    </w:p>
    <w:p w14:paraId="02A80221">
      <w:pPr>
        <w:pStyle w:val="165"/>
        <w:pBdr>
          <w:bottom w:val="single" w:color="4472C4" w:sz="10" w:space="3"/>
        </w:pBdr>
        <w:keepNext/>
        <w:keepLines/>
      </w:pPr>
      <w:r>
        <w:rPr>
          <w:rFonts w:ascii="Arial" w:hAnsi="Arial" w:eastAsia="Microsoft YaHei"/>
          <w:b/>
          <w:color w:val="1F4E79"/>
          <w:sz w:val="30"/>
        </w:rPr>
        <w:t>个人评价</w:t>
      </w:r>
    </w:p>
    <w:p w14:paraId="1DF367F9">
      <w:pPr>
        <w:pStyle w:val="16"/>
        <w:spacing w:before="0" w:after="30" w:line="259" w:lineRule="auto"/>
        <w:ind w:left="312" w:hanging="142"/>
        <w:keepLines/>
      </w:pPr>
      <w:r>
        <w:rPr>
          <w:rFonts w:ascii="Arial" w:hAnsi="Arial" w:eastAsia="Microsoft YaHei"/>
          <w:b w:val="0"/>
          <w:color w:val="262626"/>
          <w:sz w:val="18"/>
        </w:rPr>
        <w:t>持续学习并主动将新技术落地为可运行项目，具备较强的逻辑分析、问题定位和独立开发能力。</w:t>
      </w:r>
    </w:p>
    <w:p w14:paraId="6A6D46B6">
      <w:pPr>
        <w:pStyle w:val="16"/>
        <w:spacing w:before="0" w:after="30" w:line="259" w:lineRule="auto"/>
        <w:ind w:left="312" w:hanging="142"/>
        <w:keepLines/>
      </w:pPr>
      <w:r>
        <w:rPr>
          <w:rFonts w:ascii="Arial" w:hAnsi="Arial" w:eastAsia="Microsoft YaHei"/>
          <w:b w:val="0"/>
          <w:color w:val="262626"/>
          <w:sz w:val="18"/>
        </w:rPr>
        <w:t>拥有多年团队协作与业务交付经验，沟通清晰、责任心强，重视代码质量、性能优化和用户体验。</w:t>
      </w:r>
    </w:p>
    <w:sectPr>
      <w:footerReference r:id="rId5" w:type="default"/>
      <w:pgSz w:w="11906" w:h="16838"/>
      <w:pgMar w:top="567" w:right="879" w:bottom="567" w:left="879" w:header="340" w:footer="34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2278B">
    <w:pPr>
      <w:pStyle w:val="24"/>
      <w:jc w:val="center"/>
    </w:pPr>
    <w:r>
      <w:rPr>
        <w:rFonts w:ascii="Arial" w:hAnsi="Arial" w:eastAsia="Microsoft YaHei"/>
        <w:b w:val="0"/>
        <w:color w:val="595959"/>
        <w:sz w:val="16"/>
      </w:rPr>
      <w:t>徐玉俊｜AI Agent / Python 后端开发工程师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7" w:lineRule="auto"/>
      </w:pPr>
      <w:r>
        <w:separator/>
      </w:r>
    </w:p>
  </w:footnote>
  <w:footnote w:type="continuationSeparator" w:id="1">
    <w:p>
      <w:pPr>
        <w:spacing w:before="0" w:after="0" w:line="247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06132C"/>
    <w:rsid w:val="20621FB2"/>
    <w:rsid w:val="665815FE"/>
    <w:rsid w:val="781B3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259" w:lineRule="auto"/>
    </w:pPr>
    <w:rPr>
      <w:rFonts w:ascii="Arial" w:hAnsi="Arial" w:eastAsia="Microsoft YaHei" w:cstheme="minorBidi"/>
      <w:color w:val="262626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before="0" w:after="30" w:line="259" w:lineRule="auto"/>
      <w:ind w:left="312" w:hanging="170"/>
      <w:contextualSpacing/>
    </w:pPr>
    <w:rPr>
      <w:rFonts w:ascii="Arial" w:hAnsi="Arial" w:eastAsia="Microsoft YaHei"/>
      <w:b w:val="0"/>
      <w:color w:val="262626"/>
      <w:sz w:val="18"/>
    </w:r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5">
    <w:name w:val="Resume Heading"/>
    <w:uiPriority w:val="0"/>
    <w:pPr>
      <w:spacing w:before="160" w:after="80" w:line="259" w:lineRule="auto"/>
    </w:pPr>
    <w:rPr>
      <w:rFonts w:asciiTheme="minorHAnsi" w:hAnsiTheme="minorHAnsi" w:eastAsiaTheme="minorEastAsia" w:cstheme="minorBidi" w:ascii="Arial" w:hAnsi="Arial" w:eastAsia="Microsoft YaHei"/>
      <w:b/>
      <w:color w:val="1F4E79"/>
      <w:sz w:val="30"/>
      <w:szCs w:val="22"/>
      <w:lang w:val="en-US" w:eastAsia="en-US" w:bidi="ar-SA"/>
    </w:rPr>
  </w:style>
  <w:style w:type="paragraph" w:customStyle="1" w:styleId="166">
    <w:name w:val="Project Title"/>
    <w:uiPriority w:val="0"/>
    <w:pPr>
      <w:spacing w:before="120" w:after="40" w:line="259" w:lineRule="auto"/>
    </w:pPr>
    <w:rPr>
      <w:rFonts w:asciiTheme="minorHAnsi" w:hAnsiTheme="minorHAnsi" w:eastAsiaTheme="minorEastAsia" w:cstheme="minorBidi" w:ascii="Arial" w:hAnsi="Arial" w:eastAsia="Microsoft YaHei"/>
      <w:b/>
      <w:color w:val="262626"/>
      <w:sz w:val="23"/>
      <w:szCs w:val="22"/>
      <w:lang w:val="en-US" w:eastAsia="en-US" w:bidi="ar-SA"/>
    </w:rPr>
  </w:style>
  <w:style w:type="paragraph" w:customStyle="1" w:styleId="167">
    <w:name w:val="Job Title"/>
    <w:uiPriority w:val="0"/>
    <w:pPr>
      <w:spacing w:before="180" w:after="60" w:line="259" w:lineRule="auto"/>
    </w:pPr>
    <w:rPr>
      <w:rFonts w:asciiTheme="minorHAnsi" w:hAnsiTheme="minorHAnsi" w:eastAsiaTheme="minorEastAsia" w:cstheme="minorBidi" w:ascii="Arial" w:hAnsi="Arial" w:eastAsia="Microsoft YaHei"/>
      <w:b/>
      <w:color w:val="262626"/>
      <w:sz w:val="23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2329</Words>
  <Characters>3739</Characters>
  <Lines>0</Lines>
  <Paragraphs>0</Paragraphs>
  <TotalTime>30</TotalTime>
  <ScaleCrop>false</ScaleCrop>
  <LinksUpToDate>false</LinksUpToDate>
  <CharactersWithSpaces>4021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徐玉俊</dc:creator>
  <dc:description>generated by python-docx</dc:description>
  <cp:lastModifiedBy>徐子陵</cp:lastModifiedBy>
  <dcterms:modified xsi:type="dcterms:W3CDTF">2026-09-14T01:20:54Z</dcterms:modified>
  <dc:subject>AI Agent、Python 后端、Web 前端</dc:subject>
  <dc:title>徐玉俊 - AI Agent / Python 后端开发工程师简历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eyJoZGlkIjoiZjQwYjQ0OTA1NzlhYjg1MzZhM2M4ZGQxMjk3YTQ2MTUiLCJ1c2VySWQiOiIxODU2NjY1NzQ0In0=</vt:lpwstr>
  </property>
  <property fmtid="{D5CDD505-2E9C-101B-9397-08002B2CF9AE}" pid="3" name="KSOProductBuildVer">
    <vt:lpwstr>2052-12.1.0.28505</vt:lpwstr>
  </property>
  <property fmtid="{D5CDD505-2E9C-101B-9397-08002B2CF9AE}" pid="4" name="ICV">
    <vt:lpwstr>30A9EB287C2E482B990A265C52A05293_12</vt:lpwstr>
  </property>
</Properties>
</file>