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052" w:rsidRDefault="002C3CA8" w:rsidP="00C87C32">
      <w:pPr>
        <w:ind w:firstLine="480"/>
        <w:rPr>
          <w:lang w:eastAsia="zh-CN"/>
        </w:rPr>
      </w:pPr>
      <w:r>
        <w:rPr>
          <w:rFonts w:hint="eastAsia"/>
          <w:lang w:eastAsia="zh-CN"/>
        </w:rPr>
        <w:t>关于如何从传感器数据中得到有效信息并且传递给模型，让模型做出相应动作的问题初步设想。</w:t>
      </w:r>
    </w:p>
    <w:p w:rsidR="002C3CA8" w:rsidRDefault="00C57D6F" w:rsidP="00C87C32">
      <w:pPr>
        <w:ind w:firstLine="480"/>
        <w:rPr>
          <w:lang w:eastAsia="zh-CN"/>
        </w:rPr>
      </w:pPr>
      <w:r>
        <w:rPr>
          <w:rFonts w:hint="eastAsia"/>
          <w:lang w:eastAsia="zh-CN"/>
        </w:rPr>
        <w:t>玩家的手臂和腿上分别绑上一个传感器，从传感器那可以获得的数据有：</w:t>
      </w:r>
      <w:r>
        <w:rPr>
          <w:rFonts w:hint="eastAsia"/>
          <w:lang w:eastAsia="zh-CN"/>
        </w:rPr>
        <w:t>x,y,z</w:t>
      </w:r>
      <w:r>
        <w:rPr>
          <w:rFonts w:hint="eastAsia"/>
          <w:lang w:eastAsia="zh-CN"/>
        </w:rPr>
        <w:t>上的加速度，以及</w:t>
      </w:r>
      <w:r>
        <w:rPr>
          <w:rFonts w:hint="eastAsia"/>
          <w:lang w:eastAsia="zh-CN"/>
        </w:rPr>
        <w:t>x,y,z</w:t>
      </w:r>
      <w:r>
        <w:rPr>
          <w:rFonts w:hint="eastAsia"/>
          <w:lang w:eastAsia="zh-CN"/>
        </w:rPr>
        <w:t>上的电压值和灵敏度（下午打过电话给卖家确认）。</w:t>
      </w:r>
    </w:p>
    <w:p w:rsidR="00C57D6F" w:rsidRDefault="00C57D6F" w:rsidP="00C57D6F">
      <w:pPr>
        <w:ind w:firstLineChars="0" w:firstLine="0"/>
        <w:rPr>
          <w:lang w:eastAsia="zh-CN"/>
        </w:rPr>
      </w:pPr>
      <w:r>
        <w:rPr>
          <w:rFonts w:hint="eastAsia"/>
          <w:lang w:eastAsia="zh-CN"/>
        </w:rPr>
        <w:t>处理这些数据可以得到的数据有：</w:t>
      </w:r>
    </w:p>
    <w:p w:rsidR="00C57D6F" w:rsidRDefault="00C57D6F" w:rsidP="00C57D6F">
      <w:pPr>
        <w:ind w:firstLineChars="0" w:firstLine="465"/>
        <w:rPr>
          <w:lang w:eastAsia="zh-CN"/>
        </w:rPr>
      </w:pPr>
      <w:r>
        <w:rPr>
          <w:rFonts w:hint="eastAsia"/>
          <w:lang w:eastAsia="zh-CN"/>
        </w:rPr>
        <w:t>速度：对加速度在时间上积分</w:t>
      </w:r>
    </w:p>
    <w:p w:rsidR="00C57D6F" w:rsidRDefault="00C57D6F" w:rsidP="00C57D6F">
      <w:pPr>
        <w:ind w:firstLineChars="0" w:firstLine="465"/>
        <w:rPr>
          <w:lang w:eastAsia="zh-CN"/>
        </w:rPr>
      </w:pPr>
      <w:r>
        <w:rPr>
          <w:rFonts w:hint="eastAsia"/>
          <w:lang w:eastAsia="zh-CN"/>
        </w:rPr>
        <w:t>位移：对加速度在时间上二次积分</w:t>
      </w:r>
    </w:p>
    <w:p w:rsidR="00C57D6F" w:rsidRDefault="00C57D6F" w:rsidP="00C57D6F">
      <w:pPr>
        <w:ind w:firstLineChars="0" w:firstLine="465"/>
        <w:rPr>
          <w:lang w:eastAsia="zh-CN"/>
        </w:rPr>
      </w:pPr>
      <w:r>
        <w:rPr>
          <w:rFonts w:hint="eastAsia"/>
          <w:lang w:eastAsia="zh-CN"/>
        </w:rPr>
        <w:t>位置：初始位置</w:t>
      </w:r>
      <w:r>
        <w:rPr>
          <w:rFonts w:hint="eastAsia"/>
          <w:lang w:eastAsia="zh-CN"/>
        </w:rPr>
        <w:t>+</w:t>
      </w:r>
      <w:r>
        <w:rPr>
          <w:rFonts w:hint="eastAsia"/>
          <w:lang w:eastAsia="zh-CN"/>
        </w:rPr>
        <w:t>位移</w:t>
      </w:r>
    </w:p>
    <w:p w:rsidR="00C57D6F" w:rsidRDefault="00C57D6F" w:rsidP="00C57D6F">
      <w:pPr>
        <w:ind w:firstLineChars="0" w:firstLine="465"/>
        <w:rPr>
          <w:lang w:eastAsia="zh-CN"/>
        </w:rPr>
      </w:pPr>
      <w:r>
        <w:rPr>
          <w:rFonts w:hint="eastAsia"/>
          <w:lang w:eastAsia="zh-CN"/>
        </w:rPr>
        <w:t>三个方向与竖直方向的夹角：通过对电压和灵敏度的计算可得（网上文献有公式）</w:t>
      </w:r>
    </w:p>
    <w:p w:rsidR="00C57D6F" w:rsidRPr="00C57D6F" w:rsidRDefault="00C57D6F" w:rsidP="00C57D6F">
      <w:pPr>
        <w:spacing w:line="240" w:lineRule="auto"/>
        <w:ind w:firstLineChars="0" w:firstLine="480"/>
        <w:rPr>
          <w:rFonts w:ascii="宋体" w:eastAsia="宋体" w:hAnsi="宋体" w:cs="宋体"/>
          <w:szCs w:val="24"/>
          <w:lang w:eastAsia="zh-CN" w:bidi="ar-SA"/>
        </w:rPr>
      </w:pPr>
      <w:r>
        <w:rPr>
          <w:rFonts w:ascii="宋体" w:eastAsia="宋体" w:hAnsi="宋体" w:cs="宋体"/>
          <w:noProof/>
          <w:szCs w:val="24"/>
          <w:lang w:eastAsia="zh-CN" w:bidi="ar-SA"/>
        </w:rPr>
        <w:drawing>
          <wp:inline distT="0" distB="0" distL="0" distR="0">
            <wp:extent cx="2803525" cy="3873500"/>
            <wp:effectExtent l="19050" t="0" r="0" b="0"/>
            <wp:docPr id="1" name="图片 1" descr="C:\Users\Administrator\AppData\Roaming\Tencent\Users\402232794\QQ\WinTemp\RichOle\GACMGG2~ZH~{0JTP8R~L9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02232794\QQ\WinTemp\RichOle\GACMGG2~ZH~{0JTP8R~L9EF.jpg"/>
                    <pic:cNvPicPr>
                      <a:picLocks noChangeAspect="1" noChangeArrowheads="1"/>
                    </pic:cNvPicPr>
                  </pic:nvPicPr>
                  <pic:blipFill>
                    <a:blip r:embed="rId7"/>
                    <a:srcRect/>
                    <a:stretch>
                      <a:fillRect/>
                    </a:stretch>
                  </pic:blipFill>
                  <pic:spPr bwMode="auto">
                    <a:xfrm>
                      <a:off x="0" y="0"/>
                      <a:ext cx="2803525" cy="3873500"/>
                    </a:xfrm>
                    <a:prstGeom prst="rect">
                      <a:avLst/>
                    </a:prstGeom>
                    <a:noFill/>
                    <a:ln w="9525">
                      <a:noFill/>
                      <a:miter lim="800000"/>
                      <a:headEnd/>
                      <a:tailEnd/>
                    </a:ln>
                  </pic:spPr>
                </pic:pic>
              </a:graphicData>
            </a:graphic>
          </wp:inline>
        </w:drawing>
      </w:r>
    </w:p>
    <w:p w:rsidR="00C57D6F" w:rsidRDefault="00C57D6F" w:rsidP="00C57D6F">
      <w:pPr>
        <w:ind w:firstLineChars="0" w:firstLine="465"/>
        <w:rPr>
          <w:lang w:eastAsia="zh-CN"/>
        </w:rPr>
      </w:pPr>
      <w:r>
        <w:rPr>
          <w:rFonts w:hint="eastAsia"/>
          <w:lang w:eastAsia="zh-CN"/>
        </w:rPr>
        <w:t>由于每个动作的三个夹角的值是唯一的，所以可以通过确定夹角的值来确定是哪个动作。</w:t>
      </w:r>
    </w:p>
    <w:p w:rsidR="00AA4163" w:rsidRDefault="00AA4163" w:rsidP="00C57D6F">
      <w:pPr>
        <w:ind w:firstLineChars="0" w:firstLine="465"/>
        <w:rPr>
          <w:lang w:eastAsia="zh-CN"/>
        </w:rPr>
      </w:pPr>
    </w:p>
    <w:p w:rsidR="00C57D6F" w:rsidRPr="00C57D6F" w:rsidRDefault="00AA4163" w:rsidP="00C57D6F">
      <w:pPr>
        <w:ind w:firstLineChars="0" w:firstLine="465"/>
        <w:rPr>
          <w:lang w:eastAsia="zh-CN"/>
        </w:rPr>
      </w:pPr>
      <w:r>
        <w:rPr>
          <w:rFonts w:hint="eastAsia"/>
          <w:lang w:eastAsia="zh-CN"/>
        </w:rPr>
        <w:t>方案一：</w:t>
      </w:r>
    </w:p>
    <w:p w:rsidR="00C57D6F" w:rsidRDefault="00C57D6F" w:rsidP="00C87C32">
      <w:pPr>
        <w:ind w:firstLine="480"/>
        <w:rPr>
          <w:lang w:eastAsia="zh-CN"/>
        </w:rPr>
      </w:pPr>
      <w:r>
        <w:rPr>
          <w:rFonts w:hint="eastAsia"/>
          <w:lang w:eastAsia="zh-CN"/>
        </w:rPr>
        <w:t>步骤一：建立一个动作库，给每个动作库的动作设立标准的三个方向夹角值，并保存起来。</w:t>
      </w:r>
    </w:p>
    <w:p w:rsidR="00C57D6F" w:rsidRDefault="00C57D6F" w:rsidP="00C87C32">
      <w:pPr>
        <w:ind w:firstLine="480"/>
        <w:rPr>
          <w:lang w:eastAsia="zh-CN"/>
        </w:rPr>
      </w:pPr>
      <w:r>
        <w:rPr>
          <w:rFonts w:hint="eastAsia"/>
          <w:lang w:eastAsia="zh-CN"/>
        </w:rPr>
        <w:t>步骤二：玩家在开始游戏，跟着电脑</w:t>
      </w:r>
      <w:r w:rsidR="00AA4163">
        <w:rPr>
          <w:rFonts w:hint="eastAsia"/>
          <w:lang w:eastAsia="zh-CN"/>
        </w:rPr>
        <w:t>放的视频跳舞</w:t>
      </w:r>
      <w:r>
        <w:rPr>
          <w:rFonts w:hint="eastAsia"/>
          <w:lang w:eastAsia="zh-CN"/>
        </w:rPr>
        <w:t>，</w:t>
      </w:r>
      <w:r w:rsidR="00AA4163">
        <w:rPr>
          <w:rFonts w:hint="eastAsia"/>
          <w:lang w:eastAsia="zh-CN"/>
        </w:rPr>
        <w:t>实时的获取玩家身上的传感器发过来的电压的值进行计算得到夹角的值，将这些值与标准值进行对比，在一定的误差范围内，判断玩家所做的动作的夹角值与库中哪个动作的夹角值在</w:t>
      </w:r>
      <w:r w:rsidR="00AA4163">
        <w:rPr>
          <w:rFonts w:hint="eastAsia"/>
          <w:lang w:eastAsia="zh-CN"/>
        </w:rPr>
        <w:lastRenderedPageBreak/>
        <w:t>误差范围内最接近，选择最接近的那个动作让电脑中的人物模型做出来，如果没有一个相似的动作则不做。根据这个也可以对得分进行判断，越吻合标准数据，得分越高。</w:t>
      </w:r>
    </w:p>
    <w:p w:rsidR="00AA4163" w:rsidRDefault="00AA4163" w:rsidP="00C87C32">
      <w:pPr>
        <w:ind w:firstLine="480"/>
        <w:rPr>
          <w:lang w:eastAsia="zh-CN"/>
        </w:rPr>
      </w:pPr>
      <w:r>
        <w:rPr>
          <w:rFonts w:hint="eastAsia"/>
          <w:lang w:eastAsia="zh-CN"/>
        </w:rPr>
        <w:t>这个方案的缺点在于每个人的身体形态不一样，可能会影响对所做的动作的判断。</w:t>
      </w:r>
    </w:p>
    <w:p w:rsidR="00AA4163" w:rsidRDefault="00AA4163" w:rsidP="00C87C32">
      <w:pPr>
        <w:ind w:firstLine="480"/>
        <w:rPr>
          <w:lang w:eastAsia="zh-CN"/>
        </w:rPr>
      </w:pPr>
    </w:p>
    <w:p w:rsidR="00AA4163" w:rsidRPr="00AA4163" w:rsidRDefault="00AA4163" w:rsidP="00C87C32">
      <w:pPr>
        <w:ind w:firstLine="480"/>
        <w:rPr>
          <w:lang w:eastAsia="zh-CN"/>
        </w:rPr>
      </w:pPr>
      <w:r>
        <w:rPr>
          <w:rFonts w:hint="eastAsia"/>
          <w:lang w:eastAsia="zh-CN"/>
        </w:rPr>
        <w:t>方案二：</w:t>
      </w:r>
      <w:r w:rsidRPr="00AA4163">
        <w:rPr>
          <w:rFonts w:hint="eastAsia"/>
          <w:lang w:eastAsia="zh-CN"/>
        </w:rPr>
        <w:t xml:space="preserve"> </w:t>
      </w:r>
    </w:p>
    <w:p w:rsidR="00AA4163" w:rsidRDefault="00AA4163" w:rsidP="00AA4163">
      <w:pPr>
        <w:ind w:firstLine="480"/>
        <w:rPr>
          <w:lang w:eastAsia="zh-CN"/>
        </w:rPr>
      </w:pPr>
      <w:r>
        <w:rPr>
          <w:rFonts w:hint="eastAsia"/>
          <w:lang w:eastAsia="zh-CN"/>
        </w:rPr>
        <w:t>步骤一：建立一个动作库，给每个动作库的动作设立标准的三个方向夹角值，并保存起来。</w:t>
      </w:r>
    </w:p>
    <w:p w:rsidR="00AA4163" w:rsidRDefault="00AA4163" w:rsidP="00AA4163">
      <w:pPr>
        <w:ind w:firstLine="480"/>
        <w:rPr>
          <w:lang w:eastAsia="zh-CN"/>
        </w:rPr>
      </w:pPr>
      <w:r>
        <w:rPr>
          <w:rFonts w:hint="eastAsia"/>
          <w:lang w:eastAsia="zh-CN"/>
        </w:rPr>
        <w:t>步骤二</w:t>
      </w:r>
      <w:r>
        <w:rPr>
          <w:rFonts w:hint="eastAsia"/>
          <w:lang w:eastAsia="zh-CN"/>
        </w:rPr>
        <w:t>:</w:t>
      </w:r>
      <w:r>
        <w:rPr>
          <w:rFonts w:hint="eastAsia"/>
          <w:lang w:eastAsia="zh-CN"/>
        </w:rPr>
        <w:t>游戏正式开始前，有个训练的过程，让玩家跟着库中的动作做，直到判断玩家动作合格才通过训练。然后记录下玩家合格的那个数据。游戏中的过程和方案一差不多，只不过比对的是训练时玩家自己的数据</w:t>
      </w:r>
    </w:p>
    <w:p w:rsidR="00AA4163" w:rsidRDefault="00AA4163" w:rsidP="00AA4163">
      <w:pPr>
        <w:ind w:firstLine="480"/>
        <w:rPr>
          <w:lang w:eastAsia="zh-CN"/>
        </w:rPr>
      </w:pPr>
    </w:p>
    <w:p w:rsidR="00AA4163" w:rsidRDefault="00AA4163" w:rsidP="00AA4163">
      <w:pPr>
        <w:ind w:firstLine="480"/>
        <w:rPr>
          <w:lang w:eastAsia="zh-CN"/>
        </w:rPr>
      </w:pPr>
      <w:r>
        <w:rPr>
          <w:rFonts w:hint="eastAsia"/>
          <w:lang w:eastAsia="zh-CN"/>
        </w:rPr>
        <w:t>给的代码附件中有更详细的解释。</w:t>
      </w:r>
    </w:p>
    <w:p w:rsidR="00AA4163" w:rsidRDefault="00AA4163" w:rsidP="00AA4163">
      <w:pPr>
        <w:ind w:firstLine="480"/>
        <w:rPr>
          <w:lang w:eastAsia="zh-CN"/>
        </w:rPr>
      </w:pPr>
    </w:p>
    <w:p w:rsidR="002A3110" w:rsidRDefault="002A3110" w:rsidP="00AA4163">
      <w:pPr>
        <w:ind w:firstLine="480"/>
        <w:rPr>
          <w:rFonts w:hint="eastAsia"/>
          <w:lang w:eastAsia="zh-CN"/>
        </w:rPr>
      </w:pPr>
      <w:r>
        <w:rPr>
          <w:rFonts w:hint="eastAsia"/>
          <w:lang w:eastAsia="zh-CN"/>
        </w:rPr>
        <w:t>参考链接：</w:t>
      </w:r>
      <w:hyperlink r:id="rId8" w:history="1">
        <w:r w:rsidR="00F16082" w:rsidRPr="002F2E5A">
          <w:rPr>
            <w:rStyle w:val="af8"/>
            <w:lang w:eastAsia="zh-CN"/>
          </w:rPr>
          <w:t>http://www.doc88.com/p-790389271840.html</w:t>
        </w:r>
      </w:hyperlink>
    </w:p>
    <w:p w:rsidR="00F16082" w:rsidRDefault="00F16082" w:rsidP="00F16082">
      <w:pPr>
        <w:ind w:firstLineChars="0" w:firstLine="0"/>
        <w:rPr>
          <w:rFonts w:hint="eastAsia"/>
          <w:lang w:eastAsia="zh-CN"/>
        </w:rPr>
      </w:pPr>
      <w:r>
        <w:rPr>
          <w:rFonts w:hint="eastAsia"/>
          <w:lang w:eastAsia="zh-CN"/>
        </w:rPr>
        <w:t>——————————————————————————————————</w:t>
      </w:r>
    </w:p>
    <w:p w:rsidR="00F16082" w:rsidRDefault="00F16082" w:rsidP="00AA4163">
      <w:pPr>
        <w:ind w:firstLine="480"/>
        <w:rPr>
          <w:rFonts w:hint="eastAsia"/>
          <w:lang w:eastAsia="zh-CN"/>
        </w:rPr>
      </w:pPr>
      <w:r>
        <w:rPr>
          <w:rFonts w:hint="eastAsia"/>
          <w:lang w:eastAsia="zh-CN"/>
        </w:rPr>
        <w:t>以下为</w:t>
      </w:r>
      <w:r>
        <w:rPr>
          <w:rFonts w:hint="eastAsia"/>
          <w:lang w:eastAsia="zh-CN"/>
        </w:rPr>
        <w:t>fux</w:t>
      </w:r>
      <w:r>
        <w:rPr>
          <w:rFonts w:hint="eastAsia"/>
          <w:lang w:eastAsia="zh-CN"/>
        </w:rPr>
        <w:t>记述：</w:t>
      </w:r>
    </w:p>
    <w:p w:rsidR="00F16082" w:rsidRDefault="00F16082" w:rsidP="00AA4163">
      <w:pPr>
        <w:ind w:firstLine="480"/>
        <w:rPr>
          <w:rFonts w:hint="eastAsia"/>
          <w:lang w:eastAsia="zh-CN"/>
        </w:rPr>
      </w:pPr>
      <w:r>
        <w:rPr>
          <w:rFonts w:hint="eastAsia"/>
          <w:lang w:eastAsia="zh-CN"/>
        </w:rPr>
        <w:t>一些想法与建议</w:t>
      </w:r>
    </w:p>
    <w:p w:rsidR="00F16082" w:rsidRDefault="00F16082" w:rsidP="00AA4163">
      <w:pPr>
        <w:ind w:firstLine="480"/>
        <w:rPr>
          <w:rFonts w:hint="eastAsia"/>
          <w:lang w:eastAsia="zh-CN"/>
        </w:rPr>
      </w:pPr>
      <w:r>
        <w:rPr>
          <w:rFonts w:hint="eastAsia"/>
          <w:lang w:eastAsia="zh-CN"/>
        </w:rPr>
        <w:t>这两个方案目前实现都有些难度，所以我的想法是再一步降低复杂度。</w:t>
      </w:r>
    </w:p>
    <w:p w:rsidR="00F16082" w:rsidRDefault="00F16082" w:rsidP="00AA4163">
      <w:pPr>
        <w:ind w:firstLine="480"/>
        <w:rPr>
          <w:rFonts w:hint="eastAsia"/>
          <w:lang w:eastAsia="zh-CN"/>
        </w:rPr>
      </w:pPr>
      <w:r>
        <w:rPr>
          <w:rFonts w:hint="eastAsia"/>
          <w:lang w:eastAsia="zh-CN"/>
        </w:rPr>
        <w:t>xunyunhan</w:t>
      </w:r>
      <w:r>
        <w:rPr>
          <w:rFonts w:hint="eastAsia"/>
          <w:lang w:eastAsia="zh-CN"/>
        </w:rPr>
        <w:t>已经将模型动画做好，并裁剪为一个个的动作，例如一首长</w:t>
      </w:r>
      <w:r>
        <w:rPr>
          <w:rFonts w:hint="eastAsia"/>
          <w:lang w:eastAsia="zh-CN"/>
        </w:rPr>
        <w:t>40</w:t>
      </w:r>
      <w:r>
        <w:rPr>
          <w:rFonts w:hint="eastAsia"/>
          <w:lang w:eastAsia="zh-CN"/>
        </w:rPr>
        <w:t>秒的恰恰舞分为了</w:t>
      </w:r>
      <w:r>
        <w:rPr>
          <w:rFonts w:hint="eastAsia"/>
          <w:lang w:eastAsia="zh-CN"/>
        </w:rPr>
        <w:t>35</w:t>
      </w:r>
      <w:r>
        <w:rPr>
          <w:rFonts w:hint="eastAsia"/>
          <w:lang w:eastAsia="zh-CN"/>
        </w:rPr>
        <w:t>（概数）个动作，分别为</w:t>
      </w:r>
      <w:r>
        <w:rPr>
          <w:rFonts w:hint="eastAsia"/>
          <w:lang w:eastAsia="zh-CN"/>
        </w:rPr>
        <w:t>action_1</w:t>
      </w:r>
      <w:r>
        <w:rPr>
          <w:rFonts w:hint="eastAsia"/>
          <w:lang w:eastAsia="zh-CN"/>
        </w:rPr>
        <w:t>、</w:t>
      </w:r>
      <w:r>
        <w:rPr>
          <w:rFonts w:hint="eastAsia"/>
          <w:lang w:eastAsia="zh-CN"/>
        </w:rPr>
        <w:t>action_2</w:t>
      </w:r>
      <w:r>
        <w:rPr>
          <w:rFonts w:hint="eastAsia"/>
          <w:lang w:eastAsia="zh-CN"/>
        </w:rPr>
        <w:t>……，这些动作也可以在</w:t>
      </w:r>
      <w:r>
        <w:rPr>
          <w:rFonts w:hint="eastAsia"/>
          <w:lang w:eastAsia="zh-CN"/>
        </w:rPr>
        <w:t>OGRE</w:t>
      </w:r>
      <w:r>
        <w:rPr>
          <w:rFonts w:hint="eastAsia"/>
          <w:lang w:eastAsia="zh-CN"/>
        </w:rPr>
        <w:t>中通过控制实现逐动作播放（该功能已经由</w:t>
      </w:r>
      <w:r>
        <w:rPr>
          <w:rFonts w:hint="eastAsia"/>
          <w:lang w:eastAsia="zh-CN"/>
        </w:rPr>
        <w:t>xunyunhan</w:t>
      </w:r>
      <w:r>
        <w:rPr>
          <w:rFonts w:hint="eastAsia"/>
          <w:lang w:eastAsia="zh-CN"/>
        </w:rPr>
        <w:t>实现），这就类似于一个舞步教学的雏形。</w:t>
      </w:r>
    </w:p>
    <w:p w:rsidR="00F16082" w:rsidRDefault="00F16082" w:rsidP="00AA4163">
      <w:pPr>
        <w:ind w:firstLine="480"/>
        <w:rPr>
          <w:rFonts w:hint="eastAsia"/>
          <w:lang w:eastAsia="zh-CN"/>
        </w:rPr>
      </w:pPr>
      <w:r>
        <w:rPr>
          <w:rFonts w:hint="eastAsia"/>
          <w:lang w:eastAsia="zh-CN"/>
        </w:rPr>
        <w:t>然后再实际的游戏中，例如当前正处于</w:t>
      </w:r>
      <w:r>
        <w:rPr>
          <w:rFonts w:hint="eastAsia"/>
          <w:lang w:eastAsia="zh-CN"/>
        </w:rPr>
        <w:t>action_1</w:t>
      </w:r>
      <w:r>
        <w:rPr>
          <w:rFonts w:hint="eastAsia"/>
          <w:lang w:eastAsia="zh-CN"/>
        </w:rPr>
        <w:t>的时间段，这时接受到传感器的数据与</w:t>
      </w:r>
      <w:r>
        <w:rPr>
          <w:rFonts w:hint="eastAsia"/>
          <w:lang w:eastAsia="zh-CN"/>
        </w:rPr>
        <w:t>action_1</w:t>
      </w:r>
      <w:r>
        <w:rPr>
          <w:rFonts w:hint="eastAsia"/>
          <w:lang w:eastAsia="zh-CN"/>
        </w:rPr>
        <w:t>匹配，如果误差在容忍范围内，则持续播放动画，否则虚拟人出于静立状态。</w:t>
      </w:r>
    </w:p>
    <w:p w:rsidR="00F16082" w:rsidRPr="00F16082" w:rsidRDefault="00F16082" w:rsidP="00AA4163">
      <w:pPr>
        <w:ind w:firstLine="480"/>
        <w:rPr>
          <w:lang w:eastAsia="zh-CN"/>
        </w:rPr>
      </w:pPr>
      <w:r>
        <w:rPr>
          <w:rFonts w:hint="eastAsia"/>
          <w:lang w:eastAsia="zh-CN"/>
        </w:rPr>
        <w:t>这个和</w:t>
      </w:r>
      <w:r w:rsidRPr="00F16082">
        <w:rPr>
          <w:lang w:eastAsia="zh-CN"/>
        </w:rPr>
        <w:t>licoriceivy</w:t>
      </w:r>
      <w:r>
        <w:rPr>
          <w:rFonts w:hint="eastAsia"/>
          <w:lang w:eastAsia="zh-CN"/>
        </w:rPr>
        <w:t>所提方案的不同点在于：</w:t>
      </w:r>
      <w:r w:rsidR="002355B5">
        <w:rPr>
          <w:rFonts w:hint="eastAsia"/>
          <w:lang w:eastAsia="zh-CN"/>
        </w:rPr>
        <w:t>后者已经将整套舞步确定下来，不用再去从库中检索，而只和给定的</w:t>
      </w:r>
      <w:r w:rsidR="002355B5">
        <w:rPr>
          <w:rFonts w:hint="eastAsia"/>
          <w:lang w:eastAsia="zh-CN"/>
        </w:rPr>
        <w:t>action_*</w:t>
      </w:r>
      <w:r w:rsidR="002355B5">
        <w:rPr>
          <w:rFonts w:hint="eastAsia"/>
          <w:lang w:eastAsia="zh-CN"/>
        </w:rPr>
        <w:t>数据做检测。</w:t>
      </w:r>
      <w:bookmarkStart w:id="0" w:name="_GoBack"/>
      <w:bookmarkEnd w:id="0"/>
    </w:p>
    <w:p w:rsidR="00AA4163" w:rsidRPr="002355B5" w:rsidRDefault="00AA4163" w:rsidP="00C87C32">
      <w:pPr>
        <w:ind w:firstLine="480"/>
        <w:rPr>
          <w:lang w:eastAsia="zh-CN"/>
        </w:rPr>
      </w:pPr>
    </w:p>
    <w:sectPr w:rsidR="00AA4163" w:rsidRPr="002355B5" w:rsidSect="002C3CA8">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DEE" w:rsidRDefault="003C7DEE" w:rsidP="00C57D6F">
      <w:pPr>
        <w:spacing w:line="240" w:lineRule="auto"/>
        <w:ind w:firstLine="480"/>
      </w:pPr>
      <w:r>
        <w:separator/>
      </w:r>
    </w:p>
  </w:endnote>
  <w:endnote w:type="continuationSeparator" w:id="0">
    <w:p w:rsidR="003C7DEE" w:rsidRDefault="003C7DEE" w:rsidP="00C57D6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F" w:rsidRDefault="00C57D6F" w:rsidP="00C57D6F">
    <w:pPr>
      <w:pStyle w:val="af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F" w:rsidRDefault="00C57D6F" w:rsidP="00C57D6F">
    <w:pPr>
      <w:pStyle w:val="af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F" w:rsidRDefault="00C57D6F" w:rsidP="00C57D6F">
    <w:pPr>
      <w:pStyle w:val="af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DEE" w:rsidRDefault="003C7DEE" w:rsidP="00C57D6F">
      <w:pPr>
        <w:spacing w:line="240" w:lineRule="auto"/>
        <w:ind w:firstLine="480"/>
      </w:pPr>
      <w:r>
        <w:separator/>
      </w:r>
    </w:p>
  </w:footnote>
  <w:footnote w:type="continuationSeparator" w:id="0">
    <w:p w:rsidR="003C7DEE" w:rsidRDefault="003C7DEE" w:rsidP="00C57D6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F" w:rsidRDefault="00C57D6F" w:rsidP="00C57D6F">
    <w:pPr>
      <w:pStyle w:val="a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F" w:rsidRDefault="00C57D6F" w:rsidP="00C57D6F">
    <w:pPr>
      <w:pStyle w:val="a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F" w:rsidRDefault="00C57D6F" w:rsidP="00C57D6F">
    <w:pPr>
      <w:pStyle w:val="af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3CA8"/>
    <w:rsid w:val="001944C9"/>
    <w:rsid w:val="002355B5"/>
    <w:rsid w:val="00255FD3"/>
    <w:rsid w:val="002A3110"/>
    <w:rsid w:val="002C3CA8"/>
    <w:rsid w:val="00340CBA"/>
    <w:rsid w:val="003C7DEE"/>
    <w:rsid w:val="006170D6"/>
    <w:rsid w:val="00643556"/>
    <w:rsid w:val="006D3D3B"/>
    <w:rsid w:val="008D1D8D"/>
    <w:rsid w:val="008E6048"/>
    <w:rsid w:val="00941052"/>
    <w:rsid w:val="009A4558"/>
    <w:rsid w:val="00AA4163"/>
    <w:rsid w:val="00B013F9"/>
    <w:rsid w:val="00B36C05"/>
    <w:rsid w:val="00C57D6F"/>
    <w:rsid w:val="00C87C32"/>
    <w:rsid w:val="00CF40D7"/>
    <w:rsid w:val="00E62052"/>
    <w:rsid w:val="00EF6A5A"/>
    <w:rsid w:val="00F03830"/>
    <w:rsid w:val="00F16082"/>
    <w:rsid w:val="00FB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6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558"/>
    <w:pPr>
      <w:spacing w:after="0" w:line="400" w:lineRule="exact"/>
      <w:ind w:firstLineChars="200" w:firstLine="200"/>
    </w:pPr>
    <w:rPr>
      <w:sz w:val="24"/>
    </w:rPr>
  </w:style>
  <w:style w:type="paragraph" w:styleId="1">
    <w:name w:val="heading 1"/>
    <w:aliases w:val="概述"/>
    <w:basedOn w:val="a"/>
    <w:next w:val="a"/>
    <w:link w:val="1Char"/>
    <w:qFormat/>
    <w:rsid w:val="009A4558"/>
    <w:pPr>
      <w:ind w:leftChars="200" w:left="200" w:rightChars="200" w:right="200"/>
      <w:outlineLvl w:val="0"/>
    </w:pPr>
  </w:style>
  <w:style w:type="paragraph" w:styleId="2">
    <w:name w:val="heading 2"/>
    <w:basedOn w:val="a"/>
    <w:next w:val="a"/>
    <w:link w:val="2Char"/>
    <w:uiPriority w:val="9"/>
    <w:semiHidden/>
    <w:unhideWhenUsed/>
    <w:qFormat/>
    <w:rsid w:val="00C87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C87C3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87C3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87C32"/>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87C32"/>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87C32"/>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87C32"/>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87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大标题"/>
    <w:qFormat/>
    <w:rsid w:val="00F03830"/>
    <w:pPr>
      <w:spacing w:after="1947"/>
    </w:pPr>
    <w:rPr>
      <w:sz w:val="52"/>
      <w:lang w:eastAsia="zh-CN"/>
    </w:rPr>
  </w:style>
  <w:style w:type="character" w:customStyle="1" w:styleId="1Char">
    <w:name w:val="标题 1 Char"/>
    <w:aliases w:val="概述 Char"/>
    <w:basedOn w:val="a0"/>
    <w:link w:val="1"/>
    <w:rsid w:val="009A4558"/>
    <w:rPr>
      <w:sz w:val="24"/>
    </w:rPr>
  </w:style>
  <w:style w:type="character" w:customStyle="1" w:styleId="2Char">
    <w:name w:val="标题 2 Char"/>
    <w:basedOn w:val="a0"/>
    <w:link w:val="2"/>
    <w:uiPriority w:val="9"/>
    <w:semiHidden/>
    <w:rsid w:val="00C87C3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87C3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87C3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C87C3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C87C3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C87C3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C87C3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C87C32"/>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C87C32"/>
    <w:pPr>
      <w:spacing w:line="240" w:lineRule="auto"/>
    </w:pPr>
    <w:rPr>
      <w:b/>
      <w:bCs/>
      <w:color w:val="4F81BD" w:themeColor="accent1"/>
      <w:sz w:val="18"/>
      <w:szCs w:val="18"/>
    </w:rPr>
  </w:style>
  <w:style w:type="paragraph" w:styleId="a5">
    <w:name w:val="Title"/>
    <w:basedOn w:val="a"/>
    <w:next w:val="a"/>
    <w:link w:val="Char"/>
    <w:uiPriority w:val="10"/>
    <w:qFormat/>
    <w:rsid w:val="00C87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C87C32"/>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0"/>
    <w:uiPriority w:val="11"/>
    <w:qFormat/>
    <w:rsid w:val="00C87C32"/>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6"/>
    <w:uiPriority w:val="11"/>
    <w:rsid w:val="00C87C32"/>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C87C32"/>
    <w:rPr>
      <w:b/>
      <w:bCs/>
    </w:rPr>
  </w:style>
  <w:style w:type="character" w:styleId="a8">
    <w:name w:val="Emphasis"/>
    <w:basedOn w:val="a0"/>
    <w:uiPriority w:val="20"/>
    <w:qFormat/>
    <w:rsid w:val="00C87C32"/>
    <w:rPr>
      <w:i/>
      <w:iCs/>
    </w:rPr>
  </w:style>
  <w:style w:type="paragraph" w:styleId="a9">
    <w:name w:val="List Paragraph"/>
    <w:basedOn w:val="a"/>
    <w:uiPriority w:val="34"/>
    <w:qFormat/>
    <w:rsid w:val="00C87C32"/>
    <w:pPr>
      <w:ind w:left="720"/>
      <w:contextualSpacing/>
    </w:pPr>
  </w:style>
  <w:style w:type="paragraph" w:styleId="aa">
    <w:name w:val="Quote"/>
    <w:basedOn w:val="a"/>
    <w:next w:val="a"/>
    <w:link w:val="Char1"/>
    <w:uiPriority w:val="29"/>
    <w:qFormat/>
    <w:rsid w:val="00C87C32"/>
    <w:rPr>
      <w:i/>
      <w:iCs/>
      <w:color w:val="000000" w:themeColor="text1"/>
    </w:rPr>
  </w:style>
  <w:style w:type="character" w:customStyle="1" w:styleId="Char1">
    <w:name w:val="引用 Char"/>
    <w:basedOn w:val="a0"/>
    <w:link w:val="aa"/>
    <w:uiPriority w:val="29"/>
    <w:rsid w:val="00C87C32"/>
    <w:rPr>
      <w:i/>
      <w:iCs/>
      <w:color w:val="000000" w:themeColor="text1"/>
    </w:rPr>
  </w:style>
  <w:style w:type="paragraph" w:styleId="ab">
    <w:name w:val="Intense Quote"/>
    <w:basedOn w:val="a"/>
    <w:next w:val="a"/>
    <w:link w:val="Char2"/>
    <w:uiPriority w:val="30"/>
    <w:qFormat/>
    <w:rsid w:val="00C87C3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C87C32"/>
    <w:rPr>
      <w:b/>
      <w:bCs/>
      <w:i/>
      <w:iCs/>
      <w:color w:val="4F81BD" w:themeColor="accent1"/>
    </w:rPr>
  </w:style>
  <w:style w:type="character" w:styleId="ac">
    <w:name w:val="Subtle Emphasis"/>
    <w:basedOn w:val="a0"/>
    <w:uiPriority w:val="19"/>
    <w:qFormat/>
    <w:rsid w:val="00C87C32"/>
    <w:rPr>
      <w:i/>
      <w:iCs/>
      <w:color w:val="808080" w:themeColor="text1" w:themeTint="7F"/>
    </w:rPr>
  </w:style>
  <w:style w:type="character" w:styleId="ad">
    <w:name w:val="Intense Emphasis"/>
    <w:basedOn w:val="a0"/>
    <w:uiPriority w:val="21"/>
    <w:qFormat/>
    <w:rsid w:val="00C87C32"/>
    <w:rPr>
      <w:b/>
      <w:bCs/>
      <w:i/>
      <w:iCs/>
      <w:color w:val="4F81BD" w:themeColor="accent1"/>
    </w:rPr>
  </w:style>
  <w:style w:type="character" w:styleId="ae">
    <w:name w:val="Subtle Reference"/>
    <w:basedOn w:val="a0"/>
    <w:uiPriority w:val="31"/>
    <w:qFormat/>
    <w:rsid w:val="00C87C32"/>
    <w:rPr>
      <w:smallCaps/>
      <w:color w:val="C0504D" w:themeColor="accent2"/>
      <w:u w:val="single"/>
    </w:rPr>
  </w:style>
  <w:style w:type="character" w:styleId="af">
    <w:name w:val="Intense Reference"/>
    <w:basedOn w:val="a0"/>
    <w:uiPriority w:val="32"/>
    <w:qFormat/>
    <w:rsid w:val="00C87C32"/>
    <w:rPr>
      <w:b/>
      <w:bCs/>
      <w:smallCaps/>
      <w:color w:val="C0504D" w:themeColor="accent2"/>
      <w:spacing w:val="5"/>
      <w:u w:val="single"/>
    </w:rPr>
  </w:style>
  <w:style w:type="character" w:styleId="af0">
    <w:name w:val="Book Title"/>
    <w:basedOn w:val="a0"/>
    <w:uiPriority w:val="33"/>
    <w:qFormat/>
    <w:rsid w:val="00C87C32"/>
    <w:rPr>
      <w:b/>
      <w:bCs/>
      <w:smallCaps/>
      <w:spacing w:val="5"/>
    </w:rPr>
  </w:style>
  <w:style w:type="paragraph" w:styleId="TOC">
    <w:name w:val="TOC Heading"/>
    <w:basedOn w:val="1"/>
    <w:next w:val="a"/>
    <w:uiPriority w:val="39"/>
    <w:semiHidden/>
    <w:unhideWhenUsed/>
    <w:qFormat/>
    <w:rsid w:val="00C87C32"/>
    <w:pPr>
      <w:outlineLvl w:val="9"/>
    </w:pPr>
  </w:style>
  <w:style w:type="paragraph" w:customStyle="1" w:styleId="af1">
    <w:name w:val="作者信息"/>
    <w:basedOn w:val="a"/>
    <w:qFormat/>
    <w:rsid w:val="006170D6"/>
    <w:pPr>
      <w:ind w:leftChars="400" w:left="400" w:rightChars="400" w:right="400"/>
    </w:pPr>
  </w:style>
  <w:style w:type="paragraph" w:customStyle="1" w:styleId="af2">
    <w:name w:val="目录"/>
    <w:qFormat/>
    <w:rsid w:val="006170D6"/>
    <w:pPr>
      <w:spacing w:after="1947" w:line="360" w:lineRule="auto"/>
      <w:ind w:firstLine="482"/>
      <w:jc w:val="center"/>
    </w:pPr>
    <w:rPr>
      <w:rFonts w:eastAsia="黑体"/>
      <w:b/>
      <w:spacing w:val="40"/>
      <w:sz w:val="30"/>
    </w:rPr>
  </w:style>
  <w:style w:type="paragraph" w:customStyle="1" w:styleId="af3">
    <w:name w:val="目录一级标题"/>
    <w:basedOn w:val="a"/>
    <w:qFormat/>
    <w:rsid w:val="006170D6"/>
    <w:pPr>
      <w:ind w:firstLine="480"/>
    </w:pPr>
    <w:rPr>
      <w:b/>
      <w:lang w:eastAsia="zh-CN"/>
    </w:rPr>
  </w:style>
  <w:style w:type="paragraph" w:customStyle="1" w:styleId="20">
    <w:name w:val="目录标题2"/>
    <w:basedOn w:val="a3"/>
    <w:qFormat/>
    <w:rsid w:val="006170D6"/>
    <w:pPr>
      <w:spacing w:after="0" w:line="240" w:lineRule="auto"/>
      <w:ind w:firstLineChars="200" w:firstLine="200"/>
    </w:pPr>
    <w:rPr>
      <w:sz w:val="24"/>
      <w:lang w:eastAsia="en-US"/>
    </w:rPr>
  </w:style>
  <w:style w:type="paragraph" w:customStyle="1" w:styleId="af4">
    <w:name w:val="数字标点"/>
    <w:basedOn w:val="a3"/>
    <w:qFormat/>
    <w:rsid w:val="006170D6"/>
    <w:pPr>
      <w:spacing w:after="0" w:line="360" w:lineRule="auto"/>
      <w:ind w:firstLineChars="200" w:firstLine="200"/>
    </w:pPr>
    <w:rPr>
      <w:rFonts w:eastAsia="Times New Roman"/>
      <w:sz w:val="24"/>
    </w:rPr>
  </w:style>
  <w:style w:type="paragraph" w:styleId="af5">
    <w:name w:val="header"/>
    <w:basedOn w:val="a"/>
    <w:link w:val="Char3"/>
    <w:uiPriority w:val="99"/>
    <w:semiHidden/>
    <w:unhideWhenUsed/>
    <w:rsid w:val="00C57D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f5"/>
    <w:uiPriority w:val="99"/>
    <w:semiHidden/>
    <w:rsid w:val="00C57D6F"/>
    <w:rPr>
      <w:sz w:val="18"/>
      <w:szCs w:val="18"/>
    </w:rPr>
  </w:style>
  <w:style w:type="paragraph" w:styleId="af6">
    <w:name w:val="footer"/>
    <w:basedOn w:val="a"/>
    <w:link w:val="Char4"/>
    <w:uiPriority w:val="99"/>
    <w:semiHidden/>
    <w:unhideWhenUsed/>
    <w:rsid w:val="00C57D6F"/>
    <w:pPr>
      <w:tabs>
        <w:tab w:val="center" w:pos="4153"/>
        <w:tab w:val="right" w:pos="8306"/>
      </w:tabs>
      <w:snapToGrid w:val="0"/>
      <w:spacing w:line="240" w:lineRule="atLeast"/>
    </w:pPr>
    <w:rPr>
      <w:sz w:val="18"/>
      <w:szCs w:val="18"/>
    </w:rPr>
  </w:style>
  <w:style w:type="character" w:customStyle="1" w:styleId="Char4">
    <w:name w:val="页脚 Char"/>
    <w:basedOn w:val="a0"/>
    <w:link w:val="af6"/>
    <w:uiPriority w:val="99"/>
    <w:semiHidden/>
    <w:rsid w:val="00C57D6F"/>
    <w:rPr>
      <w:sz w:val="18"/>
      <w:szCs w:val="18"/>
    </w:rPr>
  </w:style>
  <w:style w:type="paragraph" w:styleId="af7">
    <w:name w:val="Balloon Text"/>
    <w:basedOn w:val="a"/>
    <w:link w:val="Char5"/>
    <w:uiPriority w:val="99"/>
    <w:semiHidden/>
    <w:unhideWhenUsed/>
    <w:rsid w:val="00C57D6F"/>
    <w:pPr>
      <w:spacing w:line="240" w:lineRule="auto"/>
    </w:pPr>
    <w:rPr>
      <w:sz w:val="18"/>
      <w:szCs w:val="18"/>
    </w:rPr>
  </w:style>
  <w:style w:type="character" w:customStyle="1" w:styleId="Char5">
    <w:name w:val="批注框文本 Char"/>
    <w:basedOn w:val="a0"/>
    <w:link w:val="af7"/>
    <w:uiPriority w:val="99"/>
    <w:semiHidden/>
    <w:rsid w:val="00C57D6F"/>
    <w:rPr>
      <w:sz w:val="18"/>
      <w:szCs w:val="18"/>
    </w:rPr>
  </w:style>
  <w:style w:type="character" w:styleId="af8">
    <w:name w:val="Hyperlink"/>
    <w:basedOn w:val="a0"/>
    <w:uiPriority w:val="99"/>
    <w:unhideWhenUsed/>
    <w:rsid w:val="00F160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24446">
      <w:bodyDiv w:val="1"/>
      <w:marLeft w:val="0"/>
      <w:marRight w:val="0"/>
      <w:marTop w:val="0"/>
      <w:marBottom w:val="0"/>
      <w:divBdr>
        <w:top w:val="none" w:sz="0" w:space="0" w:color="auto"/>
        <w:left w:val="none" w:sz="0" w:space="0" w:color="auto"/>
        <w:bottom w:val="none" w:sz="0" w:space="0" w:color="auto"/>
        <w:right w:val="none" w:sz="0" w:space="0" w:color="auto"/>
      </w:divBdr>
      <w:divsChild>
        <w:div w:id="108739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88.com/p-790389271840.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172</Words>
  <Characters>987</Characters>
  <Application>Microsoft Office Word</Application>
  <DocSecurity>0</DocSecurity>
  <Lines>8</Lines>
  <Paragraphs>2</Paragraphs>
  <ScaleCrop>false</ScaleCrop>
  <Company>JUJUMAO</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Fux</cp:lastModifiedBy>
  <cp:revision>6</cp:revision>
  <dcterms:created xsi:type="dcterms:W3CDTF">2013-03-12T15:26:00Z</dcterms:created>
  <dcterms:modified xsi:type="dcterms:W3CDTF">2013-03-13T08:48:00Z</dcterms:modified>
</cp:coreProperties>
</file>