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7E1ACD9">
      <w:pPr>
        <w:spacing w:line="360" w:lineRule="auto"/>
        <w:rPr>
          <w:rFonts w:hint="eastAsia"/>
        </w:rPr>
      </w:pPr>
    </w:p>
    <w:p w14:paraId="08753470">
      <w:pPr>
        <w:spacing w:line="360" w:lineRule="auto"/>
        <w:jc w:val="center"/>
        <w:rPr>
          <w:rFonts w:hint="eastAsia"/>
        </w:rPr>
      </w:pPr>
      <w:r>
        <w:drawing>
          <wp:inline distT="0" distB="0" distL="114300" distR="114300">
            <wp:extent cx="4687570" cy="1019175"/>
            <wp:effectExtent l="0" t="0" r="0" b="0"/>
            <wp:docPr id="1" name="图片 1" descr="newlogo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newlogo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7570" cy="1019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D49EAC">
      <w:pPr>
        <w:spacing w:line="360" w:lineRule="auto"/>
        <w:rPr>
          <w:rFonts w:hint="eastAsia"/>
        </w:rPr>
      </w:pPr>
    </w:p>
    <w:p w14:paraId="3F7E9500">
      <w:pPr>
        <w:spacing w:line="360" w:lineRule="auto"/>
        <w:rPr>
          <w:rFonts w:hint="eastAsia"/>
        </w:rPr>
      </w:pPr>
    </w:p>
    <w:p w14:paraId="4C7EECD0">
      <w:pPr>
        <w:spacing w:line="360" w:lineRule="auto"/>
        <w:rPr>
          <w:rFonts w:hint="eastAsia"/>
        </w:rPr>
      </w:pPr>
    </w:p>
    <w:p w14:paraId="15F1FE19">
      <w:pPr>
        <w:spacing w:line="360" w:lineRule="auto"/>
        <w:jc w:val="center"/>
        <w:rPr>
          <w:rFonts w:hint="eastAsia" w:ascii="黑体" w:eastAsia="黑体"/>
          <w:bCs/>
          <w:sz w:val="72"/>
          <w:szCs w:val="72"/>
        </w:rPr>
      </w:pPr>
      <w:r>
        <w:rPr>
          <w:rFonts w:hint="eastAsia" w:ascii="黑体" w:eastAsia="黑体"/>
          <w:bCs/>
          <w:sz w:val="72"/>
          <w:szCs w:val="72"/>
        </w:rPr>
        <w:t>实 验 报 告</w:t>
      </w:r>
    </w:p>
    <w:p w14:paraId="21C2D40E">
      <w:pPr>
        <w:spacing w:line="360" w:lineRule="auto"/>
        <w:rPr>
          <w:rFonts w:hint="eastAsia"/>
        </w:rPr>
      </w:pPr>
    </w:p>
    <w:p w14:paraId="5525183B">
      <w:pPr>
        <w:spacing w:line="360" w:lineRule="auto"/>
        <w:rPr>
          <w:rFonts w:hint="eastAsia"/>
        </w:rPr>
      </w:pPr>
    </w:p>
    <w:p w14:paraId="4E3E6B40">
      <w:pPr>
        <w:spacing w:line="360" w:lineRule="auto"/>
        <w:rPr>
          <w:rFonts w:hint="eastAsia"/>
        </w:rPr>
      </w:pPr>
    </w:p>
    <w:tbl>
      <w:tblPr>
        <w:tblStyle w:val="4"/>
        <w:tblW w:w="0" w:type="auto"/>
        <w:jc w:val="center"/>
        <w:tblBorders>
          <w:top w:val="none" w:color="auto" w:sz="0" w:space="0"/>
          <w:left w:val="none" w:color="auto" w:sz="0" w:space="0"/>
          <w:bottom w:val="single" w:color="auto" w:sz="4" w:space="0"/>
          <w:right w:val="none" w:color="auto" w:sz="0" w:space="0"/>
          <w:insideH w:val="single" w:color="auto" w:sz="4" w:space="0"/>
          <w:insideV w:val="none" w:color="auto" w:sz="0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8"/>
        <w:gridCol w:w="5220"/>
      </w:tblGrid>
      <w:tr w14:paraId="24373875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2A8FD8D6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</w:rPr>
              <w:t>课程名称：</w:t>
            </w:r>
          </w:p>
        </w:tc>
        <w:tc>
          <w:tcPr>
            <w:tcW w:w="5220" w:type="dxa"/>
            <w:noWrap w:val="0"/>
            <w:vAlign w:val="center"/>
          </w:tcPr>
          <w:p w14:paraId="0408B0DD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软件工程</w:t>
            </w:r>
          </w:p>
        </w:tc>
      </w:tr>
      <w:tr w14:paraId="26406F9A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752B990A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实验项目：</w:t>
            </w:r>
          </w:p>
        </w:tc>
        <w:tc>
          <w:tcPr>
            <w:tcW w:w="5220" w:type="dxa"/>
            <w:noWrap w:val="0"/>
            <w:vAlign w:val="center"/>
          </w:tcPr>
          <w:p w14:paraId="35D035F0">
            <w:pPr>
              <w:spacing w:line="360" w:lineRule="auto"/>
              <w:rPr>
                <w:rFonts w:hint="eastAsia"/>
                <w:sz w:val="32"/>
                <w:szCs w:val="32"/>
              </w:rPr>
            </w:pPr>
            <w:r>
              <w:t>UML序列图和协作图实验</w:t>
            </w:r>
          </w:p>
        </w:tc>
      </w:tr>
      <w:tr w14:paraId="3AD8A948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3548B4EE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实验时间：</w:t>
            </w:r>
          </w:p>
        </w:tc>
        <w:tc>
          <w:tcPr>
            <w:tcW w:w="5220" w:type="dxa"/>
            <w:noWrap w:val="0"/>
            <w:vAlign w:val="center"/>
          </w:tcPr>
          <w:p w14:paraId="1A72CDA9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rPr>
                <w:rFonts w:hint="eastAsia"/>
                <w:sz w:val="32"/>
                <w:szCs w:val="32"/>
                <w:lang w:val="en-US" w:eastAsia="zh-CN"/>
              </w:rPr>
              <w:t>2025/12/16</w:t>
            </w:r>
          </w:p>
        </w:tc>
      </w:tr>
      <w:tr w14:paraId="3007C3B9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6BA9CF7C">
            <w:pPr>
              <w:spacing w:line="360" w:lineRule="auto"/>
              <w:jc w:val="right"/>
              <w:rPr>
                <w:rFonts w:hint="eastAsia" w:ascii="黑体" w:eastAsia="黑体"/>
                <w:b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实验班级：</w:t>
            </w:r>
          </w:p>
        </w:tc>
        <w:tc>
          <w:tcPr>
            <w:tcW w:w="5220" w:type="dxa"/>
            <w:noWrap w:val="0"/>
            <w:vAlign w:val="center"/>
          </w:tcPr>
          <w:p w14:paraId="78442291">
            <w:pPr>
              <w:spacing w:line="360" w:lineRule="auto"/>
              <w:rPr>
                <w:rFonts w:hint="default" w:eastAsia="宋体"/>
                <w:sz w:val="32"/>
                <w:szCs w:val="32"/>
                <w:lang w:val="en-US" w:eastAsia="zh-CN"/>
              </w:rPr>
            </w:pPr>
            <w:r>
              <w:t>计科2201</w:t>
            </w:r>
          </w:p>
        </w:tc>
      </w:tr>
      <w:tr w14:paraId="4C375FE0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4D94A2B8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总 份 数：</w:t>
            </w:r>
          </w:p>
        </w:tc>
        <w:tc>
          <w:tcPr>
            <w:tcW w:w="5220" w:type="dxa"/>
            <w:noWrap w:val="0"/>
            <w:vAlign w:val="center"/>
          </w:tcPr>
          <w:p w14:paraId="0384D407">
            <w:pPr>
              <w:spacing w:line="36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1份</w:t>
            </w:r>
          </w:p>
        </w:tc>
      </w:tr>
      <w:tr w14:paraId="3CCF86FE">
        <w:tblPrEx>
          <w:tblBorders>
            <w:top w:val="none" w:color="auto" w:sz="0" w:space="0"/>
            <w:left w:val="none" w:color="auto" w:sz="0" w:space="0"/>
            <w:bottom w:val="single" w:color="auto" w:sz="4" w:space="0"/>
            <w:right w:val="none" w:color="auto" w:sz="0" w:space="0"/>
            <w:insideH w:val="single" w:color="auto" w:sz="4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908" w:type="dxa"/>
            <w:tcBorders>
              <w:top w:val="nil"/>
              <w:bottom w:val="nil"/>
            </w:tcBorders>
            <w:noWrap w:val="0"/>
            <w:vAlign w:val="bottom"/>
          </w:tcPr>
          <w:p w14:paraId="32E4E348">
            <w:pPr>
              <w:wordWrap w:val="0"/>
              <w:spacing w:line="360" w:lineRule="auto"/>
              <w:jc w:val="right"/>
              <w:rPr>
                <w:rFonts w:hint="eastAsia" w:ascii="黑体" w:eastAsia="黑体"/>
                <w:b/>
                <w:sz w:val="32"/>
                <w:szCs w:val="32"/>
              </w:rPr>
            </w:pPr>
            <w:r>
              <w:rPr>
                <w:rFonts w:hint="eastAsia" w:ascii="黑体" w:eastAsia="黑体"/>
                <w:b/>
                <w:sz w:val="32"/>
                <w:szCs w:val="32"/>
              </w:rPr>
              <w:t>指导教师：</w:t>
            </w:r>
          </w:p>
        </w:tc>
        <w:tc>
          <w:tcPr>
            <w:tcW w:w="5220" w:type="dxa"/>
            <w:noWrap w:val="0"/>
            <w:vAlign w:val="center"/>
          </w:tcPr>
          <w:p w14:paraId="2EBE2EFC">
            <w:pPr>
              <w:spacing w:line="360" w:lineRule="auto"/>
              <w:rPr>
                <w:rFonts w:hint="eastAsia"/>
                <w:sz w:val="32"/>
                <w:szCs w:val="32"/>
              </w:rPr>
            </w:pPr>
            <w:r>
              <w:rPr>
                <w:rFonts w:hint="eastAsia"/>
                <w:sz w:val="32"/>
                <w:szCs w:val="32"/>
              </w:rPr>
              <w:t>黄超</w:t>
            </w:r>
          </w:p>
        </w:tc>
      </w:tr>
    </w:tbl>
    <w:p w14:paraId="473B28D3">
      <w:pPr>
        <w:spacing w:line="360" w:lineRule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</w:t>
      </w:r>
    </w:p>
    <w:p w14:paraId="1A7A0C18">
      <w:pPr>
        <w:spacing w:line="360" w:lineRule="auto"/>
        <w:rPr>
          <w:rFonts w:hint="eastAsia"/>
          <w:sz w:val="32"/>
          <w:szCs w:val="32"/>
        </w:rPr>
      </w:pPr>
    </w:p>
    <w:p w14:paraId="09F47C3B">
      <w:pPr>
        <w:spacing w:line="360" w:lineRule="auto"/>
        <w:rPr>
          <w:rFonts w:hint="eastAsia"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</w:t>
      </w:r>
    </w:p>
    <w:p w14:paraId="540E21DC">
      <w:pPr>
        <w:spacing w:line="360" w:lineRule="auto"/>
        <w:rPr>
          <w:rFonts w:hint="eastAsia" w:ascii="黑体" w:eastAsia="黑体"/>
          <w:b/>
          <w:sz w:val="32"/>
          <w:szCs w:val="32"/>
        </w:rPr>
      </w:pPr>
      <w:r>
        <w:rPr>
          <w:rFonts w:hint="eastAsia"/>
          <w:sz w:val="32"/>
          <w:szCs w:val="32"/>
        </w:rPr>
        <w:t xml:space="preserve">       </w:t>
      </w:r>
      <w:r>
        <w:rPr>
          <w:rFonts w:hint="eastAsia"/>
          <w:b/>
          <w:sz w:val="32"/>
          <w:szCs w:val="32"/>
        </w:rPr>
        <w:t xml:space="preserve"> 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计算机科学  </w:t>
      </w:r>
      <w:r>
        <w:rPr>
          <w:rFonts w:hint="eastAsia" w:ascii="黑体" w:eastAsia="黑体"/>
          <w:b/>
          <w:sz w:val="32"/>
          <w:szCs w:val="32"/>
        </w:rPr>
        <w:t>学院</w:t>
      </w:r>
      <w:r>
        <w:rPr>
          <w:rFonts w:hint="eastAsia" w:ascii="黑体" w:eastAsia="黑体"/>
          <w:b/>
          <w:sz w:val="32"/>
          <w:szCs w:val="32"/>
          <w:u w:val="single"/>
        </w:rPr>
        <w:t xml:space="preserve">          </w:t>
      </w:r>
      <w:r>
        <w:rPr>
          <w:rFonts w:hint="eastAsia" w:ascii="黑体" w:eastAsia="黑体"/>
          <w:b/>
          <w:sz w:val="32"/>
          <w:szCs w:val="32"/>
        </w:rPr>
        <w:t>实验室</w:t>
      </w:r>
    </w:p>
    <w:p w14:paraId="276AA3FE">
      <w:pPr>
        <w:spacing w:line="360" w:lineRule="auto"/>
        <w:jc w:val="center"/>
        <w:rPr>
          <w:rFonts w:hint="eastAsia" w:ascii="黑体" w:eastAsia="黑体"/>
          <w:sz w:val="32"/>
          <w:szCs w:val="32"/>
        </w:rPr>
      </w:pPr>
      <w:r>
        <w:rPr>
          <w:rFonts w:hint="eastAsia" w:ascii="黑体" w:eastAsia="黑体"/>
          <w:sz w:val="32"/>
          <w:szCs w:val="32"/>
        </w:rPr>
        <w:t xml:space="preserve"> 年    月</w:t>
      </w:r>
      <w:r>
        <w:rPr>
          <w:rFonts w:hint="eastAsia" w:ascii="黑体" w:eastAsia="黑体"/>
          <w:sz w:val="32"/>
          <w:szCs w:val="32"/>
          <w:lang w:val="en-US" w:eastAsia="zh-CN"/>
        </w:rPr>
        <w:t xml:space="preserve"> </w:t>
      </w:r>
      <w:r>
        <w:rPr>
          <w:rFonts w:hint="eastAsia" w:ascii="黑体" w:eastAsia="黑体"/>
          <w:sz w:val="32"/>
          <w:szCs w:val="32"/>
        </w:rPr>
        <w:t xml:space="preserve">   日</w:t>
      </w:r>
    </w:p>
    <w:p w14:paraId="08AD5BD1">
      <w:pPr>
        <w:jc w:val="center"/>
        <w:rPr>
          <w:rFonts w:hint="eastAsia" w:ascii="黑体" w:eastAsia="黑体"/>
          <w:b/>
          <w:bCs/>
          <w:sz w:val="36"/>
          <w:szCs w:val="32"/>
        </w:rPr>
      </w:pPr>
      <w:r>
        <w:rPr>
          <w:sz w:val="32"/>
          <w:szCs w:val="32"/>
        </w:rPr>
        <w:br w:type="page"/>
      </w:r>
      <w:r>
        <w:rPr>
          <w:rFonts w:hint="eastAsia" w:ascii="黑体" w:eastAsia="黑体"/>
          <w:b/>
          <w:bCs/>
          <w:sz w:val="36"/>
          <w:szCs w:val="32"/>
        </w:rPr>
        <w:t>广东技术师范大学实验报告</w:t>
      </w:r>
    </w:p>
    <w:p w14:paraId="5C9C09E0">
      <w:pPr>
        <w:spacing w:line="240" w:lineRule="atLeast"/>
        <w:jc w:val="center"/>
        <w:rPr>
          <w:rFonts w:hint="eastAsia" w:ascii="黑体" w:eastAsia="黑体"/>
          <w:bCs/>
          <w:sz w:val="24"/>
        </w:rPr>
      </w:pPr>
    </w:p>
    <w:tbl>
      <w:tblPr>
        <w:tblStyle w:val="4"/>
        <w:tblW w:w="9288" w:type="dxa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13"/>
        <w:gridCol w:w="478"/>
        <w:gridCol w:w="1144"/>
        <w:gridCol w:w="172"/>
        <w:gridCol w:w="507"/>
        <w:gridCol w:w="276"/>
        <w:gridCol w:w="1260"/>
        <w:gridCol w:w="240"/>
        <w:gridCol w:w="531"/>
        <w:gridCol w:w="178"/>
        <w:gridCol w:w="491"/>
        <w:gridCol w:w="198"/>
        <w:gridCol w:w="885"/>
        <w:gridCol w:w="693"/>
        <w:gridCol w:w="1522"/>
      </w:tblGrid>
      <w:tr w14:paraId="52381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13" w:type="dxa"/>
            <w:noWrap w:val="0"/>
            <w:vAlign w:val="center"/>
          </w:tcPr>
          <w:p w14:paraId="2DA1AB3A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学院：</w:t>
            </w:r>
          </w:p>
        </w:tc>
        <w:tc>
          <w:tcPr>
            <w:tcW w:w="1794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31464334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rPr>
                <w:rFonts w:hint="eastAsia" w:ascii="宋体" w:hAnsi="宋体"/>
                <w:bCs/>
                <w:sz w:val="24"/>
              </w:rPr>
              <w:t>计算机科学学院</w:t>
            </w:r>
          </w:p>
        </w:tc>
        <w:tc>
          <w:tcPr>
            <w:tcW w:w="783" w:type="dxa"/>
            <w:gridSpan w:val="2"/>
            <w:noWrap w:val="0"/>
            <w:vAlign w:val="center"/>
          </w:tcPr>
          <w:p w14:paraId="0A18AEA9">
            <w:pPr>
              <w:spacing w:line="240" w:lineRule="atLeast"/>
              <w:ind w:right="-286" w:rightChars="-136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专业：</w:t>
            </w:r>
          </w:p>
        </w:tc>
        <w:tc>
          <w:tcPr>
            <w:tcW w:w="2031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1C53BA21">
            <w:pPr>
              <w:spacing w:line="240" w:lineRule="atLeast"/>
              <w:jc w:val="center"/>
              <w:rPr>
                <w:rFonts w:hint="eastAsia" w:ascii="宋体" w:hAnsi="宋体" w:eastAsia="宋体"/>
                <w:bCs/>
                <w:sz w:val="24"/>
                <w:lang w:val="en-US" w:eastAsia="zh-CN"/>
              </w:rPr>
            </w:pPr>
            <w:r>
              <w:rPr>
                <w:rFonts w:hint="eastAsia" w:ascii="宋体" w:hAnsi="宋体"/>
                <w:bCs/>
                <w:sz w:val="24"/>
                <w:lang w:val="en-US" w:eastAsia="zh-CN"/>
              </w:rPr>
              <w:t>计算机科学与技术</w:t>
            </w:r>
          </w:p>
        </w:tc>
        <w:tc>
          <w:tcPr>
            <w:tcW w:w="669" w:type="dxa"/>
            <w:gridSpan w:val="2"/>
            <w:noWrap w:val="0"/>
            <w:vAlign w:val="center"/>
          </w:tcPr>
          <w:p w14:paraId="4DF1E504">
            <w:pPr>
              <w:spacing w:line="240" w:lineRule="atLeast"/>
              <w:ind w:left="2" w:leftChars="-45" w:right="-241" w:rightChars="-115" w:hanging="96" w:hangingChars="40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班级：</w:t>
            </w:r>
          </w:p>
        </w:tc>
        <w:tc>
          <w:tcPr>
            <w:tcW w:w="1083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7BCA65BD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t>计科2201</w:t>
            </w:r>
          </w:p>
        </w:tc>
        <w:tc>
          <w:tcPr>
            <w:tcW w:w="693" w:type="dxa"/>
            <w:noWrap w:val="0"/>
            <w:vAlign w:val="center"/>
          </w:tcPr>
          <w:p w14:paraId="5381EF81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成绩：</w:t>
            </w:r>
          </w:p>
        </w:tc>
        <w:tc>
          <w:tcPr>
            <w:tcW w:w="1522" w:type="dxa"/>
            <w:tcBorders>
              <w:bottom w:val="single" w:color="000000" w:sz="4" w:space="0"/>
            </w:tcBorders>
            <w:noWrap w:val="0"/>
            <w:vAlign w:val="center"/>
          </w:tcPr>
          <w:p w14:paraId="10CD46FE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t>【待用户填写：成绩】</w:t>
            </w:r>
          </w:p>
        </w:tc>
      </w:tr>
      <w:tr w14:paraId="27CD0E8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713" w:type="dxa"/>
            <w:noWrap w:val="0"/>
            <w:vAlign w:val="center"/>
          </w:tcPr>
          <w:p w14:paraId="0595417B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姓名：</w:t>
            </w:r>
          </w:p>
        </w:tc>
        <w:tc>
          <w:tcPr>
            <w:tcW w:w="1622" w:type="dxa"/>
            <w:gridSpan w:val="2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7AF81568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t>张三</w:t>
            </w:r>
          </w:p>
        </w:tc>
        <w:tc>
          <w:tcPr>
            <w:tcW w:w="679" w:type="dxa"/>
            <w:gridSpan w:val="2"/>
            <w:noWrap w:val="0"/>
            <w:vAlign w:val="center"/>
          </w:tcPr>
          <w:p w14:paraId="337F450F">
            <w:pPr>
              <w:spacing w:line="240" w:lineRule="atLeast"/>
              <w:ind w:right="-288" w:rightChars="-137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学号：</w:t>
            </w:r>
          </w:p>
        </w:tc>
        <w:tc>
          <w:tcPr>
            <w:tcW w:w="1776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0AA92F2B">
            <w:pPr>
              <w:spacing w:line="240" w:lineRule="atLeast"/>
              <w:jc w:val="center"/>
              <w:rPr>
                <w:rFonts w:hint="default" w:ascii="宋体" w:hAnsi="宋体" w:eastAsia="宋体"/>
                <w:bCs/>
                <w:sz w:val="24"/>
                <w:lang w:val="en-US" w:eastAsia="zh-CN"/>
              </w:rPr>
            </w:pPr>
            <w:r>
              <w:t>20220001</w:t>
            </w:r>
          </w:p>
        </w:tc>
        <w:tc>
          <w:tcPr>
            <w:tcW w:w="709" w:type="dxa"/>
            <w:gridSpan w:val="2"/>
            <w:noWrap w:val="0"/>
            <w:vAlign w:val="center"/>
          </w:tcPr>
          <w:p w14:paraId="57ADE70D">
            <w:pPr>
              <w:spacing w:line="240" w:lineRule="atLeast"/>
              <w:ind w:right="-139" w:rightChars="-66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组别：</w:t>
            </w:r>
          </w:p>
        </w:tc>
        <w:tc>
          <w:tcPr>
            <w:tcW w:w="689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46DB944D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t>第1组</w:t>
            </w:r>
          </w:p>
        </w:tc>
        <w:tc>
          <w:tcPr>
            <w:tcW w:w="885" w:type="dxa"/>
            <w:noWrap w:val="0"/>
            <w:vAlign w:val="center"/>
          </w:tcPr>
          <w:p w14:paraId="7D339657">
            <w:pPr>
              <w:spacing w:line="240" w:lineRule="atLeast"/>
              <w:ind w:right="-92" w:rightChars="-44"/>
              <w:jc w:val="center"/>
              <w:rPr>
                <w:rFonts w:hint="eastAsia" w:ascii="黑体" w:eastAsia="黑体"/>
                <w:bCs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组员：</w:t>
            </w:r>
          </w:p>
        </w:tc>
        <w:tc>
          <w:tcPr>
            <w:tcW w:w="2215" w:type="dxa"/>
            <w:gridSpan w:val="2"/>
            <w:tcBorders>
              <w:bottom w:val="single" w:color="000000" w:sz="4" w:space="0"/>
            </w:tcBorders>
            <w:noWrap w:val="0"/>
            <w:vAlign w:val="center"/>
          </w:tcPr>
          <w:p w14:paraId="5B4557B2">
            <w:pPr>
              <w:spacing w:line="240" w:lineRule="atLeast"/>
              <w:jc w:val="center"/>
              <w:rPr>
                <w:rFonts w:hint="eastAsia" w:ascii="宋体" w:hAnsi="宋体"/>
                <w:bCs/>
                <w:sz w:val="24"/>
              </w:rPr>
            </w:pPr>
            <w:r>
              <w:t>张三、李四</w:t>
            </w:r>
          </w:p>
        </w:tc>
      </w:tr>
      <w:tr w14:paraId="660767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390" w:hRule="atLeast"/>
        </w:trPr>
        <w:tc>
          <w:tcPr>
            <w:tcW w:w="1191" w:type="dxa"/>
            <w:gridSpan w:val="2"/>
            <w:noWrap w:val="0"/>
            <w:vAlign w:val="center"/>
          </w:tcPr>
          <w:p w14:paraId="03B0D1F0">
            <w:pPr>
              <w:spacing w:line="240" w:lineRule="atLeast"/>
              <w:ind w:leftChars="-14" w:right="-288" w:rightChars="-137" w:hanging="28" w:hangingChars="12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实验地点：</w:t>
            </w:r>
          </w:p>
        </w:tc>
        <w:tc>
          <w:tcPr>
            <w:tcW w:w="1823" w:type="dxa"/>
            <w:gridSpan w:val="3"/>
            <w:tcBorders>
              <w:bottom w:val="single" w:color="000000" w:sz="4" w:space="0"/>
            </w:tcBorders>
            <w:noWrap w:val="0"/>
            <w:vAlign w:val="center"/>
          </w:tcPr>
          <w:p w14:paraId="028897D9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t>机房A302</w:t>
            </w:r>
          </w:p>
        </w:tc>
        <w:tc>
          <w:tcPr>
            <w:tcW w:w="1536" w:type="dxa"/>
            <w:gridSpan w:val="2"/>
            <w:tcBorders>
              <w:top w:val="single" w:color="000000" w:sz="4" w:space="0"/>
            </w:tcBorders>
            <w:noWrap w:val="0"/>
            <w:vAlign w:val="center"/>
          </w:tcPr>
          <w:p w14:paraId="2808D731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实验日期：</w:t>
            </w:r>
          </w:p>
        </w:tc>
        <w:tc>
          <w:tcPr>
            <w:tcW w:w="1440" w:type="dxa"/>
            <w:gridSpan w:val="4"/>
            <w:tcBorders>
              <w:bottom w:val="single" w:color="000000" w:sz="4" w:space="0"/>
            </w:tcBorders>
            <w:noWrap w:val="0"/>
            <w:vAlign w:val="center"/>
          </w:tcPr>
          <w:p w14:paraId="105E288F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default" w:ascii="宋体" w:hAnsi="宋体" w:eastAsia="宋体"/>
                <w:sz w:val="24"/>
                <w:lang w:val="en-US" w:eastAsia="zh-CN"/>
              </w:rPr>
            </w:pPr>
            <w:r>
              <w:t>2025/12/16</w:t>
            </w:r>
          </w:p>
        </w:tc>
        <w:tc>
          <w:tcPr>
            <w:tcW w:w="1776" w:type="dxa"/>
            <w:gridSpan w:val="3"/>
            <w:noWrap w:val="0"/>
            <w:vAlign w:val="center"/>
          </w:tcPr>
          <w:p w14:paraId="7F7BD57C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指导教师签名：</w:t>
            </w:r>
          </w:p>
        </w:tc>
        <w:tc>
          <w:tcPr>
            <w:tcW w:w="1522" w:type="dxa"/>
            <w:tcBorders>
              <w:top w:val="single" w:color="000000" w:sz="4" w:space="0"/>
              <w:bottom w:val="single" w:color="000000" w:sz="4" w:space="0"/>
            </w:tcBorders>
            <w:noWrap w:val="0"/>
            <w:vAlign w:val="center"/>
          </w:tcPr>
          <w:p w14:paraId="62857F94">
            <w:pPr>
              <w:spacing w:line="240" w:lineRule="atLeast"/>
              <w:ind w:left="2" w:leftChars="-85" w:right="-288" w:rightChars="-137" w:hanging="180" w:hangingChars="75"/>
              <w:jc w:val="center"/>
              <w:rPr>
                <w:rFonts w:hint="eastAsia" w:ascii="宋体" w:hAnsi="宋体"/>
                <w:sz w:val="24"/>
              </w:rPr>
            </w:pPr>
            <w:r>
              <w:t>【待用户填写：指导教师签名】</w:t>
            </w:r>
          </w:p>
        </w:tc>
      </w:tr>
    </w:tbl>
    <w:p w14:paraId="4CEF5613">
      <w:pPr>
        <w:rPr>
          <w:vanish/>
        </w:rPr>
      </w:pPr>
    </w:p>
    <w:tbl>
      <w:tblPr>
        <w:tblStyle w:val="4"/>
        <w:tblpPr w:leftFromText="180" w:rightFromText="180" w:vertAnchor="text" w:horzAnchor="margin" w:tblpY="136"/>
        <w:tblW w:w="0" w:type="auto"/>
        <w:tblInd w:w="0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68"/>
        <w:gridCol w:w="900"/>
        <w:gridCol w:w="1260"/>
        <w:gridCol w:w="900"/>
        <w:gridCol w:w="1260"/>
        <w:gridCol w:w="946"/>
        <w:gridCol w:w="1754"/>
        <w:gridCol w:w="898"/>
      </w:tblGrid>
      <w:tr w14:paraId="163A805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36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3510B44A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预习情况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0BE503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t>已完成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F66FD7D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操作情况</w:t>
            </w:r>
          </w:p>
        </w:tc>
        <w:tc>
          <w:tcPr>
            <w:tcW w:w="90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CF391F9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t>良好</w:t>
            </w:r>
          </w:p>
        </w:tc>
        <w:tc>
          <w:tcPr>
            <w:tcW w:w="1260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8D44B98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考勤情况</w:t>
            </w:r>
          </w:p>
        </w:tc>
        <w:tc>
          <w:tcPr>
            <w:tcW w:w="946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55E6F768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t>正常</w:t>
            </w:r>
          </w:p>
        </w:tc>
        <w:tc>
          <w:tcPr>
            <w:tcW w:w="1754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0118D0C5">
            <w:pPr>
              <w:spacing w:line="360" w:lineRule="auto"/>
              <w:rPr>
                <w:rFonts w:hint="eastAsia" w:ascii="黑体" w:eastAsia="黑体"/>
                <w:sz w:val="24"/>
              </w:rPr>
            </w:pPr>
            <w:r>
              <w:rPr>
                <w:rFonts w:hint="eastAsia" w:ascii="黑体" w:eastAsia="黑体"/>
                <w:sz w:val="24"/>
              </w:rPr>
              <w:t>数据处理情况</w:t>
            </w:r>
          </w:p>
        </w:tc>
        <w:tc>
          <w:tcPr>
            <w:tcW w:w="898" w:type="dxa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noWrap w:val="0"/>
            <w:vAlign w:val="center"/>
          </w:tcPr>
          <w:p w14:paraId="293E08D3">
            <w:pPr>
              <w:spacing w:line="360" w:lineRule="auto"/>
              <w:rPr>
                <w:rFonts w:hint="eastAsia" w:ascii="宋体" w:hAnsi="宋体"/>
                <w:sz w:val="24"/>
              </w:rPr>
            </w:pPr>
            <w:r>
              <w:t>完整</w:t>
            </w:r>
          </w:p>
        </w:tc>
      </w:tr>
    </w:tbl>
    <w:p w14:paraId="5D13AE5C">
      <w:pPr>
        <w:spacing w:line="240" w:lineRule="atLeast"/>
        <w:rPr>
          <w:rFonts w:hint="eastAsia" w:ascii="黑体" w:eastAsia="黑体"/>
          <w:sz w:val="24"/>
        </w:rPr>
      </w:pPr>
    </w:p>
    <w:p w14:paraId="16080FDB">
      <w:pPr>
        <w:spacing w:line="360" w:lineRule="auto"/>
        <w:ind w:firstLine="1320" w:firstLineChars="550"/>
        <w:rPr>
          <w:rFonts w:hint="eastAsia" w:ascii="黑体" w:eastAsia="黑体"/>
          <w:sz w:val="24"/>
        </w:rPr>
      </w:pPr>
      <w:r>
        <w:rPr>
          <w:rFonts w:hint="eastAsia" w:ascii="黑体" w:eastAsia="黑体"/>
          <w:sz w:val="24"/>
        </w:rPr>
        <w:t>实验       项目名称： UML序列图和协作图实验</w:t>
      </w:r>
    </w:p>
    <w:p w14:paraId="65110E6B">
      <w:pPr>
        <w:spacing w:line="360" w:lineRule="auto"/>
        <w:rPr>
          <w:rFonts w:hint="eastAsia" w:ascii="宋体" w:hAnsi="宋体"/>
          <w:sz w:val="24"/>
        </w:rPr>
      </w:pPr>
    </w:p>
    <w:p w14:paraId="0BC73797">
      <w:pP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sz w:val="24"/>
          <w:szCs w:val="24"/>
        </w:rPr>
        <w:t xml:space="preserve">实 验 目 的： </w:t>
      </w:r>
    </w:p>
    <w:p>
      <w:pP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sz w:val="24"/>
          <w:szCs w:val="24"/>
        </w:rPr>
        <w:t>理解序列图与协作图在系统建模中的作用。</w:t>
      </w:r>
    </w:p>
    <w:p>
      <w:pPr>
        <w:rPr>
          <w:rFonts w:hint="eastAsia" w:ascii="宋体" w:hAnsi="宋体" w:eastAsia="宋体" w:cs="宋体"/>
          <w:b w:val="0"/>
          <w:i w:val="0"/>
          <w:strike w:val="0"/>
          <w:color w:val="auto"/>
          <w:sz w:val="24"/>
          <w:szCs w:val="24"/>
          <w:u w:val="none"/>
        </w:rPr>
      </w:pPr>
      <w:r>
        <w:rPr>
          <w:rFonts w:ascii="宋体" w:hAnsi="宋体" w:eastAsia="宋体" w:cs="宋体"/>
          <w:sz w:val="24"/>
          <w:szCs w:val="24"/>
        </w:rPr>
        <w:t>掌握围绕飞机订票业务梳理交互过程的方法。</w:t>
      </w:r>
    </w:p>
    <w:p w14:paraId="7436F86B"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 xml:space="preserve">实 验 内 容： </w:t>
      </w:r>
    </w:p>
    <w:p>
      <w:pPr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结合飞机订票系统场景，完成事件流分析、序列图构建与协作图构建。</w:t>
      </w:r>
    </w:p>
    <w:p w14:paraId="7F07B8AC">
      <w:pPr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实 验 </w:t>
      </w:r>
      <w:r>
        <w:rPr>
          <w:rFonts w:hint="eastAsia" w:ascii="宋体" w:hAnsi="宋体" w:cs="宋体"/>
          <w:sz w:val="24"/>
          <w:szCs w:val="24"/>
          <w:lang w:val="en-US" w:eastAsia="zh-CN"/>
        </w:rPr>
        <w:t>步 骤</w:t>
      </w:r>
      <w:r>
        <w:rPr>
          <w:rFonts w:ascii="宋体" w:hAnsi="宋体" w:eastAsia="宋体" w:cs="宋体"/>
          <w:sz w:val="24"/>
          <w:szCs w:val="24"/>
        </w:rPr>
        <w:t>：</w:t>
      </w:r>
    </w:p>
    <w:p>
      <w:pPr>
        <w:widowControl w:val="0"/>
        <w:numPr>
          <w:ilvl w:val="0"/>
          <w:numId w:val="1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分析用户登录、查询航班、提交订单等核心事件流。</w:t>
      </w:r>
    </w:p>
    <w:p>
      <w:pPr>
        <w:widowControl w:val="0"/>
        <w:numPr>
          <w:ilvl w:val="0"/>
          <w:numId w:val="1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根据事件流识别参与者、对象关系和消息顺序。</w:t>
      </w:r>
    </w:p>
    <w:p>
      <w:pPr>
        <w:widowControl w:val="0"/>
        <w:numPr>
          <w:ilvl w:val="0"/>
          <w:numId w:val="1"/>
        </w:numPr>
        <w:jc w:val="both"/>
        <w:rPr>
          <w:rFonts w:ascii="宋体" w:hAnsi="宋体" w:eastAsia="宋体" w:cs="宋体"/>
          <w:sz w:val="24"/>
          <w:szCs w:val="24"/>
        </w:rPr>
      </w:pPr>
      <w:r>
        <w:rPr>
          <w:rFonts w:ascii="宋体" w:hAnsi="宋体" w:eastAsia="宋体" w:cs="宋体"/>
          <w:sz w:val="24"/>
          <w:szCs w:val="24"/>
        </w:rPr>
        <w:t>将分析结果整理回实验报告模板。</w:t>
      </w:r>
    </w:p>
    <w:p w14:paraId="24E3362C"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序列图组成：</w:t>
      </w:r>
    </w:p>
    <w:p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t>参与者包括用户、订票系统与航班服务。</w:t>
      </w:r>
    </w:p>
    <w:p>
      <w:pPr>
        <w:widowControl w:val="0"/>
        <w:numPr>
          <w:ilvl w:val="0"/>
          <w:numId w:val="0"/>
        </w:numPr>
        <w:ind w:left="-420" w:leftChars="-200" w:firstLine="420" w:firstLineChars="0"/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t>关键元素包括生命线、同步消息和返回结果。</w:t>
      </w:r>
    </w:p>
    <w:p w14:paraId="07F0A255">
      <w:pPr>
        <w:widowControl w:val="0"/>
        <w:numPr>
          <w:ilvl w:val="0"/>
          <w:numId w:val="0"/>
        </w:numPr>
        <w:jc w:val="both"/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</w:pPr>
      <w:r>
        <w:rPr>
          <w:rFonts w:hint="default" w:ascii="宋体" w:hAnsi="宋体" w:eastAsia="宋体" w:cs="宋体"/>
          <w:kern w:val="2"/>
          <w:sz w:val="24"/>
          <w:szCs w:val="24"/>
          <w:lang w:val="en-US" w:eastAsia="zh-CN" w:bidi="ar-SA"/>
        </w:rPr>
        <w:t>协作图组成：</w:t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t>对象包括用户界面、订票控制器和航班实体。</w:t>
      </w:r>
    </w:p>
    <w:p>
      <w:pPr>
        <w:widowControl w:val="0"/>
        <w:numPr>
          <w:ilvl w:val="0"/>
          <w:numId w:val="0"/>
        </w:numPr>
        <w:jc w:val="both"/>
        <w:rPr>
          <w:rFonts w:ascii="宋体" w:hAnsi="宋体" w:eastAsia="宋体" w:cs="宋体"/>
          <w:sz w:val="24"/>
          <w:szCs w:val="24"/>
        </w:rPr>
      </w:pPr>
      <w:r>
        <w:t>通过连接关系与编号消息表达对象协作。</w:t>
      </w:r>
    </w:p>
    <w:p w14:paraId="18272E86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分析飞机订票的事件流： </w:t>
      </w:r>
    </w:p>
    <w:p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用户登录系统。</w:t>
      </w:r>
    </w:p>
    <w:p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输入查询条件并检索航班。</w:t>
      </w:r>
    </w:p>
    <w:p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选择航班后提交订票请求。</w:t>
      </w:r>
    </w:p>
    <w:p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系统返回订票处理结果。</w:t>
      </w:r>
    </w:p>
    <w:p w14:paraId="7AE58416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创建飞机订票系统序列图的基本思路</w:t>
      </w:r>
      <w:r>
        <w:rPr>
          <w:rFonts w:hint="eastAsia" w:ascii="宋体" w:hAnsi="宋体" w:cs="宋体"/>
          <w:sz w:val="24"/>
          <w:szCs w:val="24"/>
          <w:lang w:val="en-US" w:eastAsia="zh-CN"/>
        </w:rPr>
        <w:t>(通过图来表示)</w:t>
      </w:r>
      <w:r>
        <w:rPr>
          <w:rFonts w:ascii="宋体" w:hAnsi="宋体" w:eastAsia="宋体" w:cs="宋体"/>
          <w:sz w:val="24"/>
          <w:szCs w:val="24"/>
        </w:rPr>
        <w:t xml:space="preserve">： </w:t>
      </w:r>
    </w:p>
    <w:p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先按事件发生顺序梳理请求与响应，再映射到参与者生命线。</w:t>
      </w:r>
    </w:p>
    <w:p w14:paraId="3AF3F0D0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创建飞机订票系统协作图的操作步骤</w:t>
      </w:r>
      <w:r>
        <w:rPr>
          <w:rFonts w:hint="eastAsia" w:ascii="宋体" w:hAnsi="宋体" w:cs="宋体"/>
          <w:sz w:val="24"/>
          <w:szCs w:val="24"/>
          <w:lang w:val="en-US" w:eastAsia="zh-CN"/>
        </w:rPr>
        <w:t>(通过图来表示)</w:t>
      </w:r>
      <w:bookmarkStart w:id="0" w:name="_GoBack"/>
      <w:bookmarkEnd w:id="0"/>
      <w:r>
        <w:rPr>
          <w:rFonts w:ascii="宋体" w:hAnsi="宋体" w:eastAsia="宋体" w:cs="宋体"/>
          <w:sz w:val="24"/>
          <w:szCs w:val="24"/>
        </w:rPr>
        <w:t xml:space="preserve">： </w:t>
      </w:r>
    </w:p>
    <w:p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>先确定对象，再标注对象间消息顺序与连接关系。</w:t>
      </w:r>
    </w:p>
    <w:p w14:paraId="24671A03">
      <w:pPr>
        <w:widowControl w:val="0"/>
        <w:numPr>
          <w:ilvl w:val="0"/>
          <w:numId w:val="1"/>
        </w:numPr>
        <w:jc w:val="both"/>
        <w:rPr>
          <w:rFonts w:hint="eastAsia" w:ascii="宋体" w:hAnsi="宋体" w:cs="宋体"/>
          <w:sz w:val="28"/>
          <w:szCs w:val="28"/>
          <w:lang w:val="en-US" w:eastAsia="zh-CN"/>
        </w:rPr>
      </w:pPr>
      <w:r>
        <w:rPr>
          <w:rFonts w:ascii="宋体" w:hAnsi="宋体" w:eastAsia="宋体" w:cs="宋体"/>
          <w:sz w:val="24"/>
          <w:szCs w:val="24"/>
        </w:rPr>
        <w:t xml:space="preserve"> 实验小结：</w:t>
      </w:r>
    </w:p>
    <w:p>
      <w:pPr>
        <w:widowControl w:val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t>已完成模板内容填充，版式保持与原模板一致。</w:t>
      </w:r>
    </w:p>
    <w:p>
      <w:pPr>
        <w:widowControl w:val="0"/>
        <w:jc w:val="both"/>
        <w:rPr>
          <w:rFonts w:hint="default" w:ascii="宋体" w:hAnsi="宋体" w:eastAsia="宋体" w:cs="宋体"/>
          <w:kern w:val="2"/>
          <w:sz w:val="28"/>
          <w:szCs w:val="28"/>
          <w:lang w:val="en-US" w:eastAsia="zh-CN" w:bidi="ar-SA"/>
        </w:rPr>
      </w:pPr>
      <w:r>
        <w:t>个别缺失字段保留待用户填写标记。</w:t>
      </w:r>
    </w:p>
    <w:sectPr>
      <w:headerReference r:id="rId3" w:type="default"/>
      <w:pgSz w:w="11906" w:h="16838"/>
      <w:pgMar w:top="1418" w:right="1418" w:bottom="1418" w:left="1418" w:header="851" w:footer="851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0A73056">
    <w:pPr>
      <w:pStyle w:val="3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731DE4E0"/>
    <w:multiLevelType w:val="singleLevel"/>
    <w:tmpl w:val="731DE4E0"/>
    <w:lvl w:ilvl="0" w:tentative="0">
      <w:start w:val="1"/>
      <w:numFmt w:val="decimal"/>
      <w:lvlText w:val="%1."/>
      <w:lvlJc w:val="left"/>
      <w:pPr>
        <w:tabs>
          <w:tab w:val="left" w:pos="312"/>
        </w:tabs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6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29900A7C"/>
    <w:rsid w:val="00B00BD6"/>
    <w:rsid w:val="02ED141B"/>
    <w:rsid w:val="07AB20F7"/>
    <w:rsid w:val="0D0569C2"/>
    <w:rsid w:val="17F17FFA"/>
    <w:rsid w:val="29292994"/>
    <w:rsid w:val="29900A7C"/>
    <w:rsid w:val="36DC35CA"/>
    <w:rsid w:val="3C6504EB"/>
    <w:rsid w:val="3CBE2E05"/>
    <w:rsid w:val="418C41F7"/>
    <w:rsid w:val="424C5CAA"/>
    <w:rsid w:val="4C1F70F7"/>
    <w:rsid w:val="4D0E24D9"/>
    <w:rsid w:val="4FCD0772"/>
    <w:rsid w:val="54C421BA"/>
    <w:rsid w:val="57EB774B"/>
    <w:rsid w:val="671E7365"/>
    <w:rsid w:val="6D12171A"/>
    <w:rsid w:val="6D433682"/>
    <w:rsid w:val="7B0D52CF"/>
    <w:rsid w:val="7ED664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kern w:val="2"/>
      <w:sz w:val="18"/>
      <w:szCs w:val="18"/>
    </w:rPr>
  </w:style>
  <w:style w:type="character" w:styleId="6">
    <w:name w:val="Strong"/>
    <w:basedOn w:val="5"/>
    <w:qFormat/>
    <w:uiPriority w:val="0"/>
    <w:rPr>
      <w:b/>
    </w:rPr>
  </w:style>
  <w:style w:type="character" w:styleId="7">
    <w:name w:val="HTML Code"/>
    <w:basedOn w:val="5"/>
    <w:qFormat/>
    <w:uiPriority w:val="0"/>
    <w:rPr>
      <w:rFonts w:ascii="Courier New" w:hAnsi="Courier New"/>
      <w:sz w:val="20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2029</Words>
  <Characters>2179</Characters>
  <Lines>0</Lines>
  <Paragraphs>0</Paragraphs>
  <TotalTime>1</TotalTime>
  <ScaleCrop>false</ScaleCrop>
  <LinksUpToDate>false</LinksUpToDate>
  <CharactersWithSpaces>2331</CharactersWithSpaces>
  <Application>WPS Office_12.1.0.26375_F1E327BC-269C-435d-A152-05C5408002CA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2025-10-22T14:16:00Z</dcterms:created>
  <dc:creator>WPS_1628072418</dc:creator>
  <cp:lastModifiedBy>WPS_1628072418</cp:lastModifiedBy>
  <dcterms:modified xsi:type="dcterms:W3CDTF">2026-05-16T17:10:39Z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2052-12.1.0.26375</vt:lpwstr>
  </property>
  <property fmtid="{D5CDD505-2E9C-101B-9397-08002B2CF9AE}" pid="3" name="ICV">
    <vt:lpwstr>123B4299752645BF89A792B6E56ED03F_11</vt:lpwstr>
  </property>
  <property fmtid="{D5CDD505-2E9C-101B-9397-08002B2CF9AE}" pid="4" name="KSOTemplateDocerSaveRecord">
    <vt:lpwstr>eyJoZGlkIjoiOTRmYmNiMmMwNDJkMWI5ZjNmZTE5ZTNiN2NkZjE4MzAiLCJ1c2VySWQiOiIxMjM5NTU4OTg3In0=</vt:lpwstr>
  </property>
</Properties>
</file>