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D62" w:rsidRDefault="00392880">
      <w:pPr>
        <w:rPr>
          <w:rFonts w:asciiTheme="minorEastAsia" w:hAnsiTheme="minorEastAsia"/>
        </w:rPr>
      </w:pPr>
      <w:r w:rsidRPr="00AB0ECA">
        <w:rPr>
          <w:rFonts w:asciiTheme="minorEastAsia" w:hAnsiTheme="minorEastAsia"/>
          <w:position w:val="-32"/>
        </w:rPr>
        <w:object w:dxaOrig="7078" w:dyaOrig="11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pt;height:56.25pt" o:ole="">
            <v:imagedata r:id="rId6" o:title=""/>
          </v:shape>
          <o:OLEObject Type="Embed" ProgID="Equation.Ribbit" ShapeID="_x0000_i1025" DrawAspect="Content" ObjectID="_1573405744" r:id="rId7"/>
        </w:object>
      </w:r>
    </w:p>
    <w:p w:rsidR="00392880" w:rsidRDefault="00392880">
      <w:pPr>
        <w:rPr>
          <w:rFonts w:asciiTheme="minorEastAsia" w:hAnsiTheme="minorEastAsia"/>
        </w:rPr>
      </w:pPr>
    </w:p>
    <w:p w:rsidR="00392880" w:rsidRDefault="00392880">
      <w:pPr>
        <w:rPr>
          <w:rFonts w:asciiTheme="minorEastAsia" w:hAnsiTheme="minorEastAsia"/>
        </w:rPr>
      </w:pPr>
      <w:r w:rsidRPr="004B0CE5">
        <w:rPr>
          <w:position w:val="-30"/>
        </w:rPr>
        <w:object w:dxaOrig="7848" w:dyaOrig="1911">
          <v:shape id="_x0000_i1026" type="#_x0000_t75" style="width:392.25pt;height:95.25pt" o:ole="">
            <v:imagedata r:id="rId8" o:title=""/>
          </v:shape>
          <o:OLEObject Type="Embed" ProgID="Equation.Ribbit" ShapeID="_x0000_i1026" DrawAspect="Content" ObjectID="_1573405745" r:id="rId9"/>
        </w:object>
      </w:r>
    </w:p>
    <w:p w:rsidR="00392880" w:rsidRDefault="00392880">
      <w:pPr>
        <w:rPr>
          <w:rFonts w:asciiTheme="minorEastAsia" w:hAnsiTheme="minorEastAsia"/>
        </w:rPr>
      </w:pPr>
    </w:p>
    <w:p w:rsidR="00392880" w:rsidRDefault="001F5CD9">
      <w:pPr>
        <w:rPr>
          <w:rFonts w:asciiTheme="minorEastAsia" w:hAnsiTheme="minorEastAsia"/>
        </w:rPr>
      </w:pPr>
      <w:r w:rsidRPr="001F5CD9">
        <w:rPr>
          <w:rFonts w:asciiTheme="minorEastAsia" w:hAnsiTheme="minorEastAsia"/>
          <w:position w:val="-28"/>
        </w:rPr>
        <w:object w:dxaOrig="3314" w:dyaOrig="642">
          <v:shape id="_x0000_i1027" type="#_x0000_t75" style="width:165.75pt;height:32.25pt" o:ole="">
            <v:imagedata r:id="rId10" o:title=""/>
          </v:shape>
          <o:OLEObject Type="Embed" ProgID="Equation.Ribbit" ShapeID="_x0000_i1027" DrawAspect="Content" ObjectID="_1573405746" r:id="rId11"/>
        </w:object>
      </w:r>
      <w:r w:rsidR="0061413A">
        <w:rPr>
          <w:rFonts w:asciiTheme="minorEastAsia" w:hAnsiTheme="minorEastAsia" w:hint="eastAsia"/>
        </w:rPr>
        <w:t>的推导</w:t>
      </w:r>
      <w:r>
        <w:rPr>
          <w:rFonts w:asciiTheme="minorEastAsia" w:hAnsiTheme="minorEastAsia" w:hint="eastAsia"/>
        </w:rPr>
        <w:t>：</w:t>
      </w:r>
    </w:p>
    <w:p w:rsidR="00392880" w:rsidRDefault="0061413A" w:rsidP="0061413A">
      <w:pPr>
        <w:jc w:val="center"/>
        <w:rPr>
          <w:rFonts w:asciiTheme="minorEastAsia" w:hAnsiTheme="minorEastAsia"/>
        </w:rPr>
      </w:pPr>
      <w:r w:rsidRPr="0061413A">
        <w:rPr>
          <w:rFonts w:asciiTheme="minorEastAsia" w:hAnsiTheme="minorEastAsia"/>
          <w:position w:val="-22"/>
        </w:rPr>
        <w:object w:dxaOrig="4622" w:dyaOrig="664">
          <v:shape id="_x0000_i1028" type="#_x0000_t75" style="width:231pt;height:33pt" o:ole="">
            <v:imagedata r:id="rId12" o:title=""/>
          </v:shape>
          <o:OLEObject Type="Embed" ProgID="Equation.Ribbit" ShapeID="_x0000_i1028" DrawAspect="Content" ObjectID="_1573405747" r:id="rId13"/>
        </w:object>
      </w:r>
    </w:p>
    <w:p w:rsidR="00392880" w:rsidRDefault="0061413A" w:rsidP="0061413A">
      <w:pPr>
        <w:jc w:val="center"/>
        <w:rPr>
          <w:rFonts w:asciiTheme="minorEastAsia" w:hAnsiTheme="minorEastAsia"/>
        </w:rPr>
      </w:pPr>
      <w:r w:rsidRPr="0061413A">
        <w:rPr>
          <w:rFonts w:asciiTheme="minorEastAsia" w:hAnsiTheme="minorEastAsia"/>
          <w:position w:val="-22"/>
        </w:rPr>
        <w:object w:dxaOrig="5871" w:dyaOrig="678">
          <v:shape id="_x0000_i1029" type="#_x0000_t75" style="width:293.25pt;height:33.75pt" o:ole="">
            <v:imagedata r:id="rId14" o:title=""/>
          </v:shape>
          <o:OLEObject Type="Embed" ProgID="Equation.Ribbit" ShapeID="_x0000_i1029" DrawAspect="Content" ObjectID="_1573405748" r:id="rId15"/>
        </w:object>
      </w:r>
    </w:p>
    <w:p w:rsidR="00392880" w:rsidRDefault="0061413A" w:rsidP="0061413A">
      <w:pPr>
        <w:jc w:val="center"/>
      </w:pPr>
      <w:r w:rsidRPr="0061413A">
        <w:rPr>
          <w:position w:val="-24"/>
        </w:rPr>
        <w:object w:dxaOrig="6552" w:dyaOrig="628">
          <v:shape id="_x0000_i1030" type="#_x0000_t75" style="width:327.75pt;height:31.5pt" o:ole="">
            <v:imagedata r:id="rId16" o:title=""/>
          </v:shape>
          <o:OLEObject Type="Embed" ProgID="Equation.Ribbit" ShapeID="_x0000_i1030" DrawAspect="Content" ObjectID="_1573405749" r:id="rId17"/>
        </w:object>
      </w:r>
    </w:p>
    <w:p w:rsidR="0061413A" w:rsidRDefault="006E6020">
      <w:r w:rsidRPr="0061413A">
        <w:rPr>
          <w:position w:val="-28"/>
        </w:rPr>
        <w:object w:dxaOrig="9214" w:dyaOrig="1411">
          <v:shape id="_x0000_i1031" type="#_x0000_t75" style="width:460.5pt;height:70.5pt" o:ole="">
            <v:imagedata r:id="rId18" o:title=""/>
          </v:shape>
          <o:OLEObject Type="Embed" ProgID="Equation.Ribbit" ShapeID="_x0000_i1031" DrawAspect="Content" ObjectID="_1573405750" r:id="rId19"/>
        </w:object>
      </w:r>
    </w:p>
    <w:p w:rsidR="0061413A" w:rsidRDefault="0061413A"/>
    <w:p w:rsidR="00016E36" w:rsidRDefault="00016E36"/>
    <w:p w:rsidR="00016E36" w:rsidRDefault="00016E36"/>
    <w:p w:rsidR="00016E36" w:rsidRDefault="007047B6">
      <w:r w:rsidRPr="007047B6">
        <w:rPr>
          <w:position w:val="-36"/>
        </w:rPr>
        <w:object w:dxaOrig="2995" w:dyaOrig="828">
          <v:shape id="_x0000_i1032" type="#_x0000_t75" style="width:150pt;height:41.25pt" o:ole="">
            <v:imagedata r:id="rId20" o:title=""/>
          </v:shape>
          <o:OLEObject Type="Embed" ProgID="Equation.Ribbit" ShapeID="_x0000_i1032" DrawAspect="Content" ObjectID="_1573405751" r:id="rId21"/>
        </w:object>
      </w:r>
      <w:r>
        <w:rPr>
          <w:rFonts w:hint="eastAsia"/>
        </w:rPr>
        <w:t>的</w:t>
      </w:r>
      <w:r>
        <w:t>推导过程：</w:t>
      </w:r>
    </w:p>
    <w:p w:rsidR="0061413A" w:rsidRDefault="00C05ADA" w:rsidP="00016E36">
      <w:pPr>
        <w:jc w:val="center"/>
      </w:pPr>
      <w:r w:rsidRPr="001F5CD9">
        <w:rPr>
          <w:position w:val="-36"/>
        </w:rPr>
        <w:object w:dxaOrig="5716" w:dyaOrig="922">
          <v:shape id="_x0000_i1033" type="#_x0000_t75" style="width:285.75pt;height:45.75pt" o:ole="">
            <v:imagedata r:id="rId22" o:title=""/>
          </v:shape>
          <o:OLEObject Type="Embed" ProgID="Equation.Ribbit" ShapeID="_x0000_i1033" DrawAspect="Content" ObjectID="_1573405752" r:id="rId23"/>
        </w:object>
      </w:r>
    </w:p>
    <w:p w:rsidR="0061413A" w:rsidRDefault="00CA3B45" w:rsidP="00CA3B45">
      <w:pPr>
        <w:jc w:val="center"/>
      </w:pPr>
      <w:r w:rsidRPr="00CA3B45">
        <w:rPr>
          <w:position w:val="-36"/>
        </w:rPr>
        <w:object w:dxaOrig="6849" w:dyaOrig="873">
          <v:shape id="_x0000_i1034" type="#_x0000_t75" style="width:342.75pt;height:43.5pt" o:ole="">
            <v:imagedata r:id="rId24" o:title=""/>
          </v:shape>
          <o:OLEObject Type="Embed" ProgID="Equation.Ribbit" ShapeID="_x0000_i1034" DrawAspect="Content" ObjectID="_1573405753" r:id="rId25"/>
        </w:object>
      </w:r>
    </w:p>
    <w:p w:rsidR="00016E36" w:rsidRDefault="007047B6" w:rsidP="007047B6">
      <w:pPr>
        <w:jc w:val="center"/>
      </w:pPr>
      <w:r w:rsidRPr="00CA3B45">
        <w:rPr>
          <w:position w:val="-36"/>
        </w:rPr>
        <w:object w:dxaOrig="4829" w:dyaOrig="2598">
          <v:shape id="_x0000_i1035" type="#_x0000_t75" style="width:241.5pt;height:129.75pt" o:ole="">
            <v:imagedata r:id="rId26" o:title=""/>
          </v:shape>
          <o:OLEObject Type="Embed" ProgID="Equation.Ribbit" ShapeID="_x0000_i1035" DrawAspect="Content" ObjectID="_1573405754" r:id="rId27"/>
        </w:object>
      </w:r>
    </w:p>
    <w:p w:rsidR="007113C6" w:rsidRDefault="007113C6" w:rsidP="007113C6"/>
    <w:p w:rsidR="007113C6" w:rsidRDefault="007113C6" w:rsidP="007113C6">
      <w:r w:rsidRPr="00A31E06">
        <w:rPr>
          <w:position w:val="-28"/>
        </w:rPr>
        <w:object w:dxaOrig="1906" w:dyaOrig="644">
          <v:shape id="_x0000_i1036" type="#_x0000_t75" style="width:95.25pt;height:32.25pt" o:ole="">
            <v:imagedata r:id="rId28" o:title=""/>
          </v:shape>
          <o:OLEObject Type="Embed" ProgID="Equation.Ribbit" ShapeID="_x0000_i1036" DrawAspect="Content" ObjectID="_1573405755" r:id="rId29"/>
        </w:object>
      </w:r>
      <w:r>
        <w:rPr>
          <w:rFonts w:hint="eastAsia"/>
        </w:rPr>
        <w:t>的</w:t>
      </w:r>
      <w:r>
        <w:t>推导过程：</w:t>
      </w:r>
    </w:p>
    <w:p w:rsidR="00016E36" w:rsidRDefault="00016E36"/>
    <w:p w:rsidR="007047B6" w:rsidRDefault="007047B6" w:rsidP="007047B6">
      <w:pPr>
        <w:jc w:val="center"/>
      </w:pPr>
      <w:r w:rsidRPr="007047B6">
        <w:rPr>
          <w:position w:val="-22"/>
        </w:rPr>
        <w:object w:dxaOrig="2916" w:dyaOrig="612">
          <v:shape id="_x0000_i1037" type="#_x0000_t75" style="width:145.5pt;height:30.75pt" o:ole="">
            <v:imagedata r:id="rId30" o:title=""/>
          </v:shape>
          <o:OLEObject Type="Embed" ProgID="Equation.Ribbit" ShapeID="_x0000_i1037" DrawAspect="Content" ObjectID="_1573405756" r:id="rId31"/>
        </w:object>
      </w:r>
    </w:p>
    <w:p w:rsidR="00C05ADA" w:rsidRDefault="007047B6" w:rsidP="007047B6">
      <w:pPr>
        <w:jc w:val="center"/>
      </w:pPr>
      <w:r w:rsidRPr="007047B6">
        <w:rPr>
          <w:position w:val="-24"/>
        </w:rPr>
        <w:object w:dxaOrig="3622" w:dyaOrig="600">
          <v:shape id="_x0000_i1038" type="#_x0000_t75" style="width:180.75pt;height:30pt" o:ole="">
            <v:imagedata r:id="rId32" o:title=""/>
          </v:shape>
          <o:OLEObject Type="Embed" ProgID="Equation.Ribbit" ShapeID="_x0000_i1038" DrawAspect="Content" ObjectID="_1573405757" r:id="rId33"/>
        </w:object>
      </w:r>
    </w:p>
    <w:p w:rsidR="00C05ADA" w:rsidRDefault="00A31E06" w:rsidP="00A31E06">
      <w:pPr>
        <w:jc w:val="center"/>
      </w:pPr>
      <w:r w:rsidRPr="007047B6">
        <w:rPr>
          <w:position w:val="-28"/>
        </w:rPr>
        <w:object w:dxaOrig="3036" w:dyaOrig="2093">
          <v:shape id="_x0000_i1039" type="#_x0000_t75" style="width:151.5pt;height:105pt" o:ole="">
            <v:imagedata r:id="rId34" o:title=""/>
          </v:shape>
          <o:OLEObject Type="Embed" ProgID="Equation.Ribbit" ShapeID="_x0000_i1039" DrawAspect="Content" ObjectID="_1573405758" r:id="rId35"/>
        </w:object>
      </w:r>
    </w:p>
    <w:p w:rsidR="00C05ADA" w:rsidRDefault="00C05ADA"/>
    <w:p w:rsidR="00C05ADA" w:rsidRDefault="007113C6">
      <w:r>
        <w:rPr>
          <w:rFonts w:hint="eastAsia"/>
        </w:rPr>
        <w:t>同理</w:t>
      </w:r>
      <w:r>
        <w:t>，</w:t>
      </w:r>
      <w:r w:rsidRPr="007113C6">
        <w:rPr>
          <w:position w:val="-28"/>
        </w:rPr>
        <w:object w:dxaOrig="1814" w:dyaOrig="642">
          <v:shape id="_x0000_i1040" type="#_x0000_t75" style="width:90.75pt;height:32.25pt" o:ole="">
            <v:imagedata r:id="rId36" o:title=""/>
          </v:shape>
          <o:OLEObject Type="Embed" ProgID="Equation.Ribbit" ShapeID="_x0000_i1040" DrawAspect="Content" ObjectID="_1573405759" r:id="rId37"/>
        </w:object>
      </w:r>
      <w:r>
        <w:rPr>
          <w:rFonts w:hint="eastAsia"/>
        </w:rPr>
        <w:t>的</w:t>
      </w:r>
      <w:r>
        <w:t>推导过程为：</w:t>
      </w:r>
    </w:p>
    <w:p w:rsidR="007113C6" w:rsidRDefault="007113C6"/>
    <w:p w:rsidR="007113C6" w:rsidRDefault="007113C6" w:rsidP="007113C6">
      <w:pPr>
        <w:jc w:val="center"/>
      </w:pPr>
      <w:r w:rsidRPr="007047B6">
        <w:rPr>
          <w:position w:val="-28"/>
        </w:rPr>
        <w:object w:dxaOrig="3044" w:dyaOrig="2097">
          <v:shape id="_x0000_i1041" type="#_x0000_t75" style="width:152.25pt;height:105pt" o:ole="">
            <v:imagedata r:id="rId38" o:title=""/>
          </v:shape>
          <o:OLEObject Type="Embed" ProgID="Equation.Ribbit" ShapeID="_x0000_i1041" DrawAspect="Content" ObjectID="_1573405760" r:id="rId39"/>
        </w:object>
      </w:r>
    </w:p>
    <w:p w:rsidR="007113C6" w:rsidRDefault="007113C6"/>
    <w:p w:rsidR="00C05ADA" w:rsidRDefault="0047473F">
      <w:r>
        <w:rPr>
          <w:rFonts w:hint="eastAsia"/>
        </w:rPr>
        <w:t>最后，</w:t>
      </w:r>
      <w:r>
        <w:t>对</w:t>
      </w:r>
      <w:r w:rsidRPr="0047473F">
        <w:rPr>
          <w:position w:val="-8"/>
        </w:rPr>
        <w:object w:dxaOrig="2194" w:dyaOrig="302">
          <v:shape id="_x0000_i1042" type="#_x0000_t75" style="width:109.5pt;height:15pt" o:ole="">
            <v:imagedata r:id="rId40" o:title=""/>
          </v:shape>
          <o:OLEObject Type="Embed" ProgID="Equation.Ribbit" ShapeID="_x0000_i1042" DrawAspect="Content" ObjectID="_1573405761" r:id="rId41"/>
        </w:object>
      </w:r>
      <w:r>
        <w:rPr>
          <w:rFonts w:hint="eastAsia"/>
        </w:rPr>
        <w:t>两侧</w:t>
      </w:r>
      <w:r>
        <w:t>取对数</w:t>
      </w:r>
      <w:r w:rsidR="00A03CF1">
        <w:rPr>
          <w:rFonts w:hint="eastAsia"/>
        </w:rPr>
        <w:t>，</w:t>
      </w:r>
      <w:r w:rsidR="00A03CF1">
        <w:t>即将上述结果带入</w:t>
      </w:r>
      <w:r>
        <w:t>，整理得：</w:t>
      </w:r>
    </w:p>
    <w:p w:rsidR="0047473F" w:rsidRPr="0047473F" w:rsidRDefault="0047473F"/>
    <w:p w:rsidR="0047473F" w:rsidRDefault="006E6020">
      <w:r w:rsidRPr="0047473F">
        <w:rPr>
          <w:position w:val="-28"/>
        </w:rPr>
        <w:object w:dxaOrig="8328" w:dyaOrig="2998">
          <v:shape id="_x0000_i1043" type="#_x0000_t75" style="width:416.25pt;height:150pt" o:ole="">
            <v:imagedata r:id="rId42" o:title=""/>
          </v:shape>
          <o:OLEObject Type="Embed" ProgID="Equation.Ribbit" ShapeID="_x0000_i1043" DrawAspect="Content" ObjectID="_1573405762" r:id="rId43"/>
        </w:object>
      </w:r>
    </w:p>
    <w:p w:rsidR="0047473F" w:rsidRDefault="0047473F"/>
    <w:p w:rsidR="0047473F" w:rsidRDefault="006E6020">
      <w:r>
        <w:rPr>
          <w:rFonts w:hint="eastAsia"/>
        </w:rPr>
        <w:t>为了</w:t>
      </w:r>
      <w:r>
        <w:t>便于计算，将式</w:t>
      </w:r>
      <w:r>
        <w:rPr>
          <w:rFonts w:hint="eastAsia"/>
        </w:rPr>
        <w:t>(</w:t>
      </w:r>
      <w:r>
        <w:t>1.12</w:t>
      </w:r>
      <w:r>
        <w:rPr>
          <w:rFonts w:hint="eastAsia"/>
        </w:rPr>
        <w:t>)可整理</w:t>
      </w:r>
      <w:r>
        <w:t>为如下后验概率</w:t>
      </w:r>
      <w:r w:rsidR="001E1876">
        <w:rPr>
          <w:rFonts w:hint="eastAsia"/>
        </w:rPr>
        <w:t>（由于</w:t>
      </w:r>
      <w:r w:rsidR="001E1876" w:rsidRPr="001E1876">
        <w:rPr>
          <w:position w:val="-10"/>
        </w:rPr>
        <w:object w:dxaOrig="2250" w:dyaOrig="314">
          <v:shape id="_x0000_i1044" type="#_x0000_t75" style="width:112.5pt;height:15.75pt" o:ole="">
            <v:imagedata r:id="rId44" o:title=""/>
          </v:shape>
          <o:OLEObject Type="Embed" ProgID="Equation.Ribbit" ShapeID="_x0000_i1044" DrawAspect="Content" ObjectID="_1573405763" r:id="rId45"/>
        </w:object>
      </w:r>
      <w:r w:rsidR="001E1876">
        <w:rPr>
          <w:rFonts w:hint="eastAsia"/>
        </w:rPr>
        <w:t>，</w:t>
      </w:r>
      <w:r w:rsidR="001E1876">
        <w:t>其他</w:t>
      </w:r>
      <w:r w:rsidR="001E1876">
        <w:rPr>
          <w:rFonts w:hint="eastAsia"/>
        </w:rPr>
        <w:t>类似）</w:t>
      </w:r>
      <w:r>
        <w:t>：</w:t>
      </w:r>
    </w:p>
    <w:p w:rsidR="006E6020" w:rsidRPr="006E6020" w:rsidRDefault="00A53DBC">
      <w:r w:rsidRPr="00A53DBC">
        <w:rPr>
          <w:position w:val="-30"/>
        </w:rPr>
        <w:object w:dxaOrig="8778" w:dyaOrig="2840">
          <v:shape id="_x0000_i1045" type="#_x0000_t75" style="width:438.75pt;height:141.75pt" o:ole="">
            <v:imagedata r:id="rId46" o:title=""/>
          </v:shape>
          <o:OLEObject Type="Embed" ProgID="Equation.Ribbit" ShapeID="_x0000_i1045" DrawAspect="Content" ObjectID="_1573405764" r:id="rId47"/>
        </w:object>
      </w:r>
    </w:p>
    <w:p w:rsidR="0047473F" w:rsidRDefault="0047473F"/>
    <w:p w:rsidR="00A03CF1" w:rsidRDefault="007D0F3F">
      <w:r>
        <w:rPr>
          <w:rFonts w:hint="eastAsia"/>
        </w:rPr>
        <w:t>令</w:t>
      </w:r>
      <w:bookmarkStart w:id="0" w:name="OLE_LINK4"/>
      <w:r w:rsidR="00A53DBC" w:rsidRPr="00A53DBC">
        <w:rPr>
          <w:position w:val="-30"/>
        </w:rPr>
        <w:object w:dxaOrig="5828" w:dyaOrig="702">
          <v:shape id="_x0000_i1046" type="#_x0000_t75" style="width:291.75pt;height:35.25pt" o:ole="">
            <v:imagedata r:id="rId48" o:title=""/>
          </v:shape>
          <o:OLEObject Type="Embed" ProgID="Equation.Ribbit" ShapeID="_x0000_i1046" DrawAspect="Content" ObjectID="_1573405765" r:id="rId49"/>
        </w:object>
      </w:r>
      <w:bookmarkEnd w:id="0"/>
      <w:r w:rsidR="00A53DBC">
        <w:rPr>
          <w:rFonts w:hint="eastAsia"/>
        </w:rPr>
        <w:t>，</w:t>
      </w:r>
      <w:bookmarkStart w:id="1" w:name="OLE_LINK5"/>
      <w:r w:rsidR="00A53DBC" w:rsidRPr="00A53DBC">
        <w:rPr>
          <w:position w:val="-6"/>
        </w:rPr>
        <w:object w:dxaOrig="176" w:dyaOrig="238">
          <v:shape id="_x0000_i1047" type="#_x0000_t75" style="width:9pt;height:12pt" o:ole="">
            <v:imagedata r:id="rId50" o:title=""/>
          </v:shape>
          <o:OLEObject Type="Embed" ProgID="Equation.Ribbit" ShapeID="_x0000_i1047" DrawAspect="Content" ObjectID="_1573405766" r:id="rId51"/>
        </w:object>
      </w:r>
      <w:r w:rsidR="00A53DBC">
        <w:rPr>
          <w:rFonts w:hint="eastAsia"/>
        </w:rPr>
        <w:t>为</w:t>
      </w:r>
      <w:r w:rsidR="00A53DBC">
        <w:t>常数</w:t>
      </w:r>
      <w:bookmarkEnd w:id="1"/>
      <w:r w:rsidR="00A53DBC">
        <w:t>，则</w:t>
      </w:r>
      <w:r w:rsidR="00A53DBC">
        <w:rPr>
          <w:rFonts w:hint="eastAsia"/>
        </w:rPr>
        <w:t>式(</w:t>
      </w:r>
      <w:r w:rsidR="00A53DBC">
        <w:t>1.12</w:t>
      </w:r>
      <w:r w:rsidR="00A53DBC">
        <w:rPr>
          <w:rFonts w:hint="eastAsia"/>
        </w:rPr>
        <w:t>)可以</w:t>
      </w:r>
      <w:r w:rsidR="00A53DBC">
        <w:t>化简为：</w:t>
      </w:r>
    </w:p>
    <w:p w:rsidR="00A53DBC" w:rsidRPr="00A53DBC" w:rsidRDefault="006915C9">
      <w:r>
        <w:rPr>
          <w:position w:val="-16"/>
        </w:rPr>
        <w:pict>
          <v:shape id="_x0000_i1048" type="#_x0000_t75" style="width:438.75pt;height:104.25pt">
            <v:imagedata r:id="rId52" o:title=""/>
          </v:shape>
        </w:pict>
      </w:r>
    </w:p>
    <w:p w:rsidR="00A03CF1" w:rsidRDefault="008C59BB">
      <w:r>
        <w:rPr>
          <w:rFonts w:hint="eastAsia"/>
        </w:rPr>
        <w:t>对</w:t>
      </w:r>
      <w:r>
        <w:t>上式左右同时乘以</w:t>
      </w:r>
      <w:r w:rsidRPr="008C59BB">
        <w:rPr>
          <w:position w:val="-8"/>
        </w:rPr>
        <w:object w:dxaOrig="582" w:dyaOrig="293">
          <v:shape id="_x0000_i1049" type="#_x0000_t75" style="width:29.25pt;height:15pt" o:ole="">
            <v:imagedata r:id="rId53" o:title=""/>
          </v:shape>
          <o:OLEObject Type="Embed" ProgID="Equation.Ribbit" ShapeID="_x0000_i1049" DrawAspect="Content" ObjectID="_1573405767" r:id="rId54"/>
        </w:object>
      </w:r>
      <w:r>
        <w:rPr>
          <w:rFonts w:hint="eastAsia"/>
        </w:rPr>
        <w:t>可得</w:t>
      </w:r>
    </w:p>
    <w:p w:rsidR="008C59BB" w:rsidRPr="008C59BB" w:rsidRDefault="003327BA">
      <w:r w:rsidRPr="00A53DBC">
        <w:rPr>
          <w:position w:val="-16"/>
        </w:rPr>
        <w:object w:dxaOrig="9564" w:dyaOrig="2078">
          <v:shape id="_x0000_i1050" type="#_x0000_t75" style="width:478.5pt;height:104.25pt" o:ole="">
            <v:imagedata r:id="rId55" o:title=""/>
          </v:shape>
          <o:OLEObject Type="Embed" ProgID="Equation.Ribbit" ShapeID="_x0000_i1050" DrawAspect="Content" ObjectID="_1573405768" r:id="rId56"/>
        </w:object>
      </w:r>
    </w:p>
    <w:p w:rsidR="001357F6" w:rsidRDefault="001357F6">
      <w:r>
        <w:rPr>
          <w:rFonts w:hint="eastAsia"/>
        </w:rPr>
        <w:t>令</w:t>
      </w:r>
      <w:r>
        <w:t>损失函数为</w:t>
      </w:r>
      <w:r w:rsidR="009271CA" w:rsidRPr="009271CA">
        <w:rPr>
          <w:position w:val="-8"/>
        </w:rPr>
        <w:object w:dxaOrig="4496" w:dyaOrig="293">
          <v:shape id="_x0000_i1051" type="#_x0000_t75" style="width:225pt;height:15pt" o:ole="">
            <v:imagedata r:id="rId57" o:title=""/>
          </v:shape>
          <o:OLEObject Type="Embed" ProgID="Equation.Ribbit" ShapeID="_x0000_i1051" DrawAspect="Content" ObjectID="_1573405769" r:id="rId58"/>
        </w:object>
      </w:r>
      <w:r w:rsidR="009271CA">
        <w:rPr>
          <w:rFonts w:hint="eastAsia"/>
        </w:rPr>
        <w:t>，</w:t>
      </w:r>
      <w:r w:rsidR="009271CA">
        <w:t>最大化后验概率就相当于</w:t>
      </w:r>
      <w:r w:rsidR="009271CA">
        <w:lastRenderedPageBreak/>
        <w:t>最小化该损失函数，即</w:t>
      </w:r>
    </w:p>
    <w:p w:rsidR="009271CA" w:rsidRDefault="00711E23">
      <w:r w:rsidRPr="009271CA">
        <w:rPr>
          <w:position w:val="-36"/>
        </w:rPr>
        <w:object w:dxaOrig="7998" w:dyaOrig="1574">
          <v:shape id="_x0000_i1052" type="#_x0000_t75" style="width:400.5pt;height:78.75pt" o:ole="">
            <v:imagedata r:id="rId59" o:title=""/>
          </v:shape>
          <o:OLEObject Type="Embed" ProgID="Equation.Ribbit" ShapeID="_x0000_i1052" DrawAspect="Content" ObjectID="_1573405770" r:id="rId60"/>
        </w:object>
      </w:r>
    </w:p>
    <w:p w:rsidR="009271CA" w:rsidRDefault="009271CA"/>
    <w:p w:rsidR="001F418D" w:rsidRDefault="001F418D" w:rsidP="001F418D">
      <w:r>
        <w:rPr>
          <w:rFonts w:hint="eastAsia"/>
        </w:rPr>
        <w:t>令</w:t>
      </w:r>
      <w:r w:rsidRPr="003327BA">
        <w:rPr>
          <w:position w:val="-16"/>
        </w:rPr>
        <w:object w:dxaOrig="788" w:dyaOrig="444">
          <v:shape id="_x0000_i1068" type="#_x0000_t75" style="width:39pt;height:22.5pt" o:ole="">
            <v:imagedata r:id="rId61" o:title=""/>
          </v:shape>
          <o:OLEObject Type="Embed" ProgID="Equation.Ribbit" ShapeID="_x0000_i1068" DrawAspect="Content" ObjectID="_1573405771" r:id="rId62"/>
        </w:object>
      </w:r>
      <w:r>
        <w:rPr>
          <w:rFonts w:hint="eastAsia"/>
        </w:rPr>
        <w:t>，</w:t>
      </w:r>
      <w:r w:rsidRPr="003327BA">
        <w:rPr>
          <w:position w:val="-16"/>
        </w:rPr>
        <w:object w:dxaOrig="798" w:dyaOrig="444">
          <v:shape id="_x0000_i1069" type="#_x0000_t75" style="width:39.75pt;height:22.5pt" o:ole="">
            <v:imagedata r:id="rId63" o:title=""/>
          </v:shape>
          <o:OLEObject Type="Embed" ProgID="Equation.Ribbit" ShapeID="_x0000_i1069" DrawAspect="Content" ObjectID="_1573405772" r:id="rId64"/>
        </w:object>
      </w:r>
      <w:r>
        <w:rPr>
          <w:rFonts w:hint="eastAsia"/>
        </w:rPr>
        <w:t>，</w:t>
      </w:r>
      <w:r w:rsidRPr="003327BA">
        <w:rPr>
          <w:position w:val="-16"/>
        </w:rPr>
        <w:object w:dxaOrig="706" w:dyaOrig="442">
          <v:shape id="_x0000_i1070" type="#_x0000_t75" style="width:35.25pt;height:21.75pt" o:ole="">
            <v:imagedata r:id="rId65" o:title=""/>
          </v:shape>
          <o:OLEObject Type="Embed" ProgID="Equation.Ribbit" ShapeID="_x0000_i1070" DrawAspect="Content" ObjectID="_1573405773" r:id="rId66"/>
        </w:object>
      </w:r>
      <w:r>
        <w:t>,</w:t>
      </w:r>
      <w:r>
        <w:rPr>
          <w:rFonts w:hint="eastAsia"/>
        </w:rPr>
        <w:t>梯度</w:t>
      </w:r>
      <w:r>
        <w:t>的计算如下：</w:t>
      </w:r>
    </w:p>
    <w:p w:rsidR="001F418D" w:rsidRPr="00711E23" w:rsidRDefault="001F418D" w:rsidP="001F418D">
      <w:pPr>
        <w:jc w:val="center"/>
      </w:pPr>
      <w:r w:rsidRPr="0005119D">
        <w:rPr>
          <w:position w:val="-36"/>
        </w:rPr>
        <w:object w:dxaOrig="6746" w:dyaOrig="1534">
          <v:shape id="_x0000_i1071" type="#_x0000_t75" style="width:337.5pt;height:76.5pt" o:ole="">
            <v:imagedata r:id="rId67" o:title=""/>
          </v:shape>
          <o:OLEObject Type="Embed" ProgID="Equation.Ribbit" ShapeID="_x0000_i1071" DrawAspect="Content" ObjectID="_1573405774" r:id="rId68"/>
        </w:object>
      </w:r>
    </w:p>
    <w:p w:rsidR="001F418D" w:rsidRDefault="001F418D" w:rsidP="001F418D">
      <w:pPr>
        <w:jc w:val="center"/>
      </w:pPr>
      <w:r w:rsidRPr="0005119D">
        <w:rPr>
          <w:position w:val="-28"/>
        </w:rPr>
        <w:object w:dxaOrig="6486" w:dyaOrig="644">
          <v:shape id="_x0000_i1072" type="#_x0000_t75" style="width:324pt;height:32.25pt" o:ole="">
            <v:imagedata r:id="rId69" o:title=""/>
          </v:shape>
          <o:OLEObject Type="Embed" ProgID="Equation.Ribbit" ShapeID="_x0000_i1072" DrawAspect="Content" ObjectID="_1573405775" r:id="rId70"/>
        </w:object>
      </w:r>
    </w:p>
    <w:p w:rsidR="001F418D" w:rsidRDefault="001F418D" w:rsidP="001F418D">
      <w:r>
        <w:rPr>
          <w:rFonts w:hint="eastAsia"/>
        </w:rPr>
        <w:t>其中</w:t>
      </w:r>
      <w:r>
        <w:t>，</w:t>
      </w:r>
      <w:r w:rsidRPr="00F149C8">
        <w:rPr>
          <w:position w:val="-22"/>
        </w:rPr>
        <w:object w:dxaOrig="1774" w:dyaOrig="536">
          <v:shape id="_x0000_i1066" type="#_x0000_t75" style="width:88.5pt;height:27pt" o:ole="">
            <v:imagedata r:id="rId71" o:title=""/>
          </v:shape>
          <o:OLEObject Type="Embed" ProgID="Equation.Ribbit" ShapeID="_x0000_i1066" DrawAspect="Content" ObjectID="_1573405776" r:id="rId72"/>
        </w:object>
      </w:r>
      <w:r>
        <w:rPr>
          <w:rFonts w:hint="eastAsia"/>
        </w:rPr>
        <w:t>，</w:t>
      </w:r>
      <w:r>
        <w:t>为</w:t>
      </w:r>
      <w:r w:rsidRPr="00351FFB">
        <w:rPr>
          <w:position w:val="-8"/>
        </w:rPr>
        <w:object w:dxaOrig="430" w:dyaOrig="278">
          <v:shape id="_x0000_i1067" type="#_x0000_t75" style="width:21.75pt;height:14.25pt" o:ole="">
            <v:imagedata r:id="rId73" o:title=""/>
          </v:shape>
          <o:OLEObject Type="Embed" ProgID="Equation.Ribbit" ShapeID="_x0000_i1067" DrawAspect="Content" ObjectID="_1573405777" r:id="rId74"/>
        </w:object>
      </w:r>
      <w:r>
        <w:rPr>
          <w:rFonts w:hint="eastAsia"/>
        </w:rPr>
        <w:t>的一阶导数</w:t>
      </w:r>
      <w:r>
        <w:t>。</w:t>
      </w:r>
      <w:r>
        <w:rPr>
          <w:rFonts w:hint="eastAsia"/>
        </w:rPr>
        <w:t>之后利用随机</w:t>
      </w:r>
      <w:r>
        <w:t>梯度下降可以得到用户</w:t>
      </w:r>
      <w:r>
        <w:rPr>
          <w:rFonts w:hint="eastAsia"/>
        </w:rPr>
        <w:t>或</w:t>
      </w:r>
      <w:r>
        <w:t>商品的特征向量</w:t>
      </w:r>
      <w:r>
        <w:rPr>
          <w:rFonts w:hint="eastAsia"/>
        </w:rPr>
        <w:t>。</w:t>
      </w:r>
    </w:p>
    <w:p w:rsidR="00A03CF1" w:rsidRPr="001F418D" w:rsidRDefault="00A03CF1"/>
    <w:p w:rsidR="00A03CF1" w:rsidRDefault="00A03CF1"/>
    <w:p w:rsidR="00C05ADA" w:rsidRDefault="00C05ADA"/>
    <w:p w:rsidR="00C05ADA" w:rsidRDefault="00C05ADA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/>
    <w:p w:rsidR="001F418D" w:rsidRDefault="001F418D">
      <w:pPr>
        <w:rPr>
          <w:rFonts w:hint="eastAsia"/>
        </w:rPr>
      </w:pPr>
      <w:bookmarkStart w:id="2" w:name="_GoBack"/>
      <w:bookmarkEnd w:id="2"/>
    </w:p>
    <w:p w:rsidR="00C05ADA" w:rsidRDefault="00C05ADA"/>
    <w:p w:rsidR="00C05ADA" w:rsidRDefault="00C05ADA">
      <w:r>
        <w:t>L</w:t>
      </w:r>
      <w:r>
        <w:rPr>
          <w:rFonts w:hint="eastAsia"/>
        </w:rPr>
        <w:t>atex</w:t>
      </w:r>
      <w:r>
        <w:t>总结：</w:t>
      </w:r>
    </w:p>
    <w:p w:rsidR="00C05ADA" w:rsidRDefault="00C05ADA"/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在行间前加\limits限制，如下所示: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$p = \sum\limits_{n=1}^Na_n$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495550"/>
            <wp:effectExtent l="0" t="0" r="0" b="0"/>
            <wp:docPr id="1" name="图片 1" descr="Latex 求和积分的上下限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Latex 求和积分的上下限技巧">
                      <a:hlinkClick r:id="rId7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在独立公式前加\nolimits限制，如下所示：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\begin{equation*}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 = \sum\nolimits_{n=1}^Na_n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\end{equation*}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305300" cy="1962150"/>
            <wp:effectExtent l="0" t="0" r="0" b="0"/>
            <wp:docPr id="2" name="图片 2" descr="Latex 求和积分的上下限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Latex 求和积分的上下限技巧">
                      <a:hlinkClick r:id="rId7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ADA" w:rsidRDefault="00C05ADA"/>
    <w:p w:rsidR="003327BA" w:rsidRDefault="003327BA">
      <w:r>
        <w:rPr>
          <w:rFonts w:hint="eastAsia"/>
        </w:rPr>
        <w:t>\</w:t>
      </w:r>
      <w:r>
        <w:t>up</w:t>
      </w:r>
      <w:r>
        <w:rPr>
          <w:rFonts w:hint="eastAsia"/>
        </w:rPr>
        <w:t>lambda 是</w:t>
      </w:r>
      <w:r w:rsidR="006915C9">
        <w:rPr>
          <w:position w:val="-6"/>
        </w:rPr>
        <w:pict>
          <v:shape id="_x0000_i1059" type="#_x0000_t75" style="width:33.75pt;height:12pt">
            <v:imagedata r:id="rId79" o:title=""/>
          </v:shape>
        </w:pict>
      </w:r>
    </w:p>
    <w:p w:rsidR="00016E36" w:rsidRDefault="00016E36"/>
    <w:p w:rsidR="00016E36" w:rsidRDefault="00016E36"/>
    <w:p w:rsidR="00016E36" w:rsidRDefault="00016E36"/>
    <w:p w:rsidR="0061413A" w:rsidRDefault="0061413A"/>
    <w:sectPr w:rsidR="00614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5C9" w:rsidRDefault="006915C9" w:rsidP="00392880">
      <w:r>
        <w:separator/>
      </w:r>
    </w:p>
  </w:endnote>
  <w:endnote w:type="continuationSeparator" w:id="0">
    <w:p w:rsidR="006915C9" w:rsidRDefault="006915C9" w:rsidP="003928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5C9" w:rsidRDefault="006915C9" w:rsidP="00392880">
      <w:r>
        <w:separator/>
      </w:r>
    </w:p>
  </w:footnote>
  <w:footnote w:type="continuationSeparator" w:id="0">
    <w:p w:rsidR="006915C9" w:rsidRDefault="006915C9" w:rsidP="003928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aurora:used-aurora" w:val="i:1"/>
  </w:docVars>
  <w:rsids>
    <w:rsidRoot w:val="00A46E8A"/>
    <w:rsid w:val="00016E36"/>
    <w:rsid w:val="0005119D"/>
    <w:rsid w:val="001357F6"/>
    <w:rsid w:val="001B6486"/>
    <w:rsid w:val="001D04D7"/>
    <w:rsid w:val="001E1876"/>
    <w:rsid w:val="001F418D"/>
    <w:rsid w:val="001F5CD9"/>
    <w:rsid w:val="003327BA"/>
    <w:rsid w:val="0034082D"/>
    <w:rsid w:val="00392880"/>
    <w:rsid w:val="0047473F"/>
    <w:rsid w:val="005A155D"/>
    <w:rsid w:val="0061413A"/>
    <w:rsid w:val="00672745"/>
    <w:rsid w:val="006915C9"/>
    <w:rsid w:val="006E6020"/>
    <w:rsid w:val="007047B6"/>
    <w:rsid w:val="007113C6"/>
    <w:rsid w:val="00711E23"/>
    <w:rsid w:val="007D0F3F"/>
    <w:rsid w:val="008201F9"/>
    <w:rsid w:val="008C59BB"/>
    <w:rsid w:val="008D5FB0"/>
    <w:rsid w:val="00923D2E"/>
    <w:rsid w:val="009271CA"/>
    <w:rsid w:val="009C300A"/>
    <w:rsid w:val="00A03CF1"/>
    <w:rsid w:val="00A31E06"/>
    <w:rsid w:val="00A46E8A"/>
    <w:rsid w:val="00A53DBC"/>
    <w:rsid w:val="00A9057C"/>
    <w:rsid w:val="00AA34E4"/>
    <w:rsid w:val="00B033E8"/>
    <w:rsid w:val="00C05ADA"/>
    <w:rsid w:val="00CA3B45"/>
    <w:rsid w:val="00D07D62"/>
    <w:rsid w:val="00F149C8"/>
    <w:rsid w:val="00FC0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3394E"/>
  <w15:chartTrackingRefBased/>
  <w15:docId w15:val="{BD22167B-9E0A-4047-BFEB-5B28AB49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28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28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28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288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05A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0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wmf"/><Relationship Id="rId55" Type="http://schemas.openxmlformats.org/officeDocument/2006/relationships/image" Target="media/image26.wmf"/><Relationship Id="rId63" Type="http://schemas.openxmlformats.org/officeDocument/2006/relationships/image" Target="media/image30.wmf"/><Relationship Id="rId68" Type="http://schemas.openxmlformats.org/officeDocument/2006/relationships/oleObject" Target="embeddings/oleObject31.bin"/><Relationship Id="rId76" Type="http://schemas.openxmlformats.org/officeDocument/2006/relationships/image" Target="media/image36.png"/><Relationship Id="rId7" Type="http://schemas.openxmlformats.org/officeDocument/2006/relationships/oleObject" Target="embeddings/oleObject1.bin"/><Relationship Id="rId71" Type="http://schemas.openxmlformats.org/officeDocument/2006/relationships/image" Target="media/image34.wmf"/><Relationship Id="rId2" Type="http://schemas.openxmlformats.org/officeDocument/2006/relationships/settings" Target="settings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53" Type="http://schemas.openxmlformats.org/officeDocument/2006/relationships/image" Target="media/image25.wmf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8.wmf"/><Relationship Id="rId5" Type="http://schemas.openxmlformats.org/officeDocument/2006/relationships/endnotes" Target="endnotes.xml"/><Relationship Id="rId61" Type="http://schemas.openxmlformats.org/officeDocument/2006/relationships/image" Target="media/image29.wmf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oleObject" Target="embeddings/oleObject27.bin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image" Target="media/image37.png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3.wmf"/><Relationship Id="rId77" Type="http://schemas.openxmlformats.org/officeDocument/2006/relationships/hyperlink" Target="http://jingyan.baidu.com/album/2a138328af0484074a134f9c.html?picindex=3" TargetMode="External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3.bin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8.wmf"/><Relationship Id="rId67" Type="http://schemas.openxmlformats.org/officeDocument/2006/relationships/image" Target="media/image32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hyperlink" Target="http://jingyan.baidu.com/album/2a138328af0484074a134f9c.html?picindex=4" TargetMode="Externa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201</Words>
  <Characters>1148</Characters>
  <Application>Microsoft Office Word</Application>
  <DocSecurity>0</DocSecurity>
  <Lines>9</Lines>
  <Paragraphs>2</Paragraphs>
  <ScaleCrop>false</ScaleCrop>
  <Company>Microsoft</Company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徐振康</dc:creator>
  <cp:keywords/>
  <dc:description/>
  <cp:lastModifiedBy>徐振康</cp:lastModifiedBy>
  <cp:revision>8</cp:revision>
  <dcterms:created xsi:type="dcterms:W3CDTF">2017-11-25T16:35:00Z</dcterms:created>
  <dcterms:modified xsi:type="dcterms:W3CDTF">2017-11-28T12:12:00Z</dcterms:modified>
</cp:coreProperties>
</file>