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6A0A" w:rsidRPr="002617F2" w:rsidRDefault="005E6A0A" w:rsidP="00902E8F">
      <w:pPr>
        <w:ind w:firstLine="0"/>
        <w:rPr>
          <w:rFonts w:eastAsia="宋体"/>
        </w:rPr>
        <w:sectPr w:rsidR="005E6A0A" w:rsidRPr="002617F2" w:rsidSect="00591711">
          <w:headerReference w:type="default" r:id="rId9"/>
          <w:pgSz w:w="11906" w:h="16838"/>
          <w:pgMar w:top="1418" w:right="1418" w:bottom="1418" w:left="1418" w:header="851" w:footer="992" w:gutter="0"/>
          <w:pgNumType w:fmt="upperRoman"/>
          <w:cols w:space="720"/>
          <w:formProt w:val="0"/>
          <w:docGrid w:linePitch="422" w:charSpace="-820"/>
        </w:sectPr>
      </w:pPr>
    </w:p>
    <w:p w:rsidR="005E6A0A" w:rsidRPr="00FB5752" w:rsidRDefault="005E6A0A" w:rsidP="008335AC">
      <w:pPr>
        <w:spacing w:beforeLines="100" w:before="240" w:afterLines="100" w:after="240"/>
        <w:ind w:firstLine="0"/>
        <w:jc w:val="center"/>
        <w:rPr>
          <w:rFonts w:ascii="黑体" w:eastAsia="黑体" w:hAnsi="黑体"/>
          <w:sz w:val="44"/>
          <w:szCs w:val="44"/>
        </w:rPr>
      </w:pPr>
      <w:r w:rsidRPr="00FB5752">
        <w:rPr>
          <w:rFonts w:ascii="黑体" w:eastAsia="黑体" w:hAnsi="黑体"/>
          <w:sz w:val="44"/>
          <w:szCs w:val="44"/>
        </w:rPr>
        <w:lastRenderedPageBreak/>
        <w:t>目</w:t>
      </w:r>
      <w:r w:rsidR="00C92867">
        <w:rPr>
          <w:rFonts w:ascii="黑体" w:eastAsia="黑体" w:hAnsi="黑体" w:hint="eastAsia"/>
          <w:sz w:val="44"/>
          <w:szCs w:val="44"/>
        </w:rPr>
        <w:t xml:space="preserve">  </w:t>
      </w:r>
      <w:r w:rsidRPr="00FB5752">
        <w:rPr>
          <w:rFonts w:ascii="黑体" w:eastAsia="黑体" w:hAnsi="黑体"/>
          <w:sz w:val="44"/>
          <w:szCs w:val="44"/>
        </w:rPr>
        <w:t>录</w:t>
      </w:r>
    </w:p>
    <w:p w:rsidR="00E32615" w:rsidRDefault="00645CE3">
      <w:pPr>
        <w:pStyle w:val="11"/>
        <w:tabs>
          <w:tab w:val="left" w:pos="1200"/>
          <w:tab w:val="right" w:leader="dot" w:pos="9060"/>
        </w:tabs>
        <w:rPr>
          <w:rFonts w:asciiTheme="minorHAnsi" w:eastAsiaTheme="minorEastAsia" w:hAnsiTheme="minorHAnsi" w:cstheme="minorBidi"/>
          <w:bCs w:val="0"/>
          <w:noProof/>
          <w:sz w:val="21"/>
          <w:szCs w:val="22"/>
        </w:rPr>
      </w:pPr>
      <w:r w:rsidRPr="002617F2">
        <w:rPr>
          <w:rFonts w:eastAsia="宋体"/>
          <w:bCs w:val="0"/>
          <w:sz w:val="24"/>
          <w:szCs w:val="44"/>
        </w:rPr>
        <w:fldChar w:fldCharType="begin"/>
      </w:r>
      <w:r w:rsidR="00F85BAB" w:rsidRPr="002617F2">
        <w:rPr>
          <w:rFonts w:eastAsia="宋体"/>
          <w:bCs w:val="0"/>
          <w:sz w:val="24"/>
          <w:szCs w:val="44"/>
        </w:rPr>
        <w:instrText xml:space="preserve"> TOC \o "1-3" \h \z \u </w:instrText>
      </w:r>
      <w:r w:rsidRPr="002617F2">
        <w:rPr>
          <w:rFonts w:eastAsia="宋体"/>
          <w:bCs w:val="0"/>
          <w:sz w:val="24"/>
          <w:szCs w:val="44"/>
        </w:rPr>
        <w:fldChar w:fldCharType="separate"/>
      </w:r>
      <w:hyperlink w:anchor="_Toc500376582" w:history="1">
        <w:r w:rsidR="00E32615" w:rsidRPr="00146274">
          <w:rPr>
            <w:rStyle w:val="afc"/>
            <w:noProof/>
          </w:rPr>
          <w:t>第</w:t>
        </w:r>
        <w:r w:rsidR="00E32615" w:rsidRPr="00146274">
          <w:rPr>
            <w:rStyle w:val="afc"/>
            <w:noProof/>
          </w:rPr>
          <w:t>1</w:t>
        </w:r>
        <w:r w:rsidR="00E32615" w:rsidRPr="00146274">
          <w:rPr>
            <w:rStyle w:val="afc"/>
            <w:noProof/>
          </w:rPr>
          <w:t>章</w:t>
        </w:r>
        <w:r w:rsidR="00E32615">
          <w:rPr>
            <w:rFonts w:asciiTheme="minorHAnsi" w:eastAsiaTheme="minorEastAsia" w:hAnsiTheme="minorHAnsi" w:cstheme="minorBidi"/>
            <w:bCs w:val="0"/>
            <w:noProof/>
            <w:sz w:val="21"/>
            <w:szCs w:val="22"/>
          </w:rPr>
          <w:tab/>
        </w:r>
        <w:r w:rsidR="00E32615" w:rsidRPr="00146274">
          <w:rPr>
            <w:rStyle w:val="afc"/>
            <w:noProof/>
          </w:rPr>
          <w:t>相关技术</w:t>
        </w:r>
        <w:r w:rsidR="00E32615">
          <w:rPr>
            <w:noProof/>
            <w:webHidden/>
          </w:rPr>
          <w:tab/>
        </w:r>
        <w:r w:rsidR="00E32615">
          <w:rPr>
            <w:noProof/>
            <w:webHidden/>
          </w:rPr>
          <w:fldChar w:fldCharType="begin"/>
        </w:r>
        <w:r w:rsidR="00E32615">
          <w:rPr>
            <w:noProof/>
            <w:webHidden/>
          </w:rPr>
          <w:instrText xml:space="preserve"> PAGEREF _Toc500376582 \h </w:instrText>
        </w:r>
        <w:r w:rsidR="00E32615">
          <w:rPr>
            <w:noProof/>
            <w:webHidden/>
          </w:rPr>
        </w:r>
        <w:r w:rsidR="00E32615">
          <w:rPr>
            <w:noProof/>
            <w:webHidden/>
          </w:rPr>
          <w:fldChar w:fldCharType="separate"/>
        </w:r>
        <w:r w:rsidR="00E32615">
          <w:rPr>
            <w:noProof/>
            <w:webHidden/>
          </w:rPr>
          <w:t>1</w:t>
        </w:r>
        <w:r w:rsidR="00E32615">
          <w:rPr>
            <w:noProof/>
            <w:webHidden/>
          </w:rPr>
          <w:fldChar w:fldCharType="end"/>
        </w:r>
      </w:hyperlink>
    </w:p>
    <w:p w:rsidR="00E32615" w:rsidRDefault="00E32615">
      <w:pPr>
        <w:pStyle w:val="21"/>
        <w:tabs>
          <w:tab w:val="left" w:pos="720"/>
        </w:tabs>
        <w:rPr>
          <w:rFonts w:asciiTheme="minorHAnsi" w:hAnsiTheme="minorHAnsi" w:cstheme="minorBidi"/>
          <w:noProof/>
          <w:sz w:val="21"/>
          <w:szCs w:val="22"/>
        </w:rPr>
      </w:pPr>
      <w:hyperlink w:anchor="_Toc500376583" w:history="1">
        <w:r w:rsidRPr="00146274">
          <w:rPr>
            <w:rStyle w:val="afc"/>
            <w:noProof/>
          </w:rPr>
          <w:t>1.1</w:t>
        </w:r>
        <w:r>
          <w:rPr>
            <w:rFonts w:asciiTheme="minorHAnsi" w:hAnsiTheme="minorHAnsi" w:cstheme="minorBidi"/>
            <w:noProof/>
            <w:sz w:val="21"/>
            <w:szCs w:val="22"/>
          </w:rPr>
          <w:tab/>
        </w:r>
        <w:r w:rsidRPr="00146274">
          <w:rPr>
            <w:rStyle w:val="afc"/>
            <w:noProof/>
          </w:rPr>
          <w:t>推荐算法相关技术</w:t>
        </w:r>
        <w:r>
          <w:rPr>
            <w:noProof/>
            <w:webHidden/>
          </w:rPr>
          <w:tab/>
        </w:r>
        <w:r>
          <w:rPr>
            <w:noProof/>
            <w:webHidden/>
          </w:rPr>
          <w:fldChar w:fldCharType="begin"/>
        </w:r>
        <w:r>
          <w:rPr>
            <w:noProof/>
            <w:webHidden/>
          </w:rPr>
          <w:instrText xml:space="preserve"> PAGEREF _Toc500376583 \h </w:instrText>
        </w:r>
        <w:r>
          <w:rPr>
            <w:noProof/>
            <w:webHidden/>
          </w:rPr>
        </w:r>
        <w:r>
          <w:rPr>
            <w:noProof/>
            <w:webHidden/>
          </w:rPr>
          <w:fldChar w:fldCharType="separate"/>
        </w:r>
        <w:r>
          <w:rPr>
            <w:noProof/>
            <w:webHidden/>
          </w:rPr>
          <w:t>1</w:t>
        </w:r>
        <w:r>
          <w:rPr>
            <w:noProof/>
            <w:webHidden/>
          </w:rPr>
          <w:fldChar w:fldCharType="end"/>
        </w:r>
      </w:hyperlink>
    </w:p>
    <w:p w:rsidR="00E32615" w:rsidRDefault="00E32615">
      <w:pPr>
        <w:pStyle w:val="31"/>
        <w:tabs>
          <w:tab w:val="left" w:pos="1200"/>
          <w:tab w:val="right" w:leader="dot" w:pos="9060"/>
        </w:tabs>
        <w:rPr>
          <w:rFonts w:asciiTheme="minorHAnsi" w:hAnsiTheme="minorHAnsi" w:cstheme="minorBidi"/>
          <w:iCs w:val="0"/>
          <w:noProof/>
          <w:sz w:val="21"/>
          <w:szCs w:val="22"/>
        </w:rPr>
      </w:pPr>
      <w:hyperlink w:anchor="_Toc500376584" w:history="1">
        <w:r w:rsidRPr="00146274">
          <w:rPr>
            <w:rStyle w:val="afc"/>
            <w:noProof/>
          </w:rPr>
          <w:t>1.1.1</w:t>
        </w:r>
        <w:r>
          <w:rPr>
            <w:rFonts w:asciiTheme="minorHAnsi" w:hAnsiTheme="minorHAnsi" w:cstheme="minorBidi"/>
            <w:iCs w:val="0"/>
            <w:noProof/>
            <w:sz w:val="21"/>
            <w:szCs w:val="22"/>
          </w:rPr>
          <w:tab/>
        </w:r>
        <w:r w:rsidRPr="00146274">
          <w:rPr>
            <w:rStyle w:val="afc"/>
            <w:noProof/>
          </w:rPr>
          <w:t>基于用户的协同过滤</w:t>
        </w:r>
        <w:r w:rsidRPr="00146274">
          <w:rPr>
            <w:rStyle w:val="afc"/>
            <w:noProof/>
          </w:rPr>
          <w:t>(700</w:t>
        </w:r>
        <w:r w:rsidRPr="00146274">
          <w:rPr>
            <w:rStyle w:val="afc"/>
            <w:noProof/>
          </w:rPr>
          <w:t>字，一个图，已完成</w:t>
        </w:r>
        <w:r w:rsidRPr="00146274">
          <w:rPr>
            <w:rStyle w:val="afc"/>
            <w:noProof/>
          </w:rPr>
          <w:t>)</w:t>
        </w:r>
        <w:r>
          <w:rPr>
            <w:noProof/>
            <w:webHidden/>
          </w:rPr>
          <w:tab/>
        </w:r>
        <w:r>
          <w:rPr>
            <w:noProof/>
            <w:webHidden/>
          </w:rPr>
          <w:fldChar w:fldCharType="begin"/>
        </w:r>
        <w:r>
          <w:rPr>
            <w:noProof/>
            <w:webHidden/>
          </w:rPr>
          <w:instrText xml:space="preserve"> PAGEREF _Toc500376584 \h </w:instrText>
        </w:r>
        <w:r>
          <w:rPr>
            <w:noProof/>
            <w:webHidden/>
          </w:rPr>
        </w:r>
        <w:r>
          <w:rPr>
            <w:noProof/>
            <w:webHidden/>
          </w:rPr>
          <w:fldChar w:fldCharType="separate"/>
        </w:r>
        <w:r>
          <w:rPr>
            <w:noProof/>
            <w:webHidden/>
          </w:rPr>
          <w:t>1</w:t>
        </w:r>
        <w:r>
          <w:rPr>
            <w:noProof/>
            <w:webHidden/>
          </w:rPr>
          <w:fldChar w:fldCharType="end"/>
        </w:r>
      </w:hyperlink>
    </w:p>
    <w:p w:rsidR="00E32615" w:rsidRDefault="00E32615">
      <w:pPr>
        <w:pStyle w:val="31"/>
        <w:tabs>
          <w:tab w:val="left" w:pos="1200"/>
          <w:tab w:val="right" w:leader="dot" w:pos="9060"/>
        </w:tabs>
        <w:rPr>
          <w:rFonts w:asciiTheme="minorHAnsi" w:hAnsiTheme="minorHAnsi" w:cstheme="minorBidi"/>
          <w:iCs w:val="0"/>
          <w:noProof/>
          <w:sz w:val="21"/>
          <w:szCs w:val="22"/>
        </w:rPr>
      </w:pPr>
      <w:hyperlink w:anchor="_Toc500376585" w:history="1">
        <w:r w:rsidRPr="00146274">
          <w:rPr>
            <w:rStyle w:val="afc"/>
            <w:noProof/>
          </w:rPr>
          <w:t>1.1.2</w:t>
        </w:r>
        <w:r>
          <w:rPr>
            <w:rFonts w:asciiTheme="minorHAnsi" w:hAnsiTheme="minorHAnsi" w:cstheme="minorBidi"/>
            <w:iCs w:val="0"/>
            <w:noProof/>
            <w:sz w:val="21"/>
            <w:szCs w:val="22"/>
          </w:rPr>
          <w:tab/>
        </w:r>
        <w:r w:rsidRPr="00146274">
          <w:rPr>
            <w:rStyle w:val="afc"/>
            <w:noProof/>
          </w:rPr>
          <w:t>基于物品的协同过滤</w:t>
        </w:r>
        <w:r w:rsidRPr="00146274">
          <w:rPr>
            <w:rStyle w:val="afc"/>
            <w:noProof/>
          </w:rPr>
          <w:t>(500</w:t>
        </w:r>
        <w:r w:rsidRPr="00146274">
          <w:rPr>
            <w:rStyle w:val="afc"/>
            <w:noProof/>
          </w:rPr>
          <w:t>字，已完成</w:t>
        </w:r>
        <w:r w:rsidRPr="00146274">
          <w:rPr>
            <w:rStyle w:val="afc"/>
            <w:noProof/>
          </w:rPr>
          <w:t>)</w:t>
        </w:r>
        <w:r>
          <w:rPr>
            <w:noProof/>
            <w:webHidden/>
          </w:rPr>
          <w:tab/>
        </w:r>
        <w:r>
          <w:rPr>
            <w:noProof/>
            <w:webHidden/>
          </w:rPr>
          <w:fldChar w:fldCharType="begin"/>
        </w:r>
        <w:r>
          <w:rPr>
            <w:noProof/>
            <w:webHidden/>
          </w:rPr>
          <w:instrText xml:space="preserve"> PAGEREF _Toc500376585 \h </w:instrText>
        </w:r>
        <w:r>
          <w:rPr>
            <w:noProof/>
            <w:webHidden/>
          </w:rPr>
        </w:r>
        <w:r>
          <w:rPr>
            <w:noProof/>
            <w:webHidden/>
          </w:rPr>
          <w:fldChar w:fldCharType="separate"/>
        </w:r>
        <w:r>
          <w:rPr>
            <w:noProof/>
            <w:webHidden/>
          </w:rPr>
          <w:t>2</w:t>
        </w:r>
        <w:r>
          <w:rPr>
            <w:noProof/>
            <w:webHidden/>
          </w:rPr>
          <w:fldChar w:fldCharType="end"/>
        </w:r>
      </w:hyperlink>
    </w:p>
    <w:p w:rsidR="00E32615" w:rsidRDefault="00E32615">
      <w:pPr>
        <w:pStyle w:val="31"/>
        <w:tabs>
          <w:tab w:val="left" w:pos="1200"/>
          <w:tab w:val="right" w:leader="dot" w:pos="9060"/>
        </w:tabs>
        <w:rPr>
          <w:rFonts w:asciiTheme="minorHAnsi" w:hAnsiTheme="minorHAnsi" w:cstheme="minorBidi"/>
          <w:iCs w:val="0"/>
          <w:noProof/>
          <w:sz w:val="21"/>
          <w:szCs w:val="22"/>
        </w:rPr>
      </w:pPr>
      <w:hyperlink w:anchor="_Toc500376586" w:history="1">
        <w:r w:rsidRPr="00146274">
          <w:rPr>
            <w:rStyle w:val="afc"/>
            <w:noProof/>
          </w:rPr>
          <w:t>1.1.3</w:t>
        </w:r>
        <w:r>
          <w:rPr>
            <w:rFonts w:asciiTheme="minorHAnsi" w:hAnsiTheme="minorHAnsi" w:cstheme="minorBidi"/>
            <w:iCs w:val="0"/>
            <w:noProof/>
            <w:sz w:val="21"/>
            <w:szCs w:val="22"/>
          </w:rPr>
          <w:tab/>
        </w:r>
        <w:r w:rsidRPr="00146274">
          <w:rPr>
            <w:rStyle w:val="afc"/>
            <w:noProof/>
          </w:rPr>
          <w:t>概率矩阵分解</w:t>
        </w:r>
        <w:r w:rsidRPr="00146274">
          <w:rPr>
            <w:rStyle w:val="afc"/>
            <w:noProof/>
          </w:rPr>
          <w:t>(700</w:t>
        </w:r>
        <w:r w:rsidRPr="00146274">
          <w:rPr>
            <w:rStyle w:val="afc"/>
            <w:noProof/>
          </w:rPr>
          <w:t>字，一个图</w:t>
        </w:r>
        <w:r w:rsidRPr="00146274">
          <w:rPr>
            <w:rStyle w:val="afc"/>
            <w:noProof/>
          </w:rPr>
          <w:t>)</w:t>
        </w:r>
        <w:r>
          <w:rPr>
            <w:noProof/>
            <w:webHidden/>
          </w:rPr>
          <w:tab/>
        </w:r>
        <w:r>
          <w:rPr>
            <w:noProof/>
            <w:webHidden/>
          </w:rPr>
          <w:fldChar w:fldCharType="begin"/>
        </w:r>
        <w:r>
          <w:rPr>
            <w:noProof/>
            <w:webHidden/>
          </w:rPr>
          <w:instrText xml:space="preserve"> PAGEREF _Toc500376586 \h </w:instrText>
        </w:r>
        <w:r>
          <w:rPr>
            <w:noProof/>
            <w:webHidden/>
          </w:rPr>
        </w:r>
        <w:r>
          <w:rPr>
            <w:noProof/>
            <w:webHidden/>
          </w:rPr>
          <w:fldChar w:fldCharType="separate"/>
        </w:r>
        <w:r>
          <w:rPr>
            <w:noProof/>
            <w:webHidden/>
          </w:rPr>
          <w:t>3</w:t>
        </w:r>
        <w:r>
          <w:rPr>
            <w:noProof/>
            <w:webHidden/>
          </w:rPr>
          <w:fldChar w:fldCharType="end"/>
        </w:r>
      </w:hyperlink>
    </w:p>
    <w:p w:rsidR="00E32615" w:rsidRDefault="00E32615">
      <w:pPr>
        <w:pStyle w:val="21"/>
        <w:tabs>
          <w:tab w:val="left" w:pos="720"/>
        </w:tabs>
        <w:rPr>
          <w:rFonts w:asciiTheme="minorHAnsi" w:hAnsiTheme="minorHAnsi" w:cstheme="minorBidi"/>
          <w:noProof/>
          <w:sz w:val="21"/>
          <w:szCs w:val="22"/>
        </w:rPr>
      </w:pPr>
      <w:hyperlink w:anchor="_Toc500376587" w:history="1">
        <w:r w:rsidRPr="00146274">
          <w:rPr>
            <w:rStyle w:val="afc"/>
            <w:noProof/>
          </w:rPr>
          <w:t>1.2</w:t>
        </w:r>
        <w:r>
          <w:rPr>
            <w:rFonts w:asciiTheme="minorHAnsi" w:hAnsiTheme="minorHAnsi" w:cstheme="minorBidi"/>
            <w:noProof/>
            <w:sz w:val="21"/>
            <w:szCs w:val="22"/>
          </w:rPr>
          <w:tab/>
        </w:r>
        <w:r w:rsidRPr="00146274">
          <w:rPr>
            <w:rStyle w:val="afc"/>
            <w:noProof/>
          </w:rPr>
          <w:t>统计方法相关技术</w:t>
        </w:r>
        <w:r>
          <w:rPr>
            <w:noProof/>
            <w:webHidden/>
          </w:rPr>
          <w:tab/>
        </w:r>
        <w:r>
          <w:rPr>
            <w:noProof/>
            <w:webHidden/>
          </w:rPr>
          <w:fldChar w:fldCharType="begin"/>
        </w:r>
        <w:r>
          <w:rPr>
            <w:noProof/>
            <w:webHidden/>
          </w:rPr>
          <w:instrText xml:space="preserve"> PAGEREF _Toc500376587 \h </w:instrText>
        </w:r>
        <w:r>
          <w:rPr>
            <w:noProof/>
            <w:webHidden/>
          </w:rPr>
        </w:r>
        <w:r>
          <w:rPr>
            <w:noProof/>
            <w:webHidden/>
          </w:rPr>
          <w:fldChar w:fldCharType="separate"/>
        </w:r>
        <w:r>
          <w:rPr>
            <w:noProof/>
            <w:webHidden/>
          </w:rPr>
          <w:t>5</w:t>
        </w:r>
        <w:r>
          <w:rPr>
            <w:noProof/>
            <w:webHidden/>
          </w:rPr>
          <w:fldChar w:fldCharType="end"/>
        </w:r>
      </w:hyperlink>
    </w:p>
    <w:p w:rsidR="00E32615" w:rsidRDefault="00E32615">
      <w:pPr>
        <w:pStyle w:val="31"/>
        <w:tabs>
          <w:tab w:val="left" w:pos="1200"/>
          <w:tab w:val="right" w:leader="dot" w:pos="9060"/>
        </w:tabs>
        <w:rPr>
          <w:rFonts w:asciiTheme="minorHAnsi" w:hAnsiTheme="minorHAnsi" w:cstheme="minorBidi"/>
          <w:iCs w:val="0"/>
          <w:noProof/>
          <w:sz w:val="21"/>
          <w:szCs w:val="22"/>
        </w:rPr>
      </w:pPr>
      <w:hyperlink w:anchor="_Toc500376589" w:history="1">
        <w:r w:rsidRPr="00146274">
          <w:rPr>
            <w:rStyle w:val="afc"/>
            <w:noProof/>
          </w:rPr>
          <w:t>1.2.1</w:t>
        </w:r>
        <w:r>
          <w:rPr>
            <w:rFonts w:asciiTheme="minorHAnsi" w:hAnsiTheme="minorHAnsi" w:cstheme="minorBidi"/>
            <w:iCs w:val="0"/>
            <w:noProof/>
            <w:sz w:val="21"/>
            <w:szCs w:val="22"/>
          </w:rPr>
          <w:tab/>
        </w:r>
        <w:r w:rsidRPr="00146274">
          <w:rPr>
            <w:rStyle w:val="afc"/>
            <w:noProof/>
          </w:rPr>
          <w:t>核密度估计</w:t>
        </w:r>
        <w:r w:rsidRPr="00146274">
          <w:rPr>
            <w:rStyle w:val="afc"/>
            <w:noProof/>
          </w:rPr>
          <w:t>(800</w:t>
        </w:r>
        <w:r w:rsidRPr="00146274">
          <w:rPr>
            <w:rStyle w:val="afc"/>
            <w:noProof/>
          </w:rPr>
          <w:t>字，一个图，已完成</w:t>
        </w:r>
        <w:r w:rsidRPr="00146274">
          <w:rPr>
            <w:rStyle w:val="afc"/>
            <w:noProof/>
          </w:rPr>
          <w:t>)</w:t>
        </w:r>
        <w:r>
          <w:rPr>
            <w:noProof/>
            <w:webHidden/>
          </w:rPr>
          <w:tab/>
        </w:r>
        <w:r>
          <w:rPr>
            <w:noProof/>
            <w:webHidden/>
          </w:rPr>
          <w:fldChar w:fldCharType="begin"/>
        </w:r>
        <w:r>
          <w:rPr>
            <w:noProof/>
            <w:webHidden/>
          </w:rPr>
          <w:instrText xml:space="preserve"> PAGEREF _Toc500376589 \h </w:instrText>
        </w:r>
        <w:r>
          <w:rPr>
            <w:noProof/>
            <w:webHidden/>
          </w:rPr>
        </w:r>
        <w:r>
          <w:rPr>
            <w:noProof/>
            <w:webHidden/>
          </w:rPr>
          <w:fldChar w:fldCharType="separate"/>
        </w:r>
        <w:r>
          <w:rPr>
            <w:noProof/>
            <w:webHidden/>
          </w:rPr>
          <w:t>5</w:t>
        </w:r>
        <w:r>
          <w:rPr>
            <w:noProof/>
            <w:webHidden/>
          </w:rPr>
          <w:fldChar w:fldCharType="end"/>
        </w:r>
      </w:hyperlink>
    </w:p>
    <w:p w:rsidR="00E32615" w:rsidRDefault="00E32615">
      <w:pPr>
        <w:pStyle w:val="31"/>
        <w:tabs>
          <w:tab w:val="left" w:pos="1200"/>
          <w:tab w:val="right" w:leader="dot" w:pos="9060"/>
        </w:tabs>
        <w:rPr>
          <w:rFonts w:asciiTheme="minorHAnsi" w:hAnsiTheme="minorHAnsi" w:cstheme="minorBidi"/>
          <w:iCs w:val="0"/>
          <w:noProof/>
          <w:sz w:val="21"/>
          <w:szCs w:val="22"/>
        </w:rPr>
      </w:pPr>
      <w:hyperlink w:anchor="_Toc500376590" w:history="1">
        <w:r w:rsidRPr="00146274">
          <w:rPr>
            <w:rStyle w:val="afc"/>
            <w:noProof/>
          </w:rPr>
          <w:t>1.2.2</w:t>
        </w:r>
        <w:r>
          <w:rPr>
            <w:rFonts w:asciiTheme="minorHAnsi" w:hAnsiTheme="minorHAnsi" w:cstheme="minorBidi"/>
            <w:iCs w:val="0"/>
            <w:noProof/>
            <w:sz w:val="21"/>
            <w:szCs w:val="22"/>
          </w:rPr>
          <w:tab/>
        </w:r>
        <w:r w:rsidRPr="00146274">
          <w:rPr>
            <w:rStyle w:val="afc"/>
            <w:noProof/>
          </w:rPr>
          <w:t>常用统计距离度量方法</w:t>
        </w:r>
        <w:r w:rsidRPr="00146274">
          <w:rPr>
            <w:rStyle w:val="afc"/>
            <w:noProof/>
          </w:rPr>
          <w:t>(500</w:t>
        </w:r>
        <w:r w:rsidRPr="00146274">
          <w:rPr>
            <w:rStyle w:val="afc"/>
            <w:noProof/>
          </w:rPr>
          <w:t>字</w:t>
        </w:r>
        <w:r w:rsidRPr="00146274">
          <w:rPr>
            <w:rStyle w:val="afc"/>
            <w:noProof/>
          </w:rPr>
          <w:t>)</w:t>
        </w:r>
        <w:r>
          <w:rPr>
            <w:noProof/>
            <w:webHidden/>
          </w:rPr>
          <w:tab/>
        </w:r>
        <w:r>
          <w:rPr>
            <w:noProof/>
            <w:webHidden/>
          </w:rPr>
          <w:fldChar w:fldCharType="begin"/>
        </w:r>
        <w:r>
          <w:rPr>
            <w:noProof/>
            <w:webHidden/>
          </w:rPr>
          <w:instrText xml:space="preserve"> PAGEREF _Toc500376590 \h </w:instrText>
        </w:r>
        <w:r>
          <w:rPr>
            <w:noProof/>
            <w:webHidden/>
          </w:rPr>
        </w:r>
        <w:r>
          <w:rPr>
            <w:noProof/>
            <w:webHidden/>
          </w:rPr>
          <w:fldChar w:fldCharType="separate"/>
        </w:r>
        <w:r>
          <w:rPr>
            <w:noProof/>
            <w:webHidden/>
          </w:rPr>
          <w:t>6</w:t>
        </w:r>
        <w:r>
          <w:rPr>
            <w:noProof/>
            <w:webHidden/>
          </w:rPr>
          <w:fldChar w:fldCharType="end"/>
        </w:r>
      </w:hyperlink>
    </w:p>
    <w:p w:rsidR="00E32615" w:rsidRDefault="00E32615">
      <w:pPr>
        <w:pStyle w:val="21"/>
        <w:tabs>
          <w:tab w:val="left" w:pos="720"/>
        </w:tabs>
        <w:rPr>
          <w:rFonts w:asciiTheme="minorHAnsi" w:hAnsiTheme="minorHAnsi" w:cstheme="minorBidi"/>
          <w:noProof/>
          <w:sz w:val="21"/>
          <w:szCs w:val="22"/>
        </w:rPr>
      </w:pPr>
      <w:hyperlink w:anchor="_Toc500376591" w:history="1">
        <w:r w:rsidRPr="00146274">
          <w:rPr>
            <w:rStyle w:val="afc"/>
            <w:noProof/>
          </w:rPr>
          <w:t>1.3</w:t>
        </w:r>
        <w:r>
          <w:rPr>
            <w:rFonts w:asciiTheme="minorHAnsi" w:hAnsiTheme="minorHAnsi" w:cstheme="minorBidi"/>
            <w:noProof/>
            <w:sz w:val="21"/>
            <w:szCs w:val="22"/>
          </w:rPr>
          <w:tab/>
        </w:r>
        <w:r w:rsidRPr="00146274">
          <w:rPr>
            <w:rStyle w:val="afc"/>
            <w:noProof/>
          </w:rPr>
          <w:t>推荐系统相关技术</w:t>
        </w:r>
        <w:r>
          <w:rPr>
            <w:noProof/>
            <w:webHidden/>
          </w:rPr>
          <w:tab/>
        </w:r>
        <w:r>
          <w:rPr>
            <w:noProof/>
            <w:webHidden/>
          </w:rPr>
          <w:fldChar w:fldCharType="begin"/>
        </w:r>
        <w:r>
          <w:rPr>
            <w:noProof/>
            <w:webHidden/>
          </w:rPr>
          <w:instrText xml:space="preserve"> PAGEREF _Toc500376591 \h </w:instrText>
        </w:r>
        <w:r>
          <w:rPr>
            <w:noProof/>
            <w:webHidden/>
          </w:rPr>
        </w:r>
        <w:r>
          <w:rPr>
            <w:noProof/>
            <w:webHidden/>
          </w:rPr>
          <w:fldChar w:fldCharType="separate"/>
        </w:r>
        <w:r>
          <w:rPr>
            <w:noProof/>
            <w:webHidden/>
          </w:rPr>
          <w:t>7</w:t>
        </w:r>
        <w:r>
          <w:rPr>
            <w:noProof/>
            <w:webHidden/>
          </w:rPr>
          <w:fldChar w:fldCharType="end"/>
        </w:r>
      </w:hyperlink>
    </w:p>
    <w:p w:rsidR="00E32615" w:rsidRDefault="00E32615">
      <w:pPr>
        <w:pStyle w:val="31"/>
        <w:tabs>
          <w:tab w:val="left" w:pos="1200"/>
          <w:tab w:val="right" w:leader="dot" w:pos="9060"/>
        </w:tabs>
        <w:rPr>
          <w:rFonts w:asciiTheme="minorHAnsi" w:hAnsiTheme="minorHAnsi" w:cstheme="minorBidi"/>
          <w:iCs w:val="0"/>
          <w:noProof/>
          <w:sz w:val="21"/>
          <w:szCs w:val="22"/>
        </w:rPr>
      </w:pPr>
      <w:hyperlink w:anchor="_Toc500376593" w:history="1">
        <w:r w:rsidRPr="00146274">
          <w:rPr>
            <w:rStyle w:val="afc"/>
            <w:noProof/>
          </w:rPr>
          <w:t>1.3.1</w:t>
        </w:r>
        <w:r>
          <w:rPr>
            <w:rFonts w:asciiTheme="minorHAnsi" w:hAnsiTheme="minorHAnsi" w:cstheme="minorBidi"/>
            <w:iCs w:val="0"/>
            <w:noProof/>
            <w:sz w:val="21"/>
            <w:szCs w:val="22"/>
          </w:rPr>
          <w:tab/>
        </w:r>
        <w:r w:rsidRPr="00146274">
          <w:rPr>
            <w:rStyle w:val="afc"/>
            <w:noProof/>
          </w:rPr>
          <w:t>移动客户端</w:t>
        </w:r>
        <w:r w:rsidRPr="00146274">
          <w:rPr>
            <w:rStyle w:val="afc"/>
            <w:noProof/>
          </w:rPr>
          <w:t>Android</w:t>
        </w:r>
        <w:r w:rsidRPr="00146274">
          <w:rPr>
            <w:rStyle w:val="afc"/>
            <w:noProof/>
          </w:rPr>
          <w:t>平台概述</w:t>
        </w:r>
        <w:r>
          <w:rPr>
            <w:noProof/>
            <w:webHidden/>
          </w:rPr>
          <w:tab/>
        </w:r>
        <w:r>
          <w:rPr>
            <w:noProof/>
            <w:webHidden/>
          </w:rPr>
          <w:fldChar w:fldCharType="begin"/>
        </w:r>
        <w:r>
          <w:rPr>
            <w:noProof/>
            <w:webHidden/>
          </w:rPr>
          <w:instrText xml:space="preserve"> PAGEREF _Toc500376593 \h </w:instrText>
        </w:r>
        <w:r>
          <w:rPr>
            <w:noProof/>
            <w:webHidden/>
          </w:rPr>
        </w:r>
        <w:r>
          <w:rPr>
            <w:noProof/>
            <w:webHidden/>
          </w:rPr>
          <w:fldChar w:fldCharType="separate"/>
        </w:r>
        <w:r>
          <w:rPr>
            <w:noProof/>
            <w:webHidden/>
          </w:rPr>
          <w:t>7</w:t>
        </w:r>
        <w:r>
          <w:rPr>
            <w:noProof/>
            <w:webHidden/>
          </w:rPr>
          <w:fldChar w:fldCharType="end"/>
        </w:r>
      </w:hyperlink>
    </w:p>
    <w:p w:rsidR="00E32615" w:rsidRDefault="00E32615">
      <w:pPr>
        <w:pStyle w:val="31"/>
        <w:tabs>
          <w:tab w:val="left" w:pos="1200"/>
          <w:tab w:val="right" w:leader="dot" w:pos="9060"/>
        </w:tabs>
        <w:rPr>
          <w:rFonts w:asciiTheme="minorHAnsi" w:hAnsiTheme="minorHAnsi" w:cstheme="minorBidi"/>
          <w:iCs w:val="0"/>
          <w:noProof/>
          <w:sz w:val="21"/>
          <w:szCs w:val="22"/>
        </w:rPr>
      </w:pPr>
      <w:hyperlink w:anchor="_Toc500376594" w:history="1">
        <w:r w:rsidRPr="00146274">
          <w:rPr>
            <w:rStyle w:val="afc"/>
            <w:noProof/>
          </w:rPr>
          <w:t>1.3.2</w:t>
        </w:r>
        <w:r>
          <w:rPr>
            <w:rFonts w:asciiTheme="minorHAnsi" w:hAnsiTheme="minorHAnsi" w:cstheme="minorBidi"/>
            <w:iCs w:val="0"/>
            <w:noProof/>
            <w:sz w:val="21"/>
            <w:szCs w:val="22"/>
          </w:rPr>
          <w:tab/>
        </w:r>
        <w:r w:rsidRPr="00146274">
          <w:rPr>
            <w:rStyle w:val="afc"/>
            <w:noProof/>
          </w:rPr>
          <w:t>推荐系统服务端概述</w:t>
        </w:r>
        <w:r>
          <w:rPr>
            <w:noProof/>
            <w:webHidden/>
          </w:rPr>
          <w:tab/>
        </w:r>
        <w:r>
          <w:rPr>
            <w:noProof/>
            <w:webHidden/>
          </w:rPr>
          <w:fldChar w:fldCharType="begin"/>
        </w:r>
        <w:r>
          <w:rPr>
            <w:noProof/>
            <w:webHidden/>
          </w:rPr>
          <w:instrText xml:space="preserve"> PAGEREF _Toc500376594 \h </w:instrText>
        </w:r>
        <w:r>
          <w:rPr>
            <w:noProof/>
            <w:webHidden/>
          </w:rPr>
        </w:r>
        <w:r>
          <w:rPr>
            <w:noProof/>
            <w:webHidden/>
          </w:rPr>
          <w:fldChar w:fldCharType="separate"/>
        </w:r>
        <w:r>
          <w:rPr>
            <w:noProof/>
            <w:webHidden/>
          </w:rPr>
          <w:t>9</w:t>
        </w:r>
        <w:r>
          <w:rPr>
            <w:noProof/>
            <w:webHidden/>
          </w:rPr>
          <w:fldChar w:fldCharType="end"/>
        </w:r>
      </w:hyperlink>
    </w:p>
    <w:p w:rsidR="00E32615" w:rsidRDefault="00E32615">
      <w:pPr>
        <w:pStyle w:val="21"/>
        <w:tabs>
          <w:tab w:val="left" w:pos="720"/>
        </w:tabs>
        <w:rPr>
          <w:rFonts w:asciiTheme="minorHAnsi" w:hAnsiTheme="minorHAnsi" w:cstheme="minorBidi"/>
          <w:noProof/>
          <w:sz w:val="21"/>
          <w:szCs w:val="22"/>
        </w:rPr>
      </w:pPr>
      <w:hyperlink w:anchor="_Toc500376599" w:history="1">
        <w:r w:rsidRPr="00146274">
          <w:rPr>
            <w:rStyle w:val="afc"/>
            <w:noProof/>
          </w:rPr>
          <w:t>1.4</w:t>
        </w:r>
        <w:r>
          <w:rPr>
            <w:rFonts w:asciiTheme="minorHAnsi" w:hAnsiTheme="minorHAnsi" w:cstheme="minorBidi"/>
            <w:noProof/>
            <w:sz w:val="21"/>
            <w:szCs w:val="22"/>
          </w:rPr>
          <w:tab/>
        </w:r>
        <w:r w:rsidRPr="00146274">
          <w:rPr>
            <w:rStyle w:val="afc"/>
            <w:noProof/>
          </w:rPr>
          <w:t>本章小结</w:t>
        </w:r>
        <w:r>
          <w:rPr>
            <w:noProof/>
            <w:webHidden/>
          </w:rPr>
          <w:tab/>
        </w:r>
        <w:r>
          <w:rPr>
            <w:noProof/>
            <w:webHidden/>
          </w:rPr>
          <w:fldChar w:fldCharType="begin"/>
        </w:r>
        <w:r>
          <w:rPr>
            <w:noProof/>
            <w:webHidden/>
          </w:rPr>
          <w:instrText xml:space="preserve"> PAGEREF _Toc500376599 \h </w:instrText>
        </w:r>
        <w:r>
          <w:rPr>
            <w:noProof/>
            <w:webHidden/>
          </w:rPr>
        </w:r>
        <w:r>
          <w:rPr>
            <w:noProof/>
            <w:webHidden/>
          </w:rPr>
          <w:fldChar w:fldCharType="separate"/>
        </w:r>
        <w:r>
          <w:rPr>
            <w:noProof/>
            <w:webHidden/>
          </w:rPr>
          <w:t>11</w:t>
        </w:r>
        <w:r>
          <w:rPr>
            <w:noProof/>
            <w:webHidden/>
          </w:rPr>
          <w:fldChar w:fldCharType="end"/>
        </w:r>
      </w:hyperlink>
    </w:p>
    <w:p w:rsidR="0078004A" w:rsidRDefault="00645CE3" w:rsidP="00BF78B0">
      <w:pPr>
        <w:spacing w:beforeLines="100" w:before="240" w:afterLines="100" w:after="240"/>
        <w:ind w:firstLine="0"/>
        <w:rPr>
          <w:rFonts w:eastAsia="宋体"/>
        </w:rPr>
      </w:pPr>
      <w:r w:rsidRPr="002617F2">
        <w:rPr>
          <w:rFonts w:eastAsia="宋体" w:cstheme="minorHAnsi"/>
          <w:bCs/>
          <w:szCs w:val="44"/>
        </w:rPr>
        <w:fldChar w:fldCharType="end"/>
      </w:r>
      <w:r w:rsidR="00F85BAB" w:rsidRPr="002617F2">
        <w:rPr>
          <w:rFonts w:eastAsia="宋体"/>
        </w:rPr>
        <w:br w:type="page"/>
      </w:r>
    </w:p>
    <w:p w:rsidR="003C3D9E" w:rsidRPr="002617F2" w:rsidRDefault="003C3D9E" w:rsidP="001B754F">
      <w:pPr>
        <w:rPr>
          <w:rFonts w:eastAsia="宋体"/>
        </w:rPr>
        <w:sectPr w:rsidR="003C3D9E" w:rsidRPr="002617F2" w:rsidSect="00591711">
          <w:headerReference w:type="default" r:id="rId10"/>
          <w:type w:val="continuous"/>
          <w:pgSz w:w="11906" w:h="16838"/>
          <w:pgMar w:top="1418" w:right="1418" w:bottom="1418" w:left="1418" w:header="851" w:footer="992" w:gutter="0"/>
          <w:pgNumType w:fmt="upperRoman"/>
          <w:cols w:space="720"/>
          <w:formProt w:val="0"/>
          <w:docGrid w:linePitch="422" w:charSpace="-820"/>
        </w:sectPr>
      </w:pPr>
    </w:p>
    <w:p w:rsidR="003C3D9E" w:rsidRDefault="00E878C2" w:rsidP="00B442DA">
      <w:pPr>
        <w:pStyle w:val="1"/>
      </w:pPr>
      <w:bookmarkStart w:id="0" w:name="__RefHeading__5396_877611886"/>
      <w:bookmarkStart w:id="1" w:name="_Toc389134548"/>
      <w:bookmarkStart w:id="2" w:name="Bookmark3"/>
      <w:bookmarkStart w:id="3" w:name="_Toc500376582"/>
      <w:bookmarkEnd w:id="0"/>
      <w:bookmarkEnd w:id="1"/>
      <w:bookmarkEnd w:id="2"/>
      <w:r>
        <w:rPr>
          <w:rFonts w:hint="eastAsia"/>
        </w:rPr>
        <w:lastRenderedPageBreak/>
        <w:t>相关技术</w:t>
      </w:r>
      <w:bookmarkEnd w:id="3"/>
    </w:p>
    <w:p w:rsidR="00C058E0" w:rsidRPr="00C058E0" w:rsidRDefault="00C058E0" w:rsidP="00C058E0">
      <w:r>
        <w:rPr>
          <w:rFonts w:hint="eastAsia"/>
        </w:rPr>
        <w:t>个性化</w:t>
      </w:r>
      <w:r>
        <w:t>推荐系统</w:t>
      </w:r>
      <w:r>
        <w:rPr>
          <w:rFonts w:hint="eastAsia"/>
        </w:rPr>
        <w:t>是</w:t>
      </w:r>
      <w:r>
        <w:t>信息时代解决信息过载问题</w:t>
      </w:r>
      <w:r>
        <w:rPr>
          <w:rFonts w:hint="eastAsia"/>
        </w:rPr>
        <w:t>【】</w:t>
      </w:r>
      <w:r>
        <w:t>的关键技术之一。</w:t>
      </w:r>
      <w:r>
        <w:rPr>
          <w:rFonts w:hint="eastAsia"/>
        </w:rPr>
        <w:t>在</w:t>
      </w:r>
      <w:r>
        <w:t>过去的几十年里，推荐系统领域技术不断革新，</w:t>
      </w:r>
      <w:r w:rsidR="00BD2FB5">
        <w:rPr>
          <w:rFonts w:hint="eastAsia"/>
        </w:rPr>
        <w:t>发展</w:t>
      </w:r>
      <w:r w:rsidR="00BD2FB5">
        <w:t>迅猛，</w:t>
      </w:r>
      <w:r>
        <w:rPr>
          <w:rFonts w:hint="eastAsia"/>
        </w:rPr>
        <w:t>不论</w:t>
      </w:r>
      <w:r>
        <w:t>在科研教学、商业运作</w:t>
      </w:r>
      <w:r>
        <w:rPr>
          <w:rFonts w:hint="eastAsia"/>
        </w:rPr>
        <w:t>上，</w:t>
      </w:r>
      <w:r>
        <w:t>还是在</w:t>
      </w:r>
      <w:r>
        <w:rPr>
          <w:rFonts w:hint="eastAsia"/>
        </w:rPr>
        <w:t>企业</w:t>
      </w:r>
      <w:r>
        <w:t>决策、</w:t>
      </w:r>
      <w:r>
        <w:rPr>
          <w:rFonts w:hint="eastAsia"/>
        </w:rPr>
        <w:t>信息管理上</w:t>
      </w:r>
      <w:r>
        <w:t>，都扮演者</w:t>
      </w:r>
      <w:r>
        <w:rPr>
          <w:rFonts w:hint="eastAsia"/>
        </w:rPr>
        <w:t>极其重要</w:t>
      </w:r>
      <w:r>
        <w:t>的角色。</w:t>
      </w:r>
      <w:r>
        <w:rPr>
          <w:rFonts w:hint="eastAsia"/>
        </w:rPr>
        <w:t>本章</w:t>
      </w:r>
      <w:r>
        <w:t>将</w:t>
      </w:r>
      <w:r>
        <w:rPr>
          <w:rFonts w:hint="eastAsia"/>
        </w:rPr>
        <w:t>从推荐算法、</w:t>
      </w:r>
      <w:r>
        <w:t>统计方法和推荐系统</w:t>
      </w:r>
      <w:r>
        <w:rPr>
          <w:rFonts w:hint="eastAsia"/>
        </w:rPr>
        <w:t>三个</w:t>
      </w:r>
      <w:r>
        <w:t>角度简要介绍</w:t>
      </w:r>
      <w:r>
        <w:rPr>
          <w:rFonts w:hint="eastAsia"/>
        </w:rPr>
        <w:t>本文</w:t>
      </w:r>
      <w:r>
        <w:t>研究的推荐</w:t>
      </w:r>
      <w:r>
        <w:rPr>
          <w:rFonts w:hint="eastAsia"/>
        </w:rPr>
        <w:t>系统相关</w:t>
      </w:r>
      <w:r>
        <w:t>的</w:t>
      </w:r>
      <w:r w:rsidR="00171E98">
        <w:rPr>
          <w:rFonts w:hint="eastAsia"/>
        </w:rPr>
        <w:t>核心</w:t>
      </w:r>
      <w:r>
        <w:t>技术</w:t>
      </w:r>
      <w:r>
        <w:rPr>
          <w:rFonts w:hint="eastAsia"/>
        </w:rPr>
        <w:t>。</w:t>
      </w:r>
    </w:p>
    <w:p w:rsidR="003C3D9E" w:rsidRDefault="00E878C2" w:rsidP="004E33CC">
      <w:pPr>
        <w:pStyle w:val="2"/>
      </w:pPr>
      <w:bookmarkStart w:id="4" w:name="_Toc500376583"/>
      <w:r>
        <w:rPr>
          <w:rFonts w:hint="eastAsia"/>
        </w:rPr>
        <w:t>推荐</w:t>
      </w:r>
      <w:r w:rsidR="009F179D">
        <w:rPr>
          <w:rFonts w:hint="eastAsia"/>
        </w:rPr>
        <w:t>算法</w:t>
      </w:r>
      <w:r>
        <w:rPr>
          <w:rFonts w:hint="eastAsia"/>
        </w:rPr>
        <w:t>相关技术</w:t>
      </w:r>
      <w:bookmarkEnd w:id="4"/>
    </w:p>
    <w:p w:rsidR="00D05568" w:rsidRPr="00AD19D2" w:rsidRDefault="00B67CC3" w:rsidP="001179E4">
      <w:r>
        <w:rPr>
          <w:rFonts w:hint="eastAsia"/>
        </w:rPr>
        <w:t>个性化</w:t>
      </w:r>
      <w:r>
        <w:t>推荐系统在我们日常生活中随处可见，</w:t>
      </w:r>
      <w:r>
        <w:rPr>
          <w:rFonts w:hint="eastAsia"/>
        </w:rPr>
        <w:t>比如电商网站</w:t>
      </w:r>
      <w:r>
        <w:t>的</w:t>
      </w:r>
      <w:r>
        <w:rPr>
          <w:rFonts w:hint="eastAsia"/>
        </w:rPr>
        <w:t>“猜你喜欢”、</w:t>
      </w:r>
      <w:r w:rsidR="003D7390">
        <w:rPr>
          <w:rFonts w:hint="eastAsia"/>
        </w:rPr>
        <w:t>新闻</w:t>
      </w:r>
      <w:r w:rsidR="003D7390">
        <w:t>网站的推荐阅读</w:t>
      </w:r>
      <w:r w:rsidR="008F5D71">
        <w:rPr>
          <w:rFonts w:hint="eastAsia"/>
        </w:rPr>
        <w:t>，</w:t>
      </w:r>
      <w:r w:rsidR="00B0107A">
        <w:rPr>
          <w:rFonts w:hint="eastAsia"/>
        </w:rPr>
        <w:t>影视频</w:t>
      </w:r>
      <w:r w:rsidR="00B0107A">
        <w:t>网站的视频推荐等等。</w:t>
      </w:r>
      <w:r w:rsidR="004F5A2F">
        <w:rPr>
          <w:rFonts w:hint="eastAsia"/>
        </w:rPr>
        <w:t>在</w:t>
      </w:r>
      <w:r w:rsidR="004F5A2F">
        <w:t>这些推荐系统中都会使用到推荐系统中非常有效的算法来提供相应的推荐服务。</w:t>
      </w:r>
      <w:r w:rsidR="002F4E2D">
        <w:rPr>
          <w:rFonts w:hint="eastAsia"/>
        </w:rPr>
        <w:t>在</w:t>
      </w:r>
      <w:r w:rsidR="002F4E2D">
        <w:t>推荐系统中，有很多推荐算法，比如：协同过滤算法、隐语义模型方法、图模型方法、基于上下文的推荐算法、基于社交网络的推荐算法等等。</w:t>
      </w:r>
      <w:r w:rsidR="000514AD">
        <w:rPr>
          <w:rFonts w:hint="eastAsia"/>
        </w:rPr>
        <w:t>这些算法</w:t>
      </w:r>
      <w:r w:rsidR="000514AD">
        <w:t>广泛的应用在各大推荐系统中</w:t>
      </w:r>
      <w:r w:rsidR="000514AD">
        <w:rPr>
          <w:rFonts w:hint="eastAsia"/>
        </w:rPr>
        <w:t>，给</w:t>
      </w:r>
      <w:r w:rsidR="000514AD">
        <w:t>企业带来巨大利润。</w:t>
      </w:r>
      <w:r w:rsidR="003F7CEC">
        <w:rPr>
          <w:rFonts w:hint="eastAsia"/>
        </w:rPr>
        <w:t>作为</w:t>
      </w:r>
      <w:r w:rsidR="003F7CEC">
        <w:t>示例，</w:t>
      </w:r>
      <w:r w:rsidR="00093B18">
        <w:rPr>
          <w:rFonts w:hint="eastAsia"/>
        </w:rPr>
        <w:t>本节</w:t>
      </w:r>
      <w:r w:rsidR="00AA3F13">
        <w:t>要讨论现在主流的推荐系统中所</w:t>
      </w:r>
      <w:r w:rsidR="009E7E02">
        <w:rPr>
          <w:rFonts w:hint="eastAsia"/>
        </w:rPr>
        <w:t>广泛</w:t>
      </w:r>
      <w:r w:rsidR="00AA3F13">
        <w:t>使用的</w:t>
      </w:r>
      <w:r w:rsidR="009E7E02">
        <w:rPr>
          <w:rFonts w:hint="eastAsia"/>
        </w:rPr>
        <w:t>几个</w:t>
      </w:r>
      <w:r w:rsidR="00AA3F13">
        <w:t>核心算法</w:t>
      </w:r>
      <w:r w:rsidR="009E7E02">
        <w:rPr>
          <w:rFonts w:hint="eastAsia"/>
        </w:rPr>
        <w:t>：</w:t>
      </w:r>
      <w:r w:rsidR="009E7E02">
        <w:t>基于用户的协同过滤算法、基于物品的协同过滤算法以及概率矩阵分算法</w:t>
      </w:r>
      <w:r w:rsidR="00624C51">
        <w:rPr>
          <w:rFonts w:hint="eastAsia"/>
        </w:rPr>
        <w:t>。</w:t>
      </w:r>
      <w:r w:rsidR="001E35A7">
        <w:rPr>
          <w:rFonts w:hint="eastAsia"/>
        </w:rPr>
        <w:t>这几种</w:t>
      </w:r>
      <w:r w:rsidR="001E35A7">
        <w:t>算法具有的典型思想将为本文提出的算法提供</w:t>
      </w:r>
      <w:r w:rsidR="001406A4">
        <w:rPr>
          <w:rFonts w:hint="eastAsia"/>
        </w:rPr>
        <w:t>丰富</w:t>
      </w:r>
      <w:r w:rsidR="001406A4">
        <w:t>的</w:t>
      </w:r>
      <w:r w:rsidR="001E35A7">
        <w:t>参考价值。</w:t>
      </w:r>
    </w:p>
    <w:p w:rsidR="001D38EC" w:rsidRDefault="00F158AF" w:rsidP="004E33CC">
      <w:pPr>
        <w:pStyle w:val="3"/>
      </w:pPr>
      <w:bookmarkStart w:id="5" w:name="_Toc500376584"/>
      <w:r>
        <w:rPr>
          <w:rFonts w:hint="eastAsia"/>
        </w:rPr>
        <w:t>基于</w:t>
      </w:r>
      <w:r>
        <w:t>用户的</w:t>
      </w:r>
      <w:r w:rsidR="001D38EC">
        <w:rPr>
          <w:rFonts w:hint="eastAsia"/>
        </w:rPr>
        <w:t>协同过滤</w:t>
      </w:r>
      <w:r w:rsidR="001B2444">
        <w:rPr>
          <w:rFonts w:hint="eastAsia"/>
        </w:rPr>
        <w:t>(</w:t>
      </w:r>
      <w:r w:rsidR="001B2444">
        <w:t>700</w:t>
      </w:r>
      <w:r w:rsidR="001B2444">
        <w:rPr>
          <w:rFonts w:hint="eastAsia"/>
        </w:rPr>
        <w:t>字</w:t>
      </w:r>
      <w:r w:rsidR="001B2444">
        <w:t>，一个图</w:t>
      </w:r>
      <w:r w:rsidR="004C1C2B">
        <w:rPr>
          <w:rFonts w:hint="eastAsia"/>
        </w:rPr>
        <w:t>，</w:t>
      </w:r>
      <w:r w:rsidR="004C1C2B">
        <w:t>已完成</w:t>
      </w:r>
      <w:r w:rsidR="001B2444">
        <w:rPr>
          <w:rFonts w:hint="eastAsia"/>
        </w:rPr>
        <w:t>)</w:t>
      </w:r>
      <w:bookmarkEnd w:id="5"/>
    </w:p>
    <w:p w:rsidR="001D6EC0" w:rsidRDefault="00F935EF" w:rsidP="0080163A">
      <w:bookmarkStart w:id="6" w:name="OLE_LINK1"/>
      <w:bookmarkStart w:id="7" w:name="OLE_LINK2"/>
      <w:r>
        <w:rPr>
          <w:rFonts w:hint="eastAsia"/>
        </w:rPr>
        <w:t>基于</w:t>
      </w:r>
      <w:r>
        <w:t>用户的协同过滤算法算是推荐系统中最古老的算法</w:t>
      </w:r>
      <w:r>
        <w:rPr>
          <w:rFonts w:hint="eastAsia"/>
        </w:rPr>
        <w:t>【</w:t>
      </w:r>
      <w:r>
        <w:rPr>
          <w:rFonts w:hint="eastAsia"/>
        </w:rPr>
        <w:t>9</w:t>
      </w:r>
      <w:r>
        <w:rPr>
          <w:rFonts w:hint="eastAsia"/>
        </w:rPr>
        <w:t>】</w:t>
      </w:r>
      <w:r>
        <w:t>，</w:t>
      </w:r>
      <w:r w:rsidR="004B00D3">
        <w:rPr>
          <w:rFonts w:hint="eastAsia"/>
        </w:rPr>
        <w:t>该算法</w:t>
      </w:r>
      <w:r w:rsidR="004B00D3">
        <w:t>可以被看做是推荐系统诞生的标志【</w:t>
      </w:r>
      <w:r w:rsidR="004B00D3">
        <w:rPr>
          <w:rFonts w:hint="eastAsia"/>
        </w:rPr>
        <w:t>9</w:t>
      </w:r>
      <w:r w:rsidR="004B00D3">
        <w:t>】</w:t>
      </w:r>
      <w:r w:rsidR="00CB54CE">
        <w:rPr>
          <w:rFonts w:hint="eastAsia"/>
        </w:rPr>
        <w:t>。</w:t>
      </w:r>
      <w:r w:rsidR="00CB54CE">
        <w:t>其</w:t>
      </w:r>
      <w:r w:rsidR="00CB54CE">
        <w:rPr>
          <w:rFonts w:hint="eastAsia"/>
        </w:rPr>
        <w:t>首先</w:t>
      </w:r>
      <w:r w:rsidR="00CB54CE">
        <w:t>被用于电子邮件的过滤</w:t>
      </w:r>
      <w:r w:rsidR="00CB54CE">
        <w:rPr>
          <w:rFonts w:hint="eastAsia"/>
        </w:rPr>
        <w:t>。</w:t>
      </w:r>
      <w:r w:rsidR="00E52A4E">
        <w:rPr>
          <w:rFonts w:hint="eastAsia"/>
        </w:rPr>
        <w:t>基于</w:t>
      </w:r>
      <w:r w:rsidR="00E52A4E">
        <w:t>用户的协同过滤算法其实是一种考虑</w:t>
      </w:r>
      <w:r w:rsidR="00E52A4E">
        <w:rPr>
          <w:rFonts w:hint="eastAsia"/>
        </w:rPr>
        <w:t>用户</w:t>
      </w:r>
      <w:r w:rsidR="00E52A4E">
        <w:t>的相关性而把相关用户偏好的物品推荐给</w:t>
      </w:r>
      <w:r w:rsidR="005C3F82">
        <w:rPr>
          <w:rFonts w:hint="eastAsia"/>
        </w:rPr>
        <w:t>目标</w:t>
      </w:r>
      <w:r w:rsidR="00E52A4E">
        <w:t>用户的</w:t>
      </w:r>
      <w:r w:rsidR="00E52A4E">
        <w:rPr>
          <w:rFonts w:hint="eastAsia"/>
        </w:rPr>
        <w:t>方法</w:t>
      </w:r>
      <w:r w:rsidR="004F2223">
        <w:rPr>
          <w:rFonts w:hint="eastAsia"/>
        </w:rPr>
        <w:t>，</w:t>
      </w:r>
      <w:r w:rsidR="004F2223">
        <w:t>属于基于邻域的推荐算法</w:t>
      </w:r>
      <w:r w:rsidR="00E52A4E">
        <w:t>。</w:t>
      </w:r>
    </w:p>
    <w:p w:rsidR="005C3F82" w:rsidRDefault="005C3F82" w:rsidP="0080163A">
      <w:r>
        <w:rPr>
          <w:rFonts w:hint="eastAsia"/>
        </w:rPr>
        <w:t>由此可见</w:t>
      </w:r>
      <w:r>
        <w:t>，</w:t>
      </w:r>
      <w:r>
        <w:rPr>
          <w:rFonts w:hint="eastAsia"/>
        </w:rPr>
        <w:t>基于用户</w:t>
      </w:r>
      <w:r>
        <w:t>的协同过滤算法</w:t>
      </w:r>
      <w:r>
        <w:rPr>
          <w:rFonts w:hint="eastAsia"/>
        </w:rPr>
        <w:t>主要</w:t>
      </w:r>
      <w:r>
        <w:t>包含着两个步骤：</w:t>
      </w:r>
    </w:p>
    <w:p w:rsidR="00C10CFD" w:rsidRDefault="005C3F82" w:rsidP="00C10CFD">
      <w:pPr>
        <w:pStyle w:val="affb"/>
        <w:numPr>
          <w:ilvl w:val="0"/>
          <w:numId w:val="10"/>
        </w:numPr>
        <w:ind w:left="0" w:firstLineChars="0" w:firstLine="454"/>
      </w:pPr>
      <w:r>
        <w:rPr>
          <w:rFonts w:hint="eastAsia"/>
        </w:rPr>
        <w:t>搜索</w:t>
      </w:r>
      <w:r>
        <w:t>与目标用户</w:t>
      </w:r>
      <w:r w:rsidR="00B436E1">
        <w:rPr>
          <w:rFonts w:hint="eastAsia"/>
        </w:rPr>
        <w:t>具有</w:t>
      </w:r>
      <w:r w:rsidR="00B436E1">
        <w:t>相似偏好的用户</w:t>
      </w:r>
      <w:r w:rsidR="00B436E1">
        <w:rPr>
          <w:rFonts w:hint="eastAsia"/>
        </w:rPr>
        <w:t>；</w:t>
      </w:r>
    </w:p>
    <w:p w:rsidR="00B436E1" w:rsidRPr="00B436E1" w:rsidRDefault="00B436E1" w:rsidP="0053697F">
      <w:pPr>
        <w:pStyle w:val="affb"/>
        <w:numPr>
          <w:ilvl w:val="0"/>
          <w:numId w:val="10"/>
        </w:numPr>
        <w:ind w:left="0" w:firstLineChars="0" w:firstLine="454"/>
      </w:pPr>
      <w:r>
        <w:rPr>
          <w:rFonts w:hint="eastAsia"/>
        </w:rPr>
        <w:t>在</w:t>
      </w:r>
      <w:r>
        <w:t>搜索的用户</w:t>
      </w:r>
      <w:r>
        <w:rPr>
          <w:rFonts w:hint="eastAsia"/>
        </w:rPr>
        <w:t>所</w:t>
      </w:r>
      <w:r>
        <w:t>偏好的物品中</w:t>
      </w:r>
      <w:r>
        <w:rPr>
          <w:rFonts w:hint="eastAsia"/>
        </w:rPr>
        <w:t>找出</w:t>
      </w:r>
      <w:r>
        <w:t>目标用户</w:t>
      </w:r>
      <w:r>
        <w:rPr>
          <w:rFonts w:hint="eastAsia"/>
        </w:rPr>
        <w:t>不了解</w:t>
      </w:r>
      <w:r>
        <w:t>的目标物品推荐给目标用户</w:t>
      </w:r>
      <w:r>
        <w:rPr>
          <w:rFonts w:hint="eastAsia"/>
        </w:rPr>
        <w:t>。</w:t>
      </w:r>
    </w:p>
    <w:p w:rsidR="001D6EC0" w:rsidRDefault="00BE1BBC" w:rsidP="0080163A">
      <w:r>
        <w:rPr>
          <w:rFonts w:hint="eastAsia"/>
        </w:rPr>
        <w:t>这两个</w:t>
      </w:r>
      <w:r>
        <w:t>步骤就是基于用户的协同过滤算法的基础步骤。</w:t>
      </w:r>
      <w:r w:rsidR="00AE75B8">
        <w:rPr>
          <w:rFonts w:hint="eastAsia"/>
        </w:rPr>
        <w:t>在</w:t>
      </w:r>
      <w:bookmarkStart w:id="8" w:name="_GoBack"/>
      <w:bookmarkEnd w:id="8"/>
      <w:r w:rsidR="00AE75B8">
        <w:rPr>
          <w:rFonts w:hint="eastAsia"/>
        </w:rPr>
        <w:t>第一步</w:t>
      </w:r>
      <w:r w:rsidR="00AE75B8">
        <w:t>中，计算相似性就有较多</w:t>
      </w:r>
      <w:r w:rsidR="00AE75B8">
        <w:rPr>
          <w:rFonts w:hint="eastAsia"/>
        </w:rPr>
        <w:t>的</w:t>
      </w:r>
      <w:r w:rsidR="00AE75B8">
        <w:t>方法，</w:t>
      </w:r>
      <w:r w:rsidR="001E43F2">
        <w:rPr>
          <w:rFonts w:hint="eastAsia"/>
        </w:rPr>
        <w:t>比如</w:t>
      </w:r>
      <w:r w:rsidR="001E43F2">
        <w:t>Jaccard</w:t>
      </w:r>
      <w:r w:rsidR="001E43F2">
        <w:t>相似度：</w:t>
      </w:r>
    </w:p>
    <w:p w:rsidR="001E43F2" w:rsidRDefault="00B26AFB" w:rsidP="001E43F2">
      <w:pPr>
        <w:pStyle w:val="DisplayEquationAurora"/>
        <w:spacing w:line="240" w:lineRule="auto"/>
      </w:pPr>
      <w:r>
        <w:fldChar w:fldCharType="begin"/>
      </w:r>
      <w:r>
        <w:instrText xml:space="preserve"> MACROBUTTON AuroraSupport.EditInitialCounterValues </w:instrText>
      </w:r>
      <w:r w:rsidRPr="00B26AFB">
        <w:rPr>
          <w:rStyle w:val="SectionBreakAurora"/>
        </w:rPr>
        <w:instrText>[Beginning of the document]</w:instrText>
      </w:r>
      <w:r>
        <w:fldChar w:fldCharType="begin">
          <w:fldData xml:space="preserve">YQB1AHIAbwByAGEALQBhAHUAdABvAC0AbQBhAHIAawBlAHIAOgBkAG8AYwB1AG0AZQBuAHQA
</w:fldData>
        </w:fldChar>
      </w:r>
      <w:r>
        <w:instrText xml:space="preserve"> ADDIN </w:instrText>
      </w:r>
      <w:r>
        <w:fldChar w:fldCharType="end"/>
      </w:r>
      <w:r>
        <w:fldChar w:fldCharType="end"/>
      </w:r>
      <w:r>
        <w:fldChar w:fldCharType="begin"/>
      </w:r>
      <w:r>
        <w:instrText xml:space="preserve"> MACROBUTTON AuroraSupport.NoMacro </w:instrText>
      </w:r>
      <w:r w:rsidRPr="00B26AFB">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EqSection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1E43F2">
        <w:tab/>
      </w:r>
      <w:r w:rsidR="001E43F2" w:rsidRPr="001E43F2">
        <w:rPr>
          <w:position w:val="-24"/>
        </w:rPr>
        <w:object w:dxaOrig="1884" w:dyaOrig="6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5pt;height:30pt" o:ole="">
            <v:imagedata r:id="rId11" o:title=""/>
          </v:shape>
          <o:OLEObject Type="Embed" ProgID="Equation.Ribbit" ShapeID="_x0000_i1025" DrawAspect="Content" ObjectID="_1574127558" r:id="rId12"/>
        </w:object>
      </w:r>
      <w:r w:rsidR="001E43F2">
        <w:tab/>
      </w:r>
      <w:bookmarkStart w:id="9" w:name="R_eq_ABE4EE4BAFE7468A89FD78F176D8C4DF"/>
      <w:r w:rsidR="001E43F2">
        <w:fldChar w:fldCharType="begin"/>
      </w:r>
      <w:r w:rsidR="001E43F2">
        <w:instrText xml:space="preserve"> MACROBUTTON AuroraSupport.PasteReferenceOrEditStyle (</w:instrText>
      </w:r>
      <w:fldSimple w:instr=" SEQ EqChapter \c \* arabic \* MERGEFORMAT ">
        <w:r>
          <w:rPr>
            <w:noProof/>
          </w:rPr>
          <w:instrText>1</w:instrText>
        </w:r>
      </w:fldSimple>
      <w:r w:rsidR="001E43F2">
        <w:instrText>.</w:instrText>
      </w:r>
      <w:fldSimple w:instr=" SEQ Eq \* arabic \* MERGEFORMAT ">
        <w:r>
          <w:rPr>
            <w:noProof/>
          </w:rPr>
          <w:instrText>1</w:instrText>
        </w:r>
      </w:fldSimple>
      <w:r w:rsidR="001E43F2">
        <w:instrText>)</w:instrText>
      </w:r>
      <w:r w:rsidR="001E43F2">
        <w:fldChar w:fldCharType="begin">
          <w:fldData xml:space="preserve">YQB1AHIAbwByAGEALQBlAHEAdQBhAHQAaQBvAG4ALQBuAHUAbQBiAGUAcgA6AFIAXwBlAHEAXwBB
AEIARQA0AEUARQA0AEIAQQBGAEUANwA0ADYAOABBADgAOQBGAEQANwA4AEYAMQA3ADYARAA4AEMA
NABEAEYALAAoACMAQwAxAC4AIwBFADEAKQA=
</w:fldData>
        </w:fldChar>
      </w:r>
      <w:r w:rsidR="001E43F2">
        <w:instrText xml:space="preserve"> ADDIN </w:instrText>
      </w:r>
      <w:r w:rsidR="001E43F2">
        <w:fldChar w:fldCharType="end"/>
      </w:r>
      <w:r w:rsidR="001E43F2">
        <w:fldChar w:fldCharType="end"/>
      </w:r>
      <w:bookmarkEnd w:id="9"/>
    </w:p>
    <w:p w:rsidR="00D91E0C" w:rsidRDefault="006D5314" w:rsidP="006D5314">
      <w:pPr>
        <w:ind w:firstLine="0"/>
      </w:pPr>
      <w:bookmarkStart w:id="10" w:name="OLE_LINK3"/>
      <w:bookmarkStart w:id="11" w:name="OLE_LINK4"/>
      <w:r>
        <w:rPr>
          <w:rFonts w:hint="eastAsia"/>
        </w:rPr>
        <w:t>其中</w:t>
      </w:r>
      <w:r>
        <w:t>，</w:t>
      </w:r>
      <w:r w:rsidRPr="006D5314">
        <w:rPr>
          <w:position w:val="-6"/>
        </w:rPr>
        <w:object w:dxaOrig="128" w:dyaOrig="246">
          <v:shape id="_x0000_i1026" type="#_x0000_t75" style="width:6.75pt;height:12pt" o:ole="">
            <v:imagedata r:id="rId13" o:title=""/>
          </v:shape>
          <o:OLEObject Type="Embed" ProgID="Equation.Ribbit" ShapeID="_x0000_i1026" DrawAspect="Content" ObjectID="_1574127559" r:id="rId14"/>
        </w:object>
      </w:r>
      <w:r>
        <w:rPr>
          <w:rFonts w:hint="eastAsia"/>
        </w:rPr>
        <w:t>为</w:t>
      </w:r>
      <w:r>
        <w:t>物品集合，</w:t>
      </w:r>
      <w:r w:rsidR="00936846" w:rsidRPr="00936846">
        <w:rPr>
          <w:position w:val="-6"/>
        </w:rPr>
        <w:object w:dxaOrig="210" w:dyaOrig="248">
          <v:shape id="_x0000_i1027" type="#_x0000_t75" style="width:10.5pt;height:12.75pt" o:ole="">
            <v:imagedata r:id="rId15" o:title=""/>
          </v:shape>
          <o:OLEObject Type="Embed" ProgID="Equation.Ribbit" ShapeID="_x0000_i1027" DrawAspect="Content" ObjectID="_1574127560" r:id="rId16"/>
        </w:object>
      </w:r>
      <w:r w:rsidR="00936846">
        <w:rPr>
          <w:rFonts w:hint="eastAsia"/>
        </w:rPr>
        <w:t>为</w:t>
      </w:r>
      <w:r w:rsidR="00936846">
        <w:t>用户</w:t>
      </w:r>
      <w:r w:rsidR="00936846" w:rsidRPr="00936846">
        <w:rPr>
          <w:position w:val="-6"/>
        </w:rPr>
        <w:object w:dxaOrig="142" w:dyaOrig="188">
          <v:shape id="_x0000_i1028" type="#_x0000_t75" style="width:6.75pt;height:9.75pt" o:ole="">
            <v:imagedata r:id="rId17" o:title=""/>
          </v:shape>
          <o:OLEObject Type="Embed" ProgID="Equation.Ribbit" ShapeID="_x0000_i1028" DrawAspect="Content" ObjectID="_1574127561" r:id="rId18"/>
        </w:object>
      </w:r>
      <w:r w:rsidR="00936846">
        <w:rPr>
          <w:rFonts w:hint="eastAsia"/>
        </w:rPr>
        <w:t>喜欢</w:t>
      </w:r>
      <w:r w:rsidR="00936846">
        <w:t>的物品集合，</w:t>
      </w:r>
      <w:r w:rsidR="00936846" w:rsidRPr="00936846">
        <w:rPr>
          <w:position w:val="-6"/>
        </w:rPr>
        <w:object w:dxaOrig="196" w:dyaOrig="248">
          <v:shape id="_x0000_i1029" type="#_x0000_t75" style="width:9.75pt;height:12.75pt" o:ole="">
            <v:imagedata r:id="rId19" o:title=""/>
          </v:shape>
          <o:OLEObject Type="Embed" ProgID="Equation.Ribbit" ShapeID="_x0000_i1029" DrawAspect="Content" ObjectID="_1574127562" r:id="rId20"/>
        </w:object>
      </w:r>
      <w:r w:rsidR="00936846">
        <w:rPr>
          <w:rFonts w:hint="eastAsia"/>
        </w:rPr>
        <w:t>为</w:t>
      </w:r>
      <w:r w:rsidR="00936846">
        <w:t>用户</w:t>
      </w:r>
      <w:r w:rsidR="00936846" w:rsidRPr="00936846">
        <w:rPr>
          <w:position w:val="-6"/>
        </w:rPr>
        <w:object w:dxaOrig="124" w:dyaOrig="188">
          <v:shape id="_x0000_i1030" type="#_x0000_t75" style="width:6pt;height:9.75pt" o:ole="">
            <v:imagedata r:id="rId21" o:title=""/>
          </v:shape>
          <o:OLEObject Type="Embed" ProgID="Equation.Ribbit" ShapeID="_x0000_i1030" DrawAspect="Content" ObjectID="_1574127563" r:id="rId22"/>
        </w:object>
      </w:r>
      <w:r w:rsidR="00936846">
        <w:rPr>
          <w:rFonts w:hint="eastAsia"/>
        </w:rPr>
        <w:t>喜欢</w:t>
      </w:r>
      <w:r w:rsidR="00936846">
        <w:t>的物品</w:t>
      </w:r>
      <w:r w:rsidR="00936846">
        <w:rPr>
          <w:rFonts w:hint="eastAsia"/>
        </w:rPr>
        <w:t>集合</w:t>
      </w:r>
      <w:r w:rsidR="00936846">
        <w:t>。</w:t>
      </w:r>
      <w:r w:rsidR="00460B84">
        <w:rPr>
          <w:rFonts w:hint="eastAsia"/>
        </w:rPr>
        <w:t>用户</w:t>
      </w:r>
      <w:r w:rsidR="00460B84" w:rsidRPr="00460B84">
        <w:rPr>
          <w:position w:val="-6"/>
        </w:rPr>
        <w:object w:dxaOrig="142" w:dyaOrig="188">
          <v:shape id="_x0000_i1031" type="#_x0000_t75" style="width:6.75pt;height:9.75pt" o:ole="">
            <v:imagedata r:id="rId17" o:title=""/>
          </v:shape>
          <o:OLEObject Type="Embed" ProgID="Equation.Ribbit" ShapeID="_x0000_i1031" DrawAspect="Content" ObjectID="_1574127564" r:id="rId23"/>
        </w:object>
      </w:r>
      <w:r w:rsidR="00460B84">
        <w:rPr>
          <w:rFonts w:hint="eastAsia"/>
        </w:rPr>
        <w:t>和用户</w:t>
      </w:r>
      <w:r w:rsidR="00460B84" w:rsidRPr="00460B84">
        <w:rPr>
          <w:position w:val="-6"/>
        </w:rPr>
        <w:object w:dxaOrig="124" w:dyaOrig="188">
          <v:shape id="_x0000_i1032" type="#_x0000_t75" style="width:6pt;height:9.75pt" o:ole="">
            <v:imagedata r:id="rId21" o:title=""/>
          </v:shape>
          <o:OLEObject Type="Embed" ProgID="Equation.Ribbit" ShapeID="_x0000_i1032" DrawAspect="Content" ObjectID="_1574127565" r:id="rId24"/>
        </w:object>
      </w:r>
      <w:r w:rsidR="00460B84">
        <w:rPr>
          <w:rFonts w:hint="eastAsia"/>
        </w:rPr>
        <w:t>偏好</w:t>
      </w:r>
      <w:r w:rsidR="00460B84">
        <w:t>的</w:t>
      </w:r>
      <w:r w:rsidR="00460B84">
        <w:rPr>
          <w:rFonts w:hint="eastAsia"/>
        </w:rPr>
        <w:t>Jaccard</w:t>
      </w:r>
      <w:r w:rsidR="00460B84">
        <w:t>相似度就</w:t>
      </w:r>
      <w:r w:rsidR="00460B84">
        <w:rPr>
          <w:rFonts w:hint="eastAsia"/>
        </w:rPr>
        <w:t>可以</w:t>
      </w:r>
      <w:r w:rsidR="00460B84">
        <w:t>定义为式</w:t>
      </w:r>
      <w:fldSimple w:instr=" REF R_eq_ABE4EE4BAFE7468A89FD78F176D8C4DF \* MERGEFORMAT ">
        <w:r w:rsidR="00B26AFB">
          <w:t>(</w:t>
        </w:r>
        <w:r w:rsidR="00B26AFB">
          <w:rPr>
            <w:noProof/>
          </w:rPr>
          <w:t>1.1</w:t>
        </w:r>
        <w:r w:rsidR="00B26AFB">
          <w:t>)</w:t>
        </w:r>
      </w:fldSimple>
      <w:r w:rsidR="00460B84">
        <w:rPr>
          <w:rFonts w:hint="eastAsia"/>
        </w:rPr>
        <w:t>。</w:t>
      </w:r>
      <w:r w:rsidR="00D91E0C">
        <w:rPr>
          <w:rFonts w:hint="eastAsia"/>
        </w:rPr>
        <w:t>类似</w:t>
      </w:r>
      <w:r w:rsidR="00D91E0C">
        <w:t>的还有</w:t>
      </w:r>
      <w:r w:rsidR="00D91E0C">
        <w:rPr>
          <w:rFonts w:hint="eastAsia"/>
        </w:rPr>
        <w:t>余弦相似度</w:t>
      </w:r>
      <w:r w:rsidR="00D91E0C">
        <w:t>：</w:t>
      </w:r>
    </w:p>
    <w:p w:rsidR="00D91E0C" w:rsidRDefault="00D91E0C" w:rsidP="00D91E0C">
      <w:pPr>
        <w:pStyle w:val="DisplayEquationAurora"/>
        <w:spacing w:line="240" w:lineRule="auto"/>
      </w:pPr>
      <w:r>
        <w:tab/>
      </w:r>
      <w:r w:rsidRPr="00D91E0C">
        <w:rPr>
          <w:position w:val="-28"/>
        </w:rPr>
        <w:object w:dxaOrig="2030" w:dyaOrig="642">
          <v:shape id="_x0000_i1033" type="#_x0000_t75" style="width:101.25pt;height:32.25pt" o:ole="">
            <v:imagedata r:id="rId25" o:title=""/>
          </v:shape>
          <o:OLEObject Type="Embed" ProgID="Equation.Ribbit" ShapeID="_x0000_i1033" DrawAspect="Content" ObjectID="_1574127566" r:id="rId26"/>
        </w:object>
      </w:r>
      <w:r>
        <w:tab/>
      </w:r>
      <w:bookmarkStart w:id="12" w:name="R_eq_FB32C13C7B7644EB9CECB008ECAD31AF"/>
      <w:r>
        <w:fldChar w:fldCharType="begin"/>
      </w:r>
      <w:r>
        <w:instrText xml:space="preserve"> MACROBUTTON AuroraSupport.PasteReferenceOrEditStyle (</w:instrText>
      </w:r>
      <w:fldSimple w:instr=" SEQ EqChapter \c \* arabic \* MERGEFORMAT ">
        <w:r w:rsidR="00B26AFB">
          <w:rPr>
            <w:noProof/>
          </w:rPr>
          <w:instrText>1</w:instrText>
        </w:r>
      </w:fldSimple>
      <w:r>
        <w:instrText>.</w:instrText>
      </w:r>
      <w:fldSimple w:instr=" SEQ Eq \* arabic \* MERGEFORMAT ">
        <w:r w:rsidR="00B26AFB">
          <w:rPr>
            <w:noProof/>
          </w:rPr>
          <w:instrText>2</w:instrText>
        </w:r>
      </w:fldSimple>
      <w:r>
        <w:instrText>)</w:instrText>
      </w:r>
      <w:r>
        <w:fldChar w:fldCharType="begin">
          <w:fldData xml:space="preserve">YQB1AHIAbwByAGEALQBlAHEAdQBhAHQAaQBvAG4ALQBuAHUAbQBiAGUAcgA6AFIAXwBlAHEAXwBG
AEIAMwAyAEMAMQAzAEMANwBCADcANgA0ADQARQBCADkAQwBFAEMAQgAwADAAOABFAEMAQQBEADMA
MQBBAEYALAAoACMAQwAxAC4AIwBFADEAKQA=
</w:fldData>
        </w:fldChar>
      </w:r>
      <w:r>
        <w:instrText xml:space="preserve"> ADDIN </w:instrText>
      </w:r>
      <w:r>
        <w:fldChar w:fldCharType="end"/>
      </w:r>
      <w:r>
        <w:fldChar w:fldCharType="end"/>
      </w:r>
      <w:bookmarkEnd w:id="12"/>
    </w:p>
    <w:p w:rsidR="00DD2647" w:rsidRDefault="00E837E1" w:rsidP="00DD2647">
      <w:r>
        <w:rPr>
          <w:rFonts w:hint="eastAsia"/>
        </w:rPr>
        <w:t>用户</w:t>
      </w:r>
      <w:r>
        <w:t>与其喜欢的商品构成了用户</w:t>
      </w:r>
      <w:r>
        <w:t>-</w:t>
      </w:r>
      <w:r w:rsidR="008A31F9">
        <w:rPr>
          <w:rFonts w:hint="eastAsia"/>
        </w:rPr>
        <w:t>物品</w:t>
      </w:r>
      <w:r>
        <w:t>列表，利用用户</w:t>
      </w:r>
      <w:r>
        <w:t>-</w:t>
      </w:r>
      <w:r>
        <w:t>商品列表数据建立物品到用</w:t>
      </w:r>
      <w:r>
        <w:lastRenderedPageBreak/>
        <w:t>户的列表，如【</w:t>
      </w:r>
      <w:r>
        <w:rPr>
          <w:rFonts w:hint="eastAsia"/>
        </w:rPr>
        <w:t>图</w:t>
      </w:r>
      <w:r>
        <w:t>】</w:t>
      </w:r>
      <w:r w:rsidR="002D390A">
        <w:rPr>
          <w:rFonts w:hint="eastAsia"/>
        </w:rPr>
        <w:t>所示</w:t>
      </w:r>
      <w:r w:rsidR="00FE65B4">
        <w:rPr>
          <w:rFonts w:hint="eastAsia"/>
        </w:rPr>
        <w:t>。</w:t>
      </w:r>
      <w:r w:rsidR="00DA1E83">
        <w:rPr>
          <w:rFonts w:hint="eastAsia"/>
        </w:rPr>
        <w:t>然后</w:t>
      </w:r>
      <w:r w:rsidR="00DA1E83">
        <w:t>建立用户的</w:t>
      </w:r>
      <w:r w:rsidR="00486DDE">
        <w:rPr>
          <w:rFonts w:hint="eastAsia"/>
        </w:rPr>
        <w:t>相似</w:t>
      </w:r>
      <w:r w:rsidR="00DA1E83">
        <w:t>矩阵</w:t>
      </w:r>
      <w:r w:rsidR="003B5EE6" w:rsidRPr="003B5EE6">
        <w:rPr>
          <w:position w:val="-6"/>
        </w:rPr>
        <w:object w:dxaOrig="255" w:dyaOrig="250">
          <v:shape id="_x0000_i1034" type="#_x0000_t75" style="width:12.75pt;height:12.75pt" o:ole="">
            <v:imagedata r:id="rId27" o:title=""/>
          </v:shape>
          <o:OLEObject Type="Embed" ProgID="Equation.Ribbit" ShapeID="_x0000_i1034" DrawAspect="Content" ObjectID="_1574127567" r:id="rId28"/>
        </w:object>
      </w:r>
      <w:r w:rsidR="00DA1E83">
        <w:t>，</w:t>
      </w:r>
      <w:r w:rsidR="008A31F9">
        <w:rPr>
          <w:rFonts w:hint="eastAsia"/>
        </w:rPr>
        <w:t>对</w:t>
      </w:r>
      <w:r w:rsidR="008A31F9">
        <w:t>物品到用户的列表遍历，</w:t>
      </w:r>
      <w:r w:rsidR="008E1806">
        <w:rPr>
          <w:rFonts w:hint="eastAsia"/>
        </w:rPr>
        <w:t>认为</w:t>
      </w:r>
      <w:r w:rsidR="008E1806">
        <w:t>喜欢同一物品的用户</w:t>
      </w:r>
      <w:r w:rsidR="008E1806">
        <w:rPr>
          <w:rFonts w:hint="eastAsia"/>
        </w:rPr>
        <w:t>都是</w:t>
      </w:r>
      <w:r w:rsidR="008E1806">
        <w:t>类似的，他们的</w:t>
      </w:r>
      <w:r w:rsidR="008E1806">
        <w:rPr>
          <w:rFonts w:hint="eastAsia"/>
        </w:rPr>
        <w:t>相似</w:t>
      </w:r>
      <w:r w:rsidR="008E1806">
        <w:t>的</w:t>
      </w:r>
      <w:r w:rsidR="00E16283">
        <w:rPr>
          <w:rFonts w:hint="eastAsia"/>
        </w:rPr>
        <w:t>，</w:t>
      </w:r>
      <w:r w:rsidR="00E16283">
        <w:t>更新他们之间的关系值</w:t>
      </w:r>
      <w:r w:rsidR="008E1806">
        <w:t>。</w:t>
      </w:r>
      <w:r w:rsidR="008E1806">
        <w:rPr>
          <w:rFonts w:hint="eastAsia"/>
        </w:rPr>
        <w:t>例如</w:t>
      </w:r>
      <w:r w:rsidR="008A31F9">
        <w:rPr>
          <w:rFonts w:hint="eastAsia"/>
        </w:rPr>
        <w:t>对于</w:t>
      </w:r>
      <w:r w:rsidR="008A31F9">
        <w:t>物品</w:t>
      </w:r>
      <w:r w:rsidR="003E6C86" w:rsidRPr="003E6C86">
        <w:rPr>
          <w:position w:val="-6"/>
        </w:rPr>
        <w:object w:dxaOrig="200" w:dyaOrig="188">
          <v:shape id="_x0000_i1035" type="#_x0000_t75" style="width:9.75pt;height:9.75pt" o:ole="">
            <v:imagedata r:id="rId29" o:title=""/>
          </v:shape>
          <o:OLEObject Type="Embed" ProgID="Equation.Ribbit" ShapeID="_x0000_i1035" DrawAspect="Content" ObjectID="_1574127568" r:id="rId30"/>
        </w:object>
      </w:r>
      <w:r w:rsidR="003E6C86">
        <w:rPr>
          <w:rFonts w:hint="eastAsia"/>
        </w:rPr>
        <w:t>，</w:t>
      </w:r>
      <w:r w:rsidR="003E6C86">
        <w:t>有</w:t>
      </w:r>
      <w:r w:rsidR="003E6C86" w:rsidRPr="003E6C86">
        <w:rPr>
          <w:position w:val="-6"/>
        </w:rPr>
        <w:object w:dxaOrig="221" w:dyaOrig="188">
          <v:shape id="_x0000_i1036" type="#_x0000_t75" style="width:11.25pt;height:9.75pt" o:ole="">
            <v:imagedata r:id="rId31" o:title=""/>
          </v:shape>
          <o:OLEObject Type="Embed" ProgID="Equation.Ribbit" ShapeID="_x0000_i1036" DrawAspect="Content" ObjectID="_1574127569" r:id="rId32"/>
        </w:object>
      </w:r>
      <w:r w:rsidR="003E6C86">
        <w:rPr>
          <w:rFonts w:hint="eastAsia"/>
        </w:rPr>
        <w:t>和</w:t>
      </w:r>
      <w:r w:rsidR="003E6C86" w:rsidRPr="003E6C86">
        <w:rPr>
          <w:position w:val="-6"/>
        </w:rPr>
        <w:object w:dxaOrig="226" w:dyaOrig="187">
          <v:shape id="_x0000_i1037" type="#_x0000_t75" style="width:11.25pt;height:9pt" o:ole="">
            <v:imagedata r:id="rId33" o:title=""/>
          </v:shape>
          <o:OLEObject Type="Embed" ProgID="Equation.Ribbit" ShapeID="_x0000_i1037" DrawAspect="Content" ObjectID="_1574127570" r:id="rId34"/>
        </w:object>
      </w:r>
      <w:r w:rsidR="003E6C86">
        <w:rPr>
          <w:rFonts w:hint="eastAsia"/>
        </w:rPr>
        <w:t>两个</w:t>
      </w:r>
      <w:r w:rsidR="003E6C86">
        <w:t>用户喜欢它，则</w:t>
      </w:r>
      <w:bookmarkStart w:id="13" w:name="OLE_LINK5"/>
      <w:bookmarkStart w:id="14" w:name="OLE_LINK6"/>
      <w:r w:rsidR="003B5EE6" w:rsidRPr="003B5EE6">
        <w:rPr>
          <w:position w:val="-8"/>
        </w:rPr>
        <w:object w:dxaOrig="622" w:dyaOrig="266">
          <v:shape id="_x0000_i1038" type="#_x0000_t75" style="width:30.75pt;height:13.5pt" o:ole="">
            <v:imagedata r:id="rId35" o:title=""/>
          </v:shape>
          <o:OLEObject Type="Embed" ProgID="Equation.Ribbit" ShapeID="_x0000_i1038" DrawAspect="Content" ObjectID="_1574127571" r:id="rId36"/>
        </w:object>
      </w:r>
      <w:bookmarkEnd w:id="13"/>
      <w:bookmarkEnd w:id="14"/>
      <w:r w:rsidR="003B5EE6">
        <w:rPr>
          <w:rFonts w:hint="eastAsia"/>
        </w:rPr>
        <w:t>和</w:t>
      </w:r>
      <w:r w:rsidR="003B5EE6" w:rsidRPr="003B5EE6">
        <w:rPr>
          <w:position w:val="-8"/>
        </w:rPr>
        <w:object w:dxaOrig="619" w:dyaOrig="266">
          <v:shape id="_x0000_i1039" type="#_x0000_t75" style="width:30.75pt;height:13.5pt" o:ole="">
            <v:imagedata r:id="rId37" o:title=""/>
          </v:shape>
          <o:OLEObject Type="Embed" ProgID="Equation.Ribbit" ShapeID="_x0000_i1039" DrawAspect="Content" ObjectID="_1574127572" r:id="rId38"/>
        </w:object>
      </w:r>
      <w:r w:rsidR="003B5EE6">
        <w:rPr>
          <w:rFonts w:hint="eastAsia"/>
        </w:rPr>
        <w:t>都</w:t>
      </w:r>
      <w:r w:rsidR="003B5EE6">
        <w:t>自增</w:t>
      </w:r>
      <w:r w:rsidR="003B5EE6">
        <w:rPr>
          <w:rFonts w:hint="eastAsia"/>
        </w:rPr>
        <w:t>1.</w:t>
      </w:r>
      <w:r w:rsidR="00DA3566">
        <w:rPr>
          <w:rFonts w:hint="eastAsia"/>
        </w:rPr>
        <w:t>将</w:t>
      </w:r>
      <w:r w:rsidR="00DA3566">
        <w:t>物品</w:t>
      </w:r>
      <w:r w:rsidR="00DA3566">
        <w:t>-</w:t>
      </w:r>
      <w:r w:rsidR="00DA3566">
        <w:t>用户列表扫描结束后，就可以得出一个庞大的用户相似关系的矩阵</w:t>
      </w:r>
      <w:r w:rsidR="00DA3566" w:rsidRPr="00DA3566">
        <w:rPr>
          <w:position w:val="-6"/>
        </w:rPr>
        <w:object w:dxaOrig="255" w:dyaOrig="250">
          <v:shape id="_x0000_i1040" type="#_x0000_t75" style="width:12.75pt;height:12.75pt" o:ole="">
            <v:imagedata r:id="rId27" o:title=""/>
          </v:shape>
          <o:OLEObject Type="Embed" ProgID="Equation.Ribbit" ShapeID="_x0000_i1040" DrawAspect="Content" ObjectID="_1574127573" r:id="rId39"/>
        </w:object>
      </w:r>
      <w:r w:rsidR="00DA3566">
        <w:rPr>
          <w:rFonts w:hint="eastAsia"/>
        </w:rPr>
        <w:t>了</w:t>
      </w:r>
      <w:r w:rsidR="00DA3566">
        <w:t>。</w:t>
      </w:r>
      <w:r w:rsidR="003569E7">
        <w:rPr>
          <w:rFonts w:hint="eastAsia"/>
        </w:rPr>
        <w:t>然后</w:t>
      </w:r>
      <w:r w:rsidR="003569E7">
        <w:t>利用</w:t>
      </w:r>
      <w:r w:rsidR="003569E7">
        <w:rPr>
          <w:rFonts w:hint="eastAsia"/>
        </w:rPr>
        <w:t>衡量</w:t>
      </w:r>
      <w:r w:rsidR="003569E7">
        <w:t>相似度的方法式</w:t>
      </w:r>
      <w:fldSimple w:instr=" REF R_eq_ABE4EE4BAFE7468A89FD78F176D8C4DF \* MERGEFORMAT ">
        <w:r w:rsidR="00B26AFB">
          <w:t>(</w:t>
        </w:r>
        <w:r w:rsidR="00B26AFB">
          <w:rPr>
            <w:noProof/>
          </w:rPr>
          <w:t>1.1</w:t>
        </w:r>
        <w:r w:rsidR="00B26AFB">
          <w:t>)</w:t>
        </w:r>
      </w:fldSimple>
      <w:r w:rsidR="003569E7">
        <w:rPr>
          <w:rFonts w:hint="eastAsia"/>
        </w:rPr>
        <w:t>或</w:t>
      </w:r>
      <w:r w:rsidR="003569E7">
        <w:t>式</w:t>
      </w:r>
      <w:fldSimple w:instr=" REF R_eq_FB32C13C7B7644EB9CECB008ECAD31AF \* MERGEFORMAT ">
        <w:r w:rsidR="00B26AFB">
          <w:t>(</w:t>
        </w:r>
        <w:r w:rsidR="00B26AFB">
          <w:rPr>
            <w:noProof/>
          </w:rPr>
          <w:t>1.2</w:t>
        </w:r>
        <w:r w:rsidR="00B26AFB">
          <w:t>)</w:t>
        </w:r>
      </w:fldSimple>
      <w:r w:rsidR="003569E7">
        <w:rPr>
          <w:rFonts w:hint="eastAsia"/>
        </w:rPr>
        <w:t>来</w:t>
      </w:r>
      <w:r w:rsidR="003569E7">
        <w:t>计算出用户之间的偏好相似度。</w:t>
      </w:r>
    </w:p>
    <w:p w:rsidR="00EF2D33" w:rsidRDefault="00E837E1" w:rsidP="00E837E1">
      <w:pPr>
        <w:spacing w:line="240" w:lineRule="auto"/>
        <w:ind w:firstLine="0"/>
        <w:jc w:val="center"/>
      </w:pPr>
      <w:r>
        <w:object w:dxaOrig="5805" w:dyaOrig="6960">
          <v:shape id="_x0000_i1041" type="#_x0000_t75" style="width:290.25pt;height:348pt" o:ole="">
            <v:imagedata r:id="rId40" o:title=""/>
          </v:shape>
          <o:OLEObject Type="Embed" ProgID="Visio.Drawing.15" ShapeID="_x0000_i1041" DrawAspect="Content" ObjectID="_1574127574" r:id="rId41"/>
        </w:object>
      </w:r>
    </w:p>
    <w:p w:rsidR="00F450A2" w:rsidRDefault="00DD2647" w:rsidP="0080163A">
      <w:r>
        <w:rPr>
          <w:rFonts w:hint="eastAsia"/>
        </w:rPr>
        <w:t>基于用户</w:t>
      </w:r>
      <w:r>
        <w:t>的协同过滤算法会将</w:t>
      </w:r>
      <w:r>
        <w:rPr>
          <w:rFonts w:hint="eastAsia"/>
        </w:rPr>
        <w:t>与目标</w:t>
      </w:r>
      <w:r>
        <w:t>用户</w:t>
      </w:r>
      <w:r>
        <w:rPr>
          <w:rFonts w:hint="eastAsia"/>
        </w:rPr>
        <w:t>最相似</w:t>
      </w:r>
      <w:r>
        <w:t>的</w:t>
      </w:r>
      <w:r>
        <w:rPr>
          <w:rFonts w:hint="eastAsia"/>
        </w:rPr>
        <w:t>Top-k</w:t>
      </w:r>
      <w:r>
        <w:rPr>
          <w:rFonts w:hint="eastAsia"/>
        </w:rPr>
        <w:t>个用户</w:t>
      </w:r>
      <w:r>
        <w:t>的</w:t>
      </w:r>
      <w:r>
        <w:rPr>
          <w:rFonts w:hint="eastAsia"/>
        </w:rPr>
        <w:t>喜欢</w:t>
      </w:r>
      <w:r>
        <w:t>的物品推荐给目标用户</w:t>
      </w:r>
      <w:r w:rsidR="000B580E">
        <w:rPr>
          <w:rFonts w:hint="eastAsia"/>
        </w:rPr>
        <w:t>。</w:t>
      </w:r>
      <w:r w:rsidR="00E2056B">
        <w:rPr>
          <w:rFonts w:hint="eastAsia"/>
        </w:rPr>
        <w:t>用户</w:t>
      </w:r>
      <w:r w:rsidR="00E2056B" w:rsidRPr="00E2056B">
        <w:rPr>
          <w:position w:val="-6"/>
        </w:rPr>
        <w:object w:dxaOrig="142" w:dyaOrig="188">
          <v:shape id="_x0000_i1042" type="#_x0000_t75" style="width:6.75pt;height:9.75pt" o:ole="">
            <v:imagedata r:id="rId17" o:title=""/>
          </v:shape>
          <o:OLEObject Type="Embed" ProgID="Equation.Ribbit" ShapeID="_x0000_i1042" DrawAspect="Content" ObjectID="_1574127575" r:id="rId42"/>
        </w:object>
      </w:r>
      <w:r w:rsidR="00E2056B">
        <w:rPr>
          <w:rFonts w:hint="eastAsia"/>
        </w:rPr>
        <w:t>对</w:t>
      </w:r>
      <w:r w:rsidR="00E2056B">
        <w:t>物品</w:t>
      </w:r>
      <w:r w:rsidR="00E2056B" w:rsidRPr="00E2056B">
        <w:rPr>
          <w:position w:val="-6"/>
        </w:rPr>
        <w:object w:dxaOrig="82" w:dyaOrig="240">
          <v:shape id="_x0000_i1043" type="#_x0000_t75" style="width:3.75pt;height:12pt" o:ole="">
            <v:imagedata r:id="rId43" o:title=""/>
          </v:shape>
          <o:OLEObject Type="Embed" ProgID="Equation.Ribbit" ShapeID="_x0000_i1043" DrawAspect="Content" ObjectID="_1574127576" r:id="rId44"/>
        </w:object>
      </w:r>
      <w:r w:rsidR="00E2056B">
        <w:rPr>
          <w:rFonts w:hint="eastAsia"/>
        </w:rPr>
        <w:t>的</w:t>
      </w:r>
      <w:r w:rsidR="00E2056B">
        <w:t>感兴趣程度可以定义为：</w:t>
      </w:r>
    </w:p>
    <w:p w:rsidR="00E2056B" w:rsidRDefault="00E2056B" w:rsidP="00E2056B">
      <w:pPr>
        <w:pStyle w:val="DisplayEquationAurora"/>
        <w:spacing w:line="240" w:lineRule="auto"/>
      </w:pPr>
      <w:r>
        <w:tab/>
      </w:r>
      <w:r w:rsidR="00606844" w:rsidRPr="00E2056B">
        <w:rPr>
          <w:position w:val="-34"/>
        </w:rPr>
        <w:object w:dxaOrig="2868" w:dyaOrig="590">
          <v:shape id="_x0000_i1044" type="#_x0000_t75" style="width:143.25pt;height:29.25pt" o:ole="">
            <v:imagedata r:id="rId45" o:title=""/>
          </v:shape>
          <o:OLEObject Type="Embed" ProgID="Equation.Ribbit" ShapeID="_x0000_i1044" DrawAspect="Content" ObjectID="_1574127577" r:id="rId46"/>
        </w:object>
      </w:r>
      <w:r>
        <w:tab/>
      </w:r>
      <w:bookmarkStart w:id="15" w:name="R_eq_E4667B3EE3C94567AF4EDC7CDB8EAA2A"/>
      <w:r>
        <w:fldChar w:fldCharType="begin"/>
      </w:r>
      <w:r>
        <w:instrText xml:space="preserve"> MACROBUTTON AuroraSupport.PasteReferenceOrEditStyle (</w:instrText>
      </w:r>
      <w:fldSimple w:instr=" SEQ EqChapter \c \* arabic \* MERGEFORMAT ">
        <w:r w:rsidR="00B26AFB">
          <w:rPr>
            <w:noProof/>
          </w:rPr>
          <w:instrText>1</w:instrText>
        </w:r>
      </w:fldSimple>
      <w:r>
        <w:instrText>.</w:instrText>
      </w:r>
      <w:fldSimple w:instr=" SEQ Eq \* arabic \* MERGEFORMAT ">
        <w:r w:rsidR="00B26AFB">
          <w:rPr>
            <w:noProof/>
          </w:rPr>
          <w:instrText>3</w:instrText>
        </w:r>
      </w:fldSimple>
      <w:r>
        <w:instrText>)</w:instrText>
      </w:r>
      <w:r>
        <w:fldChar w:fldCharType="begin">
          <w:fldData xml:space="preserve">YQB1AHIAbwByAGEALQBlAHEAdQBhAHQAaQBvAG4ALQBuAHUAbQBiAGUAcgA6AFIAXwBlAHEAXwBF
ADQANgA2ADcAQgAzAEUARQAzAEMAOQA0ADUANgA3AEEARgA0AEUARABDADcAQwBEAEIAOABFAEEA
QQAyAEEALAAoACMAQwAxAC4AIwBFADEAKQA=
</w:fldData>
        </w:fldChar>
      </w:r>
      <w:r>
        <w:instrText xml:space="preserve"> ADDIN </w:instrText>
      </w:r>
      <w:r>
        <w:fldChar w:fldCharType="end"/>
      </w:r>
      <w:r>
        <w:fldChar w:fldCharType="end"/>
      </w:r>
      <w:bookmarkEnd w:id="15"/>
    </w:p>
    <w:p w:rsidR="00CF5F7C" w:rsidRDefault="00E2056B" w:rsidP="00E2056B">
      <w:pPr>
        <w:ind w:firstLine="0"/>
      </w:pPr>
      <w:r>
        <w:rPr>
          <w:rFonts w:hint="eastAsia"/>
        </w:rPr>
        <w:t>其中</w:t>
      </w:r>
      <w:r>
        <w:t>，</w:t>
      </w:r>
      <w:r w:rsidRPr="00E2056B">
        <w:rPr>
          <w:position w:val="-8"/>
        </w:rPr>
        <w:object w:dxaOrig="692" w:dyaOrig="278">
          <v:shape id="_x0000_i1045" type="#_x0000_t75" style="width:34.5pt;height:14.25pt" o:ole="">
            <v:imagedata r:id="rId47" o:title=""/>
          </v:shape>
          <o:OLEObject Type="Embed" ProgID="Equation.Ribbit" ShapeID="_x0000_i1045" DrawAspect="Content" ObjectID="_1574127578" r:id="rId48"/>
        </w:object>
      </w:r>
      <w:r>
        <w:rPr>
          <w:rFonts w:hint="eastAsia"/>
        </w:rPr>
        <w:t>是</w:t>
      </w:r>
      <w:r>
        <w:t>用户</w:t>
      </w:r>
      <w:r w:rsidRPr="00E2056B">
        <w:rPr>
          <w:position w:val="-6"/>
        </w:rPr>
        <w:object w:dxaOrig="142" w:dyaOrig="188">
          <v:shape id="_x0000_i1046" type="#_x0000_t75" style="width:6.75pt;height:9.75pt" o:ole="">
            <v:imagedata r:id="rId17" o:title=""/>
          </v:shape>
          <o:OLEObject Type="Embed" ProgID="Equation.Ribbit" ShapeID="_x0000_i1046" DrawAspect="Content" ObjectID="_1574127579" r:id="rId49"/>
        </w:object>
      </w:r>
      <w:r>
        <w:rPr>
          <w:rFonts w:hint="eastAsia"/>
        </w:rPr>
        <w:t>偏好最相似的</w:t>
      </w:r>
      <w:r>
        <w:rPr>
          <w:rFonts w:hint="eastAsia"/>
        </w:rPr>
        <w:t>Top-k</w:t>
      </w:r>
      <w:r>
        <w:t>个用户集合，</w:t>
      </w:r>
      <w:r w:rsidR="00606844" w:rsidRPr="00606844">
        <w:rPr>
          <w:position w:val="-6"/>
        </w:rPr>
        <w:object w:dxaOrig="216" w:dyaOrig="246">
          <v:shape id="_x0000_i1047" type="#_x0000_t75" style="width:10.5pt;height:12pt" o:ole="">
            <v:imagedata r:id="rId50" o:title=""/>
          </v:shape>
          <o:OLEObject Type="Embed" ProgID="Equation.Ribbit" ShapeID="_x0000_i1047" DrawAspect="Content" ObjectID="_1574127580" r:id="rId51"/>
        </w:object>
      </w:r>
      <w:r w:rsidR="00606844">
        <w:rPr>
          <w:rFonts w:hint="eastAsia"/>
        </w:rPr>
        <w:t>表示</w:t>
      </w:r>
      <w:r w:rsidR="00606844">
        <w:t>对物品</w:t>
      </w:r>
      <w:r w:rsidR="00606844" w:rsidRPr="00606844">
        <w:rPr>
          <w:position w:val="-6"/>
        </w:rPr>
        <w:object w:dxaOrig="82" w:dyaOrig="240">
          <v:shape id="_x0000_i1048" type="#_x0000_t75" style="width:3.75pt;height:12pt" o:ole="">
            <v:imagedata r:id="rId43" o:title=""/>
          </v:shape>
          <o:OLEObject Type="Embed" ProgID="Equation.Ribbit" ShapeID="_x0000_i1048" DrawAspect="Content" ObjectID="_1574127581" r:id="rId52"/>
        </w:object>
      </w:r>
      <w:r w:rsidR="00606844">
        <w:rPr>
          <w:rFonts w:hint="eastAsia"/>
        </w:rPr>
        <w:t>表示</w:t>
      </w:r>
      <w:r w:rsidR="00606844">
        <w:t>喜欢的用户</w:t>
      </w:r>
      <w:r w:rsidR="00606844">
        <w:rPr>
          <w:rFonts w:hint="eastAsia"/>
        </w:rPr>
        <w:t>集合</w:t>
      </w:r>
      <w:r w:rsidR="009505D7">
        <w:rPr>
          <w:rFonts w:hint="eastAsia"/>
        </w:rPr>
        <w:t>，</w:t>
      </w:r>
      <w:r w:rsidR="009505D7" w:rsidRPr="009505D7">
        <w:rPr>
          <w:position w:val="-8"/>
        </w:rPr>
        <w:object w:dxaOrig="466" w:dyaOrig="208">
          <v:shape id="_x0000_i1049" type="#_x0000_t75" style="width:23.25pt;height:10.5pt" o:ole="">
            <v:imagedata r:id="rId53" o:title=""/>
          </v:shape>
          <o:OLEObject Type="Embed" ProgID="Equation.Ribbit" ShapeID="_x0000_i1049" DrawAspect="Content" ObjectID="_1574127582" r:id="rId54"/>
        </w:object>
      </w:r>
      <w:r w:rsidR="009505D7">
        <w:rPr>
          <w:rFonts w:hint="eastAsia"/>
        </w:rPr>
        <w:t>表示</w:t>
      </w:r>
      <w:r w:rsidR="009505D7">
        <w:t>用户</w:t>
      </w:r>
      <w:r w:rsidR="009505D7" w:rsidRPr="009505D7">
        <w:rPr>
          <w:position w:val="-6"/>
        </w:rPr>
        <w:object w:dxaOrig="142" w:dyaOrig="188">
          <v:shape id="_x0000_i1050" type="#_x0000_t75" style="width:6.75pt;height:9.75pt" o:ole="">
            <v:imagedata r:id="rId17" o:title=""/>
          </v:shape>
          <o:OLEObject Type="Embed" ProgID="Equation.Ribbit" ShapeID="_x0000_i1050" DrawAspect="Content" ObjectID="_1574127583" r:id="rId55"/>
        </w:object>
      </w:r>
      <w:r w:rsidR="009505D7">
        <w:rPr>
          <w:rFonts w:hint="eastAsia"/>
        </w:rPr>
        <w:t>和</w:t>
      </w:r>
      <w:r w:rsidR="009505D7">
        <w:t>用户</w:t>
      </w:r>
      <w:r w:rsidR="009505D7" w:rsidRPr="009505D7">
        <w:rPr>
          <w:position w:val="-6"/>
        </w:rPr>
        <w:object w:dxaOrig="192" w:dyaOrig="259">
          <v:shape id="_x0000_i1051" type="#_x0000_t75" style="width:9.75pt;height:12.75pt" o:ole="">
            <v:imagedata r:id="rId56" o:title=""/>
          </v:shape>
          <o:OLEObject Type="Embed" ProgID="Equation.Ribbit" ShapeID="_x0000_i1051" DrawAspect="Content" ObjectID="_1574127584" r:id="rId57"/>
        </w:object>
      </w:r>
      <w:r w:rsidR="009505D7">
        <w:rPr>
          <w:rFonts w:hint="eastAsia"/>
        </w:rPr>
        <w:t>的偏好</w:t>
      </w:r>
      <w:r w:rsidR="009505D7">
        <w:t>相似度</w:t>
      </w:r>
      <w:r w:rsidR="00FC0537">
        <w:rPr>
          <w:rFonts w:hint="eastAsia"/>
        </w:rPr>
        <w:t>，</w:t>
      </w:r>
      <w:r w:rsidR="00FC0537" w:rsidRPr="00FC0537">
        <w:rPr>
          <w:position w:val="-8"/>
        </w:rPr>
        <w:object w:dxaOrig="372" w:dyaOrig="208">
          <v:shape id="_x0000_i1052" type="#_x0000_t75" style="width:18.75pt;height:10.5pt" o:ole="">
            <v:imagedata r:id="rId58" o:title=""/>
          </v:shape>
          <o:OLEObject Type="Embed" ProgID="Equation.Ribbit" ShapeID="_x0000_i1052" DrawAspect="Content" ObjectID="_1574127585" r:id="rId59"/>
        </w:object>
      </w:r>
      <w:r w:rsidR="00FC0537">
        <w:rPr>
          <w:rFonts w:hint="eastAsia"/>
        </w:rPr>
        <w:t>是</w:t>
      </w:r>
      <w:r w:rsidR="00FC0537">
        <w:t>用户</w:t>
      </w:r>
      <w:r w:rsidR="00FC0537" w:rsidRPr="00FC0537">
        <w:rPr>
          <w:position w:val="-6"/>
        </w:rPr>
        <w:object w:dxaOrig="192" w:dyaOrig="259">
          <v:shape id="_x0000_i1053" type="#_x0000_t75" style="width:9.75pt;height:12.75pt" o:ole="">
            <v:imagedata r:id="rId56" o:title=""/>
          </v:shape>
          <o:OLEObject Type="Embed" ProgID="Equation.Ribbit" ShapeID="_x0000_i1053" DrawAspect="Content" ObjectID="_1574127586" r:id="rId60"/>
        </w:object>
      </w:r>
      <w:r w:rsidR="00FC0537">
        <w:rPr>
          <w:rFonts w:hint="eastAsia"/>
        </w:rPr>
        <w:t>对</w:t>
      </w:r>
      <w:r w:rsidR="00FC0537">
        <w:t>物品</w:t>
      </w:r>
      <w:r w:rsidR="00FC0537" w:rsidRPr="00FC0537">
        <w:rPr>
          <w:position w:val="-6"/>
        </w:rPr>
        <w:object w:dxaOrig="82" w:dyaOrig="240">
          <v:shape id="_x0000_i1054" type="#_x0000_t75" style="width:3.75pt;height:12pt" o:ole="">
            <v:imagedata r:id="rId43" o:title=""/>
          </v:shape>
          <o:OLEObject Type="Embed" ProgID="Equation.Ribbit" ShapeID="_x0000_i1054" DrawAspect="Content" ObjectID="_1574127587" r:id="rId61"/>
        </w:object>
      </w:r>
      <w:r w:rsidR="00FC0537">
        <w:rPr>
          <w:rFonts w:hint="eastAsia"/>
        </w:rPr>
        <w:t>的</w:t>
      </w:r>
      <w:r w:rsidR="00FC0537">
        <w:t>偏好</w:t>
      </w:r>
      <w:r w:rsidR="00944C3A">
        <w:rPr>
          <w:rFonts w:hint="eastAsia"/>
        </w:rPr>
        <w:t>。</w:t>
      </w:r>
      <w:r w:rsidR="005F59BE">
        <w:rPr>
          <w:rFonts w:hint="eastAsia"/>
        </w:rPr>
        <w:t>据此</w:t>
      </w:r>
      <w:r w:rsidR="005F59BE">
        <w:t>即可给出推荐列表。</w:t>
      </w:r>
    </w:p>
    <w:p w:rsidR="00F450A2" w:rsidRDefault="00CF5F7C" w:rsidP="0080163A">
      <w:r>
        <w:rPr>
          <w:rFonts w:hint="eastAsia"/>
        </w:rPr>
        <w:t>基于用户</w:t>
      </w:r>
      <w:r>
        <w:t>的协同过滤算法</w:t>
      </w:r>
      <w:r>
        <w:rPr>
          <w:rFonts w:hint="eastAsia"/>
        </w:rPr>
        <w:t>思路简单</w:t>
      </w:r>
      <w:r>
        <w:t>，</w:t>
      </w:r>
      <w:r>
        <w:rPr>
          <w:rFonts w:hint="eastAsia"/>
        </w:rPr>
        <w:t>但是</w:t>
      </w:r>
      <w:r>
        <w:t>性能略差</w:t>
      </w:r>
      <w:r>
        <w:rPr>
          <w:rFonts w:hint="eastAsia"/>
        </w:rPr>
        <w:t>。</w:t>
      </w:r>
      <w:r>
        <w:t>可以</w:t>
      </w:r>
      <w:r>
        <w:rPr>
          <w:rFonts w:hint="eastAsia"/>
        </w:rPr>
        <w:t>针对</w:t>
      </w:r>
      <w:r>
        <w:t>用户相似度计算进行改进，是计算出来的用户相似度更加逼真</w:t>
      </w:r>
      <w:r w:rsidR="00CE2B56">
        <w:rPr>
          <w:rFonts w:hint="eastAsia"/>
        </w:rPr>
        <w:t>，</w:t>
      </w:r>
      <w:r w:rsidR="00CE2B56">
        <w:t>文献【</w:t>
      </w:r>
      <w:r w:rsidR="000E281D">
        <w:rPr>
          <w:rFonts w:hint="eastAsia"/>
        </w:rPr>
        <w:t>39</w:t>
      </w:r>
      <w:r w:rsidR="00CE2B56">
        <w:t>】</w:t>
      </w:r>
      <w:r w:rsidR="00CE2B56">
        <w:rPr>
          <w:rFonts w:hint="eastAsia"/>
        </w:rPr>
        <w:t>就是</w:t>
      </w:r>
      <w:r w:rsidR="00CE2B56">
        <w:t>利用这种思路提升了推荐质量。</w:t>
      </w:r>
    </w:p>
    <w:p w:rsidR="00F158AF" w:rsidRDefault="00F158AF" w:rsidP="00F158AF">
      <w:pPr>
        <w:pStyle w:val="3"/>
      </w:pPr>
      <w:bookmarkStart w:id="16" w:name="_Toc500376585"/>
      <w:bookmarkEnd w:id="6"/>
      <w:bookmarkEnd w:id="7"/>
      <w:bookmarkEnd w:id="10"/>
      <w:bookmarkEnd w:id="11"/>
      <w:r>
        <w:rPr>
          <w:rFonts w:hint="eastAsia"/>
        </w:rPr>
        <w:t>基于</w:t>
      </w:r>
      <w:r>
        <w:t>物品的协同过滤</w:t>
      </w:r>
      <w:r w:rsidR="00BF3D1D">
        <w:rPr>
          <w:rFonts w:hint="eastAsia"/>
        </w:rPr>
        <w:t>(</w:t>
      </w:r>
      <w:r w:rsidR="00BF3D1D">
        <w:t>500</w:t>
      </w:r>
      <w:r w:rsidR="00BF3D1D">
        <w:rPr>
          <w:rFonts w:hint="eastAsia"/>
        </w:rPr>
        <w:t>字</w:t>
      </w:r>
      <w:r w:rsidR="00D24901">
        <w:rPr>
          <w:rFonts w:hint="eastAsia"/>
        </w:rPr>
        <w:t>，</w:t>
      </w:r>
      <w:r w:rsidR="00D24901">
        <w:t>已完成</w:t>
      </w:r>
      <w:r w:rsidR="00BF3D1D">
        <w:rPr>
          <w:rFonts w:hint="eastAsia"/>
        </w:rPr>
        <w:t>)</w:t>
      </w:r>
      <w:bookmarkEnd w:id="16"/>
    </w:p>
    <w:p w:rsidR="0080163A" w:rsidRDefault="005B2F15" w:rsidP="0080163A">
      <w:r>
        <w:rPr>
          <w:rFonts w:hint="eastAsia"/>
        </w:rPr>
        <w:lastRenderedPageBreak/>
        <w:t>基于物品</w:t>
      </w:r>
      <w:r>
        <w:t>的协同过滤算法是目前</w:t>
      </w:r>
      <w:r w:rsidR="00E64F98">
        <w:rPr>
          <w:rFonts w:hint="eastAsia"/>
        </w:rPr>
        <w:t>工业上</w:t>
      </w:r>
      <w:r>
        <w:t>应用最广泛的</w:t>
      </w:r>
      <w:r w:rsidR="00065794">
        <w:rPr>
          <w:rFonts w:hint="eastAsia"/>
        </w:rPr>
        <w:t>推荐</w:t>
      </w:r>
      <w:r>
        <w:t>算法</w:t>
      </w:r>
      <w:r w:rsidR="000E1724">
        <w:rPr>
          <w:rFonts w:hint="eastAsia"/>
        </w:rPr>
        <w:t>，</w:t>
      </w:r>
      <w:r w:rsidR="00BC7608">
        <w:rPr>
          <w:rFonts w:hint="eastAsia"/>
        </w:rPr>
        <w:t>首先</w:t>
      </w:r>
      <w:r w:rsidR="00BC7608">
        <w:t>由亚马逊提出</w:t>
      </w:r>
      <w:r w:rsidR="00BC7608">
        <w:rPr>
          <w:rFonts w:hint="eastAsia"/>
        </w:rPr>
        <w:t>【</w:t>
      </w:r>
      <w:r w:rsidR="003F1328">
        <w:rPr>
          <w:rFonts w:hint="eastAsia"/>
        </w:rPr>
        <w:t>15</w:t>
      </w:r>
      <w:r w:rsidR="00BC7608">
        <w:rPr>
          <w:rFonts w:hint="eastAsia"/>
        </w:rPr>
        <w:t>】</w:t>
      </w:r>
      <w:r w:rsidR="00BC7608">
        <w:t>。</w:t>
      </w:r>
      <w:r w:rsidR="000E1724">
        <w:t>由于基于用户的协同过滤算法存在一些天生的劣势，如：用户数量增加，产生用户偏好的相似度矩阵</w:t>
      </w:r>
      <w:r w:rsidR="000E1724">
        <w:rPr>
          <w:rFonts w:hint="eastAsia"/>
        </w:rPr>
        <w:t>的计算时间</w:t>
      </w:r>
      <w:r w:rsidR="000E1724">
        <w:t>会</w:t>
      </w:r>
      <w:r w:rsidR="000E1724">
        <w:rPr>
          <w:rFonts w:hint="eastAsia"/>
        </w:rPr>
        <w:t>非线性</w:t>
      </w:r>
      <w:r w:rsidR="000E1724">
        <w:t>提升，</w:t>
      </w:r>
      <w:r w:rsidR="000E1724">
        <w:rPr>
          <w:rFonts w:hint="eastAsia"/>
        </w:rPr>
        <w:t>另外</w:t>
      </w:r>
      <w:r w:rsidR="000E1724">
        <w:t>，也无法对产生的推荐结果做出合理解释。</w:t>
      </w:r>
      <w:r w:rsidR="00D8196F">
        <w:rPr>
          <w:rFonts w:hint="eastAsia"/>
        </w:rPr>
        <w:t>基于物品</w:t>
      </w:r>
      <w:r w:rsidR="00D8196F">
        <w:t>的协同过滤算法</w:t>
      </w:r>
      <w:r w:rsidR="00D8196F">
        <w:rPr>
          <w:rFonts w:hint="eastAsia"/>
        </w:rPr>
        <w:t>通过</w:t>
      </w:r>
      <w:r w:rsidR="00D8196F">
        <w:t>分析用户的行为</w:t>
      </w:r>
      <w:r w:rsidR="00D8196F">
        <w:rPr>
          <w:rFonts w:hint="eastAsia"/>
        </w:rPr>
        <w:t>来</w:t>
      </w:r>
      <w:r w:rsidR="00D8196F">
        <w:t>计算物品之间的相似度，用户对两种物品</w:t>
      </w:r>
      <w:r w:rsidR="00D8196F">
        <w:rPr>
          <w:rFonts w:hint="eastAsia"/>
        </w:rPr>
        <w:t>都喜欢</w:t>
      </w:r>
      <w:r w:rsidR="00D8196F">
        <w:t>则两种物品的相似度就越高。</w:t>
      </w:r>
    </w:p>
    <w:p w:rsidR="00353123" w:rsidRDefault="00353123" w:rsidP="0080163A">
      <w:r>
        <w:rPr>
          <w:rFonts w:hint="eastAsia"/>
        </w:rPr>
        <w:t>该算法</w:t>
      </w:r>
      <w:r>
        <w:t>也主要分为两个步骤：</w:t>
      </w:r>
    </w:p>
    <w:p w:rsidR="00353123" w:rsidRDefault="00353123" w:rsidP="00353123">
      <w:pPr>
        <w:pStyle w:val="affb"/>
        <w:numPr>
          <w:ilvl w:val="0"/>
          <w:numId w:val="11"/>
        </w:numPr>
        <w:ind w:firstLineChars="0"/>
      </w:pPr>
      <w:r>
        <w:rPr>
          <w:rFonts w:hint="eastAsia"/>
        </w:rPr>
        <w:t>计算</w:t>
      </w:r>
      <w:r>
        <w:t>物品的相似度</w:t>
      </w:r>
      <w:r>
        <w:rPr>
          <w:rFonts w:hint="eastAsia"/>
        </w:rPr>
        <w:t>；</w:t>
      </w:r>
    </w:p>
    <w:p w:rsidR="00353123" w:rsidRPr="00353123" w:rsidRDefault="00353123" w:rsidP="00353123">
      <w:pPr>
        <w:pStyle w:val="affb"/>
        <w:numPr>
          <w:ilvl w:val="0"/>
          <w:numId w:val="11"/>
        </w:numPr>
        <w:ind w:firstLineChars="0"/>
      </w:pPr>
      <w:r>
        <w:rPr>
          <w:rFonts w:hint="eastAsia"/>
        </w:rPr>
        <w:t>利用</w:t>
      </w:r>
      <w:r>
        <w:t>计算的相似度与用户发生的行为</w:t>
      </w:r>
      <w:r>
        <w:rPr>
          <w:rFonts w:hint="eastAsia"/>
        </w:rPr>
        <w:t>对</w:t>
      </w:r>
      <w:r>
        <w:t>目标用户做出推荐。</w:t>
      </w:r>
    </w:p>
    <w:p w:rsidR="00353123" w:rsidRDefault="00EB63C5" w:rsidP="00586816">
      <w:r>
        <w:rPr>
          <w:rFonts w:hint="eastAsia"/>
        </w:rPr>
        <w:t>计算</w:t>
      </w:r>
      <w:r>
        <w:t>物品相似度的方法如下：</w:t>
      </w:r>
    </w:p>
    <w:p w:rsidR="00EB63C5" w:rsidRDefault="00EB63C5" w:rsidP="00EB63C5">
      <w:pPr>
        <w:pStyle w:val="DisplayEquationAurora"/>
        <w:spacing w:line="240" w:lineRule="auto"/>
        <w:ind w:firstLine="0"/>
      </w:pPr>
      <w:r>
        <w:tab/>
      </w:r>
      <w:r w:rsidRPr="00EB63C5">
        <w:rPr>
          <w:position w:val="-28"/>
        </w:rPr>
        <w:object w:dxaOrig="1866" w:dyaOrig="642">
          <v:shape id="_x0000_i1055" type="#_x0000_t75" style="width:93pt;height:32.25pt" o:ole="">
            <v:imagedata r:id="rId62" o:title=""/>
          </v:shape>
          <o:OLEObject Type="Embed" ProgID="Equation.Ribbit" ShapeID="_x0000_i1055" DrawAspect="Content" ObjectID="_1574127588" r:id="rId63"/>
        </w:object>
      </w:r>
      <w:r>
        <w:tab/>
      </w:r>
      <w:r>
        <w:fldChar w:fldCharType="begin"/>
      </w:r>
      <w:r>
        <w:instrText xml:space="preserve"> MACROBUTTON AuroraSupport.PasteReferenceOrEditStyle (</w:instrText>
      </w:r>
      <w:fldSimple w:instr=" SEQ EqChapter \c \* arabic \* MERGEFORMAT ">
        <w:r w:rsidR="00B26AFB">
          <w:rPr>
            <w:noProof/>
          </w:rPr>
          <w:instrText>1</w:instrText>
        </w:r>
      </w:fldSimple>
      <w:r>
        <w:instrText>.</w:instrText>
      </w:r>
      <w:fldSimple w:instr=" SEQ Eq \* arabic \* MERGEFORMAT ">
        <w:r w:rsidR="00B26AFB">
          <w:rPr>
            <w:noProof/>
          </w:rPr>
          <w:instrText>4</w:instrText>
        </w:r>
      </w:fldSimple>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353123" w:rsidRDefault="00EB63C5" w:rsidP="00586816">
      <w:r>
        <w:rPr>
          <w:rFonts w:hint="eastAsia"/>
        </w:rPr>
        <w:t>计算</w:t>
      </w:r>
      <w:r>
        <w:t>好物品间的相似度后，与式</w:t>
      </w:r>
      <w:fldSimple w:instr=" REF R_eq_E4667B3EE3C94567AF4EDC7CDB8EAA2A \* MERGEFORMAT ">
        <w:r w:rsidR="00B26AFB">
          <w:t>(</w:t>
        </w:r>
        <w:r w:rsidR="00B26AFB">
          <w:rPr>
            <w:noProof/>
          </w:rPr>
          <w:t>1.3</w:t>
        </w:r>
        <w:r w:rsidR="00B26AFB">
          <w:t>)</w:t>
        </w:r>
      </w:fldSimple>
      <w:r>
        <w:rPr>
          <w:rFonts w:hint="eastAsia"/>
        </w:rPr>
        <w:t>类似</w:t>
      </w:r>
      <w:r>
        <w:t>，</w:t>
      </w:r>
      <w:r>
        <w:rPr>
          <w:rFonts w:hint="eastAsia"/>
        </w:rPr>
        <w:t>基于物品</w:t>
      </w:r>
      <w:r>
        <w:t>的协同过滤算法通过式计算用户</w:t>
      </w:r>
      <w:r w:rsidRPr="00EB63C5">
        <w:rPr>
          <w:position w:val="-6"/>
        </w:rPr>
        <w:object w:dxaOrig="142" w:dyaOrig="188">
          <v:shape id="_x0000_i1056" type="#_x0000_t75" style="width:6.75pt;height:9.75pt" o:ole="">
            <v:imagedata r:id="rId17" o:title=""/>
          </v:shape>
          <o:OLEObject Type="Embed" ProgID="Equation.Ribbit" ShapeID="_x0000_i1056" DrawAspect="Content" ObjectID="_1574127589" r:id="rId64"/>
        </w:object>
      </w:r>
      <w:r>
        <w:rPr>
          <w:rFonts w:hint="eastAsia"/>
        </w:rPr>
        <w:t>对</w:t>
      </w:r>
      <w:r>
        <w:t>物品</w:t>
      </w:r>
      <w:r w:rsidRPr="00EB63C5">
        <w:rPr>
          <w:position w:val="-6"/>
        </w:rPr>
        <w:object w:dxaOrig="118" w:dyaOrig="242">
          <v:shape id="_x0000_i1057" type="#_x0000_t75" style="width:6pt;height:12pt" o:ole="">
            <v:imagedata r:id="rId65" o:title=""/>
          </v:shape>
          <o:OLEObject Type="Embed" ProgID="Equation.Ribbit" ShapeID="_x0000_i1057" DrawAspect="Content" ObjectID="_1574127590" r:id="rId66"/>
        </w:object>
      </w:r>
      <w:r>
        <w:rPr>
          <w:rFonts w:hint="eastAsia"/>
        </w:rPr>
        <w:t>的</w:t>
      </w:r>
      <w:r>
        <w:t>偏好：</w:t>
      </w:r>
    </w:p>
    <w:p w:rsidR="00EB63C5" w:rsidRDefault="00EB63C5" w:rsidP="00EB63C5">
      <w:pPr>
        <w:pStyle w:val="DisplayEquationAurora"/>
        <w:spacing w:line="240" w:lineRule="auto"/>
      </w:pPr>
      <w:r>
        <w:tab/>
      </w:r>
      <w:r w:rsidRPr="00EB63C5">
        <w:rPr>
          <w:position w:val="-34"/>
        </w:rPr>
        <w:object w:dxaOrig="2804" w:dyaOrig="590">
          <v:shape id="_x0000_i1058" type="#_x0000_t75" style="width:140.25pt;height:29.25pt" o:ole="">
            <v:imagedata r:id="rId67" o:title=""/>
          </v:shape>
          <o:OLEObject Type="Embed" ProgID="Equation.Ribbit" ShapeID="_x0000_i1058" DrawAspect="Content" ObjectID="_1574127591" r:id="rId68"/>
        </w:object>
      </w:r>
      <w:r>
        <w:tab/>
      </w:r>
      <w:r>
        <w:fldChar w:fldCharType="begin"/>
      </w:r>
      <w:r>
        <w:instrText xml:space="preserve"> MACROBUTTON AuroraSupport.PasteReferenceOrEditStyle (</w:instrText>
      </w:r>
      <w:fldSimple w:instr=" SEQ EqChapter \c \* arabic \* MERGEFORMAT ">
        <w:r w:rsidR="00B26AFB">
          <w:rPr>
            <w:noProof/>
          </w:rPr>
          <w:instrText>1</w:instrText>
        </w:r>
      </w:fldSimple>
      <w:r>
        <w:instrText>.</w:instrText>
      </w:r>
      <w:fldSimple w:instr=" SEQ Eq \* arabic \* MERGEFORMAT ">
        <w:r w:rsidR="00B26AFB">
          <w:rPr>
            <w:noProof/>
          </w:rPr>
          <w:instrText>5</w:instrText>
        </w:r>
      </w:fldSimple>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586816" w:rsidRDefault="00CE297F" w:rsidP="00CE297F">
      <w:pPr>
        <w:ind w:firstLine="0"/>
      </w:pPr>
      <w:r>
        <w:rPr>
          <w:rFonts w:hint="eastAsia"/>
        </w:rPr>
        <w:t>这里</w:t>
      </w:r>
      <w:r>
        <w:t>，</w:t>
      </w:r>
      <w:r w:rsidRPr="00CE297F">
        <w:rPr>
          <w:position w:val="-6"/>
        </w:rPr>
        <w:object w:dxaOrig="210" w:dyaOrig="248">
          <v:shape id="_x0000_i1059" type="#_x0000_t75" style="width:10.5pt;height:12.75pt" o:ole="">
            <v:imagedata r:id="rId15" o:title=""/>
          </v:shape>
          <o:OLEObject Type="Embed" ProgID="Equation.Ribbit" ShapeID="_x0000_i1059" DrawAspect="Content" ObjectID="_1574127592" r:id="rId69"/>
        </w:object>
      </w:r>
      <w:r>
        <w:rPr>
          <w:rFonts w:hint="eastAsia"/>
        </w:rPr>
        <w:t>是</w:t>
      </w:r>
      <w:r>
        <w:t>用户</w:t>
      </w:r>
      <w:r w:rsidRPr="00CE297F">
        <w:rPr>
          <w:position w:val="-6"/>
        </w:rPr>
        <w:object w:dxaOrig="142" w:dyaOrig="188">
          <v:shape id="_x0000_i1060" type="#_x0000_t75" style="width:6.75pt;height:9.75pt" o:ole="">
            <v:imagedata r:id="rId17" o:title=""/>
          </v:shape>
          <o:OLEObject Type="Embed" ProgID="Equation.Ribbit" ShapeID="_x0000_i1060" DrawAspect="Content" ObjectID="_1574127593" r:id="rId70"/>
        </w:object>
      </w:r>
      <w:r>
        <w:rPr>
          <w:rFonts w:hint="eastAsia"/>
        </w:rPr>
        <w:t>喜欢</w:t>
      </w:r>
      <w:r>
        <w:t>的物品集合，</w:t>
      </w:r>
      <w:r w:rsidR="00FA5A01" w:rsidRPr="00FA5A01">
        <w:rPr>
          <w:position w:val="-8"/>
        </w:rPr>
        <w:object w:dxaOrig="696" w:dyaOrig="278">
          <v:shape id="_x0000_i1061" type="#_x0000_t75" style="width:34.5pt;height:14.25pt" o:ole="">
            <v:imagedata r:id="rId71" o:title=""/>
          </v:shape>
          <o:OLEObject Type="Embed" ProgID="Equation.Ribbit" ShapeID="_x0000_i1061" DrawAspect="Content" ObjectID="_1574127594" r:id="rId72"/>
        </w:object>
      </w:r>
      <w:r w:rsidR="00FA5A01">
        <w:rPr>
          <w:rFonts w:hint="eastAsia"/>
        </w:rPr>
        <w:t>是与</w:t>
      </w:r>
      <w:r w:rsidR="00FA5A01">
        <w:t>物品</w:t>
      </w:r>
      <w:r w:rsidR="00FA5A01" w:rsidRPr="00FA5A01">
        <w:rPr>
          <w:position w:val="-6"/>
        </w:rPr>
        <w:object w:dxaOrig="138" w:dyaOrig="259">
          <v:shape id="_x0000_i1062" type="#_x0000_t75" style="width:6.75pt;height:12.75pt" o:ole="">
            <v:imagedata r:id="rId73" o:title=""/>
          </v:shape>
          <o:OLEObject Type="Embed" ProgID="Equation.Ribbit" ShapeID="_x0000_i1062" DrawAspect="Content" ObjectID="_1574127595" r:id="rId74"/>
        </w:object>
      </w:r>
      <w:r w:rsidR="00FA5A01">
        <w:rPr>
          <w:rFonts w:hint="eastAsia"/>
        </w:rPr>
        <w:t>最相似</w:t>
      </w:r>
      <w:r w:rsidR="00FA5A01">
        <w:t>的</w:t>
      </w:r>
      <w:r w:rsidR="00FA5A01">
        <w:t>Top-k</w:t>
      </w:r>
      <w:r w:rsidR="00FA5A01">
        <w:t>个物品集合</w:t>
      </w:r>
      <w:r w:rsidR="00674D8A">
        <w:rPr>
          <w:rFonts w:hint="eastAsia"/>
        </w:rPr>
        <w:t>，</w:t>
      </w:r>
      <w:r w:rsidR="00674D8A" w:rsidRPr="00674D8A">
        <w:rPr>
          <w:position w:val="-8"/>
        </w:rPr>
        <w:object w:dxaOrig="386" w:dyaOrig="208">
          <v:shape id="_x0000_i1063" type="#_x0000_t75" style="width:19.5pt;height:10.5pt" o:ole="">
            <v:imagedata r:id="rId75" o:title=""/>
          </v:shape>
          <o:OLEObject Type="Embed" ProgID="Equation.Ribbit" ShapeID="_x0000_i1063" DrawAspect="Content" ObjectID="_1574127596" r:id="rId76"/>
        </w:object>
      </w:r>
      <w:r w:rsidR="00674D8A">
        <w:rPr>
          <w:rFonts w:hint="eastAsia"/>
        </w:rPr>
        <w:t>是</w:t>
      </w:r>
      <w:r w:rsidR="00674D8A">
        <w:t>物品</w:t>
      </w:r>
      <w:r w:rsidR="00674D8A" w:rsidRPr="00674D8A">
        <w:rPr>
          <w:position w:val="-6"/>
        </w:rPr>
        <w:object w:dxaOrig="82" w:dyaOrig="240">
          <v:shape id="_x0000_i1064" type="#_x0000_t75" style="width:3.75pt;height:12pt" o:ole="">
            <v:imagedata r:id="rId43" o:title=""/>
          </v:shape>
          <o:OLEObject Type="Embed" ProgID="Equation.Ribbit" ShapeID="_x0000_i1064" DrawAspect="Content" ObjectID="_1574127597" r:id="rId77"/>
        </w:object>
      </w:r>
      <w:r w:rsidR="00674D8A">
        <w:rPr>
          <w:rFonts w:hint="eastAsia"/>
        </w:rPr>
        <w:t>与物品</w:t>
      </w:r>
      <w:r w:rsidR="00674D8A" w:rsidRPr="00674D8A">
        <w:rPr>
          <w:position w:val="-6"/>
        </w:rPr>
        <w:object w:dxaOrig="138" w:dyaOrig="259">
          <v:shape id="_x0000_i1065" type="#_x0000_t75" style="width:6.75pt;height:12.75pt" o:ole="">
            <v:imagedata r:id="rId73" o:title=""/>
          </v:shape>
          <o:OLEObject Type="Embed" ProgID="Equation.Ribbit" ShapeID="_x0000_i1065" DrawAspect="Content" ObjectID="_1574127598" r:id="rId78"/>
        </w:object>
      </w:r>
      <w:r w:rsidR="00674D8A">
        <w:rPr>
          <w:rFonts w:hint="eastAsia"/>
        </w:rPr>
        <w:t>的</w:t>
      </w:r>
      <w:r w:rsidR="00674D8A">
        <w:t>相似度。</w:t>
      </w:r>
    </w:p>
    <w:p w:rsidR="0080163A" w:rsidRPr="004C1C2B" w:rsidRDefault="009A24EA" w:rsidP="0080163A">
      <w:r>
        <w:rPr>
          <w:rFonts w:hint="eastAsia"/>
        </w:rPr>
        <w:t>基于物品</w:t>
      </w:r>
      <w:r>
        <w:t>的协同过滤算法</w:t>
      </w:r>
      <w:r>
        <w:rPr>
          <w:rFonts w:hint="eastAsia"/>
        </w:rPr>
        <w:t>也可以</w:t>
      </w:r>
      <w:r>
        <w:t>从相似度的角度来优化，</w:t>
      </w:r>
      <w:r w:rsidR="00671BA6">
        <w:rPr>
          <w:rFonts w:hint="eastAsia"/>
        </w:rPr>
        <w:t>文献</w:t>
      </w:r>
      <w:r w:rsidR="00671BA6">
        <w:t>【</w:t>
      </w:r>
      <w:r w:rsidR="003F1328">
        <w:rPr>
          <w:rFonts w:hint="eastAsia"/>
        </w:rPr>
        <w:t>39</w:t>
      </w:r>
      <w:r w:rsidR="00671BA6">
        <w:t>】</w:t>
      </w:r>
      <w:r w:rsidR="00671BA6">
        <w:rPr>
          <w:rFonts w:hint="eastAsia"/>
        </w:rPr>
        <w:t>是</w:t>
      </w:r>
      <w:r w:rsidR="00671BA6">
        <w:t>通过分析用户活跃的程度来对物品相似度度量</w:t>
      </w:r>
      <w:r w:rsidR="00711AA6">
        <w:rPr>
          <w:rFonts w:hint="eastAsia"/>
        </w:rPr>
        <w:t>从而</w:t>
      </w:r>
      <w:r w:rsidR="00711AA6">
        <w:t>提高推荐质量</w:t>
      </w:r>
      <w:r w:rsidR="00671BA6">
        <w:t>。</w:t>
      </w:r>
      <w:r w:rsidR="00384B13">
        <w:rPr>
          <w:rFonts w:hint="eastAsia"/>
        </w:rPr>
        <w:t>另外</w:t>
      </w:r>
      <w:r w:rsidR="00384B13">
        <w:t>，还可以对物品相似度</w:t>
      </w:r>
      <w:r w:rsidR="00384B13">
        <w:rPr>
          <w:rFonts w:hint="eastAsia"/>
        </w:rPr>
        <w:t>进行</w:t>
      </w:r>
      <w:r w:rsidR="00384B13">
        <w:t>正规化</w:t>
      </w:r>
      <w:r w:rsidR="00384B13">
        <w:rPr>
          <w:rFonts w:hint="eastAsia"/>
        </w:rPr>
        <w:t>来</w:t>
      </w:r>
      <w:r w:rsidR="00384B13">
        <w:t>提高覆盖率与多样性，文献【</w:t>
      </w:r>
      <w:r w:rsidR="003F1328">
        <w:rPr>
          <w:rFonts w:hint="eastAsia"/>
        </w:rPr>
        <w:t>40</w:t>
      </w:r>
      <w:r w:rsidR="00384B13">
        <w:t>】</w:t>
      </w:r>
      <w:r w:rsidR="00384B13">
        <w:rPr>
          <w:rFonts w:hint="eastAsia"/>
        </w:rPr>
        <w:t>给出</w:t>
      </w:r>
      <w:r w:rsidR="00384B13">
        <w:t>相关的研究</w:t>
      </w:r>
      <w:r w:rsidR="00384B13">
        <w:rPr>
          <w:rFonts w:hint="eastAsia"/>
        </w:rPr>
        <w:t>结果</w:t>
      </w:r>
      <w:r w:rsidR="00384B13">
        <w:t>。</w:t>
      </w:r>
    </w:p>
    <w:p w:rsidR="009A6AD2" w:rsidRDefault="009A6AD2" w:rsidP="004E33CC">
      <w:pPr>
        <w:pStyle w:val="3"/>
      </w:pPr>
      <w:bookmarkStart w:id="17" w:name="_Toc500376586"/>
      <w:r>
        <w:rPr>
          <w:rFonts w:hint="eastAsia"/>
        </w:rPr>
        <w:t>概率矩阵分解</w:t>
      </w:r>
      <w:r w:rsidR="00B46262">
        <w:rPr>
          <w:rFonts w:hint="eastAsia"/>
        </w:rPr>
        <w:t>(</w:t>
      </w:r>
      <w:r w:rsidR="00B46262">
        <w:t>700</w:t>
      </w:r>
      <w:r w:rsidR="00B46262">
        <w:rPr>
          <w:rFonts w:hint="eastAsia"/>
        </w:rPr>
        <w:t>字</w:t>
      </w:r>
      <w:r w:rsidR="003B5509">
        <w:rPr>
          <w:rFonts w:hint="eastAsia"/>
        </w:rPr>
        <w:t>，</w:t>
      </w:r>
      <w:r w:rsidR="003B5509">
        <w:t>一个图</w:t>
      </w:r>
      <w:r w:rsidR="00B46262">
        <w:rPr>
          <w:rFonts w:hint="eastAsia"/>
        </w:rPr>
        <w:t>)</w:t>
      </w:r>
      <w:bookmarkEnd w:id="17"/>
    </w:p>
    <w:p w:rsidR="00723259" w:rsidRPr="0080163A" w:rsidRDefault="00723259" w:rsidP="0080163A">
      <w:r>
        <w:rPr>
          <w:rFonts w:hint="eastAsia"/>
        </w:rPr>
        <w:t>由于</w:t>
      </w:r>
      <w:r>
        <w:t>传统的协同过滤算法对大数据量的处理</w:t>
      </w:r>
      <w:r>
        <w:rPr>
          <w:rFonts w:hint="eastAsia"/>
        </w:rPr>
        <w:t>性能</w:t>
      </w:r>
      <w:r>
        <w:t>较差，</w:t>
      </w:r>
      <w:r w:rsidR="00292C20">
        <w:rPr>
          <w:rFonts w:hint="eastAsia"/>
        </w:rPr>
        <w:t>文献【</w:t>
      </w:r>
      <w:r w:rsidR="00041591">
        <w:rPr>
          <w:rFonts w:hint="eastAsia"/>
        </w:rPr>
        <w:t>27</w:t>
      </w:r>
      <w:r w:rsidR="00292C20">
        <w:rPr>
          <w:rFonts w:hint="eastAsia"/>
        </w:rPr>
        <w:t>】提出</w:t>
      </w:r>
      <w:r w:rsidR="00292C20">
        <w:t>了概率矩阵分解理论</w:t>
      </w:r>
      <w:r w:rsidR="00530EE3">
        <w:rPr>
          <w:rFonts w:hint="eastAsia"/>
        </w:rPr>
        <w:t>。</w:t>
      </w:r>
      <w:bookmarkStart w:id="18" w:name="OLE_LINK9"/>
      <w:r w:rsidR="00486730" w:rsidRPr="00486730">
        <w:rPr>
          <w:rFonts w:hint="eastAsia"/>
        </w:rPr>
        <w:t>概率矩阵分解的</w:t>
      </w:r>
      <w:r w:rsidR="00486730">
        <w:rPr>
          <w:rFonts w:hint="eastAsia"/>
        </w:rPr>
        <w:t>核心</w:t>
      </w:r>
      <w:r w:rsidR="00486730" w:rsidRPr="00486730">
        <w:rPr>
          <w:rFonts w:hint="eastAsia"/>
        </w:rPr>
        <w:t>思想</w:t>
      </w:r>
      <w:bookmarkEnd w:id="18"/>
      <w:r w:rsidR="00486730" w:rsidRPr="00486730">
        <w:rPr>
          <w:rFonts w:hint="eastAsia"/>
        </w:rPr>
        <w:t>是</w:t>
      </w:r>
      <w:bookmarkStart w:id="19" w:name="OLE_LINK7"/>
      <w:bookmarkStart w:id="20" w:name="OLE_LINK8"/>
      <w:r w:rsidR="00486730" w:rsidRPr="00486730">
        <w:rPr>
          <w:rFonts w:hint="eastAsia"/>
        </w:rPr>
        <w:t>线性因子</w:t>
      </w:r>
      <w:bookmarkEnd w:id="19"/>
      <w:bookmarkEnd w:id="20"/>
      <w:r w:rsidR="00486730">
        <w:rPr>
          <w:rFonts w:hint="eastAsia"/>
        </w:rPr>
        <w:t>分析</w:t>
      </w:r>
      <w:r w:rsidR="00486730" w:rsidRPr="00486730">
        <w:rPr>
          <w:rFonts w:hint="eastAsia"/>
        </w:rPr>
        <w:t>模型，</w:t>
      </w:r>
      <w:r w:rsidR="008B270F">
        <w:rPr>
          <w:rFonts w:hint="eastAsia"/>
        </w:rPr>
        <w:t>用户的偏好建模成几个</w:t>
      </w:r>
      <w:r w:rsidR="00486730" w:rsidRPr="00486730">
        <w:rPr>
          <w:rFonts w:hint="eastAsia"/>
        </w:rPr>
        <w:t>向量的线性组合</w:t>
      </w:r>
      <w:r w:rsidR="008B270F">
        <w:rPr>
          <w:rFonts w:hint="eastAsia"/>
        </w:rPr>
        <w:t>，</w:t>
      </w:r>
      <w:r w:rsidR="008B270F">
        <w:t>然后使用梯度下降</w:t>
      </w:r>
      <w:r w:rsidR="008B270F">
        <w:rPr>
          <w:rFonts w:hint="eastAsia"/>
        </w:rPr>
        <w:t>法</w:t>
      </w:r>
      <w:r w:rsidR="008B270F">
        <w:t>迭代求出</w:t>
      </w:r>
      <w:r w:rsidR="008B270F">
        <w:rPr>
          <w:rFonts w:hint="eastAsia"/>
        </w:rPr>
        <w:t>特征向量</w:t>
      </w:r>
      <w:r w:rsidR="00486730" w:rsidRPr="00486730">
        <w:rPr>
          <w:rFonts w:hint="eastAsia"/>
        </w:rPr>
        <w:t>。</w:t>
      </w:r>
    </w:p>
    <w:p w:rsidR="00AF3F46" w:rsidRDefault="0021035D" w:rsidP="00586816">
      <w:r>
        <w:rPr>
          <w:rFonts w:hint="eastAsia"/>
        </w:rPr>
        <w:t>设</w:t>
      </w:r>
      <w:r>
        <w:t>有</w:t>
      </w:r>
      <w:r w:rsidRPr="0021035D">
        <w:rPr>
          <w:position w:val="-6"/>
        </w:rPr>
        <w:object w:dxaOrig="149" w:dyaOrig="188">
          <v:shape id="_x0000_i1066" type="#_x0000_t75" style="width:7.5pt;height:9.75pt" o:ole="">
            <v:imagedata r:id="rId79" o:title=""/>
          </v:shape>
          <o:OLEObject Type="Embed" ProgID="Equation.Ribbit" ShapeID="_x0000_i1066" DrawAspect="Content" ObjectID="_1574127599" r:id="rId80"/>
        </w:object>
      </w:r>
      <w:r>
        <w:rPr>
          <w:rFonts w:hint="eastAsia"/>
        </w:rPr>
        <w:t>个用户</w:t>
      </w:r>
      <w:r>
        <w:t>，</w:t>
      </w:r>
      <w:r w:rsidRPr="0021035D">
        <w:rPr>
          <w:position w:val="-6"/>
        </w:rPr>
        <w:object w:dxaOrig="212" w:dyaOrig="188">
          <v:shape id="_x0000_i1067" type="#_x0000_t75" style="width:10.5pt;height:9.75pt" o:ole="">
            <v:imagedata r:id="rId81" o:title=""/>
          </v:shape>
          <o:OLEObject Type="Embed" ProgID="Equation.Ribbit" ShapeID="_x0000_i1067" DrawAspect="Content" ObjectID="_1574127600" r:id="rId82"/>
        </w:object>
      </w:r>
      <w:r>
        <w:rPr>
          <w:rFonts w:hint="eastAsia"/>
        </w:rPr>
        <w:t>个</w:t>
      </w:r>
      <w:r>
        <w:t>商品</w:t>
      </w:r>
      <w:r w:rsidR="00287B72">
        <w:rPr>
          <w:rFonts w:hint="eastAsia"/>
        </w:rPr>
        <w:t>。</w:t>
      </w:r>
      <w:r w:rsidR="00287B72">
        <w:t>还有评分矩阵</w:t>
      </w:r>
      <w:r w:rsidR="00287B72" w:rsidRPr="00287B72">
        <w:rPr>
          <w:position w:val="-6"/>
        </w:rPr>
        <w:object w:dxaOrig="188" w:dyaOrig="250">
          <v:shape id="_x0000_i1068" type="#_x0000_t75" style="width:9.75pt;height:12.75pt" o:ole="">
            <v:imagedata r:id="rId83" o:title=""/>
          </v:shape>
          <o:OLEObject Type="Embed" ProgID="Equation.Ribbit" ShapeID="_x0000_i1068" DrawAspect="Content" ObjectID="_1574127601" r:id="rId84"/>
        </w:object>
      </w:r>
      <w:r w:rsidR="00287B72">
        <w:rPr>
          <w:rFonts w:hint="eastAsia"/>
        </w:rPr>
        <w:t>，其中</w:t>
      </w:r>
      <w:r w:rsidR="00287B72">
        <w:t>每个元素</w:t>
      </w:r>
      <w:r w:rsidR="00287B72" w:rsidRPr="00287B72">
        <w:rPr>
          <w:position w:val="-8"/>
        </w:rPr>
        <w:object w:dxaOrig="293" w:dyaOrig="210">
          <v:shape id="_x0000_i1069" type="#_x0000_t75" style="width:15pt;height:10.5pt" o:ole="">
            <v:imagedata r:id="rId85" o:title=""/>
          </v:shape>
          <o:OLEObject Type="Embed" ProgID="Equation.Ribbit" ShapeID="_x0000_i1069" DrawAspect="Content" ObjectID="_1574127602" r:id="rId86"/>
        </w:object>
      </w:r>
      <w:r w:rsidR="00287B72">
        <w:rPr>
          <w:rFonts w:hint="eastAsia"/>
        </w:rPr>
        <w:t>表示</w:t>
      </w:r>
      <w:r w:rsidR="00287B72">
        <w:t>用户</w:t>
      </w:r>
      <w:r w:rsidR="00287B72" w:rsidRPr="00287B72">
        <w:rPr>
          <w:position w:val="-6"/>
        </w:rPr>
        <w:object w:dxaOrig="82" w:dyaOrig="240">
          <v:shape id="_x0000_i1070" type="#_x0000_t75" style="width:3.75pt;height:12pt" o:ole="">
            <v:imagedata r:id="rId43" o:title=""/>
          </v:shape>
          <o:OLEObject Type="Embed" ProgID="Equation.Ribbit" ShapeID="_x0000_i1070" DrawAspect="Content" ObjectID="_1574127603" r:id="rId87"/>
        </w:object>
      </w:r>
      <w:r w:rsidR="00287B72">
        <w:rPr>
          <w:rFonts w:hint="eastAsia"/>
        </w:rPr>
        <w:t>对</w:t>
      </w:r>
      <w:r w:rsidR="00287B72">
        <w:t>商品</w:t>
      </w:r>
      <w:r w:rsidR="00287B72" w:rsidRPr="00287B72">
        <w:rPr>
          <w:position w:val="-6"/>
        </w:rPr>
        <w:object w:dxaOrig="118" w:dyaOrig="242">
          <v:shape id="_x0000_i1071" type="#_x0000_t75" style="width:6pt;height:12pt" o:ole="">
            <v:imagedata r:id="rId65" o:title=""/>
          </v:shape>
          <o:OLEObject Type="Embed" ProgID="Equation.Ribbit" ShapeID="_x0000_i1071" DrawAspect="Content" ObjectID="_1574127604" r:id="rId88"/>
        </w:object>
      </w:r>
      <w:r w:rsidR="00287B72">
        <w:rPr>
          <w:rFonts w:hint="eastAsia"/>
        </w:rPr>
        <w:t>的</w:t>
      </w:r>
      <w:r w:rsidR="00287B72">
        <w:t>评分，用来衡量用户</w:t>
      </w:r>
      <w:r w:rsidR="00287B72">
        <w:rPr>
          <w:rFonts w:hint="eastAsia"/>
        </w:rPr>
        <w:t>的</w:t>
      </w:r>
      <w:r w:rsidR="00287B72">
        <w:t>偏好。</w:t>
      </w:r>
      <w:r w:rsidR="00654199">
        <w:rPr>
          <w:rFonts w:hint="eastAsia"/>
        </w:rPr>
        <w:t>引入矩阵分解</w:t>
      </w:r>
      <w:r w:rsidR="00654199">
        <w:t>的思想将评分矩阵</w:t>
      </w:r>
      <w:r w:rsidR="00654199" w:rsidRPr="00654199">
        <w:rPr>
          <w:position w:val="-6"/>
        </w:rPr>
        <w:object w:dxaOrig="188" w:dyaOrig="250">
          <v:shape id="_x0000_i1072" type="#_x0000_t75" style="width:9.75pt;height:12.75pt" o:ole="">
            <v:imagedata r:id="rId83" o:title=""/>
          </v:shape>
          <o:OLEObject Type="Embed" ProgID="Equation.Ribbit" ShapeID="_x0000_i1072" DrawAspect="Content" ObjectID="_1574127605" r:id="rId89"/>
        </w:object>
      </w:r>
      <w:r w:rsidR="00654199">
        <w:rPr>
          <w:rFonts w:hint="eastAsia"/>
        </w:rPr>
        <w:t>分解成</w:t>
      </w:r>
      <w:r w:rsidR="00654199">
        <w:t>两个</w:t>
      </w:r>
      <w:r w:rsidR="00654199" w:rsidRPr="00654199">
        <w:rPr>
          <w:position w:val="-6"/>
        </w:rPr>
        <w:object w:dxaOrig="128" w:dyaOrig="248">
          <v:shape id="_x0000_i1073" type="#_x0000_t75" style="width:6.75pt;height:12.75pt" o:ole="">
            <v:imagedata r:id="rId90" o:title=""/>
          </v:shape>
          <o:OLEObject Type="Embed" ProgID="Equation.Ribbit" ShapeID="_x0000_i1073" DrawAspect="Content" ObjectID="_1574127606" r:id="rId91"/>
        </w:object>
      </w:r>
      <w:r w:rsidR="00654199">
        <w:rPr>
          <w:rFonts w:hint="eastAsia"/>
        </w:rPr>
        <w:t>维的</w:t>
      </w:r>
      <w:r w:rsidR="00654199">
        <w:t>特征矩阵，即用户特征矩阵</w:t>
      </w:r>
      <w:r w:rsidR="00BC580D" w:rsidRPr="00ED59A3">
        <w:rPr>
          <w:rFonts w:ascii="宋体" w:eastAsia="宋体" w:hAnsi="宋体"/>
          <w:position w:val="-6"/>
        </w:rPr>
        <w:object w:dxaOrig="1052" w:dyaOrig="290">
          <v:shape id="_x0000_i1074" type="#_x0000_t75" style="width:52.5pt;height:14.25pt" o:ole="">
            <v:imagedata r:id="rId92" o:title=""/>
          </v:shape>
          <o:OLEObject Type="Embed" ProgID="Equation.Ribbit" ShapeID="_x0000_i1074" DrawAspect="Content" ObjectID="_1574127607" r:id="rId93"/>
        </w:object>
      </w:r>
      <w:r w:rsidR="00654199">
        <w:t>和商品特征矩阵</w:t>
      </w:r>
      <w:r w:rsidR="00BC580D" w:rsidRPr="00ED59A3">
        <w:rPr>
          <w:rFonts w:ascii="宋体" w:eastAsia="宋体" w:hAnsi="宋体"/>
          <w:position w:val="-6"/>
        </w:rPr>
        <w:object w:dxaOrig="1013" w:dyaOrig="290">
          <v:shape id="_x0000_i1075" type="#_x0000_t75" style="width:51pt;height:14.25pt" o:ole="">
            <v:imagedata r:id="rId94" o:title=""/>
          </v:shape>
          <o:OLEObject Type="Embed" ProgID="Equation.Ribbit" ShapeID="_x0000_i1075" DrawAspect="Content" ObjectID="_1574127608" r:id="rId95"/>
        </w:object>
      </w:r>
      <w:r w:rsidR="00654199">
        <w:t>，</w:t>
      </w:r>
      <w:r w:rsidR="00347440">
        <w:rPr>
          <w:rFonts w:hint="eastAsia"/>
        </w:rPr>
        <w:t>这</w:t>
      </w:r>
      <w:r w:rsidR="00347440" w:rsidRPr="00347440">
        <w:rPr>
          <w:position w:val="-6"/>
        </w:rPr>
        <w:object w:dxaOrig="128" w:dyaOrig="248">
          <v:shape id="_x0000_i1076" type="#_x0000_t75" style="width:6.75pt;height:12.75pt" o:ole="">
            <v:imagedata r:id="rId90" o:title=""/>
          </v:shape>
          <o:OLEObject Type="Embed" ProgID="Equation.Ribbit" ShapeID="_x0000_i1076" DrawAspect="Content" ObjectID="_1574127609" r:id="rId96"/>
        </w:object>
      </w:r>
      <w:r w:rsidR="00347440">
        <w:rPr>
          <w:rFonts w:hint="eastAsia"/>
        </w:rPr>
        <w:t>个</w:t>
      </w:r>
      <w:r w:rsidR="00347440">
        <w:t>维度称为</w:t>
      </w:r>
      <w:r w:rsidR="00FD577A">
        <w:rPr>
          <w:rFonts w:hint="eastAsia"/>
        </w:rPr>
        <w:t>隐式</w:t>
      </w:r>
      <w:r w:rsidR="00347440">
        <w:t>特征因子</w:t>
      </w:r>
      <w:r w:rsidR="00347440">
        <w:rPr>
          <w:rFonts w:hint="eastAsia"/>
        </w:rPr>
        <w:t>(</w:t>
      </w:r>
      <w:r w:rsidR="00347440">
        <w:t>Latent Trait Factor</w:t>
      </w:r>
      <w:r w:rsidR="00347440">
        <w:rPr>
          <w:rFonts w:hint="eastAsia"/>
        </w:rPr>
        <w:t>)</w:t>
      </w:r>
      <w:r w:rsidR="00D7594B">
        <w:rPr>
          <w:rFonts w:hint="eastAsia"/>
        </w:rPr>
        <w:t>【</w:t>
      </w:r>
      <w:r w:rsidR="00D41AFF">
        <w:rPr>
          <w:rFonts w:hint="eastAsia"/>
        </w:rPr>
        <w:t>10</w:t>
      </w:r>
      <w:r w:rsidR="00D7594B">
        <w:rPr>
          <w:rFonts w:hint="eastAsia"/>
        </w:rPr>
        <w:t>】</w:t>
      </w:r>
      <w:r w:rsidR="00347440">
        <w:t>，</w:t>
      </w:r>
      <w:r w:rsidR="00654199">
        <w:rPr>
          <w:rFonts w:hint="eastAsia"/>
        </w:rPr>
        <w:t>特征矩阵</w:t>
      </w:r>
      <w:r w:rsidR="00654199">
        <w:t>在这</w:t>
      </w:r>
      <w:r w:rsidR="00654199" w:rsidRPr="00654199">
        <w:rPr>
          <w:position w:val="-6"/>
        </w:rPr>
        <w:object w:dxaOrig="128" w:dyaOrig="248">
          <v:shape id="_x0000_i1077" type="#_x0000_t75" style="width:6.75pt;height:12.75pt" o:ole="">
            <v:imagedata r:id="rId90" o:title=""/>
          </v:shape>
          <o:OLEObject Type="Embed" ProgID="Equation.Ribbit" ShapeID="_x0000_i1077" DrawAspect="Content" ObjectID="_1574127610" r:id="rId97"/>
        </w:object>
      </w:r>
      <w:r w:rsidR="00654199">
        <w:rPr>
          <w:rFonts w:hint="eastAsia"/>
        </w:rPr>
        <w:t>个</w:t>
      </w:r>
      <w:r w:rsidR="00654199">
        <w:t>维度</w:t>
      </w:r>
      <w:r w:rsidR="00654199">
        <w:rPr>
          <w:rFonts w:hint="eastAsia"/>
        </w:rPr>
        <w:t>的</w:t>
      </w:r>
      <w:r w:rsidR="00654199">
        <w:t>嵌入称为隐式特征向量</w:t>
      </w:r>
      <w:r w:rsidR="00347440">
        <w:rPr>
          <w:rFonts w:hint="eastAsia"/>
        </w:rPr>
        <w:t>(</w:t>
      </w:r>
      <w:r w:rsidR="00347440">
        <w:t>Lantent Trait Vector</w:t>
      </w:r>
      <w:r w:rsidR="00347440">
        <w:rPr>
          <w:rFonts w:hint="eastAsia"/>
        </w:rPr>
        <w:t>)</w:t>
      </w:r>
      <w:r w:rsidR="006428E0">
        <w:rPr>
          <w:rFonts w:hint="eastAsia"/>
        </w:rPr>
        <w:t>【</w:t>
      </w:r>
      <w:r w:rsidR="00D41AFF">
        <w:rPr>
          <w:rFonts w:hint="eastAsia"/>
        </w:rPr>
        <w:t>10</w:t>
      </w:r>
      <w:r w:rsidR="006428E0">
        <w:rPr>
          <w:rFonts w:hint="eastAsia"/>
        </w:rPr>
        <w:t>】</w:t>
      </w:r>
      <w:r w:rsidR="00654199">
        <w:rPr>
          <w:rFonts w:hint="eastAsia"/>
        </w:rPr>
        <w:t>。</w:t>
      </w:r>
      <w:r w:rsidR="00E277CC">
        <w:rPr>
          <w:rFonts w:hint="eastAsia"/>
        </w:rPr>
        <w:t>分解后的用户</w:t>
      </w:r>
      <w:r w:rsidR="00E277CC">
        <w:t>特征矩阵用</w:t>
      </w:r>
      <w:r w:rsidR="00E277CC" w:rsidRPr="00E277CC">
        <w:rPr>
          <w:position w:val="-6"/>
        </w:rPr>
        <w:object w:dxaOrig="183" w:dyaOrig="250">
          <v:shape id="_x0000_i1078" type="#_x0000_t75" style="width:9pt;height:12.75pt" o:ole="">
            <v:imagedata r:id="rId98" o:title=""/>
          </v:shape>
          <o:OLEObject Type="Embed" ProgID="Equation.Ribbit" ShapeID="_x0000_i1078" DrawAspect="Content" ObjectID="_1574127611" r:id="rId99"/>
        </w:object>
      </w:r>
      <w:r w:rsidR="00E277CC">
        <w:rPr>
          <w:rFonts w:hint="eastAsia"/>
        </w:rPr>
        <w:t>来表示</w:t>
      </w:r>
      <w:r w:rsidR="00D41AFF">
        <w:rPr>
          <w:rFonts w:hint="eastAsia"/>
        </w:rPr>
        <w:t>，</w:t>
      </w:r>
      <w:r w:rsidR="00E277CC" w:rsidRPr="00E277CC">
        <w:rPr>
          <w:position w:val="-6"/>
        </w:rPr>
        <w:object w:dxaOrig="216" w:dyaOrig="246">
          <v:shape id="_x0000_i1079" type="#_x0000_t75" style="width:10.5pt;height:12pt" o:ole="">
            <v:imagedata r:id="rId50" o:title=""/>
          </v:shape>
          <o:OLEObject Type="Embed" ProgID="Equation.Ribbit" ShapeID="_x0000_i1079" DrawAspect="Content" ObjectID="_1574127612" r:id="rId100"/>
        </w:object>
      </w:r>
      <w:r w:rsidR="00E277CC">
        <w:rPr>
          <w:rFonts w:hint="eastAsia"/>
        </w:rPr>
        <w:t>代表</w:t>
      </w:r>
      <w:r w:rsidR="00E277CC">
        <w:t>用户</w:t>
      </w:r>
      <w:r w:rsidR="00E277CC" w:rsidRPr="00E277CC">
        <w:rPr>
          <w:position w:val="-6"/>
        </w:rPr>
        <w:object w:dxaOrig="82" w:dyaOrig="240">
          <v:shape id="_x0000_i1080" type="#_x0000_t75" style="width:3.75pt;height:12pt" o:ole="">
            <v:imagedata r:id="rId43" o:title=""/>
          </v:shape>
          <o:OLEObject Type="Embed" ProgID="Equation.Ribbit" ShapeID="_x0000_i1080" DrawAspect="Content" ObjectID="_1574127613" r:id="rId101"/>
        </w:object>
      </w:r>
      <w:r w:rsidR="00E277CC">
        <w:rPr>
          <w:rFonts w:hint="eastAsia"/>
        </w:rPr>
        <w:t>的隐式特征向量；</w:t>
      </w:r>
      <w:r w:rsidR="00E277CC">
        <w:t>分解后的商品特征矩阵用</w:t>
      </w:r>
      <w:r w:rsidR="00E277CC" w:rsidRPr="00E277CC">
        <w:rPr>
          <w:position w:val="-6"/>
        </w:rPr>
        <w:object w:dxaOrig="188" w:dyaOrig="250">
          <v:shape id="_x0000_i1081" type="#_x0000_t75" style="width:9.75pt;height:12.75pt" o:ole="">
            <v:imagedata r:id="rId102" o:title=""/>
          </v:shape>
          <o:OLEObject Type="Embed" ProgID="Equation.Ribbit" ShapeID="_x0000_i1081" DrawAspect="Content" ObjectID="_1574127614" r:id="rId103"/>
        </w:object>
      </w:r>
      <w:r w:rsidR="00E277CC">
        <w:rPr>
          <w:rFonts w:hint="eastAsia"/>
        </w:rPr>
        <w:t>来</w:t>
      </w:r>
      <w:r w:rsidR="00E277CC">
        <w:t>表示</w:t>
      </w:r>
      <w:r w:rsidR="00E277CC">
        <w:rPr>
          <w:rFonts w:hint="eastAsia"/>
        </w:rPr>
        <w:t>，</w:t>
      </w:r>
      <w:r w:rsidR="00E277CC" w:rsidRPr="00E277CC">
        <w:rPr>
          <w:position w:val="-8"/>
        </w:rPr>
        <w:object w:dxaOrig="210" w:dyaOrig="268">
          <v:shape id="_x0000_i1082" type="#_x0000_t75" style="width:10.5pt;height:13.5pt" o:ole="">
            <v:imagedata r:id="rId104" o:title=""/>
          </v:shape>
          <o:OLEObject Type="Embed" ProgID="Equation.Ribbit" ShapeID="_x0000_i1082" DrawAspect="Content" ObjectID="_1574127615" r:id="rId105"/>
        </w:object>
      </w:r>
      <w:r w:rsidR="00E277CC">
        <w:rPr>
          <w:rFonts w:hint="eastAsia"/>
        </w:rPr>
        <w:t>表示商品</w:t>
      </w:r>
      <w:r w:rsidR="00E277CC" w:rsidRPr="00E277CC">
        <w:rPr>
          <w:position w:val="-6"/>
        </w:rPr>
        <w:object w:dxaOrig="118" w:dyaOrig="242">
          <v:shape id="_x0000_i1083" type="#_x0000_t75" style="width:6pt;height:12pt" o:ole="">
            <v:imagedata r:id="rId65" o:title=""/>
          </v:shape>
          <o:OLEObject Type="Embed" ProgID="Equation.Ribbit" ShapeID="_x0000_i1083" DrawAspect="Content" ObjectID="_1574127616" r:id="rId106"/>
        </w:object>
      </w:r>
      <w:r w:rsidR="00E277CC">
        <w:rPr>
          <w:rFonts w:hint="eastAsia"/>
        </w:rPr>
        <w:t>的</w:t>
      </w:r>
      <w:r w:rsidR="00E277CC">
        <w:t>隐式特征向量。</w:t>
      </w:r>
      <w:r w:rsidR="00A07CF3">
        <w:rPr>
          <w:rFonts w:hint="eastAsia"/>
        </w:rPr>
        <w:t>现</w:t>
      </w:r>
      <w:r w:rsidR="00A07CF3">
        <w:t>对用户和商品的隐式特征向量的分布情况作出假设，假设用户和商品的隐式特征向量都服从高斯先验分布：</w:t>
      </w:r>
    </w:p>
    <w:p w:rsidR="00A07CF3" w:rsidRDefault="00A07CF3" w:rsidP="00A07CF3">
      <w:pPr>
        <w:pStyle w:val="DisplayEquationAurora"/>
        <w:spacing w:line="240" w:lineRule="auto"/>
        <w:ind w:firstLine="0"/>
      </w:pPr>
      <w:r>
        <w:tab/>
      </w:r>
      <w:r w:rsidRPr="00A07CF3">
        <w:rPr>
          <w:position w:val="-30"/>
        </w:rPr>
        <w:object w:dxaOrig="2928" w:dyaOrig="691">
          <v:shape id="_x0000_i1084" type="#_x0000_t75" style="width:146.25pt;height:34.5pt" o:ole="">
            <v:imagedata r:id="rId107" o:title=""/>
          </v:shape>
          <o:OLEObject Type="Embed" ProgID="Equation.Ribbit" ShapeID="_x0000_i1084" DrawAspect="Content" ObjectID="_1574127617" r:id="rId108"/>
        </w:object>
      </w:r>
      <w:r>
        <w:tab/>
      </w:r>
      <w:r>
        <w:fldChar w:fldCharType="begin"/>
      </w:r>
      <w:r>
        <w:instrText xml:space="preserve"> MACROBUTTON AuroraSupport.PasteReferenceOrEditStyle (</w:instrText>
      </w:r>
      <w:fldSimple w:instr=" SEQ EqChapter \c \* arabic \* MERGEFORMAT ">
        <w:r w:rsidR="00B26AFB">
          <w:rPr>
            <w:noProof/>
          </w:rPr>
          <w:instrText>1</w:instrText>
        </w:r>
      </w:fldSimple>
      <w:r>
        <w:instrText>.</w:instrText>
      </w:r>
      <w:fldSimple w:instr=" SEQ Eq \* arabic \* MERGEFORMAT ">
        <w:r w:rsidR="00B26AFB">
          <w:rPr>
            <w:noProof/>
          </w:rPr>
          <w:instrText>6</w:instrText>
        </w:r>
      </w:fldSimple>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A07CF3" w:rsidRDefault="00A07CF3" w:rsidP="001F28AF">
      <w:pPr>
        <w:pStyle w:val="DisplayEquationAurora"/>
        <w:spacing w:line="240" w:lineRule="auto"/>
        <w:ind w:firstLine="0"/>
      </w:pPr>
      <w:r>
        <w:lastRenderedPageBreak/>
        <w:tab/>
      </w:r>
      <w:r w:rsidRPr="00A07CF3">
        <w:rPr>
          <w:position w:val="-30"/>
        </w:rPr>
        <w:object w:dxaOrig="2872" w:dyaOrig="691">
          <v:shape id="_x0000_i1085" type="#_x0000_t75" style="width:143.25pt;height:34.5pt" o:ole="">
            <v:imagedata r:id="rId109" o:title=""/>
          </v:shape>
          <o:OLEObject Type="Embed" ProgID="Equation.Ribbit" ShapeID="_x0000_i1085" DrawAspect="Content" ObjectID="_1574127618" r:id="rId110"/>
        </w:object>
      </w:r>
      <w:r>
        <w:tab/>
      </w:r>
      <w:r>
        <w:fldChar w:fldCharType="begin"/>
      </w:r>
      <w:r>
        <w:instrText xml:space="preserve"> MACROBUTTON AuroraSupport.PasteReferenceOrEditStyle (</w:instrText>
      </w:r>
      <w:fldSimple w:instr=" SEQ EqChapter \c \* arabic \* MERGEFORMAT ">
        <w:r w:rsidR="00B26AFB">
          <w:rPr>
            <w:noProof/>
          </w:rPr>
          <w:instrText>1</w:instrText>
        </w:r>
      </w:fldSimple>
      <w:r>
        <w:instrText>.</w:instrText>
      </w:r>
      <w:fldSimple w:instr=" SEQ Eq \* arabic \* MERGEFORMAT ">
        <w:r w:rsidR="00B26AFB">
          <w:rPr>
            <w:noProof/>
          </w:rPr>
          <w:instrText>7</w:instrText>
        </w:r>
      </w:fldSimple>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AF3F46" w:rsidRDefault="001F28AF" w:rsidP="001F28AF">
      <w:pPr>
        <w:ind w:firstLine="0"/>
      </w:pPr>
      <w:r>
        <w:rPr>
          <w:rFonts w:hint="eastAsia"/>
        </w:rPr>
        <w:t>再假设</w:t>
      </w:r>
      <w:r>
        <w:t>已观测的的评分数据条件概率也服从</w:t>
      </w:r>
      <w:r>
        <w:rPr>
          <w:rFonts w:hint="eastAsia"/>
        </w:rPr>
        <w:t>高斯先验分布</w:t>
      </w:r>
      <w:r>
        <w:t>：</w:t>
      </w:r>
    </w:p>
    <w:p w:rsidR="001F28AF" w:rsidRDefault="001F28AF" w:rsidP="001F28AF">
      <w:pPr>
        <w:pStyle w:val="DisplayEquationAurora"/>
        <w:spacing w:line="240" w:lineRule="auto"/>
      </w:pPr>
      <w:r>
        <w:tab/>
      </w:r>
      <w:r w:rsidRPr="001F28AF">
        <w:rPr>
          <w:position w:val="-30"/>
        </w:rPr>
        <w:object w:dxaOrig="4414" w:dyaOrig="691">
          <v:shape id="_x0000_i1086" type="#_x0000_t75" style="width:220.5pt;height:34.5pt" o:ole="">
            <v:imagedata r:id="rId111" o:title=""/>
          </v:shape>
          <o:OLEObject Type="Embed" ProgID="Equation.Ribbit" ShapeID="_x0000_i1086" DrawAspect="Content" ObjectID="_1574127619" r:id="rId112"/>
        </w:object>
      </w:r>
      <w:r>
        <w:tab/>
      </w:r>
      <w:r>
        <w:fldChar w:fldCharType="begin"/>
      </w:r>
      <w:r>
        <w:instrText xml:space="preserve"> MACROBUTTON AuroraSupport.PasteReferenceOrEditStyle (</w:instrText>
      </w:r>
      <w:fldSimple w:instr=" SEQ EqChapter \c \* arabic \* MERGEFORMAT ">
        <w:r w:rsidR="00B26AFB">
          <w:rPr>
            <w:noProof/>
          </w:rPr>
          <w:instrText>1</w:instrText>
        </w:r>
      </w:fldSimple>
      <w:r>
        <w:instrText>.</w:instrText>
      </w:r>
      <w:fldSimple w:instr=" SEQ Eq \* arabic \* MERGEFORMAT ">
        <w:r w:rsidR="00B26AFB">
          <w:rPr>
            <w:noProof/>
          </w:rPr>
          <w:instrText>8</w:instrText>
        </w:r>
      </w:fldSimple>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4408B6" w:rsidRDefault="004408B6" w:rsidP="004408B6">
      <w:pPr>
        <w:ind w:firstLine="0"/>
      </w:pPr>
      <w:r>
        <w:rPr>
          <w:rFonts w:hint="eastAsia"/>
        </w:rPr>
        <w:t>其中</w:t>
      </w:r>
      <w:r w:rsidR="008157B4" w:rsidRPr="004408B6">
        <w:rPr>
          <w:position w:val="-10"/>
        </w:rPr>
        <w:object w:dxaOrig="354" w:dyaOrig="316">
          <v:shape id="_x0000_i1087" type="#_x0000_t75" style="width:18pt;height:15.75pt" o:ole="">
            <v:imagedata r:id="rId113" o:title=""/>
          </v:shape>
          <o:OLEObject Type="Embed" ProgID="Equation.Ribbit" ShapeID="_x0000_i1087" DrawAspect="Content" ObjectID="_1574127620" r:id="rId114"/>
        </w:object>
      </w:r>
      <w:r>
        <w:rPr>
          <w:rFonts w:hint="eastAsia"/>
        </w:rPr>
        <w:t>为</w:t>
      </w:r>
      <w:r>
        <w:t>指示函数，表示</w:t>
      </w:r>
      <w:r>
        <w:rPr>
          <w:rFonts w:hint="eastAsia"/>
        </w:rPr>
        <w:t>如果</w:t>
      </w:r>
      <w:r>
        <w:t>用户</w:t>
      </w:r>
      <w:r w:rsidRPr="004408B6">
        <w:rPr>
          <w:position w:val="-6"/>
        </w:rPr>
        <w:object w:dxaOrig="142" w:dyaOrig="188">
          <v:shape id="_x0000_i1088" type="#_x0000_t75" style="width:6.75pt;height:9.75pt" o:ole="">
            <v:imagedata r:id="rId17" o:title=""/>
          </v:shape>
          <o:OLEObject Type="Embed" ProgID="Equation.Ribbit" ShapeID="_x0000_i1088" DrawAspect="Content" ObjectID="_1574127621" r:id="rId115"/>
        </w:object>
      </w:r>
      <w:r>
        <w:rPr>
          <w:rFonts w:hint="eastAsia"/>
        </w:rPr>
        <w:t>对</w:t>
      </w:r>
      <w:r>
        <w:t>商品</w:t>
      </w:r>
      <w:r w:rsidRPr="004408B6">
        <w:rPr>
          <w:position w:val="-6"/>
        </w:rPr>
        <w:object w:dxaOrig="82" w:dyaOrig="240">
          <v:shape id="_x0000_i1089" type="#_x0000_t75" style="width:3.75pt;height:12pt" o:ole="">
            <v:imagedata r:id="rId43" o:title=""/>
          </v:shape>
          <o:OLEObject Type="Embed" ProgID="Equation.Ribbit" ShapeID="_x0000_i1089" DrawAspect="Content" ObjectID="_1574127622" r:id="rId116"/>
        </w:object>
      </w:r>
      <w:r>
        <w:rPr>
          <w:rFonts w:hint="eastAsia"/>
        </w:rPr>
        <w:t>做出过</w:t>
      </w:r>
      <w:r>
        <w:t>评分</w:t>
      </w:r>
      <w:r>
        <w:rPr>
          <w:rFonts w:hint="eastAsia"/>
        </w:rPr>
        <w:t>，</w:t>
      </w:r>
      <w:r>
        <w:t>则其值为</w:t>
      </w:r>
      <w:r>
        <w:rPr>
          <w:rFonts w:hint="eastAsia"/>
        </w:rPr>
        <w:t>1</w:t>
      </w:r>
      <w:r>
        <w:rPr>
          <w:rFonts w:hint="eastAsia"/>
        </w:rPr>
        <w:t>，</w:t>
      </w:r>
      <w:r>
        <w:t>否则为</w:t>
      </w:r>
      <w:r>
        <w:rPr>
          <w:rFonts w:hint="eastAsia"/>
        </w:rPr>
        <w:t>0.</w:t>
      </w:r>
    </w:p>
    <w:p w:rsidR="001F28AF" w:rsidRDefault="00805D2D" w:rsidP="00586816">
      <w:r>
        <w:rPr>
          <w:rFonts w:hint="eastAsia"/>
        </w:rPr>
        <w:t>由以上</w:t>
      </w:r>
      <w:r>
        <w:t>几个假设可以得出</w:t>
      </w:r>
      <w:r>
        <w:rPr>
          <w:rFonts w:hint="eastAsia"/>
        </w:rPr>
        <w:t>用户</w:t>
      </w:r>
      <w:r>
        <w:t>与商品的后验概率如下：</w:t>
      </w:r>
    </w:p>
    <w:p w:rsidR="00805D2D" w:rsidRDefault="00805D2D" w:rsidP="00267524">
      <w:pPr>
        <w:pStyle w:val="DisplayEquationAurora"/>
        <w:spacing w:line="240" w:lineRule="auto"/>
        <w:ind w:firstLine="0"/>
      </w:pPr>
      <w:r>
        <w:tab/>
      </w:r>
      <w:r w:rsidR="009577E0" w:rsidRPr="00805D2D">
        <w:rPr>
          <w:position w:val="-30"/>
        </w:rPr>
        <w:object w:dxaOrig="6978" w:dyaOrig="2554">
          <v:shape id="_x0000_i1090" type="#_x0000_t75" style="width:348.75pt;height:127.5pt" o:ole="">
            <v:imagedata r:id="rId117" o:title=""/>
          </v:shape>
          <o:OLEObject Type="Embed" ProgID="Equation.Ribbit" ShapeID="_x0000_i1090" DrawAspect="Content" ObjectID="_1574127623" r:id="rId118"/>
        </w:object>
      </w:r>
      <w:r>
        <w:tab/>
      </w:r>
      <w:bookmarkStart w:id="21" w:name="R_eq_C79D4698A2BA4DAF8EB47FE41B4D658D"/>
      <w:r>
        <w:fldChar w:fldCharType="begin"/>
      </w:r>
      <w:r>
        <w:instrText xml:space="preserve"> MACROBUTTON AuroraSupport.PasteReferenceOrEditStyle (</w:instrText>
      </w:r>
      <w:fldSimple w:instr=" SEQ EqChapter \c \* arabic \* MERGEFORMAT ">
        <w:r w:rsidR="00B26AFB">
          <w:rPr>
            <w:noProof/>
          </w:rPr>
          <w:instrText>1</w:instrText>
        </w:r>
      </w:fldSimple>
      <w:r>
        <w:instrText>.</w:instrText>
      </w:r>
      <w:fldSimple w:instr=" SEQ Eq \* arabic \* MERGEFORMAT ">
        <w:r w:rsidR="00B26AFB">
          <w:rPr>
            <w:noProof/>
          </w:rPr>
          <w:instrText>9</w:instrText>
        </w:r>
      </w:fldSimple>
      <w:r>
        <w:instrText>)</w:instrText>
      </w:r>
      <w:r>
        <w:fldChar w:fldCharType="begin">
          <w:fldData xml:space="preserve">YQB1AHIAbwByAGEALQBlAHEAdQBhAHQAaQBvAG4ALQBuAHUAbQBiAGUAcgA6AFIAXwBlAHEAXwBD
ADcAOQBEADQANgA5ADgAQQAyAEIAQQA0AEQAQQBGADgARQBCADQANwBGAEUANAAxAEIANABEADYA
NQA4AEQALAAoACMAQwAxAC4AIwBFADEAKQA=
</w:fldData>
        </w:fldChar>
      </w:r>
      <w:r>
        <w:instrText xml:space="preserve"> ADDIN </w:instrText>
      </w:r>
      <w:r>
        <w:fldChar w:fldCharType="end"/>
      </w:r>
      <w:r>
        <w:fldChar w:fldCharType="end"/>
      </w:r>
      <w:bookmarkEnd w:id="21"/>
    </w:p>
    <w:p w:rsidR="001F28AF" w:rsidRDefault="004408B6" w:rsidP="00586816">
      <w:r>
        <w:rPr>
          <w:rFonts w:hint="eastAsia"/>
        </w:rPr>
        <w:t>最后对式</w:t>
      </w:r>
      <w:fldSimple w:instr=" REF R_eq_C79D4698A2BA4DAF8EB47FE41B4D658D \* MERGEFORMAT ">
        <w:r w:rsidR="00B26AFB">
          <w:t>(</w:t>
        </w:r>
        <w:r w:rsidR="00B26AFB">
          <w:rPr>
            <w:noProof/>
          </w:rPr>
          <w:t>1.9</w:t>
        </w:r>
        <w:r w:rsidR="00B26AFB">
          <w:t>)</w:t>
        </w:r>
      </w:fldSimple>
      <w:r>
        <w:rPr>
          <w:rFonts w:hint="eastAsia"/>
        </w:rPr>
        <w:t>两端</w:t>
      </w:r>
      <w:r w:rsidR="004C32E2">
        <w:rPr>
          <w:rFonts w:hint="eastAsia"/>
        </w:rPr>
        <w:t>取</w:t>
      </w:r>
      <w:r>
        <w:t>对数</w:t>
      </w:r>
      <w:r w:rsidR="008157B4">
        <w:rPr>
          <w:rFonts w:hint="eastAsia"/>
        </w:rPr>
        <w:t>，</w:t>
      </w:r>
      <w:r w:rsidR="008157B4">
        <w:t>并且将高斯函数展开，可得到最终的结果</w:t>
      </w:r>
      <w:r w:rsidR="008157B4">
        <w:rPr>
          <w:rFonts w:hint="eastAsia"/>
        </w:rPr>
        <w:t>：</w:t>
      </w:r>
    </w:p>
    <w:p w:rsidR="008157B4" w:rsidRDefault="008157B4" w:rsidP="008157B4">
      <w:pPr>
        <w:pStyle w:val="DisplayEquationAurora"/>
        <w:spacing w:line="240" w:lineRule="auto"/>
      </w:pPr>
      <w:r>
        <w:tab/>
      </w:r>
      <w:r w:rsidR="00FD40AD" w:rsidRPr="00FD40AD">
        <w:rPr>
          <w:position w:val="-6"/>
        </w:rPr>
        <w:object w:dxaOrig="7810" w:dyaOrig="2598">
          <v:shape id="_x0000_i1091" type="#_x0000_t75" style="width:390.75pt;height:129.75pt" o:ole="">
            <v:imagedata r:id="rId119" o:title=""/>
          </v:shape>
          <o:OLEObject Type="Embed" ProgID="Equation.Ribbit" ShapeID="_x0000_i1091" DrawAspect="Content" ObjectID="_1574127624" r:id="rId120"/>
        </w:object>
      </w:r>
      <w:r>
        <w:tab/>
      </w:r>
      <w:bookmarkStart w:id="22" w:name="R_eq_32DB56DD1D974445AE93E6D6C710470F"/>
      <w:r>
        <w:fldChar w:fldCharType="begin"/>
      </w:r>
      <w:r>
        <w:instrText xml:space="preserve"> MACROBUTTON AuroraSupport.PasteReferenceOrEditStyle (</w:instrText>
      </w:r>
      <w:fldSimple w:instr=" SEQ EqChapter \c \* arabic \* MERGEFORMAT ">
        <w:r w:rsidR="00B26AFB">
          <w:rPr>
            <w:noProof/>
          </w:rPr>
          <w:instrText>1</w:instrText>
        </w:r>
      </w:fldSimple>
      <w:r>
        <w:instrText>.</w:instrText>
      </w:r>
      <w:fldSimple w:instr=" SEQ Eq \* arabic \* MERGEFORMAT ">
        <w:r w:rsidR="00B26AFB">
          <w:rPr>
            <w:noProof/>
          </w:rPr>
          <w:instrText>10</w:instrText>
        </w:r>
      </w:fldSimple>
      <w:r>
        <w:instrText>)</w:instrText>
      </w:r>
      <w:r>
        <w:fldChar w:fldCharType="begin">
          <w:fldData xml:space="preserve">YQB1AHIAbwByAGEALQBlAHEAdQBhAHQAaQBvAG4ALQBuAHUAbQBiAGUAcgA6AFIAXwBlAHEAXwAz
ADIARABCADUANgBEAEQAMQBEADkANwA0ADQANAA1AEEARQA5ADMARQA2AEQANgBDADcAMQAwADQA
NwAwAEYALAAoACMAQwAxAC4AIwBFADEAKQA=
</w:fldData>
        </w:fldChar>
      </w:r>
      <w:r>
        <w:instrText xml:space="preserve"> ADDIN </w:instrText>
      </w:r>
      <w:r>
        <w:fldChar w:fldCharType="end"/>
      </w:r>
      <w:r>
        <w:fldChar w:fldCharType="end"/>
      </w:r>
      <w:bookmarkEnd w:id="22"/>
    </w:p>
    <w:p w:rsidR="001F28AF" w:rsidRDefault="00FD40AD" w:rsidP="00586816">
      <w:r>
        <w:rPr>
          <w:rFonts w:hint="eastAsia"/>
        </w:rPr>
        <w:t>最后</w:t>
      </w:r>
      <w:r>
        <w:t>对</w:t>
      </w:r>
      <w:r>
        <w:rPr>
          <w:rFonts w:hint="eastAsia"/>
        </w:rPr>
        <w:t>式</w:t>
      </w:r>
      <w:fldSimple w:instr=" REF R_eq_32DB56DD1D974445AE93E6D6C710470F \* MERGEFORMAT ">
        <w:r w:rsidR="00B26AFB">
          <w:t>(</w:t>
        </w:r>
        <w:r w:rsidR="00B26AFB">
          <w:rPr>
            <w:noProof/>
          </w:rPr>
          <w:t>1.10</w:t>
        </w:r>
        <w:r w:rsidR="00B26AFB">
          <w:t>)</w:t>
        </w:r>
      </w:fldSimple>
      <w:r>
        <w:rPr>
          <w:rFonts w:hint="eastAsia"/>
        </w:rPr>
        <w:t>求偏导</w:t>
      </w:r>
      <w:r>
        <w:t>，</w:t>
      </w:r>
      <w:r w:rsidR="00E635B4">
        <w:rPr>
          <w:rFonts w:hint="eastAsia"/>
        </w:rPr>
        <w:t>可得到</w:t>
      </w:r>
      <w:r w:rsidR="00E635B4">
        <w:t>梯度。</w:t>
      </w:r>
      <w:r w:rsidR="00517C17">
        <w:rPr>
          <w:rFonts w:hint="eastAsia"/>
        </w:rPr>
        <w:t>概率矩阵分解</w:t>
      </w:r>
      <w:r w:rsidR="00517C17">
        <w:t>过程可以有下图</w:t>
      </w:r>
      <w:r w:rsidR="00180D8B">
        <w:rPr>
          <w:rFonts w:hint="eastAsia"/>
        </w:rPr>
        <w:t>【图】</w:t>
      </w:r>
      <w:r w:rsidR="00517C17">
        <w:t>描述。</w:t>
      </w:r>
    </w:p>
    <w:p w:rsidR="00141139" w:rsidRDefault="00141139" w:rsidP="00141139">
      <w:pPr>
        <w:spacing w:line="240" w:lineRule="auto"/>
        <w:ind w:firstLine="0"/>
        <w:jc w:val="center"/>
      </w:pPr>
      <w:r>
        <w:object w:dxaOrig="4230" w:dyaOrig="4305">
          <v:shape id="_x0000_i1092" type="#_x0000_t75" style="width:211.5pt;height:215.25pt" o:ole="">
            <v:imagedata r:id="rId121" o:title=""/>
          </v:shape>
          <o:OLEObject Type="Embed" ProgID="Visio.Drawing.15" ShapeID="_x0000_i1092" DrawAspect="Content" ObjectID="_1574127625" r:id="rId122"/>
        </w:object>
      </w:r>
    </w:p>
    <w:p w:rsidR="00586816" w:rsidRPr="0080163A" w:rsidRDefault="00406C3B" w:rsidP="00586816">
      <w:r>
        <w:rPr>
          <w:rFonts w:hint="eastAsia"/>
        </w:rPr>
        <w:t>经典</w:t>
      </w:r>
      <w:r>
        <w:t>的概率矩阵分解算法给出了基于概率的用户和商品的特征向量的</w:t>
      </w:r>
      <w:r>
        <w:rPr>
          <w:rFonts w:hint="eastAsia"/>
        </w:rPr>
        <w:t>求解方法</w:t>
      </w:r>
      <w:r>
        <w:t>，是一种准确性较高的推荐算法。然而</w:t>
      </w:r>
      <w:r>
        <w:rPr>
          <w:rFonts w:hint="eastAsia"/>
        </w:rPr>
        <w:t>，</w:t>
      </w:r>
      <w:r>
        <w:t>该方法缺少对用户自身以及商品自身相关关系的分</w:t>
      </w:r>
      <w:r>
        <w:lastRenderedPageBreak/>
        <w:t>析</w:t>
      </w:r>
      <w:r>
        <w:rPr>
          <w:rFonts w:hint="eastAsia"/>
        </w:rPr>
        <w:t>，</w:t>
      </w:r>
      <w:r>
        <w:t>以至于求解的准确度略有局限。</w:t>
      </w:r>
    </w:p>
    <w:p w:rsidR="0080163A" w:rsidRPr="00586816" w:rsidRDefault="0080163A" w:rsidP="0080163A"/>
    <w:p w:rsidR="00D71EE8" w:rsidRDefault="00D71EE8" w:rsidP="004E33CC">
      <w:pPr>
        <w:pStyle w:val="2"/>
      </w:pPr>
      <w:bookmarkStart w:id="23" w:name="_Toc500376587"/>
      <w:r>
        <w:rPr>
          <w:rFonts w:hint="eastAsia"/>
        </w:rPr>
        <w:t>统计方法</w:t>
      </w:r>
      <w:r>
        <w:t>相关技术</w:t>
      </w:r>
      <w:bookmarkEnd w:id="23"/>
    </w:p>
    <w:p w:rsidR="004639C1" w:rsidRPr="0080163A" w:rsidRDefault="004639C1" w:rsidP="0080163A">
      <w:r>
        <w:t>人工智能技术的一个关键基石就是统计学方法</w:t>
      </w:r>
      <w:r>
        <w:rPr>
          <w:rFonts w:hint="eastAsia"/>
        </w:rPr>
        <w:t>。统计学作为</w:t>
      </w:r>
      <w:r>
        <w:t>一种研究不确定性问题的理论学科</w:t>
      </w:r>
      <w:r>
        <w:rPr>
          <w:rFonts w:hint="eastAsia"/>
        </w:rPr>
        <w:t>，</w:t>
      </w:r>
      <w:r w:rsidR="00626A52">
        <w:rPr>
          <w:rFonts w:hint="eastAsia"/>
        </w:rPr>
        <w:t>是</w:t>
      </w:r>
      <w:r w:rsidR="00626A52">
        <w:t>数学的一个重要分支</w:t>
      </w:r>
      <w:r>
        <w:t>。</w:t>
      </w:r>
      <w:r w:rsidR="007A69FA">
        <w:rPr>
          <w:rFonts w:hint="eastAsia"/>
        </w:rPr>
        <w:t>机器学习</w:t>
      </w:r>
      <w:r w:rsidR="007A69FA">
        <w:t>是统计学与计算机的交叉学科，</w:t>
      </w:r>
      <w:r w:rsidR="00E24C41">
        <w:rPr>
          <w:rFonts w:hint="eastAsia"/>
        </w:rPr>
        <w:t>而</w:t>
      </w:r>
      <w:r w:rsidR="00E24C41">
        <w:t>推荐系统中</w:t>
      </w:r>
      <w:r w:rsidR="00E24C41">
        <w:rPr>
          <w:rFonts w:hint="eastAsia"/>
        </w:rPr>
        <w:t>会</w:t>
      </w:r>
      <w:r w:rsidR="00E24C41">
        <w:t>广泛的使用机器学习和统计学中的相关技术。本</w:t>
      </w:r>
      <w:r w:rsidR="00E24C41">
        <w:rPr>
          <w:rFonts w:hint="eastAsia"/>
        </w:rPr>
        <w:t>节</w:t>
      </w:r>
      <w:r w:rsidR="00E24C41">
        <w:t>就</w:t>
      </w:r>
      <w:r w:rsidR="00E24C41">
        <w:rPr>
          <w:rFonts w:hint="eastAsia"/>
        </w:rPr>
        <w:t>与本文</w:t>
      </w:r>
      <w:r w:rsidR="00E24C41">
        <w:t>讨论的推荐系统</w:t>
      </w:r>
      <w:r w:rsidR="00E24C41">
        <w:rPr>
          <w:rFonts w:hint="eastAsia"/>
        </w:rPr>
        <w:t>相关</w:t>
      </w:r>
      <w:r w:rsidR="00E24C41">
        <w:t>的核心统计学</w:t>
      </w:r>
      <w:r w:rsidR="00E24C41">
        <w:rPr>
          <w:rFonts w:hint="eastAsia"/>
        </w:rPr>
        <w:t>知识</w:t>
      </w:r>
      <w:r w:rsidR="00E24C41">
        <w:t>加以</w:t>
      </w:r>
      <w:r w:rsidR="00E24C41">
        <w:rPr>
          <w:rFonts w:hint="eastAsia"/>
        </w:rPr>
        <w:t>梳理</w:t>
      </w:r>
      <w:r w:rsidR="00E24C41">
        <w:t>。</w:t>
      </w:r>
    </w:p>
    <w:p w:rsidR="001F3F30" w:rsidRPr="001F3F30" w:rsidRDefault="001F3F30" w:rsidP="001F3F30">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24" w:name="_Toc389134550"/>
      <w:bookmarkStart w:id="25" w:name="__RefHeading__5400_877611886"/>
      <w:bookmarkStart w:id="26" w:name="Bookmark5"/>
      <w:bookmarkStart w:id="27" w:name="_Toc500280426"/>
      <w:bookmarkStart w:id="28" w:name="_Toc500330338"/>
      <w:bookmarkStart w:id="29" w:name="_Toc500376588"/>
      <w:bookmarkEnd w:id="24"/>
      <w:bookmarkEnd w:id="25"/>
      <w:bookmarkEnd w:id="26"/>
      <w:bookmarkEnd w:id="27"/>
      <w:bookmarkEnd w:id="28"/>
      <w:bookmarkEnd w:id="29"/>
    </w:p>
    <w:p w:rsidR="007807A5" w:rsidRDefault="001A2CCD" w:rsidP="004E33CC">
      <w:pPr>
        <w:pStyle w:val="3"/>
      </w:pPr>
      <w:bookmarkStart w:id="30" w:name="_Toc500376589"/>
      <w:r w:rsidRPr="00D13423">
        <w:rPr>
          <w:rFonts w:hint="eastAsia"/>
        </w:rPr>
        <w:t>核密度估计</w:t>
      </w:r>
      <w:r w:rsidR="009B0732">
        <w:rPr>
          <w:rFonts w:hint="eastAsia"/>
        </w:rPr>
        <w:t>(</w:t>
      </w:r>
      <w:r w:rsidR="009B0732">
        <w:t>800</w:t>
      </w:r>
      <w:r w:rsidR="009B0732">
        <w:rPr>
          <w:rFonts w:hint="eastAsia"/>
        </w:rPr>
        <w:t>字</w:t>
      </w:r>
      <w:r w:rsidR="009B0732">
        <w:t>，一个图</w:t>
      </w:r>
      <w:r w:rsidR="000C0D2A">
        <w:rPr>
          <w:rFonts w:hint="eastAsia"/>
        </w:rPr>
        <w:t>，</w:t>
      </w:r>
      <w:r w:rsidR="009B0732">
        <w:rPr>
          <w:rFonts w:hint="eastAsia"/>
        </w:rPr>
        <w:t>已完成</w:t>
      </w:r>
      <w:r w:rsidR="009B0732">
        <w:rPr>
          <w:rFonts w:hint="eastAsia"/>
        </w:rPr>
        <w:t>)</w:t>
      </w:r>
      <w:bookmarkEnd w:id="30"/>
    </w:p>
    <w:p w:rsidR="001F3F30" w:rsidRDefault="007F5CC1" w:rsidP="001F3F30">
      <w:r>
        <w:rPr>
          <w:rFonts w:hint="eastAsia"/>
        </w:rPr>
        <w:t>核密度估计</w:t>
      </w:r>
      <w:r w:rsidR="00BB7B45">
        <w:rPr>
          <w:rFonts w:hint="eastAsia"/>
        </w:rPr>
        <w:t>(</w:t>
      </w:r>
      <w:r w:rsidR="00BB7B45">
        <w:t>Kernel Density Estimation</w:t>
      </w:r>
      <w:r w:rsidR="00BB7B45">
        <w:rPr>
          <w:rFonts w:hint="eastAsia"/>
        </w:rPr>
        <w:t>)</w:t>
      </w:r>
      <w:r>
        <w:t>的方法是统计学</w:t>
      </w:r>
      <w:r>
        <w:rPr>
          <w:rFonts w:hint="eastAsia"/>
        </w:rPr>
        <w:t>中</w:t>
      </w:r>
      <w:r>
        <w:t>一种使用有限的样本来估计概率密度的方法</w:t>
      </w:r>
      <w:r w:rsidR="0053598E">
        <w:rPr>
          <w:rFonts w:hint="eastAsia"/>
        </w:rPr>
        <w:t>，</w:t>
      </w:r>
      <w:r w:rsidR="0053598E">
        <w:t>属于非参数估计的一种</w:t>
      </w:r>
      <w:r w:rsidR="0053598E">
        <w:rPr>
          <w:rFonts w:hint="eastAsia"/>
        </w:rPr>
        <w:t>。</w:t>
      </w:r>
      <w:r w:rsidR="00685368">
        <w:rPr>
          <w:rFonts w:hint="eastAsia"/>
        </w:rPr>
        <w:t>在</w:t>
      </w:r>
      <w:r w:rsidR="00685368">
        <w:t>对随机变量的研究中，概率密度函数的作用是描述随机变量的特征。在实际生产生活中，总体的概率密度</w:t>
      </w:r>
      <w:r w:rsidR="00685368">
        <w:rPr>
          <w:rFonts w:hint="eastAsia"/>
        </w:rPr>
        <w:t>往往未知</w:t>
      </w:r>
      <w:r w:rsidR="00685368">
        <w:t>，需要通过抽样方法来对总体的概率密度进行估计，常用的估计方法分为两种，即参数估计</w:t>
      </w:r>
      <w:r w:rsidR="00983D22">
        <w:rPr>
          <w:rFonts w:hint="eastAsia"/>
        </w:rPr>
        <w:t>(</w:t>
      </w:r>
      <w:r w:rsidR="00983D22">
        <w:t>Parameter Estimation</w:t>
      </w:r>
      <w:r w:rsidR="00983D22">
        <w:rPr>
          <w:rFonts w:hint="eastAsia"/>
        </w:rPr>
        <w:t>)</w:t>
      </w:r>
      <w:r w:rsidR="00685368">
        <w:t>与非参数估计</w:t>
      </w:r>
      <w:r w:rsidR="00983D22">
        <w:rPr>
          <w:rFonts w:hint="eastAsia"/>
        </w:rPr>
        <w:t>(</w:t>
      </w:r>
      <w:r w:rsidR="00983D22">
        <w:t>Non-parametric Estimation</w:t>
      </w:r>
      <w:r w:rsidR="00983D22">
        <w:rPr>
          <w:rFonts w:hint="eastAsia"/>
        </w:rPr>
        <w:t>)</w:t>
      </w:r>
      <w:r w:rsidR="00685368">
        <w:t>。</w:t>
      </w:r>
      <w:r w:rsidR="00EA3E6A">
        <w:rPr>
          <w:rFonts w:hint="eastAsia"/>
        </w:rPr>
        <w:t>常用的</w:t>
      </w:r>
      <w:r w:rsidR="00EA3E6A">
        <w:t>参数</w:t>
      </w:r>
      <w:r w:rsidR="00EA3E6A">
        <w:rPr>
          <w:rFonts w:hint="eastAsia"/>
        </w:rPr>
        <w:t>估计</w:t>
      </w:r>
      <w:r w:rsidR="00EA3E6A">
        <w:t>方法有最大似然估计</w:t>
      </w:r>
      <w:r w:rsidR="00EA3E6A">
        <w:rPr>
          <w:rFonts w:hint="eastAsia"/>
        </w:rPr>
        <w:t>和</w:t>
      </w:r>
      <w:r w:rsidR="00EA3E6A">
        <w:t>贝叶斯方法</w:t>
      </w:r>
      <w:r w:rsidR="00EA3E6A">
        <w:rPr>
          <w:rFonts w:hint="eastAsia"/>
        </w:rPr>
        <w:t>等</w:t>
      </w:r>
      <w:r w:rsidR="00696539">
        <w:rPr>
          <w:rFonts w:hint="eastAsia"/>
        </w:rPr>
        <w:t>，</w:t>
      </w:r>
      <w:r w:rsidR="00696539">
        <w:t>对于非参数估计，则</w:t>
      </w:r>
      <w:r w:rsidR="00696539">
        <w:rPr>
          <w:rFonts w:hint="eastAsia"/>
        </w:rPr>
        <w:t>直方图</w:t>
      </w:r>
      <w:r w:rsidR="00696539">
        <w:t>法</w:t>
      </w:r>
      <w:r w:rsidR="00696539">
        <w:rPr>
          <w:rFonts w:hint="eastAsia"/>
        </w:rPr>
        <w:t>和</w:t>
      </w:r>
      <w:r w:rsidR="00696539">
        <w:t>核密度估计方法是具有代表性的。</w:t>
      </w:r>
      <w:r w:rsidR="009C5B4B">
        <w:rPr>
          <w:rFonts w:hint="eastAsia"/>
        </w:rPr>
        <w:t>非参数估计</w:t>
      </w:r>
      <w:r w:rsidR="009C5B4B">
        <w:t>有其天生的优势，就是针对未知分布的样本可以做到对其</w:t>
      </w:r>
      <w:r w:rsidR="009C5B4B">
        <w:rPr>
          <w:rFonts w:hint="eastAsia"/>
        </w:rPr>
        <w:t>密度进行</w:t>
      </w:r>
      <w:r w:rsidR="009C5B4B">
        <w:t>估计。</w:t>
      </w:r>
      <w:r w:rsidR="00E92C7E">
        <w:rPr>
          <w:rFonts w:hint="eastAsia"/>
        </w:rPr>
        <w:t>当然</w:t>
      </w:r>
      <w:r w:rsidR="00E92C7E">
        <w:t>非参数估计也有其劣势，</w:t>
      </w:r>
      <w:r w:rsidR="00E92C7E">
        <w:rPr>
          <w:rFonts w:hint="eastAsia"/>
        </w:rPr>
        <w:t>因</w:t>
      </w:r>
      <w:r w:rsidR="00E92C7E" w:rsidRPr="00F757FC">
        <w:rPr>
          <w:rFonts w:hint="eastAsia"/>
        </w:rPr>
        <w:t>非参数估计受训练样本影响，其泛化能力</w:t>
      </w:r>
      <w:r w:rsidR="00E92C7E">
        <w:rPr>
          <w:rFonts w:hint="eastAsia"/>
        </w:rPr>
        <w:t>可能</w:t>
      </w:r>
      <w:r w:rsidR="00E92C7E">
        <w:t>会受到样本的影响而</w:t>
      </w:r>
      <w:r w:rsidR="00E92C7E">
        <w:rPr>
          <w:rFonts w:hint="eastAsia"/>
        </w:rPr>
        <w:t>相对参数估计</w:t>
      </w:r>
      <w:r w:rsidR="00E92C7E">
        <w:t>略差</w:t>
      </w:r>
      <w:r w:rsidR="00E92C7E" w:rsidRPr="00F757FC">
        <w:rPr>
          <w:rFonts w:hint="eastAsia"/>
        </w:rPr>
        <w:t>；且这种估计只能用数值方法取得，无法得到完美的封闭函数图形。</w:t>
      </w:r>
      <w:r w:rsidR="00CC5A7B">
        <w:rPr>
          <w:rFonts w:hint="eastAsia"/>
        </w:rPr>
        <w:t>核密度估计</w:t>
      </w:r>
      <w:r w:rsidR="00CC5A7B">
        <w:t>的一般形式如式</w:t>
      </w:r>
      <w:fldSimple w:instr=" REF R_eq_E96D69BAEB9443159268A991DB33308C \* MERGEFORMAT ">
        <w:r w:rsidR="00B26AFB">
          <w:t>(</w:t>
        </w:r>
        <w:r w:rsidR="00B26AFB">
          <w:rPr>
            <w:noProof/>
          </w:rPr>
          <w:t>1.11</w:t>
        </w:r>
        <w:r w:rsidR="00B26AFB">
          <w:t>)</w:t>
        </w:r>
      </w:fldSimple>
      <w:r w:rsidR="00CC5A7B">
        <w:rPr>
          <w:rFonts w:hint="eastAsia"/>
        </w:rPr>
        <w:t>所示</w:t>
      </w:r>
      <w:r w:rsidR="0022317E">
        <w:rPr>
          <w:rFonts w:hint="eastAsia"/>
        </w:rPr>
        <w:t>：</w:t>
      </w:r>
    </w:p>
    <w:p w:rsidR="003B564E" w:rsidRDefault="00B26AFB" w:rsidP="003C1868">
      <w:pPr>
        <w:pStyle w:val="DisplayEquationAurora"/>
        <w:spacing w:line="240" w:lineRule="auto"/>
        <w:ind w:firstLine="0"/>
      </w:pPr>
      <w:r>
        <w:fldChar w:fldCharType="begin"/>
      </w:r>
      <w:r>
        <w:instrText xml:space="preserve"> MACROBUTTON AuroraSupport.NoMacro </w:instrText>
      </w:r>
      <w:r w:rsidRPr="00B26AFB">
        <w:rPr>
          <w:rStyle w:val="SectionBreakAurora"/>
        </w:rPr>
        <w:instrText>[Automatic section break]</w:instrText>
      </w:r>
      <w:r>
        <w:fldChar w:fldCharType="begin"/>
      </w:r>
      <w:r>
        <w:instrText xml:space="preserve"> SEQ EqSection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3B564E">
        <w:tab/>
      </w:r>
      <w:r w:rsidR="003B564E" w:rsidRPr="003B564E">
        <w:rPr>
          <w:position w:val="-30"/>
        </w:rPr>
        <w:object w:dxaOrig="4884" w:dyaOrig="691">
          <v:shape id="_x0000_i1093" type="#_x0000_t75" style="width:244.5pt;height:34.5pt" o:ole="">
            <v:imagedata r:id="rId123" o:title=""/>
          </v:shape>
          <o:OLEObject Type="Embed" ProgID="Equation.Ribbit" ShapeID="_x0000_i1093" DrawAspect="Content" ObjectID="_1574127626" r:id="rId124"/>
        </w:object>
      </w:r>
      <w:r w:rsidR="003B564E">
        <w:tab/>
      </w:r>
      <w:bookmarkStart w:id="31" w:name="R_eq_E96D69BAEB9443159268A991DB33308C"/>
      <w:r w:rsidR="003B564E">
        <w:fldChar w:fldCharType="begin"/>
      </w:r>
      <w:r w:rsidR="003B564E">
        <w:instrText xml:space="preserve"> MACROBUTTON AuroraSupport.PasteReferenceOrEditStyle (</w:instrText>
      </w:r>
      <w:fldSimple w:instr=" SEQ EqChapter \c \* arabic \* MERGEFORMAT ">
        <w:r>
          <w:rPr>
            <w:noProof/>
          </w:rPr>
          <w:instrText>1</w:instrText>
        </w:r>
      </w:fldSimple>
      <w:r w:rsidR="003B564E">
        <w:instrText>.</w:instrText>
      </w:r>
      <w:fldSimple w:instr=" SEQ Eq \* arabic \* MERGEFORMAT ">
        <w:r>
          <w:rPr>
            <w:noProof/>
          </w:rPr>
          <w:instrText>11</w:instrText>
        </w:r>
      </w:fldSimple>
      <w:r w:rsidR="003B564E">
        <w:instrText>)</w:instrText>
      </w:r>
      <w:r w:rsidR="003B564E">
        <w:fldChar w:fldCharType="begin">
          <w:fldData xml:space="preserve">YQB1AHIAbwByAGEALQBlAHEAdQBhAHQAaQBvAG4ALQBuAHUAbQBiAGUAcgA6AFIAXwBlAHEAXwBF
ADkANgBEADYAOQBCAEEARQBCADkANAA0ADMAMQA1ADkAMgA2ADgAQQA5ADkAMQBEAEIAMwAzADMA
MAA4AEMALAAoACMAQwAxAC4AIwBFADEAKQA=
</w:fldData>
        </w:fldChar>
      </w:r>
      <w:r w:rsidR="003B564E">
        <w:instrText xml:space="preserve"> ADDIN </w:instrText>
      </w:r>
      <w:r w:rsidR="003B564E">
        <w:fldChar w:fldCharType="end"/>
      </w:r>
      <w:r w:rsidR="003B564E">
        <w:fldChar w:fldCharType="end"/>
      </w:r>
      <w:bookmarkEnd w:id="31"/>
    </w:p>
    <w:p w:rsidR="003B564E" w:rsidRDefault="003B564E" w:rsidP="003B564E">
      <w:pPr>
        <w:ind w:firstLine="0"/>
      </w:pPr>
      <w:r>
        <w:rPr>
          <w:rFonts w:hint="eastAsia"/>
        </w:rPr>
        <w:t>这里</w:t>
      </w:r>
      <w:r w:rsidRPr="00C25C37">
        <w:rPr>
          <w:position w:val="-8"/>
        </w:rPr>
        <w:object w:dxaOrig="520" w:dyaOrig="278">
          <v:shape id="_x0000_i1094" type="#_x0000_t75" style="width:27pt;height:14.25pt" o:ole="">
            <v:imagedata r:id="rId125" o:title=""/>
          </v:shape>
          <o:OLEObject Type="Embed" ProgID="Equation.Ribbit" ShapeID="_x0000_i1094" DrawAspect="Content" ObjectID="_1574127627" r:id="rId126"/>
        </w:object>
      </w:r>
      <w:r>
        <w:rPr>
          <w:rFonts w:hint="eastAsia"/>
        </w:rPr>
        <w:t>是</w:t>
      </w:r>
      <w:r>
        <w:t>核函数</w:t>
      </w:r>
      <w:r>
        <w:rPr>
          <w:rFonts w:hint="eastAsia"/>
        </w:rPr>
        <w:t>（非负</w:t>
      </w:r>
      <w:r>
        <w:t>，</w:t>
      </w:r>
      <w:r>
        <w:rPr>
          <w:rFonts w:hint="eastAsia"/>
        </w:rPr>
        <w:t>积分</w:t>
      </w:r>
      <w:r>
        <w:t>为</w:t>
      </w:r>
      <w:r>
        <w:rPr>
          <w:rFonts w:hint="eastAsia"/>
        </w:rPr>
        <w:t>1</w:t>
      </w:r>
      <w:r>
        <w:rPr>
          <w:rFonts w:hint="eastAsia"/>
        </w:rPr>
        <w:t>，</w:t>
      </w:r>
      <w:r>
        <w:t>均值为</w:t>
      </w:r>
      <w:r>
        <w:rPr>
          <w:rFonts w:hint="eastAsia"/>
        </w:rPr>
        <w:t>0</w:t>
      </w:r>
      <w:r>
        <w:rPr>
          <w:rFonts w:hint="eastAsia"/>
        </w:rPr>
        <w:t>，</w:t>
      </w:r>
      <w:r>
        <w:t>符合概率密度的性质</w:t>
      </w:r>
      <w:r>
        <w:rPr>
          <w:rFonts w:hint="eastAsia"/>
        </w:rPr>
        <w:t>），</w:t>
      </w:r>
      <w:r>
        <w:rPr>
          <w:rFonts w:hint="eastAsia"/>
        </w:rPr>
        <w:t>h</w:t>
      </w:r>
      <w:r>
        <w:t>&gt;0</w:t>
      </w:r>
      <w:r>
        <w:rPr>
          <w:rFonts w:hint="eastAsia"/>
        </w:rPr>
        <w:t>是</w:t>
      </w:r>
      <w:r>
        <w:t>带宽。</w:t>
      </w:r>
      <w:r w:rsidRPr="00C25C37">
        <w:rPr>
          <w:rFonts w:hint="eastAsia"/>
        </w:rPr>
        <w:t>核函数</w:t>
      </w:r>
      <w:r w:rsidR="00116E34">
        <w:rPr>
          <w:rFonts w:hint="eastAsia"/>
        </w:rPr>
        <w:t>有</w:t>
      </w:r>
      <w:r w:rsidR="00116E34">
        <w:t>多种</w:t>
      </w:r>
      <w:r w:rsidRPr="00C25C37">
        <w:rPr>
          <w:rFonts w:hint="eastAsia"/>
        </w:rPr>
        <w:t>，</w:t>
      </w:r>
      <w:r w:rsidR="00116E34">
        <w:rPr>
          <w:rFonts w:hint="eastAsia"/>
        </w:rPr>
        <w:t>如</w:t>
      </w:r>
      <w:r w:rsidR="00E15E82">
        <w:rPr>
          <w:rFonts w:hint="eastAsia"/>
        </w:rPr>
        <w:t>uniform,triangular,</w:t>
      </w:r>
      <w:r w:rsidRPr="00C25C37">
        <w:rPr>
          <w:rFonts w:hint="eastAsia"/>
        </w:rPr>
        <w:t>triweight, Epanechnikov,normal</w:t>
      </w:r>
      <w:r w:rsidR="003C1868">
        <w:rPr>
          <w:rFonts w:hint="eastAsia"/>
        </w:rPr>
        <w:t>等。各种核函数的图形如【图】</w:t>
      </w:r>
      <w:r w:rsidR="004D6D26">
        <w:rPr>
          <w:rFonts w:hint="eastAsia"/>
        </w:rPr>
        <w:t>。以</w:t>
      </w:r>
      <w:r w:rsidR="004D6D26">
        <w:t>高斯核函数和三角和函数</w:t>
      </w:r>
      <w:r w:rsidR="004D6D26">
        <w:rPr>
          <w:rFonts w:hint="eastAsia"/>
        </w:rPr>
        <w:t>为例</w:t>
      </w:r>
      <w:r w:rsidR="004D6D26">
        <w:t>，这里给出</w:t>
      </w:r>
      <w:r w:rsidR="004D6D26">
        <w:rPr>
          <w:rFonts w:hint="eastAsia"/>
        </w:rPr>
        <w:t>高斯核函数</w:t>
      </w:r>
      <w:r w:rsidR="004D6D26">
        <w:t>其形式如式</w:t>
      </w:r>
      <w:fldSimple w:instr=" REF R_eq_31379F333FDE41D0AF354717CE4A796C \* MERGEFORMAT ">
        <w:r w:rsidR="00B26AFB">
          <w:t>(</w:t>
        </w:r>
        <w:r w:rsidR="00B26AFB">
          <w:rPr>
            <w:noProof/>
          </w:rPr>
          <w:t>1.12</w:t>
        </w:r>
        <w:r w:rsidR="00B26AFB">
          <w:t>)</w:t>
        </w:r>
      </w:fldSimple>
      <w:r w:rsidR="004D6D26">
        <w:rPr>
          <w:rFonts w:hint="eastAsia"/>
        </w:rPr>
        <w:t>、</w:t>
      </w:r>
      <w:r w:rsidR="004D6D26">
        <w:t>三角和函数形式如式</w:t>
      </w:r>
      <w:fldSimple w:instr=" REF R_eq_98DB2C53275A4CC1A074378555FD380D \* MERGEFORMAT ">
        <w:r w:rsidR="00B26AFB">
          <w:t>(</w:t>
        </w:r>
        <w:r w:rsidR="00B26AFB">
          <w:rPr>
            <w:noProof/>
          </w:rPr>
          <w:t>1.13</w:t>
        </w:r>
        <w:r w:rsidR="00B26AFB">
          <w:t>)</w:t>
        </w:r>
      </w:fldSimple>
      <w:r w:rsidR="00FF4841">
        <w:rPr>
          <w:rFonts w:hint="eastAsia"/>
        </w:rPr>
        <w:t>。</w:t>
      </w:r>
    </w:p>
    <w:p w:rsidR="004D6D26" w:rsidRDefault="004D6D26" w:rsidP="004D6D26">
      <w:pPr>
        <w:pStyle w:val="DisplayEquationAurora"/>
        <w:spacing w:line="240" w:lineRule="auto"/>
      </w:pPr>
      <w:r>
        <w:tab/>
      </w:r>
      <w:r w:rsidRPr="004D6D26">
        <w:rPr>
          <w:position w:val="-24"/>
        </w:rPr>
        <w:object w:dxaOrig="1886" w:dyaOrig="581">
          <v:shape id="_x0000_i1095" type="#_x0000_t75" style="width:94.5pt;height:29.25pt" o:ole="">
            <v:imagedata r:id="rId127" o:title=""/>
          </v:shape>
          <o:OLEObject Type="Embed" ProgID="Equation.Ribbit" ShapeID="_x0000_i1095" DrawAspect="Content" ObjectID="_1574127628" r:id="rId128"/>
        </w:object>
      </w:r>
      <w:r>
        <w:tab/>
      </w:r>
      <w:bookmarkStart w:id="32" w:name="R_eq_31379F333FDE41D0AF354717CE4A796C"/>
      <w:r>
        <w:fldChar w:fldCharType="begin"/>
      </w:r>
      <w:r>
        <w:instrText xml:space="preserve"> MACROBUTTON AuroraSupport.PasteReferenceOrEditStyle (</w:instrText>
      </w:r>
      <w:fldSimple w:instr=" SEQ EqChapter \c \* arabic \* MERGEFORMAT ">
        <w:r w:rsidR="00B26AFB">
          <w:rPr>
            <w:noProof/>
          </w:rPr>
          <w:instrText>1</w:instrText>
        </w:r>
      </w:fldSimple>
      <w:r>
        <w:instrText>.</w:instrText>
      </w:r>
      <w:fldSimple w:instr=" SEQ Eq \* arabic \* MERGEFORMAT ">
        <w:r w:rsidR="00B26AFB">
          <w:rPr>
            <w:noProof/>
          </w:rPr>
          <w:instrText>12</w:instrText>
        </w:r>
      </w:fldSimple>
      <w:r>
        <w:instrText>)</w:instrText>
      </w:r>
      <w:r>
        <w:fldChar w:fldCharType="begin">
          <w:fldData xml:space="preserve">YQB1AHIAbwByAGEALQBlAHEAdQBhAHQAaQBvAG4ALQBuAHUAbQBiAGUAcgA6AFIAXwBlAHEAXwAz
ADEAMwA3ADkARgAzADMAMwBGAEQARQA0ADEARAAwAEEARgAzADUANAA3ADEANwBDAEUANABBADcA
OQA2AEMALAAoACMAQwAxAC4AIwBFADEAKQA=
</w:fldData>
        </w:fldChar>
      </w:r>
      <w:r>
        <w:instrText xml:space="preserve"> ADDIN </w:instrText>
      </w:r>
      <w:r>
        <w:fldChar w:fldCharType="end"/>
      </w:r>
      <w:r>
        <w:fldChar w:fldCharType="end"/>
      </w:r>
      <w:bookmarkEnd w:id="32"/>
    </w:p>
    <w:p w:rsidR="004D6D26" w:rsidRDefault="004D6D26" w:rsidP="004D6D26">
      <w:pPr>
        <w:spacing w:line="240" w:lineRule="auto"/>
        <w:ind w:firstLine="0"/>
      </w:pPr>
    </w:p>
    <w:p w:rsidR="004D6D26" w:rsidRDefault="004D6D26" w:rsidP="004D6D26">
      <w:pPr>
        <w:pStyle w:val="DisplayEquationAurora"/>
        <w:spacing w:line="240" w:lineRule="auto"/>
      </w:pPr>
      <w:r>
        <w:tab/>
      </w:r>
      <w:r w:rsidRPr="004D6D26">
        <w:rPr>
          <w:position w:val="-38"/>
        </w:rPr>
        <w:object w:dxaOrig="3571" w:dyaOrig="890">
          <v:shape id="_x0000_i1096" type="#_x0000_t75" style="width:178.5pt;height:44.25pt" o:ole="">
            <v:imagedata r:id="rId129" o:title=""/>
          </v:shape>
          <o:OLEObject Type="Embed" ProgID="Equation.Ribbit" ShapeID="_x0000_i1096" DrawAspect="Content" ObjectID="_1574127629" r:id="rId130"/>
        </w:object>
      </w:r>
      <w:r>
        <w:tab/>
      </w:r>
      <w:bookmarkStart w:id="33" w:name="R_eq_98DB2C53275A4CC1A074378555FD380D"/>
      <w:r>
        <w:fldChar w:fldCharType="begin"/>
      </w:r>
      <w:r>
        <w:instrText xml:space="preserve"> MACROBUTTON AuroraSupport.PasteReferenceOrEditStyle (</w:instrText>
      </w:r>
      <w:fldSimple w:instr=" SEQ EqChapter \c \* arabic \* MERGEFORMAT ">
        <w:r w:rsidR="00B26AFB">
          <w:rPr>
            <w:noProof/>
          </w:rPr>
          <w:instrText>1</w:instrText>
        </w:r>
      </w:fldSimple>
      <w:r>
        <w:instrText>.</w:instrText>
      </w:r>
      <w:fldSimple w:instr=" SEQ Eq \* arabic \* MERGEFORMAT ">
        <w:r w:rsidR="00B26AFB">
          <w:rPr>
            <w:noProof/>
          </w:rPr>
          <w:instrText>13</w:instrText>
        </w:r>
      </w:fldSimple>
      <w:r>
        <w:instrText>)</w:instrText>
      </w:r>
      <w:r>
        <w:fldChar w:fldCharType="begin">
          <w:fldData xml:space="preserve">YQB1AHIAbwByAGEALQBlAHEAdQBhAHQAaQBvAG4ALQBuAHUAbQBiAGUAcgA6AFIAXwBlAHEAXwA5
ADgARABCADIAQwA1ADMAMgA3ADUAQQA0AEMAQwAxAEEAMAA3ADQAMwA3ADgANQA1ADUARgBEADMA
OAAwAEQALAAoACMAQwAxAC4AIwBFADEAKQA=
</w:fldData>
        </w:fldChar>
      </w:r>
      <w:r>
        <w:instrText xml:space="preserve"> ADDIN </w:instrText>
      </w:r>
      <w:r>
        <w:fldChar w:fldCharType="end"/>
      </w:r>
      <w:r>
        <w:fldChar w:fldCharType="end"/>
      </w:r>
      <w:bookmarkEnd w:id="33"/>
    </w:p>
    <w:p w:rsidR="00071533" w:rsidRDefault="003B564E" w:rsidP="00071533">
      <w:pPr>
        <w:spacing w:line="240" w:lineRule="auto"/>
        <w:jc w:val="center"/>
      </w:pPr>
      <w:r>
        <w:rPr>
          <w:noProof/>
        </w:rPr>
        <w:lastRenderedPageBreak/>
        <w:drawing>
          <wp:inline distT="0" distB="0" distL="0" distR="0" wp14:anchorId="0652BC30" wp14:editId="2F0A2EF7">
            <wp:extent cx="3629025" cy="2612898"/>
            <wp:effectExtent l="0" t="0" r="0" b="0"/>
            <wp:docPr id="5" name="图片 5" descr="http://img.blog.csdn.net/20141215232102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img.blog.csdn.net/2014121523210298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637424" cy="2618945"/>
                    </a:xfrm>
                    <a:prstGeom prst="rect">
                      <a:avLst/>
                    </a:prstGeom>
                    <a:noFill/>
                    <a:ln>
                      <a:noFill/>
                    </a:ln>
                  </pic:spPr>
                </pic:pic>
              </a:graphicData>
            </a:graphic>
          </wp:inline>
        </w:drawing>
      </w:r>
    </w:p>
    <w:p w:rsidR="007F0F6A" w:rsidRPr="00F757FC" w:rsidRDefault="007F0F6A" w:rsidP="007F0F6A">
      <w:r w:rsidRPr="00F757FC">
        <w:rPr>
          <w:rFonts w:ascii="Arial" w:hAnsi="Arial" w:cs="Arial"/>
          <w:color w:val="222222"/>
          <w:szCs w:val="21"/>
          <w:shd w:val="clear" w:color="auto" w:fill="FFFFFF"/>
        </w:rPr>
        <w:t>如果使用高斯</w:t>
      </w:r>
      <w:r>
        <w:rPr>
          <w:rFonts w:ascii="Arial" w:hAnsi="Arial" w:cs="Arial" w:hint="eastAsia"/>
          <w:color w:val="222222"/>
          <w:szCs w:val="21"/>
          <w:shd w:val="clear" w:color="auto" w:fill="FFFFFF"/>
        </w:rPr>
        <w:t>核函数进行</w:t>
      </w:r>
      <w:r>
        <w:rPr>
          <w:rFonts w:ascii="Arial" w:hAnsi="Arial" w:cs="Arial"/>
          <w:color w:val="222222"/>
          <w:szCs w:val="21"/>
          <w:shd w:val="clear" w:color="auto" w:fill="FFFFFF"/>
        </w:rPr>
        <w:t>核密度估计</w:t>
      </w:r>
      <w:r w:rsidRPr="00F757FC">
        <w:rPr>
          <w:rFonts w:ascii="Arial" w:hAnsi="Arial" w:cs="Arial"/>
          <w:color w:val="222222"/>
          <w:szCs w:val="21"/>
          <w:shd w:val="clear" w:color="auto" w:fill="FFFFFF"/>
        </w:rPr>
        <w:t>，则</w:t>
      </w:r>
      <w:r w:rsidR="00E31CC5" w:rsidRPr="00E31CC5">
        <w:rPr>
          <w:rFonts w:ascii="Arial" w:hAnsi="Arial" w:cs="Arial" w:hint="eastAsia"/>
          <w:iCs/>
          <w:color w:val="222222"/>
          <w:szCs w:val="21"/>
          <w:shd w:val="clear" w:color="auto" w:fill="FFFFFF"/>
        </w:rPr>
        <w:t>带宽</w:t>
      </w:r>
      <w:r w:rsidR="00E31CC5" w:rsidRPr="00E31CC5">
        <w:rPr>
          <w:rFonts w:ascii="Arial" w:hAnsi="Arial" w:cs="Arial"/>
          <w:color w:val="222222"/>
          <w:position w:val="-6"/>
          <w:szCs w:val="21"/>
          <w:shd w:val="clear" w:color="auto" w:fill="FFFFFF"/>
        </w:rPr>
        <w:object w:dxaOrig="136" w:dyaOrig="248">
          <v:shape id="_x0000_i1097" type="#_x0000_t75" style="width:6.75pt;height:12.75pt" o:ole="">
            <v:imagedata r:id="rId132" o:title=""/>
          </v:shape>
          <o:OLEObject Type="Embed" ProgID="Equation.Ribbit" ShapeID="_x0000_i1097" DrawAspect="Content" ObjectID="_1574127630" r:id="rId133"/>
        </w:object>
      </w:r>
      <w:r w:rsidRPr="00F757FC">
        <w:rPr>
          <w:rFonts w:ascii="Arial" w:hAnsi="Arial" w:cs="Arial"/>
          <w:color w:val="222222"/>
          <w:szCs w:val="21"/>
          <w:shd w:val="clear" w:color="auto" w:fill="FFFFFF"/>
        </w:rPr>
        <w:t>的最优选择（即使</w:t>
      </w:r>
      <w:r w:rsidRPr="00F757FC">
        <w:rPr>
          <w:rFonts w:ascii="Arial" w:hAnsi="Arial" w:cs="Arial"/>
          <w:szCs w:val="21"/>
          <w:shd w:val="clear" w:color="auto" w:fill="FFFFFF"/>
        </w:rPr>
        <w:t>平均积分平方误差</w:t>
      </w:r>
      <w:r w:rsidRPr="00F757FC">
        <w:rPr>
          <w:rFonts w:ascii="Arial" w:hAnsi="Arial" w:cs="Arial"/>
          <w:color w:val="222222"/>
          <w:szCs w:val="21"/>
          <w:shd w:val="clear" w:color="auto" w:fill="FFFFFF"/>
        </w:rPr>
        <w:t>最小化的带宽）为</w:t>
      </w:r>
    </w:p>
    <w:p w:rsidR="00E31CC5" w:rsidRDefault="00E31CC5" w:rsidP="00E31CC5">
      <w:pPr>
        <w:pStyle w:val="DisplayEquationAurora"/>
        <w:spacing w:line="240" w:lineRule="auto"/>
      </w:pPr>
      <w:r>
        <w:tab/>
      </w:r>
      <w:r w:rsidRPr="00E31CC5">
        <w:rPr>
          <w:position w:val="-24"/>
        </w:rPr>
        <w:object w:dxaOrig="2586" w:dyaOrig="692">
          <v:shape id="_x0000_i1098" type="#_x0000_t75" style="width:129pt;height:34.5pt" o:ole="">
            <v:imagedata r:id="rId134" o:title=""/>
          </v:shape>
          <o:OLEObject Type="Embed" ProgID="Equation.Ribbit" ShapeID="_x0000_i1098" DrawAspect="Content" ObjectID="_1574127631" r:id="rId135"/>
        </w:object>
      </w:r>
      <w:r>
        <w:tab/>
      </w:r>
      <w:r>
        <w:fldChar w:fldCharType="begin"/>
      </w:r>
      <w:r>
        <w:instrText xml:space="preserve"> MACROBUTTON AuroraSupport.PasteReferenceOrEditStyle (</w:instrText>
      </w:r>
      <w:fldSimple w:instr=" SEQ EqChapter \c \* arabic \* MERGEFORMAT ">
        <w:r w:rsidR="00B26AFB">
          <w:rPr>
            <w:noProof/>
          </w:rPr>
          <w:instrText>1</w:instrText>
        </w:r>
      </w:fldSimple>
      <w:r>
        <w:instrText>.</w:instrText>
      </w:r>
      <w:fldSimple w:instr=" SEQ Eq \* arabic \* MERGEFORMAT ">
        <w:r w:rsidR="00B26AFB">
          <w:rPr>
            <w:noProof/>
          </w:rPr>
          <w:instrText>14</w:instrText>
        </w:r>
      </w:fldSimple>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E92C7E" w:rsidRPr="003B564E" w:rsidRDefault="007F0F6A" w:rsidP="007D7C21">
      <w:pPr>
        <w:ind w:firstLine="0"/>
      </w:pPr>
      <w:r>
        <w:rPr>
          <w:rFonts w:hint="eastAsia"/>
        </w:rPr>
        <w:t>这就是</w:t>
      </w:r>
      <w:r>
        <w:rPr>
          <w:rFonts w:hint="eastAsia"/>
        </w:rPr>
        <w:t>Silverman</w:t>
      </w:r>
      <w:r>
        <w:t>经验法则【</w:t>
      </w:r>
      <w:r>
        <w:rPr>
          <w:rFonts w:hint="eastAsia"/>
        </w:rPr>
        <w:t>37</w:t>
      </w:r>
      <w:r>
        <w:t>】</w:t>
      </w:r>
      <w:r>
        <w:rPr>
          <w:rFonts w:hint="eastAsia"/>
        </w:rPr>
        <w:t>。</w:t>
      </w:r>
      <w:r w:rsidR="004C7060" w:rsidRPr="004C7060">
        <w:rPr>
          <w:rFonts w:hint="eastAsia"/>
        </w:rPr>
        <w:t>虽然这个经验法则很容易计算，但应谨慎使用，因为当密度不接近正态时，可能会产生泛化极差的估计。</w:t>
      </w:r>
      <w:r w:rsidR="00A70096">
        <w:rPr>
          <w:rFonts w:hint="eastAsia"/>
        </w:rPr>
        <w:t>若</w:t>
      </w:r>
      <w:r w:rsidR="00A70096">
        <w:t>使用其他的核函数</w:t>
      </w:r>
      <w:r w:rsidR="00A70096">
        <w:rPr>
          <w:rFonts w:hint="eastAsia"/>
        </w:rPr>
        <w:t>可以最小化</w:t>
      </w:r>
      <w:r w:rsidR="00A70096">
        <w:t>L2</w:t>
      </w:r>
      <w:r w:rsidR="00A70096">
        <w:t>风险函数来决定。</w:t>
      </w:r>
      <w:r w:rsidR="00720E53">
        <w:rPr>
          <w:rFonts w:hint="eastAsia"/>
        </w:rPr>
        <w:t>由</w:t>
      </w:r>
      <w:r w:rsidR="00720E53">
        <w:t>文献【</w:t>
      </w:r>
      <w:r w:rsidR="00D70072">
        <w:rPr>
          <w:rFonts w:hint="eastAsia"/>
        </w:rPr>
        <w:t>38</w:t>
      </w:r>
      <w:r w:rsidR="00720E53">
        <w:t>】</w:t>
      </w:r>
      <w:r w:rsidR="00720E53">
        <w:rPr>
          <w:rFonts w:hint="eastAsia"/>
        </w:rPr>
        <w:t>知</w:t>
      </w:r>
      <w:r w:rsidR="00720E53">
        <w:t>，</w:t>
      </w:r>
      <w:r w:rsidR="00720E53">
        <w:rPr>
          <w:rFonts w:hint="eastAsia"/>
        </w:rPr>
        <w:t>影响</w:t>
      </w:r>
      <w:r w:rsidR="00720E53">
        <w:t>估计准确性的关键性因素不是核函数的形状，而是带宽的选择。</w:t>
      </w:r>
      <w:r w:rsidR="00321915">
        <w:rPr>
          <w:rFonts w:hint="eastAsia"/>
        </w:rPr>
        <w:t>带宽越小</w:t>
      </w:r>
      <w:r w:rsidR="00321915">
        <w:t>，</w:t>
      </w:r>
      <w:r w:rsidR="00321915">
        <w:rPr>
          <w:rFonts w:hint="eastAsia"/>
        </w:rPr>
        <w:t>越适合</w:t>
      </w:r>
      <w:r w:rsidR="00321915">
        <w:t>于揭示</w:t>
      </w:r>
      <w:r w:rsidR="00321915">
        <w:rPr>
          <w:rFonts w:hint="eastAsia"/>
        </w:rPr>
        <w:t>概率密度分布的局部特征，而较大的带宽可以在较</w:t>
      </w:r>
      <w:r w:rsidR="00321915">
        <w:t>为</w:t>
      </w:r>
      <w:r w:rsidR="00321915">
        <w:rPr>
          <w:rFonts w:hint="eastAsia"/>
        </w:rPr>
        <w:t>全局的尺度下使热点区域体现得更加明显。</w:t>
      </w:r>
      <w:r w:rsidR="00FF709F">
        <w:rPr>
          <w:rFonts w:hint="eastAsia"/>
        </w:rPr>
        <w:t>对于稀疏</w:t>
      </w:r>
      <w:r w:rsidR="00FF709F">
        <w:t>型的数据点分布应该采用较大的带宽，而对于密集型的数据点分布则应考虑使用</w:t>
      </w:r>
      <w:r w:rsidR="00FF709F">
        <w:rPr>
          <w:rFonts w:hint="eastAsia"/>
        </w:rPr>
        <w:t>小一些</w:t>
      </w:r>
      <w:r w:rsidR="00FF709F">
        <w:t>的带宽。</w:t>
      </w:r>
    </w:p>
    <w:p w:rsidR="00685368" w:rsidRPr="00E92C7E" w:rsidRDefault="002721BE" w:rsidP="001F3F30">
      <w:r>
        <w:rPr>
          <w:rFonts w:hint="eastAsia"/>
        </w:rPr>
        <w:t>核密度估计</w:t>
      </w:r>
      <w:r>
        <w:t>作为一种非参数估计的统计方法被广泛的应用在</w:t>
      </w:r>
      <w:r w:rsidR="00CF5D6B">
        <w:rPr>
          <w:rFonts w:hint="eastAsia"/>
        </w:rPr>
        <w:t>社会科学、</w:t>
      </w:r>
      <w:r w:rsidR="00CF5D6B">
        <w:t>物理科学、生命科学以及各种工程技术领域</w:t>
      </w:r>
      <w:r w:rsidR="00AF20E9">
        <w:rPr>
          <w:rFonts w:hint="eastAsia"/>
        </w:rPr>
        <w:t>【</w:t>
      </w:r>
      <w:r w:rsidR="00AF20E9">
        <w:rPr>
          <w:rFonts w:hint="eastAsia"/>
        </w:rPr>
        <w:t>37</w:t>
      </w:r>
      <w:r w:rsidR="00AF20E9">
        <w:rPr>
          <w:rFonts w:hint="eastAsia"/>
        </w:rPr>
        <w:t>】</w:t>
      </w:r>
      <w:r w:rsidR="00CF5D6B">
        <w:t>。</w:t>
      </w:r>
      <w:r w:rsidR="00393BDF">
        <w:rPr>
          <w:rFonts w:hint="eastAsia"/>
        </w:rPr>
        <w:t>其</w:t>
      </w:r>
      <w:r w:rsidR="00393BDF">
        <w:t>重要性不在于</w:t>
      </w:r>
      <w:r w:rsidR="00393BDF">
        <w:rPr>
          <w:rFonts w:hint="eastAsia"/>
        </w:rPr>
        <w:t>单独运用</w:t>
      </w:r>
      <w:r w:rsidR="00393BDF">
        <w:t>它，而是作为统计推断的中间环节发挥作用。</w:t>
      </w:r>
      <w:r w:rsidR="00AF20E9">
        <w:rPr>
          <w:rFonts w:hint="eastAsia"/>
        </w:rPr>
        <w:t>可以</w:t>
      </w:r>
      <w:r w:rsidR="00AF20E9">
        <w:t>运用在</w:t>
      </w:r>
      <w:r w:rsidR="00AF20E9">
        <w:rPr>
          <w:rFonts w:hint="eastAsia"/>
        </w:rPr>
        <w:t>非参数</w:t>
      </w:r>
      <w:r w:rsidR="00AF20E9">
        <w:t>判别、聚类分析、随机数模拟</w:t>
      </w:r>
      <w:r w:rsidR="00AF20E9">
        <w:rPr>
          <w:rFonts w:hint="eastAsia"/>
        </w:rPr>
        <w:t>、</w:t>
      </w:r>
      <w:r w:rsidR="00AF20E9">
        <w:t>多峰性检验等</w:t>
      </w:r>
      <w:r w:rsidR="00AF20E9">
        <w:rPr>
          <w:rFonts w:hint="eastAsia"/>
        </w:rPr>
        <w:t>【</w:t>
      </w:r>
      <w:r w:rsidR="00AF20E9">
        <w:rPr>
          <w:rFonts w:hint="eastAsia"/>
        </w:rPr>
        <w:t>36</w:t>
      </w:r>
      <w:r w:rsidR="00AF20E9">
        <w:rPr>
          <w:rFonts w:hint="eastAsia"/>
        </w:rPr>
        <w:t>】</w:t>
      </w:r>
      <w:r w:rsidR="00AF20E9">
        <w:t>。</w:t>
      </w:r>
    </w:p>
    <w:p w:rsidR="00586816" w:rsidRPr="001F3F30" w:rsidRDefault="00586816" w:rsidP="001F3F30"/>
    <w:p w:rsidR="00D71EE8" w:rsidRDefault="007A6DF5" w:rsidP="004E33CC">
      <w:pPr>
        <w:pStyle w:val="3"/>
      </w:pPr>
      <w:bookmarkStart w:id="34" w:name="_Toc500376590"/>
      <w:r>
        <w:rPr>
          <w:rFonts w:hint="eastAsia"/>
        </w:rPr>
        <w:t>常用统计距离</w:t>
      </w:r>
      <w:r w:rsidR="00D71EE8">
        <w:t>度量</w:t>
      </w:r>
      <w:r w:rsidR="006128E7">
        <w:rPr>
          <w:rFonts w:hint="eastAsia"/>
        </w:rPr>
        <w:t>方法</w:t>
      </w:r>
      <w:r w:rsidR="006F7E07">
        <w:rPr>
          <w:rFonts w:hint="eastAsia"/>
        </w:rPr>
        <w:t>(</w:t>
      </w:r>
      <w:r w:rsidR="006F7E07">
        <w:t>500</w:t>
      </w:r>
      <w:r w:rsidR="006F7E07">
        <w:rPr>
          <w:rFonts w:hint="eastAsia"/>
        </w:rPr>
        <w:t>字</w:t>
      </w:r>
      <w:r w:rsidR="006F7E07">
        <w:rPr>
          <w:rFonts w:hint="eastAsia"/>
        </w:rPr>
        <w:t>)</w:t>
      </w:r>
      <w:bookmarkEnd w:id="34"/>
    </w:p>
    <w:p w:rsidR="002630A7" w:rsidRPr="002630A7" w:rsidRDefault="000427F3" w:rsidP="002630A7">
      <w:r>
        <w:rPr>
          <w:rFonts w:hint="eastAsia"/>
        </w:rPr>
        <w:t>在</w:t>
      </w:r>
      <w:r>
        <w:t>统计学中，我们</w:t>
      </w:r>
      <w:r>
        <w:rPr>
          <w:rFonts w:hint="eastAsia"/>
        </w:rPr>
        <w:t>常常</w:t>
      </w:r>
      <w:r>
        <w:t>要知道个体之间的差异，</w:t>
      </w:r>
      <w:r>
        <w:rPr>
          <w:rFonts w:hint="eastAsia"/>
        </w:rPr>
        <w:t>如使用相似度</w:t>
      </w:r>
      <w:r>
        <w:t>计算的</w:t>
      </w:r>
      <w:r>
        <w:rPr>
          <w:rFonts w:hint="eastAsia"/>
        </w:rPr>
        <w:t>方式评价</w:t>
      </w:r>
      <w:r>
        <w:t>两个个体之间的</w:t>
      </w:r>
      <w:r w:rsidR="00651822">
        <w:rPr>
          <w:rFonts w:hint="eastAsia"/>
        </w:rPr>
        <w:t>相似</w:t>
      </w:r>
      <w:r w:rsidR="00651822">
        <w:t>性</w:t>
      </w:r>
      <w:r w:rsidR="00705A1B">
        <w:rPr>
          <w:rFonts w:hint="eastAsia"/>
        </w:rPr>
        <w:t>。常见</w:t>
      </w:r>
      <w:r w:rsidR="00705A1B">
        <w:t>的</w:t>
      </w:r>
      <w:r w:rsidR="00705A1B">
        <w:rPr>
          <w:rFonts w:hint="eastAsia"/>
        </w:rPr>
        <w:t>两个</w:t>
      </w:r>
      <w:r w:rsidR="00705A1B">
        <w:t>个体之间的距离可以用曼哈顿距离，欧氏距离，</w:t>
      </w:r>
      <w:r w:rsidR="00D83353">
        <w:rPr>
          <w:rFonts w:hint="eastAsia"/>
        </w:rPr>
        <w:t>余弦相似度</w:t>
      </w:r>
      <w:r w:rsidR="00D83353">
        <w:t>，</w:t>
      </w:r>
      <w:r w:rsidR="00D83353">
        <w:t>Jaccard</w:t>
      </w:r>
      <w:r w:rsidR="00D83353">
        <w:t>距离等等。</w:t>
      </w:r>
      <w:r w:rsidR="000D2CAD">
        <w:rPr>
          <w:rFonts w:hint="eastAsia"/>
        </w:rPr>
        <w:t>而</w:t>
      </w:r>
      <w:r w:rsidR="000D2CAD">
        <w:t>更加常</w:t>
      </w:r>
      <w:r w:rsidR="000D2CAD">
        <w:rPr>
          <w:rFonts w:hint="eastAsia"/>
        </w:rPr>
        <w:t>见</w:t>
      </w:r>
      <w:r w:rsidR="000D2CAD">
        <w:t>的场景是对两个分布进行相似性度量，即距离的测定</w:t>
      </w:r>
      <w:r w:rsidR="002B066C">
        <w:rPr>
          <w:rFonts w:hint="eastAsia"/>
        </w:rPr>
        <w:t>。</w:t>
      </w:r>
      <w:r w:rsidR="00EF75DA">
        <w:rPr>
          <w:rFonts w:hint="eastAsia"/>
        </w:rPr>
        <w:t>本</w:t>
      </w:r>
      <w:r w:rsidR="00EF75DA">
        <w:t>部分将</w:t>
      </w:r>
      <w:r w:rsidR="00EF75DA">
        <w:rPr>
          <w:rFonts w:hint="eastAsia"/>
        </w:rPr>
        <w:t>简要</w:t>
      </w:r>
      <w:r w:rsidR="00EF75DA">
        <w:t>描述两种基于分布</w:t>
      </w:r>
      <w:r w:rsidR="00EF75DA">
        <w:rPr>
          <w:rFonts w:hint="eastAsia"/>
        </w:rPr>
        <w:t>距离</w:t>
      </w:r>
      <w:r w:rsidR="00EF75DA">
        <w:t>的测量方法：</w:t>
      </w:r>
      <w:r w:rsidR="00EF75DA">
        <w:t>Kullback</w:t>
      </w:r>
      <w:r w:rsidR="00674818">
        <w:t>-Leibler</w:t>
      </w:r>
      <w:r w:rsidR="00EF75DA">
        <w:rPr>
          <w:rFonts w:hint="eastAsia"/>
        </w:rPr>
        <w:t>散度</w:t>
      </w:r>
      <w:r w:rsidR="00EF75DA">
        <w:t>和</w:t>
      </w:r>
      <w:r w:rsidR="00EF75DA">
        <w:t>F</w:t>
      </w:r>
      <w:r w:rsidR="00EF75DA">
        <w:t>散度</w:t>
      </w:r>
    </w:p>
    <w:p w:rsidR="007A6DF5" w:rsidRDefault="0089694B" w:rsidP="00AE4A47">
      <w:pPr>
        <w:pStyle w:val="affb"/>
        <w:numPr>
          <w:ilvl w:val="0"/>
          <w:numId w:val="12"/>
        </w:numPr>
        <w:ind w:firstLineChars="0"/>
      </w:pPr>
      <w:bookmarkStart w:id="35" w:name="OLE_LINK10"/>
      <w:bookmarkStart w:id="36" w:name="OLE_LINK11"/>
      <w:r>
        <w:rPr>
          <w:rFonts w:hint="eastAsia"/>
        </w:rPr>
        <w:t>Kull</w:t>
      </w:r>
      <w:r>
        <w:t>back-Leibler Divergence</w:t>
      </w:r>
    </w:p>
    <w:bookmarkEnd w:id="35"/>
    <w:bookmarkEnd w:id="36"/>
    <w:p w:rsidR="0089694B" w:rsidRDefault="0089694B" w:rsidP="001F7B8D">
      <w:r>
        <w:t>KL</w:t>
      </w:r>
      <w:r>
        <w:t>散度</w:t>
      </w:r>
      <w:r w:rsidR="001F7B8D">
        <w:rPr>
          <w:rFonts w:hint="eastAsia"/>
        </w:rPr>
        <w:t>(Kull</w:t>
      </w:r>
      <w:r w:rsidR="001F7B8D">
        <w:t>back-Leibler Divergence</w:t>
      </w:r>
      <w:r w:rsidR="001F7B8D">
        <w:rPr>
          <w:rFonts w:hint="eastAsia"/>
        </w:rPr>
        <w:t>,KLD)</w:t>
      </w:r>
      <w:r w:rsidR="00FD2D2A">
        <w:rPr>
          <w:rFonts w:hint="eastAsia"/>
        </w:rPr>
        <w:t>，</w:t>
      </w:r>
      <w:r w:rsidR="00FD2D2A">
        <w:t>也称作相对熵</w:t>
      </w:r>
      <w:r w:rsidR="00FE1A61">
        <w:rPr>
          <w:rFonts w:hint="eastAsia"/>
        </w:rPr>
        <w:t>【</w:t>
      </w:r>
      <w:r w:rsidR="00FE1A61">
        <w:rPr>
          <w:rFonts w:hint="eastAsia"/>
        </w:rPr>
        <w:t>41</w:t>
      </w:r>
      <w:r w:rsidR="00FE1A61">
        <w:rPr>
          <w:rFonts w:hint="eastAsia"/>
        </w:rPr>
        <w:t>】</w:t>
      </w:r>
      <w:r w:rsidR="00FD2D2A">
        <w:t>。</w:t>
      </w:r>
      <w:r w:rsidR="00FE1A61">
        <w:rPr>
          <w:rFonts w:hint="eastAsia"/>
        </w:rPr>
        <w:t>用来</w:t>
      </w:r>
      <w:r w:rsidR="00FE1A61">
        <w:t>衡量</w:t>
      </w:r>
      <w:r w:rsidR="00FE1A61" w:rsidRPr="00FE1A61">
        <w:rPr>
          <w:rFonts w:hint="eastAsia"/>
        </w:rPr>
        <w:t>两个分</w:t>
      </w:r>
      <w:r w:rsidR="00FE1A61" w:rsidRPr="00FE1A61">
        <w:rPr>
          <w:rFonts w:hint="eastAsia"/>
        </w:rPr>
        <w:lastRenderedPageBreak/>
        <w:t>布之间的有向分歧</w:t>
      </w:r>
      <w:r w:rsidR="00FE1A61">
        <w:rPr>
          <w:rFonts w:hint="eastAsia"/>
        </w:rPr>
        <w:t>。</w:t>
      </w:r>
    </w:p>
    <w:p w:rsidR="00EA4E86" w:rsidRDefault="00EA4E86" w:rsidP="00EA4E86">
      <w:pPr>
        <w:pStyle w:val="DisplayEquationAurora"/>
        <w:spacing w:line="240" w:lineRule="auto"/>
      </w:pPr>
      <w:r>
        <w:tab/>
      </w:r>
      <w:r w:rsidRPr="00EA4E86">
        <w:rPr>
          <w:position w:val="-32"/>
        </w:rPr>
        <w:object w:dxaOrig="3274" w:dyaOrig="680">
          <v:shape id="_x0000_i1099" type="#_x0000_t75" style="width:163.5pt;height:33.75pt" o:ole="">
            <v:imagedata r:id="rId136" o:title=""/>
          </v:shape>
          <o:OLEObject Type="Embed" ProgID="Equation.Ribbit" ShapeID="_x0000_i1099" DrawAspect="Content" ObjectID="_1574127632" r:id="rId137"/>
        </w:object>
      </w:r>
      <w:r>
        <w:tab/>
      </w:r>
      <w:bookmarkStart w:id="37" w:name="R_eq_2450DA27DA194EE4AF8A6BFA3B00BF81"/>
      <w:r>
        <w:fldChar w:fldCharType="begin"/>
      </w:r>
      <w:r>
        <w:instrText xml:space="preserve"> MACROBUTTON AuroraSupport.PasteReferenceOrEditStyle (</w:instrText>
      </w:r>
      <w:fldSimple w:instr=" SEQ EqChapter \c \* arabic \* MERGEFORMAT ">
        <w:r w:rsidR="00B26AFB">
          <w:rPr>
            <w:noProof/>
          </w:rPr>
          <w:instrText>1</w:instrText>
        </w:r>
      </w:fldSimple>
      <w:r>
        <w:instrText>.</w:instrText>
      </w:r>
      <w:fldSimple w:instr=" SEQ Eq \* arabic \* MERGEFORMAT ">
        <w:r w:rsidR="00B26AFB">
          <w:rPr>
            <w:noProof/>
          </w:rPr>
          <w:instrText>15</w:instrText>
        </w:r>
      </w:fldSimple>
      <w:r>
        <w:instrText>)</w:instrText>
      </w:r>
      <w:r>
        <w:fldChar w:fldCharType="begin">
          <w:fldData xml:space="preserve">YQB1AHIAbwByAGEALQBlAHEAdQBhAHQAaQBvAG4ALQBuAHUAbQBiAGUAcgA6AFIAXwBlAHEAXwAy
ADQANQAwAEQAQQAyADcARABBADEAOQA0AEUARQA0AEEARgA4AEEANgBCAEYAQQAzAEIAMAAwAEIA
RgA4ADEALAAoACMAQwAxAC4AIwBFADEAKQA=
</w:fldData>
        </w:fldChar>
      </w:r>
      <w:r>
        <w:instrText xml:space="preserve"> ADDIN </w:instrText>
      </w:r>
      <w:r>
        <w:fldChar w:fldCharType="end"/>
      </w:r>
      <w:r>
        <w:fldChar w:fldCharType="end"/>
      </w:r>
      <w:bookmarkEnd w:id="37"/>
    </w:p>
    <w:p w:rsidR="00F372F7" w:rsidRDefault="006C12ED" w:rsidP="00EA4E86">
      <w:pPr>
        <w:ind w:firstLine="0"/>
      </w:pPr>
      <w:r w:rsidRPr="006C12ED">
        <w:rPr>
          <w:rFonts w:hint="eastAsia"/>
        </w:rPr>
        <w:t>KL</w:t>
      </w:r>
      <w:r w:rsidRPr="006C12ED">
        <w:rPr>
          <w:rFonts w:hint="eastAsia"/>
        </w:rPr>
        <w:t>距离可以解释为在相同的事件空间中</w:t>
      </w:r>
      <w:r w:rsidR="009409A1">
        <w:rPr>
          <w:rFonts w:hint="eastAsia"/>
        </w:rPr>
        <w:t>，</w:t>
      </w:r>
      <w:r w:rsidRPr="006C12ED">
        <w:rPr>
          <w:rFonts w:hint="eastAsia"/>
        </w:rPr>
        <w:t>概率</w:t>
      </w:r>
      <w:bookmarkStart w:id="38" w:name="OLE_LINK14"/>
      <w:bookmarkStart w:id="39" w:name="OLE_LINK17"/>
      <w:r w:rsidR="009409A1" w:rsidRPr="00742276">
        <w:rPr>
          <w:position w:val="-8"/>
        </w:rPr>
        <w:object w:dxaOrig="488" w:dyaOrig="278">
          <v:shape id="_x0000_i1100" type="#_x0000_t75" style="width:24.75pt;height:14.25pt" o:ole="">
            <v:imagedata r:id="rId138" o:title=""/>
          </v:shape>
          <o:OLEObject Type="Embed" ProgID="Equation.Ribbit" ShapeID="_x0000_i1100" DrawAspect="Content" ObjectID="_1574127633" r:id="rId139"/>
        </w:object>
      </w:r>
      <w:bookmarkEnd w:id="38"/>
      <w:r w:rsidRPr="006C12ED">
        <w:rPr>
          <w:rFonts w:hint="eastAsia"/>
        </w:rPr>
        <w:t>和</w:t>
      </w:r>
      <w:bookmarkStart w:id="40" w:name="OLE_LINK15"/>
      <w:bookmarkStart w:id="41" w:name="OLE_LINK16"/>
      <w:r w:rsidR="009409A1" w:rsidRPr="00742276">
        <w:rPr>
          <w:position w:val="-8"/>
        </w:rPr>
        <w:object w:dxaOrig="490" w:dyaOrig="278">
          <v:shape id="_x0000_i1101" type="#_x0000_t75" style="width:24.75pt;height:14.25pt" o:ole="">
            <v:imagedata r:id="rId140" o:title=""/>
          </v:shape>
          <o:OLEObject Type="Embed" ProgID="Equation.Ribbit" ShapeID="_x0000_i1101" DrawAspect="Content" ObjectID="_1574127634" r:id="rId141"/>
        </w:object>
      </w:r>
      <w:bookmarkEnd w:id="39"/>
      <w:bookmarkEnd w:id="40"/>
      <w:bookmarkEnd w:id="41"/>
      <w:r w:rsidRPr="006C12ED">
        <w:rPr>
          <w:rFonts w:hint="eastAsia"/>
        </w:rPr>
        <w:t>分布的差异情况。</w:t>
      </w:r>
      <w:r>
        <w:rPr>
          <w:rFonts w:hint="eastAsia"/>
        </w:rPr>
        <w:t>其</w:t>
      </w:r>
      <w:r>
        <w:t>物理意义是</w:t>
      </w:r>
      <w:r w:rsidRPr="006C12ED">
        <w:rPr>
          <w:rFonts w:hint="eastAsia"/>
        </w:rPr>
        <w:t>在相同事件空间里，概率分布</w:t>
      </w:r>
      <w:r w:rsidR="009409A1" w:rsidRPr="00742276">
        <w:rPr>
          <w:position w:val="-8"/>
        </w:rPr>
        <w:object w:dxaOrig="488" w:dyaOrig="278">
          <v:shape id="_x0000_i1102" type="#_x0000_t75" style="width:24.75pt;height:14.25pt" o:ole="">
            <v:imagedata r:id="rId138" o:title=""/>
          </v:shape>
          <o:OLEObject Type="Embed" ProgID="Equation.Ribbit" ShapeID="_x0000_i1102" DrawAspect="Content" ObjectID="_1574127635" r:id="rId142"/>
        </w:object>
      </w:r>
      <w:r w:rsidRPr="006C12ED">
        <w:rPr>
          <w:rFonts w:hint="eastAsia"/>
        </w:rPr>
        <w:t>的事件空间，若用概率分布</w:t>
      </w:r>
      <w:r w:rsidR="009409A1" w:rsidRPr="00742276">
        <w:rPr>
          <w:position w:val="-8"/>
        </w:rPr>
        <w:object w:dxaOrig="490" w:dyaOrig="278">
          <v:shape id="_x0000_i1103" type="#_x0000_t75" style="width:24.75pt;height:14.25pt" o:ole="">
            <v:imagedata r:id="rId140" o:title=""/>
          </v:shape>
          <o:OLEObject Type="Embed" ProgID="Equation.Ribbit" ShapeID="_x0000_i1103" DrawAspect="Content" ObjectID="_1574127636" r:id="rId143"/>
        </w:object>
      </w:r>
      <w:r w:rsidRPr="006C12ED">
        <w:rPr>
          <w:rFonts w:hint="eastAsia"/>
        </w:rPr>
        <w:t>编码时，平均每个基本事件（符号）编码长度增加了多少比特。</w:t>
      </w:r>
      <w:r w:rsidR="009409A1">
        <w:rPr>
          <w:rFonts w:hint="eastAsia"/>
        </w:rPr>
        <w:t>虽然</w:t>
      </w:r>
      <w:r w:rsidR="009409A1">
        <w:t>KL</w:t>
      </w:r>
      <w:r w:rsidR="009409A1">
        <w:t>散度描述了两个分布之间的相异性，</w:t>
      </w:r>
      <w:r w:rsidR="00F372F7" w:rsidRPr="00F372F7">
        <w:rPr>
          <w:rFonts w:hint="eastAsia"/>
        </w:rPr>
        <w:t>但是</w:t>
      </w:r>
      <w:r w:rsidR="00F372F7" w:rsidRPr="00F372F7">
        <w:rPr>
          <w:rFonts w:hint="eastAsia"/>
        </w:rPr>
        <w:t>KL</w:t>
      </w:r>
      <w:r w:rsidR="00B51037">
        <w:rPr>
          <w:rFonts w:hint="eastAsia"/>
        </w:rPr>
        <w:t>散度</w:t>
      </w:r>
      <w:r w:rsidR="00F372F7" w:rsidRPr="00F372F7">
        <w:rPr>
          <w:rFonts w:hint="eastAsia"/>
        </w:rPr>
        <w:t>并不是</w:t>
      </w:r>
      <w:r w:rsidR="007E612F">
        <w:rPr>
          <w:rFonts w:hint="eastAsia"/>
        </w:rPr>
        <w:t>真正的</w:t>
      </w:r>
      <w:r w:rsidR="00F372F7" w:rsidRPr="00F372F7">
        <w:rPr>
          <w:rFonts w:hint="eastAsia"/>
        </w:rPr>
        <w:t>距离</w:t>
      </w:r>
      <w:r w:rsidR="007E612F">
        <w:rPr>
          <w:rFonts w:hint="eastAsia"/>
        </w:rPr>
        <w:t>，因为</w:t>
      </w:r>
      <w:r w:rsidR="00754BD8">
        <w:rPr>
          <w:rFonts w:hint="eastAsia"/>
        </w:rPr>
        <w:t>距离需要满足三个条件：非负性、</w:t>
      </w:r>
      <w:r w:rsidR="00295507">
        <w:rPr>
          <w:rFonts w:hint="eastAsia"/>
        </w:rPr>
        <w:t>对称性</w:t>
      </w:r>
      <w:r w:rsidR="00754BD8">
        <w:rPr>
          <w:rFonts w:hint="eastAsia"/>
        </w:rPr>
        <w:t>和</w:t>
      </w:r>
      <w:r w:rsidR="00F372F7" w:rsidRPr="00F372F7">
        <w:rPr>
          <w:rFonts w:hint="eastAsia"/>
        </w:rPr>
        <w:t>三角不等式</w:t>
      </w:r>
      <w:r w:rsidR="00277D47">
        <w:rPr>
          <w:rFonts w:hint="eastAsia"/>
        </w:rPr>
        <w:t>性质</w:t>
      </w:r>
      <w:r w:rsidR="00F372F7" w:rsidRPr="00F372F7">
        <w:rPr>
          <w:rFonts w:hint="eastAsia"/>
        </w:rPr>
        <w:t>。</w:t>
      </w:r>
      <w:r w:rsidR="00D118ED">
        <w:rPr>
          <w:rFonts w:hint="eastAsia"/>
        </w:rPr>
        <w:t>KL</w:t>
      </w:r>
      <w:r w:rsidR="00D118ED">
        <w:t>散度不满足对称性和三角不等式性质。</w:t>
      </w:r>
      <w:r w:rsidR="000A45E9">
        <w:rPr>
          <w:rFonts w:hint="eastAsia"/>
        </w:rPr>
        <w:t>KL</w:t>
      </w:r>
      <w:r w:rsidR="000A45E9">
        <w:t>散度被广泛应用在</w:t>
      </w:r>
      <w:r w:rsidR="000A45E9" w:rsidRPr="000A45E9">
        <w:rPr>
          <w:rFonts w:hint="eastAsia"/>
        </w:rPr>
        <w:t>应用统计学，流体力学，神经科学和机器学习</w:t>
      </w:r>
      <w:r w:rsidR="000A45E9">
        <w:rPr>
          <w:rFonts w:hint="eastAsia"/>
        </w:rPr>
        <w:t>等领域</w:t>
      </w:r>
      <w:r w:rsidR="000A45E9" w:rsidRPr="000A45E9">
        <w:rPr>
          <w:rFonts w:hint="eastAsia"/>
        </w:rPr>
        <w:t>。</w:t>
      </w:r>
    </w:p>
    <w:p w:rsidR="00C05D90" w:rsidRDefault="00C05D90" w:rsidP="00C05D90">
      <w:pPr>
        <w:pStyle w:val="affb"/>
        <w:numPr>
          <w:ilvl w:val="0"/>
          <w:numId w:val="12"/>
        </w:numPr>
        <w:ind w:firstLineChars="0"/>
      </w:pPr>
      <w:r>
        <w:t>F</w:t>
      </w:r>
      <w:r>
        <w:rPr>
          <w:rFonts w:hint="eastAsia"/>
        </w:rPr>
        <w:t>-</w:t>
      </w:r>
      <w:r>
        <w:t>D</w:t>
      </w:r>
      <w:r>
        <w:rPr>
          <w:rFonts w:hint="eastAsia"/>
        </w:rPr>
        <w:t>ivergence</w:t>
      </w:r>
    </w:p>
    <w:p w:rsidR="00B26AFB" w:rsidRDefault="00544211" w:rsidP="00B26AFB">
      <w:bookmarkStart w:id="42" w:name="OLE_LINK18"/>
      <w:bookmarkStart w:id="43" w:name="OLE_LINK19"/>
      <w:r>
        <w:rPr>
          <w:rFonts w:hint="eastAsia"/>
        </w:rPr>
        <w:t>F</w:t>
      </w:r>
      <w:r>
        <w:t>散度，</w:t>
      </w:r>
      <w:r w:rsidR="00513C01">
        <w:rPr>
          <w:rFonts w:hint="eastAsia"/>
        </w:rPr>
        <w:t>也是</w:t>
      </w:r>
      <w:r w:rsidR="00513C01">
        <w:t>一种衡量两个概率分布之间差异的方法。</w:t>
      </w:r>
    </w:p>
    <w:bookmarkEnd w:id="42"/>
    <w:bookmarkEnd w:id="43"/>
    <w:p w:rsidR="00C05D90" w:rsidRDefault="00544211" w:rsidP="00B26AFB">
      <w:r w:rsidRPr="00742276">
        <w:rPr>
          <w:position w:val="-8"/>
        </w:rPr>
        <w:object w:dxaOrig="488" w:dyaOrig="278">
          <v:shape id="_x0000_i1104" type="#_x0000_t75" style="width:24.75pt;height:14.25pt" o:ole="">
            <v:imagedata r:id="rId138" o:title=""/>
          </v:shape>
          <o:OLEObject Type="Embed" ProgID="Equation.Ribbit" ShapeID="_x0000_i1104" DrawAspect="Content" ObjectID="_1574127637" r:id="rId144"/>
        </w:object>
      </w:r>
      <w:r w:rsidRPr="006C12ED">
        <w:rPr>
          <w:rFonts w:hint="eastAsia"/>
        </w:rPr>
        <w:t>和</w:t>
      </w:r>
      <w:r w:rsidRPr="00742276">
        <w:rPr>
          <w:position w:val="-8"/>
        </w:rPr>
        <w:object w:dxaOrig="490" w:dyaOrig="278">
          <v:shape id="_x0000_i1105" type="#_x0000_t75" style="width:24.75pt;height:14.25pt" o:ole="">
            <v:imagedata r:id="rId140" o:title=""/>
          </v:shape>
          <o:OLEObject Type="Embed" ProgID="Equation.Ribbit" ShapeID="_x0000_i1105" DrawAspect="Content" ObjectID="_1574127638" r:id="rId145"/>
        </w:object>
      </w:r>
      <w:r w:rsidR="00C05D90" w:rsidRPr="00C05D90">
        <w:rPr>
          <w:rFonts w:hint="eastAsia"/>
        </w:rPr>
        <w:t>是同一个空间中的两个概率密度函数，它们之间的</w:t>
      </w:r>
      <w:r>
        <w:t>F</w:t>
      </w:r>
      <w:r w:rsidR="005D072D">
        <w:rPr>
          <w:rFonts w:hint="eastAsia"/>
        </w:rPr>
        <w:t>散度可以用如下形式</w:t>
      </w:r>
      <w:r w:rsidR="00C05D90">
        <w:rPr>
          <w:rFonts w:hint="eastAsia"/>
        </w:rPr>
        <w:t>:</w:t>
      </w:r>
    </w:p>
    <w:p w:rsidR="00B26AFB" w:rsidRDefault="00B26AFB" w:rsidP="00B26AFB">
      <w:pPr>
        <w:pStyle w:val="DisplayEquationAurora"/>
        <w:spacing w:line="240" w:lineRule="auto"/>
      </w:pPr>
      <w:r>
        <w:tab/>
      </w:r>
      <w:r w:rsidRPr="00B26AFB">
        <w:rPr>
          <w:position w:val="-24"/>
        </w:rPr>
        <w:object w:dxaOrig="3476" w:dyaOrig="606">
          <v:shape id="_x0000_i1106" type="#_x0000_t75" style="width:174pt;height:30pt" o:ole="">
            <v:imagedata r:id="rId146" o:title=""/>
          </v:shape>
          <o:OLEObject Type="Embed" ProgID="Equation.Ribbit" ShapeID="_x0000_i1106" DrawAspect="Content" ObjectID="_1574127639" r:id="rId147"/>
        </w:object>
      </w:r>
      <w:r>
        <w:tab/>
      </w:r>
      <w:bookmarkStart w:id="44" w:name="R_eq_BBF6BBC20CB647DB8B16AB8B2025E697"/>
      <w:r>
        <w:fldChar w:fldCharType="begin"/>
      </w:r>
      <w:r>
        <w:instrText xml:space="preserve"> MACROBUTTON AuroraSupport.PasteReferenceOrEditStyle (</w:instrText>
      </w:r>
      <w:fldSimple w:instr=" SEQ EqChapter \c \* arabic \* MERGEFORMAT ">
        <w:r>
          <w:rPr>
            <w:noProof/>
          </w:rPr>
          <w:instrText>1</w:instrText>
        </w:r>
      </w:fldSimple>
      <w:r>
        <w:instrText>.</w:instrText>
      </w:r>
      <w:fldSimple w:instr=" SEQ Eq \* arabic \* MERGEFORMAT ">
        <w:r>
          <w:rPr>
            <w:noProof/>
          </w:rPr>
          <w:instrText>16</w:instrText>
        </w:r>
      </w:fldSimple>
      <w:r>
        <w:instrText>)</w:instrText>
      </w:r>
      <w:r>
        <w:fldChar w:fldCharType="begin">
          <w:fldData xml:space="preserve">YQB1AHIAbwByAGEALQBlAHEAdQBhAHQAaQBvAG4ALQBuAHUAbQBiAGUAcgA6AFIAXwBlAHEAXwBC
AEIARgA2AEIAQgBDADIAMABDAEIANgA0ADcARABCADgAQgAxADYAQQBCADgAQgAyADAAMgA1AEUA
NgA5ADcALAAoACMAQwAxAC4AIwBFADEAKQA=
</w:fldData>
        </w:fldChar>
      </w:r>
      <w:r>
        <w:instrText xml:space="preserve"> ADDIN </w:instrText>
      </w:r>
      <w:r>
        <w:fldChar w:fldCharType="end"/>
      </w:r>
      <w:r>
        <w:fldChar w:fldCharType="end"/>
      </w:r>
      <w:bookmarkEnd w:id="44"/>
    </w:p>
    <w:p w:rsidR="007F677D" w:rsidRDefault="007F677D" w:rsidP="00EA4E86">
      <w:pPr>
        <w:ind w:firstLine="0"/>
      </w:pPr>
      <w:r>
        <w:rPr>
          <w:rFonts w:hint="eastAsia"/>
        </w:rPr>
        <w:t>其中</w:t>
      </w:r>
      <w:r w:rsidRPr="007F677D">
        <w:rPr>
          <w:position w:val="-8"/>
        </w:rPr>
        <w:object w:dxaOrig="442" w:dyaOrig="278">
          <v:shape id="_x0000_i1107" type="#_x0000_t75" style="width:21.75pt;height:14.25pt" o:ole="">
            <v:imagedata r:id="rId148" o:title=""/>
          </v:shape>
          <o:OLEObject Type="Embed" ProgID="Equation.Ribbit" ShapeID="_x0000_i1107" DrawAspect="Content" ObjectID="_1574127640" r:id="rId149"/>
        </w:object>
      </w:r>
      <w:r>
        <w:rPr>
          <w:rFonts w:hint="eastAsia"/>
        </w:rPr>
        <w:t>为凸函数</w:t>
      </w:r>
      <w:r>
        <w:t>，且</w:t>
      </w:r>
      <w:r w:rsidRPr="007F677D">
        <w:rPr>
          <w:position w:val="-8"/>
        </w:rPr>
        <w:object w:dxaOrig="873" w:dyaOrig="278">
          <v:shape id="_x0000_i1108" type="#_x0000_t75" style="width:43.5pt;height:14.25pt" o:ole="">
            <v:imagedata r:id="rId150" o:title=""/>
          </v:shape>
          <o:OLEObject Type="Embed" ProgID="Equation.Ribbit" ShapeID="_x0000_i1108" DrawAspect="Content" ObjectID="_1574127641" r:id="rId151"/>
        </w:object>
      </w:r>
      <w:r>
        <w:rPr>
          <w:rFonts w:hint="eastAsia"/>
        </w:rPr>
        <w:t>。</w:t>
      </w:r>
    </w:p>
    <w:p w:rsidR="00C05D90" w:rsidRDefault="00544211" w:rsidP="009F101C">
      <w:r>
        <w:rPr>
          <w:rFonts w:hint="eastAsia"/>
        </w:rPr>
        <w:t>由</w:t>
      </w:r>
      <w:r>
        <w:t>式</w:t>
      </w:r>
      <w:fldSimple w:instr=" REF R_eq_BBF6BBC20CB647DB8B16AB8B2025E697 \* MERGEFORMAT ">
        <w:r>
          <w:t>(</w:t>
        </w:r>
        <w:r>
          <w:rPr>
            <w:noProof/>
          </w:rPr>
          <w:t>1</w:t>
        </w:r>
        <w:r>
          <w:t>.</w:t>
        </w:r>
        <w:r>
          <w:rPr>
            <w:noProof/>
          </w:rPr>
          <w:t>16</w:t>
        </w:r>
        <w:r>
          <w:t>)</w:t>
        </w:r>
      </w:fldSimple>
      <w:r>
        <w:rPr>
          <w:rFonts w:hint="eastAsia"/>
        </w:rPr>
        <w:t>可知</w:t>
      </w:r>
      <w:r>
        <w:t>KL</w:t>
      </w:r>
      <w:r>
        <w:t>散度定义</w:t>
      </w:r>
      <w:r>
        <w:rPr>
          <w:rFonts w:hint="eastAsia"/>
        </w:rPr>
        <w:t>式</w:t>
      </w:r>
      <w:fldSimple w:instr=" REF R_eq_2450DA27DA194EE4AF8A6BFA3B00BF81 \* MERGEFORMAT ">
        <w:r>
          <w:t>(</w:t>
        </w:r>
        <w:r>
          <w:rPr>
            <w:noProof/>
          </w:rPr>
          <w:t>1</w:t>
        </w:r>
        <w:r>
          <w:t>.</w:t>
        </w:r>
        <w:r>
          <w:rPr>
            <w:noProof/>
          </w:rPr>
          <w:t>15</w:t>
        </w:r>
        <w:r>
          <w:t>)</w:t>
        </w:r>
      </w:fldSimple>
      <w:r>
        <w:rPr>
          <w:rFonts w:hint="eastAsia"/>
        </w:rPr>
        <w:t>其实</w:t>
      </w:r>
      <w:r>
        <w:t>是</w:t>
      </w:r>
      <w:r>
        <w:t>F</w:t>
      </w:r>
      <w:r>
        <w:t>散度的</w:t>
      </w:r>
      <w:r w:rsidR="007F677D">
        <w:rPr>
          <w:rFonts w:hint="eastAsia"/>
        </w:rPr>
        <w:t>特殊情况</w:t>
      </w:r>
      <w:r w:rsidR="007F677D">
        <w:t>，</w:t>
      </w:r>
      <w:r w:rsidR="00AD5E12">
        <w:rPr>
          <w:rFonts w:hint="eastAsia"/>
        </w:rPr>
        <w:t>即</w:t>
      </w:r>
      <w:r w:rsidR="00AD5E12" w:rsidRPr="00AD5E12">
        <w:rPr>
          <w:position w:val="-8"/>
        </w:rPr>
        <w:object w:dxaOrig="442" w:dyaOrig="278">
          <v:shape id="_x0000_i1109" type="#_x0000_t75" style="width:21.75pt;height:14.25pt" o:ole="">
            <v:imagedata r:id="rId148" o:title=""/>
          </v:shape>
          <o:OLEObject Type="Embed" ProgID="Equation.Ribbit" ShapeID="_x0000_i1109" DrawAspect="Content" ObjectID="_1574127642" r:id="rId152"/>
        </w:object>
      </w:r>
      <w:r w:rsidR="00AD5E12">
        <w:rPr>
          <w:rFonts w:hint="eastAsia"/>
        </w:rPr>
        <w:t>取对数</w:t>
      </w:r>
      <w:r w:rsidR="00AD5E12">
        <w:rPr>
          <w:rFonts w:hint="eastAsia"/>
        </w:rPr>
        <w:t xml:space="preserve"> </w:t>
      </w:r>
      <w:r w:rsidR="00AD5E12" w:rsidRPr="00AD5E12">
        <w:rPr>
          <w:position w:val="-8"/>
        </w:rPr>
        <w:object w:dxaOrig="610" w:dyaOrig="278">
          <v:shape id="_x0000_i1110" type="#_x0000_t75" style="width:30.75pt;height:14.25pt" o:ole="">
            <v:imagedata r:id="rId153" o:title=""/>
          </v:shape>
          <o:OLEObject Type="Embed" ProgID="Equation.Ribbit" ShapeID="_x0000_i1110" DrawAspect="Content" ObjectID="_1574127643" r:id="rId154"/>
        </w:object>
      </w:r>
      <w:r w:rsidR="00AD5E12">
        <w:rPr>
          <w:rFonts w:hint="eastAsia"/>
        </w:rPr>
        <w:t>即可</w:t>
      </w:r>
      <w:r w:rsidR="00AD5E12">
        <w:t>。</w:t>
      </w:r>
      <w:r w:rsidR="00FD673B">
        <w:rPr>
          <w:rFonts w:hint="eastAsia"/>
        </w:rPr>
        <w:t>常用</w:t>
      </w:r>
      <w:r w:rsidR="00FD673B">
        <w:t>的</w:t>
      </w:r>
      <w:r w:rsidR="00FD673B">
        <w:t>F</w:t>
      </w:r>
      <w:r w:rsidR="00FD673B">
        <w:t>散度</w:t>
      </w:r>
      <w:r w:rsidR="003E72EA">
        <w:rPr>
          <w:rFonts w:hint="eastAsia"/>
        </w:rPr>
        <w:t>还</w:t>
      </w:r>
      <w:r w:rsidR="00FD673B">
        <w:t>有</w:t>
      </w:r>
      <w:bookmarkStart w:id="45" w:name="OLE_LINK22"/>
      <w:bookmarkStart w:id="46" w:name="OLE_LINK23"/>
      <w:r w:rsidR="00FD673B">
        <w:t>Hellinger</w:t>
      </w:r>
      <w:bookmarkEnd w:id="45"/>
      <w:bookmarkEnd w:id="46"/>
      <w:r w:rsidR="00FD673B">
        <w:t>距离</w:t>
      </w:r>
      <w:r w:rsidR="00156B16">
        <w:rPr>
          <w:rFonts w:hint="eastAsia"/>
        </w:rPr>
        <w:t>【</w:t>
      </w:r>
      <w:r w:rsidR="00156B16">
        <w:rPr>
          <w:rFonts w:hint="eastAsia"/>
        </w:rPr>
        <w:t>42</w:t>
      </w:r>
      <w:r w:rsidR="00156B16">
        <w:rPr>
          <w:rFonts w:hint="eastAsia"/>
        </w:rPr>
        <w:t>】</w:t>
      </w:r>
      <w:r w:rsidR="00FD673B">
        <w:t>、</w:t>
      </w:r>
      <w:bookmarkStart w:id="47" w:name="OLE_LINK24"/>
      <w:bookmarkStart w:id="48" w:name="OLE_LINK25"/>
      <w:r w:rsidR="003D1332">
        <w:rPr>
          <w:rFonts w:hint="eastAsia"/>
        </w:rPr>
        <w:t>Total</w:t>
      </w:r>
      <w:r w:rsidR="003D1332">
        <w:t xml:space="preserve"> Variation</w:t>
      </w:r>
      <w:bookmarkEnd w:id="47"/>
      <w:bookmarkEnd w:id="48"/>
      <w:r w:rsidR="003D1332">
        <w:t>距离</w:t>
      </w:r>
      <w:r w:rsidR="00156B16">
        <w:rPr>
          <w:rFonts w:hint="eastAsia"/>
        </w:rPr>
        <w:t>【</w:t>
      </w:r>
      <w:r w:rsidR="00156B16">
        <w:rPr>
          <w:rFonts w:hint="eastAsia"/>
        </w:rPr>
        <w:t>43</w:t>
      </w:r>
      <w:r w:rsidR="00156B16">
        <w:rPr>
          <w:rFonts w:hint="eastAsia"/>
        </w:rPr>
        <w:t>】</w:t>
      </w:r>
      <w:r w:rsidR="003D1332">
        <w:t>等等。</w:t>
      </w:r>
      <w:r w:rsidR="00F609CB">
        <w:rPr>
          <w:rFonts w:hint="eastAsia"/>
        </w:rPr>
        <w:t>它</w:t>
      </w:r>
      <w:r w:rsidR="00B20DF6">
        <w:rPr>
          <w:rFonts w:hint="eastAsia"/>
        </w:rPr>
        <w:t>们</w:t>
      </w:r>
      <w:r w:rsidR="00B20DF6">
        <w:t>都是</w:t>
      </w:r>
      <w:r w:rsidR="00B20DF6">
        <w:rPr>
          <w:rFonts w:hint="eastAsia"/>
        </w:rPr>
        <w:t>不同于</w:t>
      </w:r>
      <w:r w:rsidR="00B20DF6">
        <w:t>KL</w:t>
      </w:r>
      <w:r w:rsidR="00B20DF6">
        <w:t>散度</w:t>
      </w:r>
      <w:r w:rsidR="00B20DF6">
        <w:rPr>
          <w:rFonts w:hint="eastAsia"/>
        </w:rPr>
        <w:t>是</w:t>
      </w:r>
      <w:r w:rsidR="00B20DF6">
        <w:t>有界且对称的</w:t>
      </w:r>
      <w:r w:rsidR="00B20DF6">
        <w:rPr>
          <w:rFonts w:hint="eastAsia"/>
        </w:rPr>
        <w:t>。</w:t>
      </w:r>
    </w:p>
    <w:p w:rsidR="007A6DF5" w:rsidRPr="006128E7" w:rsidRDefault="006F467D" w:rsidP="00B74A09">
      <w:r>
        <w:rPr>
          <w:rFonts w:hint="eastAsia"/>
        </w:rPr>
        <w:t>此外</w:t>
      </w:r>
      <w:r>
        <w:t>，还有很多用于描述分布之间的距离，比如</w:t>
      </w:r>
      <w:r w:rsidRPr="006F467D">
        <w:t>Wasserst</w:t>
      </w:r>
      <w:r>
        <w:t>ein</w:t>
      </w:r>
      <w:r>
        <w:rPr>
          <w:rFonts w:hint="eastAsia"/>
        </w:rPr>
        <w:t>距离【</w:t>
      </w:r>
      <w:r>
        <w:rPr>
          <w:rFonts w:hint="eastAsia"/>
        </w:rPr>
        <w:t>44</w:t>
      </w:r>
      <w:r>
        <w:rPr>
          <w:rFonts w:hint="eastAsia"/>
        </w:rPr>
        <w:t>】等</w:t>
      </w:r>
      <w:r>
        <w:t>。</w:t>
      </w:r>
      <w:r w:rsidR="00E40723">
        <w:rPr>
          <w:rFonts w:hint="eastAsia"/>
        </w:rPr>
        <w:t>在</w:t>
      </w:r>
      <w:r w:rsidR="00E40723">
        <w:t>实际运用中</w:t>
      </w:r>
      <w:r w:rsidR="00E40723">
        <w:rPr>
          <w:rFonts w:hint="eastAsia"/>
        </w:rPr>
        <w:t>要针对</w:t>
      </w:r>
      <w:r w:rsidR="00E40723">
        <w:t>不同的业务场景，选择合适的距离</w:t>
      </w:r>
      <w:r w:rsidR="00524433">
        <w:rPr>
          <w:rFonts w:hint="eastAsia"/>
        </w:rPr>
        <w:t>。</w:t>
      </w:r>
    </w:p>
    <w:p w:rsidR="009F179D" w:rsidRDefault="009F179D" w:rsidP="004E33CC">
      <w:pPr>
        <w:pStyle w:val="2"/>
      </w:pPr>
      <w:bookmarkStart w:id="49" w:name="_Toc500376591"/>
      <w:r>
        <w:t>推荐系统</w:t>
      </w:r>
      <w:r>
        <w:rPr>
          <w:rFonts w:hint="eastAsia"/>
        </w:rPr>
        <w:t>相关技术</w:t>
      </w:r>
      <w:bookmarkEnd w:id="49"/>
    </w:p>
    <w:p w:rsidR="00FE1F6C" w:rsidRPr="009658E9" w:rsidRDefault="000B194F" w:rsidP="00455BFD">
      <w:r>
        <w:rPr>
          <w:rFonts w:hint="eastAsia"/>
        </w:rPr>
        <w:t>本节</w:t>
      </w:r>
      <w:r>
        <w:t>将简述</w:t>
      </w:r>
      <w:r w:rsidR="009658E9">
        <w:rPr>
          <w:rFonts w:hint="eastAsia"/>
        </w:rPr>
        <w:t>将</w:t>
      </w:r>
      <w:r w:rsidR="006A7398">
        <w:t>推荐算法应用到实际的场景中</w:t>
      </w:r>
      <w:r w:rsidR="009658E9">
        <w:t>的实施化方案</w:t>
      </w:r>
      <w:r w:rsidR="00A22140">
        <w:rPr>
          <w:rFonts w:hint="eastAsia"/>
        </w:rPr>
        <w:t>的</w:t>
      </w:r>
      <w:r w:rsidR="00A22140">
        <w:t>相关技术</w:t>
      </w:r>
      <w:r w:rsidR="00EA3E12">
        <w:rPr>
          <w:rFonts w:hint="eastAsia"/>
        </w:rPr>
        <w:t>。</w:t>
      </w:r>
      <w:r w:rsidR="005806C6">
        <w:rPr>
          <w:rFonts w:hint="eastAsia"/>
        </w:rPr>
        <w:t>推荐系统</w:t>
      </w:r>
      <w:r w:rsidR="005806C6">
        <w:t>最核心的部分是推荐算法和推荐方案的设计，要把推荐服务运行起来还需要在一个系统中融合</w:t>
      </w:r>
      <w:r w:rsidR="005806C6">
        <w:rPr>
          <w:rFonts w:hint="eastAsia"/>
        </w:rPr>
        <w:t>推荐方案</w:t>
      </w:r>
      <w:r w:rsidR="00C806D8">
        <w:rPr>
          <w:rFonts w:hint="eastAsia"/>
        </w:rPr>
        <w:t>，</w:t>
      </w:r>
      <w:r w:rsidR="00C806D8">
        <w:t>然后提供推荐服务</w:t>
      </w:r>
      <w:r w:rsidR="00C806D8">
        <w:rPr>
          <w:rFonts w:hint="eastAsia"/>
        </w:rPr>
        <w:t>。</w:t>
      </w:r>
      <w:r w:rsidR="00EC41B0">
        <w:rPr>
          <w:rFonts w:hint="eastAsia"/>
        </w:rPr>
        <w:t>在本文</w:t>
      </w:r>
      <w:r w:rsidR="00EC41B0">
        <w:t>的电力交易推荐系统中，要结合业务场景搭建符合要求的移动端推荐平台</w:t>
      </w:r>
      <w:r w:rsidR="00AD3717">
        <w:rPr>
          <w:rFonts w:hint="eastAsia"/>
        </w:rPr>
        <w:t>，该平台</w:t>
      </w:r>
      <w:r w:rsidR="00AD3717">
        <w:t>基于</w:t>
      </w:r>
      <w:r w:rsidR="00AD3717">
        <w:t>Android</w:t>
      </w:r>
      <w:r w:rsidR="00AD3717">
        <w:rPr>
          <w:rFonts w:hint="eastAsia"/>
        </w:rPr>
        <w:t>开发</w:t>
      </w:r>
      <w:r w:rsidR="00AD3717">
        <w:t>，因此，本节</w:t>
      </w:r>
      <w:r w:rsidR="00AD3717">
        <w:rPr>
          <w:rFonts w:hint="eastAsia"/>
        </w:rPr>
        <w:t>首先</w:t>
      </w:r>
      <w:r w:rsidR="00AD3717">
        <w:t>简要介绍</w:t>
      </w:r>
      <w:r w:rsidR="00AD3717">
        <w:t>Android</w:t>
      </w:r>
      <w:r w:rsidR="00AD3717">
        <w:t>开发平台，然后对</w:t>
      </w:r>
      <w:r w:rsidR="00AD3717">
        <w:rPr>
          <w:rFonts w:hint="eastAsia"/>
        </w:rPr>
        <w:t>常见</w:t>
      </w:r>
      <w:r w:rsidR="00AD3717">
        <w:t>的推荐系统服务端的架构</w:t>
      </w:r>
      <w:r w:rsidR="00AD3717">
        <w:rPr>
          <w:rFonts w:hint="eastAsia"/>
        </w:rPr>
        <w:t>给出参考</w:t>
      </w:r>
      <w:r w:rsidR="00AD3717">
        <w:t>。</w:t>
      </w:r>
    </w:p>
    <w:p w:rsidR="009F179D" w:rsidRPr="009F179D" w:rsidRDefault="009F179D" w:rsidP="009F179D">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50" w:name="_Toc500280430"/>
      <w:bookmarkStart w:id="51" w:name="_Toc500330342"/>
      <w:bookmarkStart w:id="52" w:name="_Toc500376592"/>
      <w:bookmarkEnd w:id="50"/>
      <w:bookmarkEnd w:id="51"/>
      <w:bookmarkEnd w:id="52"/>
    </w:p>
    <w:p w:rsidR="009F179D" w:rsidRDefault="009F179D" w:rsidP="004E33CC">
      <w:pPr>
        <w:pStyle w:val="3"/>
      </w:pPr>
      <w:bookmarkStart w:id="53" w:name="_Toc500376593"/>
      <w:r>
        <w:rPr>
          <w:rFonts w:hint="eastAsia"/>
        </w:rPr>
        <w:t>移动客户端</w:t>
      </w:r>
      <w:r>
        <w:rPr>
          <w:rFonts w:hint="eastAsia"/>
        </w:rPr>
        <w:t>Android</w:t>
      </w:r>
      <w:r>
        <w:t>平台概述</w:t>
      </w:r>
      <w:bookmarkEnd w:id="53"/>
    </w:p>
    <w:p w:rsidR="000109D3" w:rsidRDefault="00DE147B" w:rsidP="009658E9">
      <w:r>
        <w:rPr>
          <w:rFonts w:hint="eastAsia"/>
        </w:rPr>
        <w:t>Android</w:t>
      </w:r>
      <w:r>
        <w:rPr>
          <w:rFonts w:hint="eastAsia"/>
        </w:rPr>
        <w:t>是</w:t>
      </w:r>
      <w:r>
        <w:t>Google</w:t>
      </w:r>
      <w:r>
        <w:t>公司开发的一个</w:t>
      </w:r>
      <w:r>
        <w:rPr>
          <w:rFonts w:hint="eastAsia"/>
        </w:rPr>
        <w:t>基于</w:t>
      </w:r>
      <w:r>
        <w:t>Linux</w:t>
      </w:r>
      <w:r>
        <w:rPr>
          <w:rFonts w:hint="eastAsia"/>
        </w:rPr>
        <w:t>的</w:t>
      </w:r>
      <w:r>
        <w:t>开源移动设备操作系统</w:t>
      </w:r>
      <w:r>
        <w:rPr>
          <w:rFonts w:hint="eastAsia"/>
        </w:rPr>
        <w:t>。</w:t>
      </w:r>
      <w:r>
        <w:t>主要</w:t>
      </w:r>
      <w:r>
        <w:rPr>
          <w:rFonts w:hint="eastAsia"/>
        </w:rPr>
        <w:t>应用于</w:t>
      </w:r>
      <w:r>
        <w:t>移动设备：如平板电脑、智能手机</w:t>
      </w:r>
      <w:r>
        <w:rPr>
          <w:rFonts w:hint="eastAsia"/>
        </w:rPr>
        <w:t>、</w:t>
      </w:r>
      <w:r>
        <w:t>智能手表</w:t>
      </w:r>
      <w:r w:rsidR="00022DE4">
        <w:rPr>
          <w:rFonts w:hint="eastAsia"/>
        </w:rPr>
        <w:t>、电视机顶盒</w:t>
      </w:r>
      <w:r>
        <w:t>等。</w:t>
      </w:r>
    </w:p>
    <w:p w:rsidR="001466D2" w:rsidRDefault="001466D2" w:rsidP="000F16C2">
      <w:pPr>
        <w:rPr>
          <w:rFonts w:hint="eastAsia"/>
        </w:rPr>
      </w:pPr>
      <w:r>
        <w:rPr>
          <w:rFonts w:hint="eastAsia"/>
        </w:rPr>
        <w:t>Android</w:t>
      </w:r>
      <w:r>
        <w:rPr>
          <w:rFonts w:hint="eastAsia"/>
        </w:rPr>
        <w:t>给</w:t>
      </w:r>
      <w:r>
        <w:t>程序开发人员提供了一个完整的开发</w:t>
      </w:r>
      <w:r>
        <w:rPr>
          <w:rFonts w:hint="eastAsia"/>
        </w:rPr>
        <w:t>框架</w:t>
      </w:r>
      <w:r>
        <w:t>，</w:t>
      </w:r>
      <w:r>
        <w:rPr>
          <w:rFonts w:hint="eastAsia"/>
        </w:rPr>
        <w:t>开发者只需考虑</w:t>
      </w:r>
      <w:r>
        <w:t>应用的业务</w:t>
      </w:r>
      <w:r>
        <w:rPr>
          <w:rFonts w:hint="eastAsia"/>
        </w:rPr>
        <w:t>，从而</w:t>
      </w:r>
      <w:r>
        <w:t>开发出来的产品能够运行在任何</w:t>
      </w:r>
      <w:r>
        <w:t>Android</w:t>
      </w:r>
      <w:r>
        <w:t>设备上。</w:t>
      </w:r>
      <w:r w:rsidR="00034321">
        <w:rPr>
          <w:rFonts w:hint="eastAsia"/>
        </w:rPr>
        <w:t>Android</w:t>
      </w:r>
      <w:r w:rsidR="00034321">
        <w:rPr>
          <w:rFonts w:hint="eastAsia"/>
        </w:rPr>
        <w:t>操作系统在</w:t>
      </w:r>
      <w:r w:rsidR="00034321">
        <w:t>移动操作系</w:t>
      </w:r>
      <w:r w:rsidR="00034321">
        <w:lastRenderedPageBreak/>
        <w:t>统中的竞争优势主要体现在：开源、强大的开发社区、市场</w:t>
      </w:r>
      <w:r w:rsidR="00034321">
        <w:rPr>
          <w:rFonts w:hint="eastAsia"/>
        </w:rPr>
        <w:t>、</w:t>
      </w:r>
      <w:r w:rsidR="00034321">
        <w:t>应用集成、开发成本</w:t>
      </w:r>
      <w:r w:rsidR="004A76F8">
        <w:rPr>
          <w:rFonts w:hint="eastAsia"/>
        </w:rPr>
        <w:t>低</w:t>
      </w:r>
      <w:r w:rsidR="004A76F8">
        <w:t>、开发环境丰富等。</w:t>
      </w:r>
      <w:r w:rsidR="00210BED">
        <w:rPr>
          <w:rFonts w:hint="eastAsia"/>
        </w:rPr>
        <w:t>Android</w:t>
      </w:r>
      <w:r w:rsidR="00210BED">
        <w:t>应用程序采用</w:t>
      </w:r>
      <w:r w:rsidR="00210BED">
        <w:t>Java</w:t>
      </w:r>
      <w:r w:rsidR="00210BED">
        <w:t>语言</w:t>
      </w:r>
      <w:r w:rsidR="00210BED">
        <w:rPr>
          <w:rFonts w:hint="eastAsia"/>
        </w:rPr>
        <w:t>或</w:t>
      </w:r>
      <w:r w:rsidR="00210BED">
        <w:t>Kotlin</w:t>
      </w:r>
      <w:r w:rsidR="00210BED">
        <w:rPr>
          <w:rFonts w:hint="eastAsia"/>
        </w:rPr>
        <w:t>语言</w:t>
      </w:r>
      <w:r w:rsidR="00210BED">
        <w:t>开发</w:t>
      </w:r>
      <w:r w:rsidR="00C0597E">
        <w:rPr>
          <w:rFonts w:hint="eastAsia"/>
        </w:rPr>
        <w:t>。</w:t>
      </w:r>
      <w:r w:rsidR="00C0597E">
        <w:rPr>
          <w:rFonts w:hint="eastAsia"/>
        </w:rPr>
        <w:t xml:space="preserve"> </w:t>
      </w:r>
    </w:p>
    <w:p w:rsidR="009032BA" w:rsidRPr="009032BA" w:rsidRDefault="009032BA" w:rsidP="009032BA">
      <w:r>
        <w:rPr>
          <w:rFonts w:hint="eastAsia"/>
        </w:rPr>
        <w:t xml:space="preserve">Android </w:t>
      </w:r>
      <w:r>
        <w:rPr>
          <w:rFonts w:hint="eastAsia"/>
        </w:rPr>
        <w:t>操作系统是一个软件组件的栈，</w:t>
      </w:r>
      <w:r w:rsidR="00703C92">
        <w:rPr>
          <w:rFonts w:hint="eastAsia"/>
        </w:rPr>
        <w:t>其架构图</w:t>
      </w:r>
      <w:r w:rsidR="00703C92">
        <w:t>如图【】</w:t>
      </w:r>
      <w:r w:rsidR="00703C92">
        <w:rPr>
          <w:rFonts w:hint="eastAsia"/>
        </w:rPr>
        <w:t>所示</w:t>
      </w:r>
      <w:r>
        <w:rPr>
          <w:rFonts w:hint="eastAsia"/>
        </w:rPr>
        <w:t>。</w:t>
      </w:r>
    </w:p>
    <w:p w:rsidR="009032BA" w:rsidRDefault="00652330" w:rsidP="009032BA">
      <w:pPr>
        <w:spacing w:line="240" w:lineRule="auto"/>
        <w:ind w:firstLine="0"/>
        <w:jc w:val="center"/>
      </w:pPr>
      <w:r w:rsidRPr="00652330">
        <w:rPr>
          <w:noProof/>
        </w:rPr>
        <w:drawing>
          <wp:inline distT="0" distB="0" distL="0" distR="0">
            <wp:extent cx="4600575" cy="6774546"/>
            <wp:effectExtent l="0" t="0" r="0" b="0"/>
            <wp:docPr id="3" name="图片 3" descr="C:\Users\Kang\Desktop\android-stack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Kang\Desktop\android-stack_2x.png"/>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4607537" cy="6784798"/>
                    </a:xfrm>
                    <a:prstGeom prst="rect">
                      <a:avLst/>
                    </a:prstGeom>
                    <a:noFill/>
                    <a:ln>
                      <a:noFill/>
                    </a:ln>
                  </pic:spPr>
                </pic:pic>
              </a:graphicData>
            </a:graphic>
          </wp:inline>
        </w:drawing>
      </w:r>
    </w:p>
    <w:p w:rsidR="00652330" w:rsidRDefault="00652330" w:rsidP="009032BA">
      <w:pPr>
        <w:spacing w:line="240" w:lineRule="auto"/>
        <w:ind w:firstLine="0"/>
        <w:jc w:val="center"/>
        <w:rPr>
          <w:rFonts w:hint="eastAsia"/>
        </w:rPr>
      </w:pPr>
      <w:r>
        <w:rPr>
          <w:rFonts w:hint="eastAsia"/>
        </w:rPr>
        <w:t>Android</w:t>
      </w:r>
      <w:r>
        <w:t>系统架构</w:t>
      </w:r>
      <w:r>
        <w:rPr>
          <w:rStyle w:val="afe"/>
        </w:rPr>
        <w:footnoteReference w:id="1"/>
      </w:r>
    </w:p>
    <w:p w:rsidR="009032BA" w:rsidRDefault="00594EE1" w:rsidP="009658E9">
      <w:pPr>
        <w:rPr>
          <w:rFonts w:hint="eastAsia"/>
        </w:rPr>
      </w:pPr>
      <w:r>
        <w:rPr>
          <w:rFonts w:hint="eastAsia"/>
        </w:rPr>
        <w:t>Linux</w:t>
      </w:r>
      <w:r>
        <w:t>内核是</w:t>
      </w:r>
      <w:r>
        <w:t>Android</w:t>
      </w:r>
      <w:r>
        <w:rPr>
          <w:rFonts w:hint="eastAsia"/>
        </w:rPr>
        <w:t>操作系统</w:t>
      </w:r>
      <w:r>
        <w:t>的基础。</w:t>
      </w:r>
      <w:r>
        <w:rPr>
          <w:rFonts w:hint="eastAsia"/>
        </w:rPr>
        <w:t>Linux</w:t>
      </w:r>
      <w:r>
        <w:t>系统内核</w:t>
      </w:r>
      <w:r>
        <w:rPr>
          <w:rFonts w:hint="eastAsia"/>
        </w:rPr>
        <w:t>能</w:t>
      </w:r>
      <w:r>
        <w:t>为</w:t>
      </w:r>
      <w:r>
        <w:t>Android</w:t>
      </w:r>
      <w:r>
        <w:t>系统</w:t>
      </w:r>
      <w:r>
        <w:rPr>
          <w:rFonts w:hint="eastAsia"/>
        </w:rPr>
        <w:t>提供</w:t>
      </w:r>
      <w:r>
        <w:t>安全性保障，</w:t>
      </w:r>
      <w:r>
        <w:rPr>
          <w:rFonts w:hint="eastAsia"/>
        </w:rPr>
        <w:t>并</w:t>
      </w:r>
      <w:r>
        <w:t>授权硬件的制造商开发驱动程序。</w:t>
      </w:r>
    </w:p>
    <w:p w:rsidR="00703C92" w:rsidRDefault="00703C92" w:rsidP="005327BF">
      <w:pPr>
        <w:rPr>
          <w:rFonts w:hint="eastAsia"/>
        </w:rPr>
      </w:pPr>
      <w:r>
        <w:rPr>
          <w:rFonts w:hint="eastAsia"/>
        </w:rPr>
        <w:lastRenderedPageBreak/>
        <w:t>硬件抽象层</w:t>
      </w:r>
      <w:r>
        <w:rPr>
          <w:rFonts w:hint="eastAsia"/>
        </w:rPr>
        <w:t>(HAL)</w:t>
      </w:r>
      <w:r w:rsidR="00914A1A">
        <w:rPr>
          <w:rFonts w:hint="eastAsia"/>
        </w:rPr>
        <w:t>提供</w:t>
      </w:r>
      <w:r w:rsidR="00914A1A">
        <w:t>基础界面</w:t>
      </w:r>
      <w:r w:rsidR="00914A1A">
        <w:rPr>
          <w:rFonts w:hint="eastAsia"/>
        </w:rPr>
        <w:t>，</w:t>
      </w:r>
      <w:r w:rsidR="00914A1A">
        <w:t>它包含多个模块，为特定的硬件提供界面支持。</w:t>
      </w:r>
    </w:p>
    <w:p w:rsidR="00703C92" w:rsidRDefault="00703C92" w:rsidP="00703C92">
      <w:pPr>
        <w:rPr>
          <w:rFonts w:hint="eastAsia"/>
        </w:rPr>
      </w:pPr>
      <w:r>
        <w:t>Android Runtime</w:t>
      </w:r>
      <w:r w:rsidR="00D512AE">
        <w:t>(ART)</w:t>
      </w:r>
      <w:r w:rsidR="00565D1E">
        <w:rPr>
          <w:rFonts w:hint="eastAsia"/>
        </w:rPr>
        <w:t>是</w:t>
      </w:r>
      <w:r w:rsidR="00565D1E">
        <w:t>Android</w:t>
      </w:r>
      <w:r w:rsidR="00565D1E">
        <w:t>运行时实例，每个</w:t>
      </w:r>
      <w:r w:rsidR="00565D1E">
        <w:t>Android</w:t>
      </w:r>
      <w:r w:rsidR="00565D1E">
        <w:t>应用</w:t>
      </w:r>
      <w:r w:rsidR="00565D1E">
        <w:rPr>
          <w:rFonts w:hint="eastAsia"/>
        </w:rPr>
        <w:t>在</w:t>
      </w:r>
      <w:r w:rsidR="00565D1E">
        <w:t>运行时都会创建该实例。</w:t>
      </w:r>
      <w:r w:rsidR="00DC4B32">
        <w:rPr>
          <w:rFonts w:hint="eastAsia"/>
        </w:rPr>
        <w:t>在</w:t>
      </w:r>
      <w:r w:rsidR="00DC4B32">
        <w:t>低内存的设备上运行多个虚拟机，基于这种虚拟机上可以运行</w:t>
      </w:r>
      <w:r w:rsidR="00DC4B32">
        <w:t>Android</w:t>
      </w:r>
      <w:r w:rsidR="00DC4B32">
        <w:t>环境下的字节码文件</w:t>
      </w:r>
      <w:r w:rsidR="00DC4B32">
        <w:t>DEX</w:t>
      </w:r>
      <w:r w:rsidR="00D81EC1">
        <w:rPr>
          <w:rFonts w:hint="eastAsia"/>
        </w:rPr>
        <w:t>，</w:t>
      </w:r>
      <w:r w:rsidR="00D81EC1">
        <w:t>这点与</w:t>
      </w:r>
      <w:r w:rsidR="00D81EC1">
        <w:t>Java</w:t>
      </w:r>
      <w:r w:rsidR="00D81EC1">
        <w:t>的运行机制类似。</w:t>
      </w:r>
      <w:r w:rsidR="004F21BA">
        <w:rPr>
          <w:rFonts w:hint="eastAsia"/>
        </w:rPr>
        <w:t>ART</w:t>
      </w:r>
      <w:r w:rsidR="004F21BA">
        <w:rPr>
          <w:rFonts w:hint="eastAsia"/>
        </w:rPr>
        <w:t>上</w:t>
      </w:r>
      <w:r w:rsidR="004F21BA">
        <w:t>运行着垃圾回收机制，实时的对内存分析，对垃圾回收。</w:t>
      </w:r>
    </w:p>
    <w:p w:rsidR="00703C92" w:rsidRDefault="003A416C" w:rsidP="005543EA">
      <w:pPr>
        <w:rPr>
          <w:rFonts w:hint="eastAsia"/>
        </w:rPr>
      </w:pPr>
      <w:r>
        <w:rPr>
          <w:rFonts w:hint="eastAsia"/>
        </w:rPr>
        <w:t>本地</w:t>
      </w:r>
      <w:r w:rsidR="00C032E9">
        <w:rPr>
          <w:rFonts w:hint="eastAsia"/>
        </w:rPr>
        <w:t xml:space="preserve"> C/C++</w:t>
      </w:r>
      <w:r w:rsidR="00703C92">
        <w:rPr>
          <w:rFonts w:hint="eastAsia"/>
        </w:rPr>
        <w:t>库</w:t>
      </w:r>
      <w:r w:rsidR="00C032E9">
        <w:rPr>
          <w:rFonts w:hint="eastAsia"/>
        </w:rPr>
        <w:t>为</w:t>
      </w:r>
      <w:r w:rsidR="00C032E9">
        <w:rPr>
          <w:rFonts w:hint="eastAsia"/>
        </w:rPr>
        <w:t>Android</w:t>
      </w:r>
      <w:r w:rsidR="00C032E9">
        <w:t>系统组件提供本地调用支持。</w:t>
      </w:r>
      <w:r w:rsidR="009A6BEC">
        <w:rPr>
          <w:rFonts w:hint="eastAsia"/>
        </w:rPr>
        <w:t>比如基于</w:t>
      </w:r>
      <w:r w:rsidR="009A6BEC">
        <w:t>OpenGL</w:t>
      </w:r>
      <w:r w:rsidR="009A6BEC">
        <w:t>的图形</w:t>
      </w:r>
      <w:r w:rsidR="009A6BEC">
        <w:rPr>
          <w:rFonts w:hint="eastAsia"/>
        </w:rPr>
        <w:t>库</w:t>
      </w:r>
      <w:r w:rsidR="009A6BEC">
        <w:t>等</w:t>
      </w:r>
      <w:r w:rsidR="009A6BEC">
        <w:rPr>
          <w:rFonts w:hint="eastAsia"/>
        </w:rPr>
        <w:t>。</w:t>
      </w:r>
    </w:p>
    <w:p w:rsidR="00703C92" w:rsidRDefault="00703C92" w:rsidP="00703C92">
      <w:pPr>
        <w:rPr>
          <w:rFonts w:hint="eastAsia"/>
        </w:rPr>
      </w:pPr>
      <w:r>
        <w:rPr>
          <w:rFonts w:hint="eastAsia"/>
        </w:rPr>
        <w:t xml:space="preserve">Java API </w:t>
      </w:r>
      <w:r>
        <w:rPr>
          <w:rFonts w:hint="eastAsia"/>
        </w:rPr>
        <w:t>框架</w:t>
      </w:r>
      <w:r w:rsidR="00800F06">
        <w:rPr>
          <w:rFonts w:hint="eastAsia"/>
        </w:rPr>
        <w:t>为开发者</w:t>
      </w:r>
      <w:r w:rsidR="00800F06">
        <w:t>提供</w:t>
      </w:r>
      <w:r w:rsidR="00800F06">
        <w:t>Android</w:t>
      </w:r>
      <w:r w:rsidR="00800F06">
        <w:t>系统的所有功能，</w:t>
      </w:r>
      <w:r w:rsidR="00800F06">
        <w:rPr>
          <w:rFonts w:hint="eastAsia"/>
        </w:rPr>
        <w:t>由</w:t>
      </w:r>
      <w:r w:rsidR="00800F06">
        <w:t>这些</w:t>
      </w:r>
      <w:r w:rsidR="00800F06">
        <w:t>API</w:t>
      </w:r>
      <w:r w:rsidR="00800F06">
        <w:rPr>
          <w:rFonts w:hint="eastAsia"/>
        </w:rPr>
        <w:t>组成</w:t>
      </w:r>
      <w:r w:rsidR="00800F06">
        <w:t>构建</w:t>
      </w:r>
      <w:r w:rsidR="00800F06">
        <w:t>Android</w:t>
      </w:r>
      <w:r w:rsidR="00800F06">
        <w:t>应用的所有模块</w:t>
      </w:r>
      <w:r w:rsidR="00800F06">
        <w:rPr>
          <w:rFonts w:hint="eastAsia"/>
        </w:rPr>
        <w:t>，</w:t>
      </w:r>
      <w:r w:rsidR="00800F06">
        <w:t>包含视图系统、资源管理器、通知管理区、活动管理</w:t>
      </w:r>
      <w:r w:rsidR="00800F06">
        <w:rPr>
          <w:rFonts w:hint="eastAsia"/>
        </w:rPr>
        <w:t>器</w:t>
      </w:r>
      <w:r w:rsidR="00800F06">
        <w:t>、内容提供者</w:t>
      </w:r>
      <w:r w:rsidR="00800F06">
        <w:rPr>
          <w:rFonts w:hint="eastAsia"/>
        </w:rPr>
        <w:t>等</w:t>
      </w:r>
      <w:r w:rsidR="00800F06">
        <w:t>组件和服务。</w:t>
      </w:r>
      <w:r w:rsidR="005D17C6">
        <w:rPr>
          <w:rFonts w:hint="eastAsia"/>
        </w:rPr>
        <w:t>开发者可以</w:t>
      </w:r>
      <w:r w:rsidR="005D17C6">
        <w:t>使用这些</w:t>
      </w:r>
      <w:r w:rsidR="005D17C6">
        <w:t>API</w:t>
      </w:r>
      <w:r w:rsidR="005D17C6">
        <w:t>完成</w:t>
      </w:r>
      <w:r w:rsidR="005D17C6">
        <w:rPr>
          <w:rFonts w:hint="eastAsia"/>
        </w:rPr>
        <w:t>应用</w:t>
      </w:r>
      <w:r w:rsidR="005D17C6">
        <w:t>开发</w:t>
      </w:r>
      <w:r w:rsidR="00C44134">
        <w:rPr>
          <w:rFonts w:hint="eastAsia"/>
        </w:rPr>
        <w:t>工作</w:t>
      </w:r>
      <w:r w:rsidR="00C44134">
        <w:t>。</w:t>
      </w:r>
    </w:p>
    <w:p w:rsidR="00703C92" w:rsidRDefault="00703C92" w:rsidP="00703C92">
      <w:pPr>
        <w:rPr>
          <w:rFonts w:hint="eastAsia"/>
        </w:rPr>
      </w:pPr>
      <w:r>
        <w:rPr>
          <w:rFonts w:hint="eastAsia"/>
        </w:rPr>
        <w:t>系统应用</w:t>
      </w:r>
      <w:r w:rsidR="00857C83">
        <w:rPr>
          <w:rFonts w:hint="eastAsia"/>
        </w:rPr>
        <w:t>是</w:t>
      </w:r>
      <w:r w:rsidR="00857C83">
        <w:t>Android</w:t>
      </w:r>
      <w:r w:rsidR="00857C83">
        <w:t>操作系统自带的一套核心应用集，比如：电子邮件、电话、短信</w:t>
      </w:r>
      <w:r w:rsidR="00857C83">
        <w:rPr>
          <w:rFonts w:hint="eastAsia"/>
        </w:rPr>
        <w:t>、</w:t>
      </w:r>
      <w:r w:rsidR="00857C83">
        <w:t>联系人</w:t>
      </w:r>
      <w:r w:rsidR="00857C83">
        <w:rPr>
          <w:rFonts w:hint="eastAsia"/>
        </w:rPr>
        <w:t>等</w:t>
      </w:r>
      <w:r w:rsidR="00857C83">
        <w:t>。</w:t>
      </w:r>
      <w:r w:rsidR="0057339B">
        <w:rPr>
          <w:rFonts w:hint="eastAsia"/>
        </w:rPr>
        <w:t>系统应用</w:t>
      </w:r>
      <w:r w:rsidR="0057339B">
        <w:t>也可以作为内容提供者为开发者提供内容服务等。</w:t>
      </w:r>
    </w:p>
    <w:p w:rsidR="00772CCE" w:rsidRPr="009658E9" w:rsidRDefault="005F1661" w:rsidP="009658E9">
      <w:pPr>
        <w:rPr>
          <w:rFonts w:hint="eastAsia"/>
        </w:rPr>
      </w:pPr>
      <w:r>
        <w:rPr>
          <w:rFonts w:hint="eastAsia"/>
        </w:rPr>
        <w:t>目前</w:t>
      </w:r>
      <w:r>
        <w:t>Android</w:t>
      </w:r>
      <w:r>
        <w:t>操作系统广泛的运行在各种移动设备上，</w:t>
      </w:r>
      <w:r w:rsidR="00E03634">
        <w:rPr>
          <w:rFonts w:hint="eastAsia"/>
        </w:rPr>
        <w:t>是</w:t>
      </w:r>
      <w:r>
        <w:t>移动平台上</w:t>
      </w:r>
      <w:r>
        <w:t>活跃度</w:t>
      </w:r>
      <w:r>
        <w:rPr>
          <w:rFonts w:hint="eastAsia"/>
        </w:rPr>
        <w:t>最高</w:t>
      </w:r>
      <w:r>
        <w:t>的移动操作系统之一</w:t>
      </w:r>
      <w:r w:rsidR="00E03634">
        <w:rPr>
          <w:rFonts w:hint="eastAsia"/>
        </w:rPr>
        <w:t>，</w:t>
      </w:r>
      <w:r w:rsidR="00E03634">
        <w:t>也是市场份额最大的移动操作系统之一</w:t>
      </w:r>
      <w:r>
        <w:t>。</w:t>
      </w:r>
      <w:r w:rsidR="006D424C">
        <w:rPr>
          <w:rFonts w:hint="eastAsia"/>
        </w:rPr>
        <w:t>因此</w:t>
      </w:r>
      <w:r w:rsidR="007426E6">
        <w:rPr>
          <w:rFonts w:hint="eastAsia"/>
        </w:rPr>
        <w:t>本文</w:t>
      </w:r>
      <w:r w:rsidR="007426E6">
        <w:t>利用</w:t>
      </w:r>
      <w:r w:rsidR="007426E6">
        <w:t>Android</w:t>
      </w:r>
      <w:r w:rsidR="007426E6">
        <w:t>平台作为移动设备的展示程序的软件</w:t>
      </w:r>
      <w:r w:rsidR="007426E6">
        <w:rPr>
          <w:rFonts w:hint="eastAsia"/>
        </w:rPr>
        <w:t>支持</w:t>
      </w:r>
      <w:r w:rsidR="007426E6">
        <w:t>。</w:t>
      </w:r>
    </w:p>
    <w:p w:rsidR="009F179D" w:rsidRDefault="009F179D" w:rsidP="004E33CC">
      <w:pPr>
        <w:pStyle w:val="3"/>
      </w:pPr>
      <w:bookmarkStart w:id="54" w:name="_Toc500376594"/>
      <w:r>
        <w:rPr>
          <w:rFonts w:hint="eastAsia"/>
        </w:rPr>
        <w:t>推荐系统服务端概述</w:t>
      </w:r>
      <w:bookmarkEnd w:id="54"/>
    </w:p>
    <w:p w:rsidR="00947D34" w:rsidRDefault="00947D34" w:rsidP="009658E9"/>
    <w:p w:rsidR="009658E9" w:rsidRDefault="0027367A" w:rsidP="009658E9">
      <w:r>
        <w:rPr>
          <w:rFonts w:hint="eastAsia"/>
        </w:rPr>
        <w:t>一个好的</w:t>
      </w:r>
      <w:r w:rsidR="00947D34">
        <w:rPr>
          <w:rFonts w:hint="eastAsia"/>
        </w:rPr>
        <w:t>推荐系统</w:t>
      </w:r>
      <w:r>
        <w:rPr>
          <w:rFonts w:hint="eastAsia"/>
        </w:rPr>
        <w:t>应该</w:t>
      </w:r>
      <w:r w:rsidR="004C4B65">
        <w:rPr>
          <w:rFonts w:hint="eastAsia"/>
        </w:rPr>
        <w:t>满足以下</w:t>
      </w:r>
      <w:r w:rsidR="00ED2A57">
        <w:rPr>
          <w:rFonts w:hint="eastAsia"/>
        </w:rPr>
        <w:t>三</w:t>
      </w:r>
      <w:r>
        <w:t>点</w:t>
      </w:r>
      <w:r w:rsidR="004C4B65">
        <w:rPr>
          <w:rFonts w:hint="eastAsia"/>
        </w:rPr>
        <w:t>非功能性</w:t>
      </w:r>
      <w:r w:rsidR="004C4B65">
        <w:t>需求</w:t>
      </w:r>
      <w:r>
        <w:rPr>
          <w:rFonts w:hint="eastAsia"/>
        </w:rPr>
        <w:t>：</w:t>
      </w:r>
    </w:p>
    <w:p w:rsidR="0027367A" w:rsidRDefault="0027367A" w:rsidP="009D2C42">
      <w:pPr>
        <w:pStyle w:val="affb"/>
        <w:numPr>
          <w:ilvl w:val="0"/>
          <w:numId w:val="14"/>
        </w:numPr>
        <w:ind w:firstLineChars="0"/>
      </w:pPr>
      <w:r>
        <w:rPr>
          <w:rFonts w:hint="eastAsia"/>
        </w:rPr>
        <w:t>对</w:t>
      </w:r>
      <w:r>
        <w:t>海量数据能做到快速准确地处理新增数据，并能实时交互</w:t>
      </w:r>
      <w:r w:rsidR="00A870EB">
        <w:rPr>
          <w:rFonts w:hint="eastAsia"/>
        </w:rPr>
        <w:t>；</w:t>
      </w:r>
    </w:p>
    <w:p w:rsidR="00D16EA4" w:rsidRDefault="00D16EA4" w:rsidP="009D2C42">
      <w:pPr>
        <w:pStyle w:val="affb"/>
        <w:numPr>
          <w:ilvl w:val="0"/>
          <w:numId w:val="14"/>
        </w:numPr>
        <w:ind w:firstLineChars="0"/>
      </w:pPr>
      <w:r>
        <w:rPr>
          <w:rFonts w:hint="eastAsia"/>
        </w:rPr>
        <w:t>可以</w:t>
      </w:r>
      <w:r>
        <w:t>灵活的</w:t>
      </w:r>
      <w:r>
        <w:rPr>
          <w:rFonts w:hint="eastAsia"/>
        </w:rPr>
        <w:t>加入</w:t>
      </w:r>
      <w:r>
        <w:t>或更换各种推荐算法</w:t>
      </w:r>
      <w:r w:rsidR="00A870EB">
        <w:rPr>
          <w:rFonts w:hint="eastAsia"/>
        </w:rPr>
        <w:t>；</w:t>
      </w:r>
    </w:p>
    <w:p w:rsidR="00D16EA4" w:rsidRPr="00D16EA4" w:rsidRDefault="00D16EA4" w:rsidP="009D2C42">
      <w:pPr>
        <w:pStyle w:val="affb"/>
        <w:numPr>
          <w:ilvl w:val="0"/>
          <w:numId w:val="14"/>
        </w:numPr>
        <w:ind w:firstLineChars="0"/>
        <w:rPr>
          <w:rFonts w:hint="eastAsia"/>
        </w:rPr>
      </w:pPr>
      <w:r>
        <w:rPr>
          <w:rFonts w:hint="eastAsia"/>
        </w:rPr>
        <w:t>延迟较低</w:t>
      </w:r>
      <w:r>
        <w:t>、</w:t>
      </w:r>
      <w:r>
        <w:rPr>
          <w:rFonts w:hint="eastAsia"/>
        </w:rPr>
        <w:t>响应</w:t>
      </w:r>
      <w:r>
        <w:t>较高</w:t>
      </w:r>
      <w:r>
        <w:rPr>
          <w:rFonts w:hint="eastAsia"/>
        </w:rPr>
        <w:t>、</w:t>
      </w:r>
      <w:r>
        <w:t>精准推荐服务</w:t>
      </w:r>
      <w:r w:rsidR="00A870EB">
        <w:rPr>
          <w:rFonts w:hint="eastAsia"/>
        </w:rPr>
        <w:t>。</w:t>
      </w:r>
    </w:p>
    <w:p w:rsidR="00C534E8" w:rsidRPr="00A87DAE" w:rsidRDefault="006C15AC" w:rsidP="00A87DAE">
      <w:pPr>
        <w:rPr>
          <w:rFonts w:hint="eastAsia"/>
        </w:rPr>
      </w:pPr>
      <w:bookmarkStart w:id="55" w:name="OLE_LINK21"/>
      <w:r>
        <w:rPr>
          <w:rFonts w:hint="eastAsia"/>
        </w:rPr>
        <w:t>广泛</w:t>
      </w:r>
      <w:r>
        <w:t>采用的</w:t>
      </w:r>
      <w:r w:rsidR="00A87DAE">
        <w:t>推荐系统框架</w:t>
      </w:r>
      <w:bookmarkEnd w:id="55"/>
      <w:r w:rsidR="00A87DAE">
        <w:t>如图</w:t>
      </w:r>
      <w:r w:rsidR="00A87DAE">
        <w:rPr>
          <w:rFonts w:hint="eastAsia"/>
        </w:rPr>
        <w:t>【图】</w:t>
      </w:r>
      <w:r w:rsidR="00D240F1">
        <w:rPr>
          <w:rFonts w:hint="eastAsia"/>
        </w:rPr>
        <w:t>，</w:t>
      </w:r>
      <w:r w:rsidR="00D240F1">
        <w:t>推荐系统分为在线阶段和离线阶段。在线阶段</w:t>
      </w:r>
      <w:r w:rsidR="00D240F1">
        <w:rPr>
          <w:rFonts w:hint="eastAsia"/>
        </w:rPr>
        <w:t>主要</w:t>
      </w:r>
      <w:r w:rsidR="00D240F1">
        <w:t>负责</w:t>
      </w:r>
      <w:r w:rsidR="00D240F1">
        <w:rPr>
          <w:rFonts w:hint="eastAsia"/>
        </w:rPr>
        <w:t>特征抽取</w:t>
      </w:r>
      <w:r w:rsidR="00D240F1">
        <w:t>和评分预测</w:t>
      </w:r>
      <w:r w:rsidR="00CD755A">
        <w:rPr>
          <w:rFonts w:hint="eastAsia"/>
        </w:rPr>
        <w:t>；</w:t>
      </w:r>
      <w:r w:rsidR="00CD755A">
        <w:t>离线阶段负责对样本抽取，</w:t>
      </w:r>
      <w:r w:rsidR="00CD755A">
        <w:rPr>
          <w:rFonts w:hint="eastAsia"/>
        </w:rPr>
        <w:t>划分数据集</w:t>
      </w:r>
      <w:r w:rsidR="00CD755A">
        <w:t>，训练模型</w:t>
      </w:r>
      <w:r w:rsidR="00CD755A">
        <w:rPr>
          <w:rFonts w:hint="eastAsia"/>
        </w:rPr>
        <w:t>，</w:t>
      </w:r>
      <w:r w:rsidR="00CD755A">
        <w:t>生成</w:t>
      </w:r>
      <w:r w:rsidR="00CD755A">
        <w:rPr>
          <w:rFonts w:hint="eastAsia"/>
        </w:rPr>
        <w:t>预测</w:t>
      </w:r>
      <w:r w:rsidR="00CD755A">
        <w:t>评分</w:t>
      </w:r>
      <w:r w:rsidR="00CD755A">
        <w:rPr>
          <w:rFonts w:hint="eastAsia"/>
        </w:rPr>
        <w:t>。</w:t>
      </w:r>
    </w:p>
    <w:p w:rsidR="00D038FD" w:rsidRDefault="00762E9D" w:rsidP="00762E9D">
      <w:pPr>
        <w:spacing w:line="240" w:lineRule="auto"/>
        <w:ind w:firstLine="0"/>
        <w:jc w:val="center"/>
      </w:pPr>
      <w:r>
        <w:object w:dxaOrig="10320" w:dyaOrig="5415">
          <v:shape id="_x0000_i1156" type="#_x0000_t75" style="width:453pt;height:237.75pt" o:ole="">
            <v:imagedata r:id="rId156" o:title=""/>
          </v:shape>
          <o:OLEObject Type="Embed" ProgID="Visio.Drawing.15" ShapeID="_x0000_i1156" DrawAspect="Content" ObjectID="_1574127644" r:id="rId157"/>
        </w:object>
      </w:r>
    </w:p>
    <w:p w:rsidR="00947D34" w:rsidRDefault="00F02D42" w:rsidP="002713AE">
      <w:pPr>
        <w:rPr>
          <w:rFonts w:hint="eastAsia"/>
        </w:rPr>
      </w:pPr>
      <w:r>
        <w:rPr>
          <w:rFonts w:hint="eastAsia"/>
        </w:rPr>
        <w:t>下面</w:t>
      </w:r>
      <w:r>
        <w:t>就</w:t>
      </w:r>
      <w:r>
        <w:rPr>
          <w:rFonts w:hint="eastAsia"/>
        </w:rPr>
        <w:t>推荐系统</w:t>
      </w:r>
      <w:r w:rsidR="00947D34">
        <w:rPr>
          <w:rFonts w:hint="eastAsia"/>
        </w:rPr>
        <w:t>服务端应用</w:t>
      </w:r>
      <w:r w:rsidR="00947D34">
        <w:t>的主流技术框架</w:t>
      </w:r>
      <w:r>
        <w:rPr>
          <w:rFonts w:hint="eastAsia"/>
        </w:rPr>
        <w:t>做出</w:t>
      </w:r>
      <w:r>
        <w:t>简要介绍。</w:t>
      </w:r>
    </w:p>
    <w:p w:rsidR="00EA4211" w:rsidRDefault="00947D34" w:rsidP="002713AE">
      <w:r>
        <w:rPr>
          <w:rFonts w:hint="eastAsia"/>
        </w:rPr>
        <w:t>目前</w:t>
      </w:r>
      <w:r>
        <w:t>主流的推荐系统的推荐过程</w:t>
      </w:r>
      <w:r>
        <w:rPr>
          <w:rFonts w:hint="eastAsia"/>
        </w:rPr>
        <w:t>依赖于</w:t>
      </w:r>
      <w:r>
        <w:t>大数据分布式生态系统，如</w:t>
      </w:r>
      <w:r>
        <w:t>hadoop</w:t>
      </w:r>
      <w:r>
        <w:t>。</w:t>
      </w:r>
      <w:r w:rsidR="004D50EB">
        <w:rPr>
          <w:rFonts w:hint="eastAsia"/>
        </w:rPr>
        <w:t>推荐系统</w:t>
      </w:r>
      <w:r w:rsidR="004D50EB">
        <w:t>服务端要</w:t>
      </w:r>
      <w:r w:rsidR="004D50EB">
        <w:rPr>
          <w:rFonts w:hint="eastAsia"/>
        </w:rPr>
        <w:t>依赖于</w:t>
      </w:r>
      <w:r w:rsidR="004D50EB">
        <w:t>三种服务</w:t>
      </w:r>
      <w:r w:rsidR="004D50EB">
        <w:rPr>
          <w:rFonts w:hint="eastAsia"/>
        </w:rPr>
        <w:t>：</w:t>
      </w:r>
      <w:r w:rsidR="004D50EB">
        <w:t>存储、计算</w:t>
      </w:r>
      <w:r w:rsidR="004D50EB">
        <w:rPr>
          <w:rFonts w:hint="eastAsia"/>
        </w:rPr>
        <w:t>、</w:t>
      </w:r>
      <w:r w:rsidR="004D50EB">
        <w:t>数据流。</w:t>
      </w:r>
      <w:r w:rsidR="00DE11A4">
        <w:rPr>
          <w:rFonts w:hint="eastAsia"/>
        </w:rPr>
        <w:t>如图</w:t>
      </w:r>
      <w:r w:rsidR="00DE11A4">
        <w:t>【】</w:t>
      </w:r>
      <w:r w:rsidR="00DE11A4">
        <w:rPr>
          <w:rFonts w:hint="eastAsia"/>
        </w:rPr>
        <w:t>。</w:t>
      </w:r>
      <w:r w:rsidR="00A52063">
        <w:rPr>
          <w:rFonts w:hint="eastAsia"/>
        </w:rPr>
        <w:t>存储包含</w:t>
      </w:r>
      <w:r w:rsidR="00A52063">
        <w:t>对文件的存储</w:t>
      </w:r>
      <w:r w:rsidR="00A52063">
        <w:rPr>
          <w:rFonts w:hint="eastAsia"/>
        </w:rPr>
        <w:t>，</w:t>
      </w:r>
      <w:r w:rsidR="00A52063">
        <w:t>需要</w:t>
      </w:r>
      <w:r w:rsidR="00A52063">
        <w:t>HDFS</w:t>
      </w:r>
      <w:r w:rsidR="00A52063">
        <w:rPr>
          <w:rFonts w:hint="eastAsia"/>
        </w:rPr>
        <w:t>提供</w:t>
      </w:r>
      <w:r w:rsidR="00A52063">
        <w:t>分布式文件系统</w:t>
      </w:r>
      <w:r w:rsidR="00A52063">
        <w:rPr>
          <w:rFonts w:hint="eastAsia"/>
        </w:rPr>
        <w:t>存储服务</w:t>
      </w:r>
      <w:r w:rsidR="00A52063">
        <w:t>，还有分布式环境下的数据库，如</w:t>
      </w:r>
      <w:r w:rsidR="00A52063">
        <w:t>HBase</w:t>
      </w:r>
      <w:r w:rsidR="00A52063">
        <w:t>，它是一种</w:t>
      </w:r>
      <w:r w:rsidR="00A52063">
        <w:t>Key-Value</w:t>
      </w:r>
      <w:r w:rsidR="00A52063">
        <w:t>形式的数据库</w:t>
      </w:r>
      <w:r w:rsidR="00A52063">
        <w:rPr>
          <w:rFonts w:hint="eastAsia"/>
        </w:rPr>
        <w:t>，以及</w:t>
      </w:r>
      <w:r w:rsidR="00A52063">
        <w:t>基于</w:t>
      </w:r>
      <w:r w:rsidR="00A52063">
        <w:t>HDFS</w:t>
      </w:r>
      <w:r w:rsidR="00A52063">
        <w:t>下的数据仓库，</w:t>
      </w:r>
      <w:r w:rsidR="00A52063">
        <w:rPr>
          <w:rFonts w:hint="eastAsia"/>
        </w:rPr>
        <w:t>如</w:t>
      </w:r>
      <w:r w:rsidR="00A52063">
        <w:t>提供类</w:t>
      </w:r>
      <w:r w:rsidR="00A52063">
        <w:t>SQL</w:t>
      </w:r>
      <w:r w:rsidR="00A52063">
        <w:t>查询语言的</w:t>
      </w:r>
      <w:r w:rsidR="00A52063">
        <w:t>Hive</w:t>
      </w:r>
      <w:r w:rsidR="00A52063">
        <w:rPr>
          <w:rFonts w:hint="eastAsia"/>
        </w:rPr>
        <w:t>。</w:t>
      </w:r>
      <w:r w:rsidR="00F65651">
        <w:rPr>
          <w:rFonts w:hint="eastAsia"/>
        </w:rPr>
        <w:t>推荐系统</w:t>
      </w:r>
      <w:r w:rsidR="00F65651">
        <w:t>所</w:t>
      </w:r>
      <w:r w:rsidR="00F65651">
        <w:rPr>
          <w:rFonts w:hint="eastAsia"/>
        </w:rPr>
        <w:t>依赖</w:t>
      </w:r>
      <w:r w:rsidR="00F65651">
        <w:t>的</w:t>
      </w:r>
      <w:r w:rsidR="00F65651">
        <w:rPr>
          <w:rFonts w:hint="eastAsia"/>
        </w:rPr>
        <w:t>分布式</w:t>
      </w:r>
      <w:r w:rsidR="00F65651">
        <w:t>计算服务</w:t>
      </w:r>
      <w:r w:rsidR="0090094E">
        <w:rPr>
          <w:rFonts w:hint="eastAsia"/>
        </w:rPr>
        <w:t>有</w:t>
      </w:r>
      <w:r w:rsidR="0090094E">
        <w:t>MapReduce</w:t>
      </w:r>
      <w:r w:rsidR="0090094E">
        <w:t>框架提供离线分析，还有基于内存的计算模型</w:t>
      </w:r>
      <w:r w:rsidR="0090094E">
        <w:t>Spark</w:t>
      </w:r>
      <w:r w:rsidR="0090094E">
        <w:t>，</w:t>
      </w:r>
      <w:r w:rsidR="0090094E">
        <w:rPr>
          <w:rFonts w:hint="eastAsia"/>
        </w:rPr>
        <w:t>它可以</w:t>
      </w:r>
      <w:r w:rsidR="0090094E">
        <w:t>提供实时计算</w:t>
      </w:r>
      <w:r w:rsidR="00A23B49">
        <w:rPr>
          <w:rFonts w:hint="eastAsia"/>
        </w:rPr>
        <w:t>服务</w:t>
      </w:r>
      <w:r w:rsidR="0090094E">
        <w:t>。</w:t>
      </w:r>
      <w:r w:rsidR="001506D2">
        <w:rPr>
          <w:rFonts w:hint="eastAsia"/>
        </w:rPr>
        <w:t>数据流</w:t>
      </w:r>
      <w:r w:rsidR="001506D2">
        <w:t>包含分布式消息队列</w:t>
      </w:r>
      <w:r w:rsidR="001506D2">
        <w:t>Kafka</w:t>
      </w:r>
      <w:r w:rsidR="001506D2">
        <w:t>，实时</w:t>
      </w:r>
      <w:r w:rsidR="001506D2">
        <w:rPr>
          <w:rFonts w:hint="eastAsia"/>
        </w:rPr>
        <w:t>流式</w:t>
      </w:r>
      <w:r w:rsidR="001506D2">
        <w:t>计算框架</w:t>
      </w:r>
      <w:r w:rsidR="001506D2">
        <w:rPr>
          <w:rFonts w:hint="eastAsia"/>
        </w:rPr>
        <w:t>Storm</w:t>
      </w:r>
      <w:r w:rsidR="001506D2">
        <w:t>，以及提供高可用、高可靠的分布式海量日志采集聚合和传输服务的</w:t>
      </w:r>
      <w:r w:rsidR="001506D2">
        <w:t>Flume</w:t>
      </w:r>
      <w:r w:rsidR="001506D2">
        <w:t>。</w:t>
      </w:r>
    </w:p>
    <w:p w:rsidR="00CC3752" w:rsidRDefault="00CC3752" w:rsidP="00F25CB6">
      <w:pPr>
        <w:spacing w:line="240" w:lineRule="auto"/>
        <w:ind w:firstLine="0"/>
        <w:rPr>
          <w:rFonts w:hint="eastAsia"/>
        </w:rPr>
      </w:pPr>
    </w:p>
    <w:p w:rsidR="00CC3752" w:rsidRPr="00947D34" w:rsidRDefault="00435EC5" w:rsidP="00435EC5">
      <w:pPr>
        <w:spacing w:line="240" w:lineRule="auto"/>
        <w:ind w:firstLine="0"/>
        <w:jc w:val="center"/>
        <w:rPr>
          <w:rFonts w:hint="eastAsia"/>
        </w:rPr>
      </w:pPr>
      <w:r>
        <w:object w:dxaOrig="7245" w:dyaOrig="3345">
          <v:shape id="_x0000_i1160" type="#_x0000_t75" style="width:362.25pt;height:167.25pt" o:ole="">
            <v:imagedata r:id="rId158" o:title=""/>
          </v:shape>
          <o:OLEObject Type="Embed" ProgID="Visio.Drawing.15" ShapeID="_x0000_i1160" DrawAspect="Content" ObjectID="_1574127645" r:id="rId159"/>
        </w:object>
      </w:r>
    </w:p>
    <w:p w:rsidR="009460B9" w:rsidRDefault="00C257ED" w:rsidP="009658E9">
      <w:pPr>
        <w:rPr>
          <w:rFonts w:hint="eastAsia"/>
        </w:rPr>
      </w:pPr>
      <w:r>
        <w:rPr>
          <w:rFonts w:hint="eastAsia"/>
        </w:rPr>
        <w:t>在</w:t>
      </w:r>
      <w:r>
        <w:t>推荐系统的在线阶段，要求服务引擎</w:t>
      </w:r>
      <w:r>
        <w:rPr>
          <w:rFonts w:hint="eastAsia"/>
        </w:rPr>
        <w:t>具有</w:t>
      </w:r>
      <w:r>
        <w:t>高并发</w:t>
      </w:r>
      <w:r>
        <w:rPr>
          <w:rFonts w:hint="eastAsia"/>
        </w:rPr>
        <w:t>性</w:t>
      </w:r>
      <w:r>
        <w:t>、低延迟、高稳定性</w:t>
      </w:r>
      <w:r>
        <w:rPr>
          <w:rFonts w:hint="eastAsia"/>
        </w:rPr>
        <w:t>；</w:t>
      </w:r>
      <w:r w:rsidR="00BF219D">
        <w:rPr>
          <w:rFonts w:hint="eastAsia"/>
        </w:rPr>
        <w:t>负载均衡</w:t>
      </w:r>
      <w:r w:rsidR="00BF219D">
        <w:t>、扩展性较强。</w:t>
      </w:r>
      <w:r w:rsidR="00B95970">
        <w:rPr>
          <w:rFonts w:hint="eastAsia"/>
        </w:rPr>
        <w:t>在线</w:t>
      </w:r>
      <w:r w:rsidR="00B95970">
        <w:t>的计算可以使用数据缓存（</w:t>
      </w:r>
      <w:r w:rsidR="00B95970">
        <w:rPr>
          <w:rFonts w:hint="eastAsia"/>
        </w:rPr>
        <w:t>如</w:t>
      </w:r>
      <w:r w:rsidR="00B95970">
        <w:t>Memcache</w:t>
      </w:r>
      <w:r w:rsidR="00B95970">
        <w:rPr>
          <w:rFonts w:hint="eastAsia"/>
        </w:rPr>
        <w:t>、</w:t>
      </w:r>
      <w:r w:rsidR="00B95970">
        <w:t>Redis</w:t>
      </w:r>
      <w:r w:rsidR="00B95970">
        <w:t>等）</w:t>
      </w:r>
      <w:r w:rsidR="008E03C1">
        <w:rPr>
          <w:rFonts w:hint="eastAsia"/>
        </w:rPr>
        <w:t>，任务</w:t>
      </w:r>
      <w:r w:rsidR="008E03C1">
        <w:t>是对数据加载和更新、运算、预测等。</w:t>
      </w:r>
    </w:p>
    <w:p w:rsidR="00C93405" w:rsidRDefault="00606438" w:rsidP="009658E9">
      <w:pPr>
        <w:rPr>
          <w:rFonts w:hint="eastAsia"/>
        </w:rPr>
      </w:pPr>
      <w:bookmarkStart w:id="56" w:name="OLE_LINK12"/>
      <w:bookmarkStart w:id="57" w:name="OLE_LINK13"/>
      <w:bookmarkStart w:id="58" w:name="OLE_LINK20"/>
      <w:r>
        <w:rPr>
          <w:rFonts w:hint="eastAsia"/>
        </w:rPr>
        <w:lastRenderedPageBreak/>
        <w:t>在</w:t>
      </w:r>
      <w:r w:rsidR="00156AD5">
        <w:rPr>
          <w:rFonts w:hint="eastAsia"/>
        </w:rPr>
        <w:t>离线阶段</w:t>
      </w:r>
      <w:r>
        <w:rPr>
          <w:rFonts w:hint="eastAsia"/>
        </w:rPr>
        <w:t>，先要</w:t>
      </w:r>
      <w:r>
        <w:t>对用户的</w:t>
      </w:r>
      <w:r>
        <w:rPr>
          <w:rFonts w:hint="eastAsia"/>
        </w:rPr>
        <w:t>兴趣</w:t>
      </w:r>
      <w:r>
        <w:t>偏好</w:t>
      </w:r>
      <w:r>
        <w:rPr>
          <w:rFonts w:hint="eastAsia"/>
        </w:rPr>
        <w:t>进行建模，</w:t>
      </w:r>
      <w:r>
        <w:t>对商品建模、以及数据的预处理（</w:t>
      </w:r>
      <w:r>
        <w:rPr>
          <w:rFonts w:hint="eastAsia"/>
        </w:rPr>
        <w:t>如</w:t>
      </w:r>
      <w:r>
        <w:t>用户、商品聚类，内容去重</w:t>
      </w:r>
      <w:r>
        <w:rPr>
          <w:rFonts w:hint="eastAsia"/>
        </w:rPr>
        <w:t>，</w:t>
      </w:r>
      <w:r>
        <w:t>数据清洗等）</w:t>
      </w:r>
      <w:r>
        <w:rPr>
          <w:rFonts w:hint="eastAsia"/>
        </w:rPr>
        <w:t>，</w:t>
      </w:r>
      <w:r>
        <w:t>然后使用高精确度的推荐算法</w:t>
      </w:r>
      <w:r>
        <w:rPr>
          <w:rFonts w:hint="eastAsia"/>
        </w:rPr>
        <w:t>对</w:t>
      </w:r>
      <w:r>
        <w:t>数据处理，给出推荐</w:t>
      </w:r>
      <w:r>
        <w:rPr>
          <w:rFonts w:hint="eastAsia"/>
        </w:rPr>
        <w:t>结果</w:t>
      </w:r>
      <w:r>
        <w:t>，</w:t>
      </w:r>
      <w:r>
        <w:rPr>
          <w:rFonts w:hint="eastAsia"/>
        </w:rPr>
        <w:t>这部分</w:t>
      </w:r>
      <w:r>
        <w:t>结果就是在线阶段需要推送给用户的了。</w:t>
      </w:r>
    </w:p>
    <w:p w:rsidR="00606438" w:rsidRDefault="00BB67E0" w:rsidP="009658E9">
      <w:pPr>
        <w:rPr>
          <w:rFonts w:hint="eastAsia"/>
        </w:rPr>
      </w:pPr>
      <w:r>
        <w:rPr>
          <w:rFonts w:hint="eastAsia"/>
        </w:rPr>
        <w:t>还有</w:t>
      </w:r>
      <w:r>
        <w:t>一个</w:t>
      </w:r>
      <w:r>
        <w:rPr>
          <w:rFonts w:hint="eastAsia"/>
        </w:rPr>
        <w:t>介于</w:t>
      </w:r>
      <w:r>
        <w:t>在线阶段和离线阶段中间的阶段，要负责从日志服务器中采集用户的行为数据，该过程可以利用</w:t>
      </w:r>
      <w:r>
        <w:t>Flume</w:t>
      </w:r>
      <w:r>
        <w:t>的日志</w:t>
      </w:r>
      <w:r>
        <w:rPr>
          <w:rFonts w:hint="eastAsia"/>
        </w:rPr>
        <w:t>采集</w:t>
      </w:r>
      <w:r>
        <w:t>功能</w:t>
      </w:r>
      <w:r w:rsidR="009C21B0">
        <w:rPr>
          <w:rFonts w:hint="eastAsia"/>
        </w:rPr>
        <w:t>，</w:t>
      </w:r>
      <w:r w:rsidR="009C21B0">
        <w:t>并将获取到的用户行为数据分发出去，</w:t>
      </w:r>
      <w:r w:rsidR="00D062C6">
        <w:rPr>
          <w:rFonts w:hint="eastAsia"/>
        </w:rPr>
        <w:t>将</w:t>
      </w:r>
      <w:r w:rsidR="00D062C6">
        <w:t>事件发送给</w:t>
      </w:r>
      <w:r w:rsidR="00D062C6">
        <w:t>Kafka</w:t>
      </w:r>
      <w:r w:rsidR="00D062C6">
        <w:t>，离线部分将数据存储</w:t>
      </w:r>
      <w:r w:rsidR="00D062C6">
        <w:rPr>
          <w:rFonts w:hint="eastAsia"/>
        </w:rPr>
        <w:t>至</w:t>
      </w:r>
      <w:r w:rsidR="00D062C6">
        <w:t>HDFS</w:t>
      </w:r>
      <w:r w:rsidR="00D062C6">
        <w:t>。</w:t>
      </w:r>
    </w:p>
    <w:p w:rsidR="001E2B94" w:rsidRPr="001E2B94" w:rsidRDefault="001E2B94" w:rsidP="00F0397A">
      <w:pPr>
        <w:pStyle w:val="affb"/>
        <w:keepNext/>
        <w:keepLines/>
        <w:numPr>
          <w:ilvl w:val="0"/>
          <w:numId w:val="3"/>
        </w:numPr>
        <w:spacing w:beforeLines="50" w:before="120" w:afterLines="50" w:after="120"/>
        <w:ind w:firstLineChars="0"/>
        <w:outlineLvl w:val="2"/>
        <w:rPr>
          <w:rFonts w:eastAsia="黑体" w:cs="Times New Roman"/>
          <w:bCs/>
          <w:vanish/>
          <w:sz w:val="28"/>
          <w:szCs w:val="32"/>
        </w:rPr>
      </w:pPr>
      <w:bookmarkStart w:id="59" w:name="Bookmark6"/>
      <w:bookmarkStart w:id="60" w:name="_Toc389134551"/>
      <w:bookmarkStart w:id="61" w:name="__RefHeading__5402_877611886"/>
      <w:bookmarkStart w:id="62" w:name="_Toc497750688"/>
      <w:bookmarkStart w:id="63" w:name="_Toc500280433"/>
      <w:bookmarkStart w:id="64" w:name="_Toc500330345"/>
      <w:bookmarkStart w:id="65" w:name="_Toc390539722"/>
      <w:bookmarkStart w:id="66" w:name="_Toc390763098"/>
      <w:bookmarkStart w:id="67" w:name="_Toc390763240"/>
      <w:bookmarkStart w:id="68" w:name="_Toc390539423"/>
      <w:bookmarkStart w:id="69" w:name="_Toc500376595"/>
      <w:bookmarkEnd w:id="56"/>
      <w:bookmarkEnd w:id="57"/>
      <w:bookmarkEnd w:id="58"/>
      <w:bookmarkEnd w:id="59"/>
      <w:bookmarkEnd w:id="60"/>
      <w:bookmarkEnd w:id="61"/>
      <w:bookmarkEnd w:id="62"/>
      <w:bookmarkEnd w:id="63"/>
      <w:bookmarkEnd w:id="64"/>
      <w:bookmarkEnd w:id="69"/>
    </w:p>
    <w:p w:rsidR="001E2B94" w:rsidRPr="001E2B94" w:rsidRDefault="001E2B94" w:rsidP="00F0397A">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70" w:name="_Toc497750689"/>
      <w:bookmarkStart w:id="71" w:name="_Toc500280434"/>
      <w:bookmarkStart w:id="72" w:name="_Toc500330346"/>
      <w:bookmarkStart w:id="73" w:name="_Toc500376596"/>
      <w:bookmarkEnd w:id="70"/>
      <w:bookmarkEnd w:id="71"/>
      <w:bookmarkEnd w:id="72"/>
      <w:bookmarkEnd w:id="73"/>
    </w:p>
    <w:p w:rsidR="001E2B94" w:rsidRPr="001E2B94" w:rsidRDefault="001E2B94" w:rsidP="00F0397A">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74" w:name="_Toc497750690"/>
      <w:bookmarkStart w:id="75" w:name="_Toc500280435"/>
      <w:bookmarkStart w:id="76" w:name="_Toc500330347"/>
      <w:bookmarkStart w:id="77" w:name="_Toc500376597"/>
      <w:bookmarkEnd w:id="74"/>
      <w:bookmarkEnd w:id="75"/>
      <w:bookmarkEnd w:id="76"/>
      <w:bookmarkEnd w:id="77"/>
    </w:p>
    <w:p w:rsidR="001E2B94" w:rsidRPr="001E2B94" w:rsidRDefault="001E2B94" w:rsidP="00F0397A">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78" w:name="_Toc497750691"/>
      <w:bookmarkStart w:id="79" w:name="_Toc500280436"/>
      <w:bookmarkStart w:id="80" w:name="_Toc500330348"/>
      <w:bookmarkStart w:id="81" w:name="_Toc500376598"/>
      <w:bookmarkEnd w:id="78"/>
      <w:bookmarkEnd w:id="79"/>
      <w:bookmarkEnd w:id="80"/>
      <w:bookmarkEnd w:id="81"/>
    </w:p>
    <w:p w:rsidR="00A10B17" w:rsidRDefault="00036A81" w:rsidP="004E33CC">
      <w:pPr>
        <w:pStyle w:val="2"/>
      </w:pPr>
      <w:bookmarkStart w:id="82" w:name="_Toc500376599"/>
      <w:bookmarkEnd w:id="65"/>
      <w:bookmarkEnd w:id="66"/>
      <w:bookmarkEnd w:id="67"/>
      <w:bookmarkEnd w:id="68"/>
      <w:r>
        <w:rPr>
          <w:rFonts w:hint="eastAsia"/>
        </w:rPr>
        <w:t>本章小结</w:t>
      </w:r>
      <w:bookmarkEnd w:id="82"/>
    </w:p>
    <w:p w:rsidR="00756CE2" w:rsidRDefault="00756CE2" w:rsidP="00756CE2"/>
    <w:p w:rsidR="00756CE2" w:rsidRPr="00756CE2" w:rsidRDefault="00756CE2" w:rsidP="00756CE2">
      <w:pPr>
        <w:rPr>
          <w:rFonts w:hint="eastAsia"/>
        </w:rPr>
      </w:pPr>
    </w:p>
    <w:p w:rsidR="00BE2E4A" w:rsidRPr="002617F2" w:rsidRDefault="00BE2E4A" w:rsidP="00B442DA">
      <w:pPr>
        <w:rPr>
          <w:rFonts w:eastAsia="宋体"/>
        </w:rPr>
        <w:sectPr w:rsidR="00BE2E4A" w:rsidRPr="002617F2" w:rsidSect="00454318">
          <w:headerReference w:type="default" r:id="rId160"/>
          <w:footerReference w:type="default" r:id="rId161"/>
          <w:pgSz w:w="11906" w:h="16838"/>
          <w:pgMar w:top="1418" w:right="1418" w:bottom="1418" w:left="1418" w:header="851" w:footer="992" w:gutter="0"/>
          <w:pgNumType w:start="1"/>
          <w:cols w:space="720"/>
          <w:formProt w:val="0"/>
          <w:docGrid w:linePitch="422" w:charSpace="-820"/>
        </w:sectPr>
      </w:pPr>
    </w:p>
    <w:p w:rsidR="004D36E5" w:rsidRPr="00233D6C" w:rsidRDefault="004D36E5" w:rsidP="00B442DA">
      <w:pPr>
        <w:pStyle w:val="1"/>
        <w:numPr>
          <w:ilvl w:val="0"/>
          <w:numId w:val="0"/>
        </w:numPr>
        <w:jc w:val="both"/>
      </w:pPr>
      <w:bookmarkStart w:id="83" w:name="_Toc389134552"/>
      <w:bookmarkStart w:id="84" w:name="Bookmark7"/>
      <w:bookmarkStart w:id="85" w:name="__RefHeading__5404_877611886"/>
      <w:bookmarkStart w:id="86" w:name="_Toc389134553"/>
      <w:bookmarkStart w:id="87" w:name="Bookmark8"/>
      <w:bookmarkStart w:id="88" w:name="__RefHeading__5406_877611886"/>
      <w:bookmarkEnd w:id="83"/>
      <w:bookmarkEnd w:id="84"/>
      <w:bookmarkEnd w:id="85"/>
      <w:bookmarkEnd w:id="86"/>
      <w:bookmarkEnd w:id="87"/>
      <w:bookmarkEnd w:id="88"/>
    </w:p>
    <w:sectPr w:rsidR="004D36E5" w:rsidRPr="00233D6C" w:rsidSect="00C84E16">
      <w:headerReference w:type="default" r:id="rId162"/>
      <w:pgSz w:w="11906" w:h="16838"/>
      <w:pgMar w:top="1418" w:right="1418" w:bottom="1418" w:left="1418" w:header="851" w:footer="992" w:gutter="0"/>
      <w:pgNumType w:start="9"/>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2436" w:rsidRDefault="003B2436">
      <w:pPr>
        <w:spacing w:line="240" w:lineRule="auto"/>
      </w:pPr>
      <w:r>
        <w:separator/>
      </w:r>
    </w:p>
  </w:endnote>
  <w:endnote w:type="continuationSeparator" w:id="0">
    <w:p w:rsidR="003B2436" w:rsidRDefault="003B24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default"/>
    <w:sig w:usb0="00000000" w:usb1="080E0000" w:usb2="00000010" w:usb3="00000000" w:csb0="00040000" w:csb1="00000000"/>
  </w:font>
  <w:font w:name="CMR9">
    <w:altName w:val="Times New Roman"/>
    <w:panose1 w:val="00000000000000000000"/>
    <w:charset w:val="00"/>
    <w:family w:val="roman"/>
    <w:notTrueType/>
    <w:pitch w:val="default"/>
  </w:font>
  <w:font w:name="楷体">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0109"/>
      <w:docPartObj>
        <w:docPartGallery w:val="Page Numbers (Bottom of Page)"/>
        <w:docPartUnique/>
      </w:docPartObj>
    </w:sdtPr>
    <w:sdtContent>
      <w:p w:rsidR="00C11F54" w:rsidRPr="00D843E3" w:rsidRDefault="00C11F54" w:rsidP="00C92867">
        <w:pPr>
          <w:pStyle w:val="af0"/>
          <w:jc w:val="center"/>
        </w:pPr>
        <w:r>
          <w:rPr>
            <w:rFonts w:hint="eastAsia"/>
          </w:rPr>
          <w:t xml:space="preserve">- </w:t>
        </w:r>
        <w:r>
          <w:fldChar w:fldCharType="begin"/>
        </w:r>
        <w:r>
          <w:instrText xml:space="preserve"> PAGE   \* MERGEFORMAT </w:instrText>
        </w:r>
        <w:r>
          <w:fldChar w:fldCharType="separate"/>
        </w:r>
        <w:r w:rsidR="00E32615" w:rsidRPr="00E32615">
          <w:rPr>
            <w:noProof/>
            <w:lang w:val="zh-CN"/>
          </w:rPr>
          <w:t>1</w:t>
        </w:r>
        <w:r>
          <w:rPr>
            <w:noProof/>
            <w:lang w:val="zh-CN"/>
          </w:rPr>
          <w:fldChar w:fldCharType="end"/>
        </w:r>
        <w:r>
          <w:rPr>
            <w:rFonts w:hint="eastAsia"/>
          </w:rPr>
          <w:t>-</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2436" w:rsidRDefault="003B2436">
      <w:pPr>
        <w:spacing w:line="240" w:lineRule="auto"/>
      </w:pPr>
      <w:r>
        <w:separator/>
      </w:r>
    </w:p>
  </w:footnote>
  <w:footnote w:type="continuationSeparator" w:id="0">
    <w:p w:rsidR="003B2436" w:rsidRDefault="003B2436">
      <w:pPr>
        <w:spacing w:line="240" w:lineRule="auto"/>
      </w:pPr>
      <w:r>
        <w:continuationSeparator/>
      </w:r>
    </w:p>
  </w:footnote>
  <w:footnote w:id="1">
    <w:p w:rsidR="00652330" w:rsidRDefault="00652330">
      <w:pPr>
        <w:pStyle w:val="af6"/>
        <w:rPr>
          <w:rFonts w:hint="eastAsia"/>
        </w:rPr>
      </w:pPr>
      <w:r>
        <w:rPr>
          <w:rStyle w:val="afe"/>
        </w:rPr>
        <w:footnoteRef/>
      </w:r>
      <w:r>
        <w:t xml:space="preserve"> </w:t>
      </w:r>
      <w:r>
        <w:rPr>
          <w:rFonts w:hint="eastAsia"/>
        </w:rPr>
        <w:t>图片</w:t>
      </w:r>
      <w:r>
        <w:t>来源于</w:t>
      </w:r>
      <w:r>
        <w:t>Android SDK(</w:t>
      </w:r>
      <w:r w:rsidRPr="00652330">
        <w:t>https://developer.android.com/guide/platform/images/android-stack_2x.png</w:t>
      </w:r>
      <w:r>
        <w:t>)</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1F54" w:rsidRDefault="00C11F54">
    <w:pPr>
      <w:pStyle w:val="1b"/>
      <w:tabs>
        <w:tab w:val="left" w:pos="420"/>
      </w:tabs>
      <w:ind w:firstLine="0"/>
      <w:jc w:val="both"/>
      <w:rPr>
        <w:rFonts w:ascii="楷体" w:eastAsia="楷体" w:hAnsi="楷体"/>
        <w:sz w:val="21"/>
        <w:szCs w:val="21"/>
      </w:rPr>
    </w:pPr>
    <w:r>
      <w:rPr>
        <w:rFonts w:ascii="楷体" w:eastAsia="楷体" w:hAnsi="楷体"/>
        <w:sz w:val="21"/>
        <w:szCs w:val="21"/>
      </w:rPr>
      <w:t>东北大学硕士</w:t>
    </w:r>
    <w:r>
      <w:rPr>
        <w:rFonts w:ascii="楷体" w:eastAsia="楷体" w:hAnsi="楷体" w:hint="eastAsia"/>
        <w:sz w:val="21"/>
        <w:szCs w:val="21"/>
      </w:rPr>
      <w:t>学位论文</w:t>
    </w:r>
    <w:r>
      <w:rPr>
        <w:rFonts w:ascii="楷体" w:eastAsia="楷体" w:hAnsi="楷体"/>
        <w:sz w:val="21"/>
        <w:szCs w:val="21"/>
      </w:rPr>
      <w:ptab w:relativeTo="margin" w:alignment="right" w:leader="none"/>
    </w:r>
    <w:r>
      <w:fldChar w:fldCharType="begin"/>
    </w:r>
    <w:r>
      <w:instrText>STYLEREF  "</w:instrText>
    </w:r>
    <w:r>
      <w:instrText>标题</w:instrText>
    </w:r>
    <w:r>
      <w:instrText xml:space="preserve"> 1"  \* MERGEFORMAT</w:instrText>
    </w:r>
    <w:r>
      <w:fldChar w:fldCharType="separate"/>
    </w:r>
    <w:r w:rsidR="00E32615">
      <w:rPr>
        <w:rFonts w:hint="eastAsia"/>
        <w:noProof/>
      </w:rPr>
      <w:t>相关技术</w:t>
    </w:r>
    <w:r>
      <w:rPr>
        <w:rFonts w:eastAsia="楷体"/>
        <w:noProof/>
        <w:sz w:val="21"/>
        <w:szCs w:val="21"/>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1F54" w:rsidRDefault="00C11F54">
    <w:pPr>
      <w:pStyle w:val="1b"/>
      <w:tabs>
        <w:tab w:val="left" w:pos="420"/>
      </w:tabs>
      <w:ind w:firstLine="0"/>
      <w:jc w:val="both"/>
      <w:rPr>
        <w:sz w:val="21"/>
        <w:szCs w:val="21"/>
      </w:rPr>
    </w:pPr>
    <w:r>
      <w:rPr>
        <w:rFonts w:ascii="楷体" w:eastAsia="楷体" w:hAnsi="楷体"/>
        <w:sz w:val="21"/>
        <w:szCs w:val="21"/>
      </w:rPr>
      <w:t>东北大学硕士</w:t>
    </w:r>
    <w:r>
      <w:rPr>
        <w:rFonts w:ascii="楷体" w:eastAsia="楷体" w:hAnsi="楷体" w:hint="eastAsia"/>
        <w:sz w:val="21"/>
        <w:szCs w:val="21"/>
      </w:rPr>
      <w:t>学位</w:t>
    </w:r>
    <w:r>
      <w:rPr>
        <w:rFonts w:ascii="楷体" w:eastAsia="楷体" w:hAnsi="楷体"/>
        <w:sz w:val="21"/>
        <w:szCs w:val="21"/>
      </w:rPr>
      <w:t>论文</w:t>
    </w:r>
    <w:r>
      <w:rPr>
        <w:rFonts w:ascii="楷体" w:eastAsia="楷体" w:hAnsi="楷体"/>
        <w:sz w:val="21"/>
        <w:szCs w:val="21"/>
      </w:rPr>
      <w:ptab w:relativeTo="margin" w:alignment="right" w:leader="none"/>
    </w:r>
    <w:r>
      <w:rPr>
        <w:rFonts w:ascii="楷体" w:eastAsia="楷体" w:hAnsi="楷体" w:hint="eastAsia"/>
        <w:sz w:val="21"/>
        <w:szCs w:val="21"/>
      </w:rPr>
      <w:t>目  录</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1F54" w:rsidRDefault="00C11F54" w:rsidP="004E33CC">
    <w:pPr>
      <w:pStyle w:val="1b"/>
      <w:tabs>
        <w:tab w:val="left" w:pos="420"/>
      </w:tabs>
      <w:ind w:firstLine="0"/>
      <w:jc w:val="both"/>
      <w:rPr>
        <w:sz w:val="21"/>
        <w:szCs w:val="21"/>
      </w:rPr>
    </w:pPr>
    <w:r>
      <w:rPr>
        <w:rFonts w:ascii="楷体" w:eastAsia="楷体" w:hAnsi="楷体"/>
        <w:sz w:val="21"/>
        <w:szCs w:val="21"/>
      </w:rPr>
      <w:t>东北大学硕士</w:t>
    </w:r>
    <w:r>
      <w:rPr>
        <w:rFonts w:ascii="楷体" w:eastAsia="楷体" w:hAnsi="楷体" w:hint="eastAsia"/>
        <w:sz w:val="21"/>
        <w:szCs w:val="21"/>
      </w:rPr>
      <w:t>学位</w:t>
    </w:r>
    <w:r>
      <w:rPr>
        <w:rFonts w:ascii="楷体" w:eastAsia="楷体" w:hAnsi="楷体"/>
        <w:sz w:val="21"/>
        <w:szCs w:val="21"/>
      </w:rPr>
      <w:t>论文</w:t>
    </w:r>
    <w:r>
      <w:rPr>
        <w:rFonts w:ascii="楷体" w:eastAsia="楷体" w:hAnsi="楷体"/>
        <w:sz w:val="21"/>
        <w:szCs w:val="21"/>
      </w:rPr>
      <w:ptab w:relativeTo="margin" w:alignment="right" w:leader="none"/>
    </w:r>
    <w:r>
      <w:fldChar w:fldCharType="begin"/>
    </w:r>
    <w:r>
      <w:instrText xml:space="preserve"> STYLEREF  "</w:instrText>
    </w:r>
    <w:r>
      <w:instrText>标题</w:instrText>
    </w:r>
    <w:r>
      <w:instrText xml:space="preserve"> 1"  \* MERGEFORMAT </w:instrText>
    </w:r>
    <w:r>
      <w:fldChar w:fldCharType="separate"/>
    </w:r>
    <w:r w:rsidR="00E32615">
      <w:rPr>
        <w:rFonts w:hint="eastAsia"/>
        <w:noProof/>
      </w:rPr>
      <w:t>相关技术</w:t>
    </w:r>
    <w:r>
      <w:rPr>
        <w:noProof/>
      </w:rPr>
      <w:fldChar w:fldCharType="end"/>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1F54" w:rsidRPr="00A94569" w:rsidRDefault="00C11F54">
    <w:pPr>
      <w:pStyle w:val="1b"/>
      <w:tabs>
        <w:tab w:val="left" w:pos="420"/>
      </w:tabs>
      <w:ind w:firstLine="0"/>
      <w:jc w:val="both"/>
      <w:rPr>
        <w:rFonts w:ascii="楷体" w:eastAsia="楷体" w:hAnsi="楷体"/>
        <w:noProof/>
        <w:sz w:val="21"/>
      </w:rPr>
    </w:pPr>
    <w:r>
      <w:rPr>
        <w:rFonts w:eastAsia="楷体"/>
        <w:sz w:val="21"/>
        <w:szCs w:val="21"/>
      </w:rPr>
      <w:t>东北大学硕士</w:t>
    </w:r>
    <w:r>
      <w:rPr>
        <w:rFonts w:eastAsia="楷体" w:hint="eastAsia"/>
        <w:sz w:val="21"/>
        <w:szCs w:val="21"/>
      </w:rPr>
      <w:t>学位</w:t>
    </w:r>
    <w:r>
      <w:rPr>
        <w:rFonts w:eastAsia="楷体"/>
        <w:sz w:val="21"/>
        <w:szCs w:val="21"/>
      </w:rPr>
      <w:t>论文</w:t>
    </w:r>
    <w:r>
      <w:rPr>
        <w:rFonts w:eastAsia="楷体"/>
        <w:sz w:val="21"/>
        <w:szCs w:val="21"/>
      </w:rPr>
      <w:ptab w:relativeTo="margin" w:alignment="right" w:leader="none"/>
    </w:r>
    <w:r>
      <w:rPr>
        <w:rFonts w:eastAsia="楷体" w:hint="eastAsia"/>
        <w:sz w:val="21"/>
        <w:szCs w:val="21"/>
      </w:rPr>
      <w:t>致谢</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FC6DCE"/>
    <w:multiLevelType w:val="hybridMultilevel"/>
    <w:tmpl w:val="A958412C"/>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 w15:restartNumberingAfterBreak="0">
    <w:nsid w:val="11982CA4"/>
    <w:multiLevelType w:val="hybridMultilevel"/>
    <w:tmpl w:val="751650C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153F38F6"/>
    <w:multiLevelType w:val="hybridMultilevel"/>
    <w:tmpl w:val="D06C4484"/>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3" w15:restartNumberingAfterBreak="0">
    <w:nsid w:val="183E2B82"/>
    <w:multiLevelType w:val="hybridMultilevel"/>
    <w:tmpl w:val="10A4E71A"/>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4" w15:restartNumberingAfterBreak="0">
    <w:nsid w:val="2E9E300B"/>
    <w:multiLevelType w:val="multilevel"/>
    <w:tmpl w:val="18FCE2D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370E61EC"/>
    <w:multiLevelType w:val="hybridMultilevel"/>
    <w:tmpl w:val="06567BC4"/>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6" w15:restartNumberingAfterBreak="0">
    <w:nsid w:val="3BAC7011"/>
    <w:multiLevelType w:val="hybridMultilevel"/>
    <w:tmpl w:val="42922FD0"/>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7" w15:restartNumberingAfterBreak="0">
    <w:nsid w:val="42200364"/>
    <w:multiLevelType w:val="hybridMultilevel"/>
    <w:tmpl w:val="B11C222E"/>
    <w:lvl w:ilvl="0" w:tplc="94F61226">
      <w:start w:val="1"/>
      <w:numFmt w:val="decimal"/>
      <w:pStyle w:val="1"/>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4204066"/>
    <w:multiLevelType w:val="multilevel"/>
    <w:tmpl w:val="7C72A9B6"/>
    <w:lvl w:ilvl="0">
      <w:start w:val="1"/>
      <w:numFmt w:val="decimal"/>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5FAB5B09"/>
    <w:multiLevelType w:val="hybridMultilevel"/>
    <w:tmpl w:val="775EF224"/>
    <w:lvl w:ilvl="0" w:tplc="C2468E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7"/>
  </w:num>
  <w:num w:numId="2">
    <w:abstractNumId w:val="8"/>
  </w:num>
  <w:num w:numId="3">
    <w:abstractNumId w:val="4"/>
  </w:num>
  <w:num w:numId="4">
    <w:abstractNumId w:val="1"/>
  </w:num>
  <w:num w:numId="5">
    <w:abstractNumId w:val="9"/>
  </w:num>
  <w:num w:numId="6">
    <w:abstractNumId w:val="8"/>
  </w:num>
  <w:num w:numId="7">
    <w:abstractNumId w:val="8"/>
  </w:num>
  <w:num w:numId="8">
    <w:abstractNumId w:val="4"/>
  </w:num>
  <w:num w:numId="9">
    <w:abstractNumId w:val="4"/>
  </w:num>
  <w:num w:numId="10">
    <w:abstractNumId w:val="2"/>
  </w:num>
  <w:num w:numId="11">
    <w:abstractNumId w:val="5"/>
  </w:num>
  <w:num w:numId="12">
    <w:abstractNumId w:val="6"/>
  </w:num>
  <w:num w:numId="13">
    <w:abstractNumId w:val="0"/>
  </w:num>
  <w:num w:numId="14">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aurora:used-aurora" w:val="i:1"/>
  </w:docVars>
  <w:rsids>
    <w:rsidRoot w:val="003D422F"/>
    <w:rsid w:val="00000050"/>
    <w:rsid w:val="00001150"/>
    <w:rsid w:val="00001A83"/>
    <w:rsid w:val="00003107"/>
    <w:rsid w:val="000042B6"/>
    <w:rsid w:val="00007629"/>
    <w:rsid w:val="00007D90"/>
    <w:rsid w:val="000109D3"/>
    <w:rsid w:val="0001192F"/>
    <w:rsid w:val="00011CC4"/>
    <w:rsid w:val="00012B2E"/>
    <w:rsid w:val="00012CC1"/>
    <w:rsid w:val="0001377E"/>
    <w:rsid w:val="00014311"/>
    <w:rsid w:val="00014375"/>
    <w:rsid w:val="00014784"/>
    <w:rsid w:val="000152AE"/>
    <w:rsid w:val="00015484"/>
    <w:rsid w:val="00015649"/>
    <w:rsid w:val="000168F2"/>
    <w:rsid w:val="000170C7"/>
    <w:rsid w:val="0002032A"/>
    <w:rsid w:val="0002092D"/>
    <w:rsid w:val="000210FE"/>
    <w:rsid w:val="00021205"/>
    <w:rsid w:val="00021207"/>
    <w:rsid w:val="00022DE4"/>
    <w:rsid w:val="00022EE0"/>
    <w:rsid w:val="00022EE8"/>
    <w:rsid w:val="0002319B"/>
    <w:rsid w:val="0002467B"/>
    <w:rsid w:val="00025268"/>
    <w:rsid w:val="000273C3"/>
    <w:rsid w:val="00027AE4"/>
    <w:rsid w:val="00030AD4"/>
    <w:rsid w:val="000339A3"/>
    <w:rsid w:val="000342A4"/>
    <w:rsid w:val="00034321"/>
    <w:rsid w:val="00035508"/>
    <w:rsid w:val="00036A81"/>
    <w:rsid w:val="0004128B"/>
    <w:rsid w:val="000414DC"/>
    <w:rsid w:val="000414FD"/>
    <w:rsid w:val="00041591"/>
    <w:rsid w:val="00041682"/>
    <w:rsid w:val="00041903"/>
    <w:rsid w:val="000424BC"/>
    <w:rsid w:val="000427F3"/>
    <w:rsid w:val="00042C75"/>
    <w:rsid w:val="0004320E"/>
    <w:rsid w:val="00043F2F"/>
    <w:rsid w:val="00044068"/>
    <w:rsid w:val="00045A4B"/>
    <w:rsid w:val="0004724A"/>
    <w:rsid w:val="0004763B"/>
    <w:rsid w:val="000479ED"/>
    <w:rsid w:val="00050BEC"/>
    <w:rsid w:val="000514AD"/>
    <w:rsid w:val="00052245"/>
    <w:rsid w:val="00052302"/>
    <w:rsid w:val="0005276A"/>
    <w:rsid w:val="00054298"/>
    <w:rsid w:val="0005561D"/>
    <w:rsid w:val="000558FF"/>
    <w:rsid w:val="0005622B"/>
    <w:rsid w:val="00056D77"/>
    <w:rsid w:val="00057995"/>
    <w:rsid w:val="00060B33"/>
    <w:rsid w:val="00061ADE"/>
    <w:rsid w:val="000623D0"/>
    <w:rsid w:val="00062821"/>
    <w:rsid w:val="00065794"/>
    <w:rsid w:val="000659BA"/>
    <w:rsid w:val="0006652F"/>
    <w:rsid w:val="000675D8"/>
    <w:rsid w:val="00070238"/>
    <w:rsid w:val="00071533"/>
    <w:rsid w:val="00071F8D"/>
    <w:rsid w:val="00072E15"/>
    <w:rsid w:val="00075011"/>
    <w:rsid w:val="00075109"/>
    <w:rsid w:val="000758FB"/>
    <w:rsid w:val="00075D40"/>
    <w:rsid w:val="000764E2"/>
    <w:rsid w:val="0007697B"/>
    <w:rsid w:val="00076DE8"/>
    <w:rsid w:val="000779BF"/>
    <w:rsid w:val="00077F4C"/>
    <w:rsid w:val="0008039F"/>
    <w:rsid w:val="000812E7"/>
    <w:rsid w:val="00081A63"/>
    <w:rsid w:val="000824D2"/>
    <w:rsid w:val="00083413"/>
    <w:rsid w:val="000836BD"/>
    <w:rsid w:val="00083A12"/>
    <w:rsid w:val="0008528C"/>
    <w:rsid w:val="000852BB"/>
    <w:rsid w:val="00085323"/>
    <w:rsid w:val="00085623"/>
    <w:rsid w:val="00085B2B"/>
    <w:rsid w:val="00086178"/>
    <w:rsid w:val="000872F4"/>
    <w:rsid w:val="00090388"/>
    <w:rsid w:val="00091411"/>
    <w:rsid w:val="000915F6"/>
    <w:rsid w:val="000917AC"/>
    <w:rsid w:val="00091BE8"/>
    <w:rsid w:val="00091D9D"/>
    <w:rsid w:val="00092958"/>
    <w:rsid w:val="00092C60"/>
    <w:rsid w:val="00093314"/>
    <w:rsid w:val="0009370A"/>
    <w:rsid w:val="00093B18"/>
    <w:rsid w:val="00093BBB"/>
    <w:rsid w:val="00093D06"/>
    <w:rsid w:val="000943E9"/>
    <w:rsid w:val="00094D8C"/>
    <w:rsid w:val="00095327"/>
    <w:rsid w:val="000956DB"/>
    <w:rsid w:val="00096734"/>
    <w:rsid w:val="000967BA"/>
    <w:rsid w:val="000A07C4"/>
    <w:rsid w:val="000A237D"/>
    <w:rsid w:val="000A23E7"/>
    <w:rsid w:val="000A44D4"/>
    <w:rsid w:val="000A45E9"/>
    <w:rsid w:val="000A4CAA"/>
    <w:rsid w:val="000A56DF"/>
    <w:rsid w:val="000A5D9D"/>
    <w:rsid w:val="000A6D76"/>
    <w:rsid w:val="000A7820"/>
    <w:rsid w:val="000B013B"/>
    <w:rsid w:val="000B0160"/>
    <w:rsid w:val="000B0D24"/>
    <w:rsid w:val="000B0D8E"/>
    <w:rsid w:val="000B12C0"/>
    <w:rsid w:val="000B1739"/>
    <w:rsid w:val="000B194F"/>
    <w:rsid w:val="000B34E3"/>
    <w:rsid w:val="000B4451"/>
    <w:rsid w:val="000B580E"/>
    <w:rsid w:val="000B5943"/>
    <w:rsid w:val="000B5E71"/>
    <w:rsid w:val="000B61D4"/>
    <w:rsid w:val="000B6F47"/>
    <w:rsid w:val="000C0D2A"/>
    <w:rsid w:val="000C0E57"/>
    <w:rsid w:val="000C0F28"/>
    <w:rsid w:val="000C2422"/>
    <w:rsid w:val="000C29CA"/>
    <w:rsid w:val="000C3984"/>
    <w:rsid w:val="000C427C"/>
    <w:rsid w:val="000C5402"/>
    <w:rsid w:val="000C5CFA"/>
    <w:rsid w:val="000C7143"/>
    <w:rsid w:val="000C7597"/>
    <w:rsid w:val="000D00F5"/>
    <w:rsid w:val="000D07DA"/>
    <w:rsid w:val="000D11F6"/>
    <w:rsid w:val="000D18DE"/>
    <w:rsid w:val="000D2212"/>
    <w:rsid w:val="000D2B56"/>
    <w:rsid w:val="000D2CAD"/>
    <w:rsid w:val="000D381A"/>
    <w:rsid w:val="000D40B8"/>
    <w:rsid w:val="000D4F11"/>
    <w:rsid w:val="000D5834"/>
    <w:rsid w:val="000D59BA"/>
    <w:rsid w:val="000D5CC5"/>
    <w:rsid w:val="000D65E7"/>
    <w:rsid w:val="000D694C"/>
    <w:rsid w:val="000D6C36"/>
    <w:rsid w:val="000D7478"/>
    <w:rsid w:val="000D7B30"/>
    <w:rsid w:val="000E0914"/>
    <w:rsid w:val="000E1724"/>
    <w:rsid w:val="000E1B1C"/>
    <w:rsid w:val="000E1BD8"/>
    <w:rsid w:val="000E1D1A"/>
    <w:rsid w:val="000E2117"/>
    <w:rsid w:val="000E227C"/>
    <w:rsid w:val="000E281D"/>
    <w:rsid w:val="000E2A0E"/>
    <w:rsid w:val="000E2F17"/>
    <w:rsid w:val="000E36F2"/>
    <w:rsid w:val="000E395D"/>
    <w:rsid w:val="000E3D0F"/>
    <w:rsid w:val="000E45B1"/>
    <w:rsid w:val="000E4FDA"/>
    <w:rsid w:val="000E67DD"/>
    <w:rsid w:val="000E755A"/>
    <w:rsid w:val="000E7746"/>
    <w:rsid w:val="000F0D9E"/>
    <w:rsid w:val="000F155A"/>
    <w:rsid w:val="000F16C2"/>
    <w:rsid w:val="000F2A9A"/>
    <w:rsid w:val="000F60FC"/>
    <w:rsid w:val="000F6176"/>
    <w:rsid w:val="000F62EE"/>
    <w:rsid w:val="000F6A29"/>
    <w:rsid w:val="000F6C25"/>
    <w:rsid w:val="000F6D42"/>
    <w:rsid w:val="000F6F35"/>
    <w:rsid w:val="000F7933"/>
    <w:rsid w:val="000F7A4B"/>
    <w:rsid w:val="000F7B6B"/>
    <w:rsid w:val="00101456"/>
    <w:rsid w:val="001016DB"/>
    <w:rsid w:val="00101DA4"/>
    <w:rsid w:val="00101F8A"/>
    <w:rsid w:val="001049EE"/>
    <w:rsid w:val="00105436"/>
    <w:rsid w:val="001073A4"/>
    <w:rsid w:val="00107455"/>
    <w:rsid w:val="00107BF6"/>
    <w:rsid w:val="00107E91"/>
    <w:rsid w:val="00110407"/>
    <w:rsid w:val="00110587"/>
    <w:rsid w:val="001109A1"/>
    <w:rsid w:val="0011281A"/>
    <w:rsid w:val="00113699"/>
    <w:rsid w:val="00113763"/>
    <w:rsid w:val="00113CF4"/>
    <w:rsid w:val="00114A4A"/>
    <w:rsid w:val="00114C28"/>
    <w:rsid w:val="00114D9F"/>
    <w:rsid w:val="001155E7"/>
    <w:rsid w:val="00115FF6"/>
    <w:rsid w:val="001162AA"/>
    <w:rsid w:val="00116E34"/>
    <w:rsid w:val="00116F00"/>
    <w:rsid w:val="0011763F"/>
    <w:rsid w:val="001179E4"/>
    <w:rsid w:val="00117C02"/>
    <w:rsid w:val="00120B51"/>
    <w:rsid w:val="00120F93"/>
    <w:rsid w:val="00122261"/>
    <w:rsid w:val="00124711"/>
    <w:rsid w:val="001253F6"/>
    <w:rsid w:val="00125424"/>
    <w:rsid w:val="00125BAC"/>
    <w:rsid w:val="00127F10"/>
    <w:rsid w:val="001340BF"/>
    <w:rsid w:val="00134D0A"/>
    <w:rsid w:val="00134DC3"/>
    <w:rsid w:val="001369E0"/>
    <w:rsid w:val="001406A4"/>
    <w:rsid w:val="00140C72"/>
    <w:rsid w:val="00141139"/>
    <w:rsid w:val="001422F8"/>
    <w:rsid w:val="00142EAF"/>
    <w:rsid w:val="001442A8"/>
    <w:rsid w:val="001446B3"/>
    <w:rsid w:val="00144BFD"/>
    <w:rsid w:val="00145A52"/>
    <w:rsid w:val="00145B01"/>
    <w:rsid w:val="00145DFD"/>
    <w:rsid w:val="001466D2"/>
    <w:rsid w:val="0014767F"/>
    <w:rsid w:val="00150022"/>
    <w:rsid w:val="001504D9"/>
    <w:rsid w:val="001506D2"/>
    <w:rsid w:val="00151C5E"/>
    <w:rsid w:val="00152607"/>
    <w:rsid w:val="00152DBC"/>
    <w:rsid w:val="00152F55"/>
    <w:rsid w:val="001534C0"/>
    <w:rsid w:val="00153720"/>
    <w:rsid w:val="00156AD5"/>
    <w:rsid w:val="00156B16"/>
    <w:rsid w:val="00156F55"/>
    <w:rsid w:val="00160DFB"/>
    <w:rsid w:val="00161ED3"/>
    <w:rsid w:val="001636BE"/>
    <w:rsid w:val="00163855"/>
    <w:rsid w:val="0016401B"/>
    <w:rsid w:val="00164175"/>
    <w:rsid w:val="001646B8"/>
    <w:rsid w:val="001648F8"/>
    <w:rsid w:val="00164E46"/>
    <w:rsid w:val="00165849"/>
    <w:rsid w:val="00166A55"/>
    <w:rsid w:val="001676D8"/>
    <w:rsid w:val="00167734"/>
    <w:rsid w:val="00170857"/>
    <w:rsid w:val="00171E98"/>
    <w:rsid w:val="001726C4"/>
    <w:rsid w:val="00175853"/>
    <w:rsid w:val="00176BB4"/>
    <w:rsid w:val="0017730A"/>
    <w:rsid w:val="001773C3"/>
    <w:rsid w:val="00180D8B"/>
    <w:rsid w:val="00181A51"/>
    <w:rsid w:val="00181DC9"/>
    <w:rsid w:val="00183C01"/>
    <w:rsid w:val="0018421D"/>
    <w:rsid w:val="00185B7C"/>
    <w:rsid w:val="00186333"/>
    <w:rsid w:val="001863F1"/>
    <w:rsid w:val="00186FBC"/>
    <w:rsid w:val="0018736F"/>
    <w:rsid w:val="00187A65"/>
    <w:rsid w:val="001919B2"/>
    <w:rsid w:val="001925E8"/>
    <w:rsid w:val="00193073"/>
    <w:rsid w:val="00193457"/>
    <w:rsid w:val="00193B03"/>
    <w:rsid w:val="00193E4C"/>
    <w:rsid w:val="00194915"/>
    <w:rsid w:val="00195113"/>
    <w:rsid w:val="00195908"/>
    <w:rsid w:val="0019687D"/>
    <w:rsid w:val="001A0C91"/>
    <w:rsid w:val="001A1492"/>
    <w:rsid w:val="001A2CCD"/>
    <w:rsid w:val="001A32B4"/>
    <w:rsid w:val="001A43B4"/>
    <w:rsid w:val="001A78D9"/>
    <w:rsid w:val="001B18A7"/>
    <w:rsid w:val="001B1C43"/>
    <w:rsid w:val="001B2444"/>
    <w:rsid w:val="001B25DE"/>
    <w:rsid w:val="001B421B"/>
    <w:rsid w:val="001B4331"/>
    <w:rsid w:val="001B4D33"/>
    <w:rsid w:val="001B66E6"/>
    <w:rsid w:val="001B6894"/>
    <w:rsid w:val="001B695E"/>
    <w:rsid w:val="001B754F"/>
    <w:rsid w:val="001B7A96"/>
    <w:rsid w:val="001C008D"/>
    <w:rsid w:val="001C195B"/>
    <w:rsid w:val="001C240C"/>
    <w:rsid w:val="001C29AB"/>
    <w:rsid w:val="001C3054"/>
    <w:rsid w:val="001C3C5E"/>
    <w:rsid w:val="001C4743"/>
    <w:rsid w:val="001C5031"/>
    <w:rsid w:val="001C59E6"/>
    <w:rsid w:val="001C5B25"/>
    <w:rsid w:val="001C5F57"/>
    <w:rsid w:val="001C653F"/>
    <w:rsid w:val="001C6CA6"/>
    <w:rsid w:val="001C7844"/>
    <w:rsid w:val="001D163E"/>
    <w:rsid w:val="001D27C4"/>
    <w:rsid w:val="001D30BC"/>
    <w:rsid w:val="001D354D"/>
    <w:rsid w:val="001D38EC"/>
    <w:rsid w:val="001D44C5"/>
    <w:rsid w:val="001D58EC"/>
    <w:rsid w:val="001D643F"/>
    <w:rsid w:val="001D6EC0"/>
    <w:rsid w:val="001D6EEF"/>
    <w:rsid w:val="001D7050"/>
    <w:rsid w:val="001D71CB"/>
    <w:rsid w:val="001E1D09"/>
    <w:rsid w:val="001E2B94"/>
    <w:rsid w:val="001E35A7"/>
    <w:rsid w:val="001E3766"/>
    <w:rsid w:val="001E3917"/>
    <w:rsid w:val="001E3EA8"/>
    <w:rsid w:val="001E43F2"/>
    <w:rsid w:val="001E4B33"/>
    <w:rsid w:val="001E50FA"/>
    <w:rsid w:val="001F28AF"/>
    <w:rsid w:val="001F3F30"/>
    <w:rsid w:val="001F4830"/>
    <w:rsid w:val="001F4CC6"/>
    <w:rsid w:val="001F5CBA"/>
    <w:rsid w:val="001F5F1F"/>
    <w:rsid w:val="001F6448"/>
    <w:rsid w:val="001F6EF8"/>
    <w:rsid w:val="001F6F8A"/>
    <w:rsid w:val="001F7B8D"/>
    <w:rsid w:val="002000BC"/>
    <w:rsid w:val="002020BD"/>
    <w:rsid w:val="00202E31"/>
    <w:rsid w:val="0020308B"/>
    <w:rsid w:val="00203A9A"/>
    <w:rsid w:val="002041F1"/>
    <w:rsid w:val="00205B7E"/>
    <w:rsid w:val="00205D15"/>
    <w:rsid w:val="00206868"/>
    <w:rsid w:val="0021035D"/>
    <w:rsid w:val="00210BED"/>
    <w:rsid w:val="0021107B"/>
    <w:rsid w:val="00211542"/>
    <w:rsid w:val="0021179B"/>
    <w:rsid w:val="00214A77"/>
    <w:rsid w:val="00215EA3"/>
    <w:rsid w:val="00215FA1"/>
    <w:rsid w:val="00217111"/>
    <w:rsid w:val="0021768F"/>
    <w:rsid w:val="00221704"/>
    <w:rsid w:val="00222435"/>
    <w:rsid w:val="00222C61"/>
    <w:rsid w:val="0022317E"/>
    <w:rsid w:val="002236C3"/>
    <w:rsid w:val="00224058"/>
    <w:rsid w:val="002266C4"/>
    <w:rsid w:val="00226D30"/>
    <w:rsid w:val="002270E0"/>
    <w:rsid w:val="002276C8"/>
    <w:rsid w:val="0022794E"/>
    <w:rsid w:val="002305FB"/>
    <w:rsid w:val="0023175B"/>
    <w:rsid w:val="00231EDC"/>
    <w:rsid w:val="0023201E"/>
    <w:rsid w:val="00232BE5"/>
    <w:rsid w:val="002330F6"/>
    <w:rsid w:val="00233D6C"/>
    <w:rsid w:val="00236A03"/>
    <w:rsid w:val="002371A5"/>
    <w:rsid w:val="00237A1D"/>
    <w:rsid w:val="00237F30"/>
    <w:rsid w:val="00237F5E"/>
    <w:rsid w:val="002407C5"/>
    <w:rsid w:val="00240B64"/>
    <w:rsid w:val="002415CB"/>
    <w:rsid w:val="00242208"/>
    <w:rsid w:val="00242575"/>
    <w:rsid w:val="00242C58"/>
    <w:rsid w:val="00244866"/>
    <w:rsid w:val="002466DE"/>
    <w:rsid w:val="00247697"/>
    <w:rsid w:val="00247D33"/>
    <w:rsid w:val="00250206"/>
    <w:rsid w:val="002509DF"/>
    <w:rsid w:val="00252AD7"/>
    <w:rsid w:val="00253732"/>
    <w:rsid w:val="00253734"/>
    <w:rsid w:val="00253777"/>
    <w:rsid w:val="00254052"/>
    <w:rsid w:val="00254055"/>
    <w:rsid w:val="00256481"/>
    <w:rsid w:val="00256A21"/>
    <w:rsid w:val="002617F2"/>
    <w:rsid w:val="00262400"/>
    <w:rsid w:val="00262EA5"/>
    <w:rsid w:val="002630A7"/>
    <w:rsid w:val="002630B8"/>
    <w:rsid w:val="00263691"/>
    <w:rsid w:val="00264727"/>
    <w:rsid w:val="002669A0"/>
    <w:rsid w:val="00267524"/>
    <w:rsid w:val="00267BC8"/>
    <w:rsid w:val="00267F66"/>
    <w:rsid w:val="00270805"/>
    <w:rsid w:val="002713AE"/>
    <w:rsid w:val="002717EC"/>
    <w:rsid w:val="002721BE"/>
    <w:rsid w:val="00272768"/>
    <w:rsid w:val="002731CA"/>
    <w:rsid w:val="002734E4"/>
    <w:rsid w:val="0027367A"/>
    <w:rsid w:val="00274930"/>
    <w:rsid w:val="00274E61"/>
    <w:rsid w:val="00274EC6"/>
    <w:rsid w:val="002756D4"/>
    <w:rsid w:val="002764DD"/>
    <w:rsid w:val="002767C7"/>
    <w:rsid w:val="00277D47"/>
    <w:rsid w:val="00277F9F"/>
    <w:rsid w:val="0028146E"/>
    <w:rsid w:val="002815DA"/>
    <w:rsid w:val="0028345E"/>
    <w:rsid w:val="00284185"/>
    <w:rsid w:val="00284CF0"/>
    <w:rsid w:val="00285047"/>
    <w:rsid w:val="00286AD4"/>
    <w:rsid w:val="00287B72"/>
    <w:rsid w:val="00287DAC"/>
    <w:rsid w:val="00287DDF"/>
    <w:rsid w:val="002900F2"/>
    <w:rsid w:val="0029047D"/>
    <w:rsid w:val="00290508"/>
    <w:rsid w:val="002909D9"/>
    <w:rsid w:val="00290AB6"/>
    <w:rsid w:val="00290CB4"/>
    <w:rsid w:val="002915A6"/>
    <w:rsid w:val="002920C2"/>
    <w:rsid w:val="00292C20"/>
    <w:rsid w:val="00292E0F"/>
    <w:rsid w:val="00293073"/>
    <w:rsid w:val="00293434"/>
    <w:rsid w:val="00293A9F"/>
    <w:rsid w:val="00293AFF"/>
    <w:rsid w:val="00293B71"/>
    <w:rsid w:val="00293CFA"/>
    <w:rsid w:val="00293D2B"/>
    <w:rsid w:val="00293FC1"/>
    <w:rsid w:val="002942FC"/>
    <w:rsid w:val="00295507"/>
    <w:rsid w:val="00296272"/>
    <w:rsid w:val="00297974"/>
    <w:rsid w:val="00297B5D"/>
    <w:rsid w:val="002A1A8E"/>
    <w:rsid w:val="002A1EA6"/>
    <w:rsid w:val="002A293B"/>
    <w:rsid w:val="002A2ECD"/>
    <w:rsid w:val="002A3231"/>
    <w:rsid w:val="002A3FF0"/>
    <w:rsid w:val="002A4A3B"/>
    <w:rsid w:val="002B000F"/>
    <w:rsid w:val="002B0063"/>
    <w:rsid w:val="002B066C"/>
    <w:rsid w:val="002B0FD0"/>
    <w:rsid w:val="002B17F8"/>
    <w:rsid w:val="002B258A"/>
    <w:rsid w:val="002B2C36"/>
    <w:rsid w:val="002B2F47"/>
    <w:rsid w:val="002B4E99"/>
    <w:rsid w:val="002B56D0"/>
    <w:rsid w:val="002B5A29"/>
    <w:rsid w:val="002B5E9C"/>
    <w:rsid w:val="002B66D9"/>
    <w:rsid w:val="002B7B41"/>
    <w:rsid w:val="002C04FE"/>
    <w:rsid w:val="002C1EB3"/>
    <w:rsid w:val="002C2133"/>
    <w:rsid w:val="002C2ED5"/>
    <w:rsid w:val="002C2F4B"/>
    <w:rsid w:val="002C3271"/>
    <w:rsid w:val="002C3622"/>
    <w:rsid w:val="002C48E0"/>
    <w:rsid w:val="002C61B2"/>
    <w:rsid w:val="002C61B5"/>
    <w:rsid w:val="002D0147"/>
    <w:rsid w:val="002D037E"/>
    <w:rsid w:val="002D390A"/>
    <w:rsid w:val="002D541F"/>
    <w:rsid w:val="002E0C0A"/>
    <w:rsid w:val="002E1419"/>
    <w:rsid w:val="002E1983"/>
    <w:rsid w:val="002E1AC8"/>
    <w:rsid w:val="002E1EEB"/>
    <w:rsid w:val="002E24FA"/>
    <w:rsid w:val="002E3178"/>
    <w:rsid w:val="002E3993"/>
    <w:rsid w:val="002E3B6E"/>
    <w:rsid w:val="002E40A9"/>
    <w:rsid w:val="002E5547"/>
    <w:rsid w:val="002E5A58"/>
    <w:rsid w:val="002E66B4"/>
    <w:rsid w:val="002E72B7"/>
    <w:rsid w:val="002E76D0"/>
    <w:rsid w:val="002F0341"/>
    <w:rsid w:val="002F06A7"/>
    <w:rsid w:val="002F0E48"/>
    <w:rsid w:val="002F0E5E"/>
    <w:rsid w:val="002F2A4A"/>
    <w:rsid w:val="002F34C0"/>
    <w:rsid w:val="002F4452"/>
    <w:rsid w:val="002F4E2D"/>
    <w:rsid w:val="002F4E3C"/>
    <w:rsid w:val="002F5F00"/>
    <w:rsid w:val="002F63BE"/>
    <w:rsid w:val="002F6789"/>
    <w:rsid w:val="003007C4"/>
    <w:rsid w:val="00301577"/>
    <w:rsid w:val="00303D86"/>
    <w:rsid w:val="0030496A"/>
    <w:rsid w:val="00304F59"/>
    <w:rsid w:val="00305855"/>
    <w:rsid w:val="00305D24"/>
    <w:rsid w:val="003108C4"/>
    <w:rsid w:val="0031197E"/>
    <w:rsid w:val="00311DE5"/>
    <w:rsid w:val="003125A1"/>
    <w:rsid w:val="00312E7E"/>
    <w:rsid w:val="00313061"/>
    <w:rsid w:val="003140BF"/>
    <w:rsid w:val="00314B96"/>
    <w:rsid w:val="003158DB"/>
    <w:rsid w:val="00315C52"/>
    <w:rsid w:val="003160F8"/>
    <w:rsid w:val="00316132"/>
    <w:rsid w:val="003169D3"/>
    <w:rsid w:val="00317587"/>
    <w:rsid w:val="00317B29"/>
    <w:rsid w:val="00320228"/>
    <w:rsid w:val="00320355"/>
    <w:rsid w:val="00320CAB"/>
    <w:rsid w:val="003211BB"/>
    <w:rsid w:val="00321915"/>
    <w:rsid w:val="00322BF9"/>
    <w:rsid w:val="00322EBA"/>
    <w:rsid w:val="0032304C"/>
    <w:rsid w:val="0032421B"/>
    <w:rsid w:val="0032457E"/>
    <w:rsid w:val="00325321"/>
    <w:rsid w:val="003255CA"/>
    <w:rsid w:val="003257B1"/>
    <w:rsid w:val="003271D9"/>
    <w:rsid w:val="003310CC"/>
    <w:rsid w:val="003329B0"/>
    <w:rsid w:val="003333A9"/>
    <w:rsid w:val="00333C6C"/>
    <w:rsid w:val="0033495C"/>
    <w:rsid w:val="00334F57"/>
    <w:rsid w:val="0033554C"/>
    <w:rsid w:val="00337494"/>
    <w:rsid w:val="00340A22"/>
    <w:rsid w:val="00340D87"/>
    <w:rsid w:val="00342167"/>
    <w:rsid w:val="00342543"/>
    <w:rsid w:val="00342D37"/>
    <w:rsid w:val="003438E7"/>
    <w:rsid w:val="003439A6"/>
    <w:rsid w:val="00343D77"/>
    <w:rsid w:val="00344E2F"/>
    <w:rsid w:val="00344EA5"/>
    <w:rsid w:val="00345194"/>
    <w:rsid w:val="003451DC"/>
    <w:rsid w:val="0034588A"/>
    <w:rsid w:val="00347440"/>
    <w:rsid w:val="00347AF2"/>
    <w:rsid w:val="00347BE8"/>
    <w:rsid w:val="003506C8"/>
    <w:rsid w:val="003518E6"/>
    <w:rsid w:val="00351F88"/>
    <w:rsid w:val="00352930"/>
    <w:rsid w:val="00352FE4"/>
    <w:rsid w:val="00353123"/>
    <w:rsid w:val="00353147"/>
    <w:rsid w:val="00353275"/>
    <w:rsid w:val="003538C0"/>
    <w:rsid w:val="00354DD6"/>
    <w:rsid w:val="00355FD0"/>
    <w:rsid w:val="003569E7"/>
    <w:rsid w:val="00357E1D"/>
    <w:rsid w:val="00361461"/>
    <w:rsid w:val="003619D4"/>
    <w:rsid w:val="00361DC0"/>
    <w:rsid w:val="0036311D"/>
    <w:rsid w:val="0036341D"/>
    <w:rsid w:val="00363CD9"/>
    <w:rsid w:val="00363DE9"/>
    <w:rsid w:val="0036614A"/>
    <w:rsid w:val="00366FB2"/>
    <w:rsid w:val="00367143"/>
    <w:rsid w:val="00370DCF"/>
    <w:rsid w:val="003720B3"/>
    <w:rsid w:val="003723D9"/>
    <w:rsid w:val="003727BF"/>
    <w:rsid w:val="0037289C"/>
    <w:rsid w:val="00372BB4"/>
    <w:rsid w:val="00374274"/>
    <w:rsid w:val="0037467F"/>
    <w:rsid w:val="0037491C"/>
    <w:rsid w:val="00375422"/>
    <w:rsid w:val="00376022"/>
    <w:rsid w:val="003809CC"/>
    <w:rsid w:val="00383115"/>
    <w:rsid w:val="00383845"/>
    <w:rsid w:val="0038417B"/>
    <w:rsid w:val="00384A92"/>
    <w:rsid w:val="00384B13"/>
    <w:rsid w:val="0038733B"/>
    <w:rsid w:val="00387F64"/>
    <w:rsid w:val="00390235"/>
    <w:rsid w:val="00390CF4"/>
    <w:rsid w:val="00390E68"/>
    <w:rsid w:val="00393BDF"/>
    <w:rsid w:val="00394C37"/>
    <w:rsid w:val="00394E05"/>
    <w:rsid w:val="00395D71"/>
    <w:rsid w:val="00397192"/>
    <w:rsid w:val="0039752B"/>
    <w:rsid w:val="003A3192"/>
    <w:rsid w:val="003A391E"/>
    <w:rsid w:val="003A416C"/>
    <w:rsid w:val="003A45A0"/>
    <w:rsid w:val="003A5D85"/>
    <w:rsid w:val="003A5EAC"/>
    <w:rsid w:val="003A6197"/>
    <w:rsid w:val="003A63EC"/>
    <w:rsid w:val="003A75F3"/>
    <w:rsid w:val="003A7632"/>
    <w:rsid w:val="003A7F27"/>
    <w:rsid w:val="003B1F5A"/>
    <w:rsid w:val="003B2436"/>
    <w:rsid w:val="003B2701"/>
    <w:rsid w:val="003B3540"/>
    <w:rsid w:val="003B46ED"/>
    <w:rsid w:val="003B4BA2"/>
    <w:rsid w:val="003B4D51"/>
    <w:rsid w:val="003B4E52"/>
    <w:rsid w:val="003B5344"/>
    <w:rsid w:val="003B5509"/>
    <w:rsid w:val="003B564E"/>
    <w:rsid w:val="003B5EE6"/>
    <w:rsid w:val="003B7D6E"/>
    <w:rsid w:val="003B7F03"/>
    <w:rsid w:val="003C1573"/>
    <w:rsid w:val="003C1868"/>
    <w:rsid w:val="003C25E0"/>
    <w:rsid w:val="003C3015"/>
    <w:rsid w:val="003C3D9E"/>
    <w:rsid w:val="003C3DE6"/>
    <w:rsid w:val="003C4EDC"/>
    <w:rsid w:val="003C527C"/>
    <w:rsid w:val="003C5DFF"/>
    <w:rsid w:val="003C71D8"/>
    <w:rsid w:val="003C7AAF"/>
    <w:rsid w:val="003D0047"/>
    <w:rsid w:val="003D0991"/>
    <w:rsid w:val="003D12E1"/>
    <w:rsid w:val="003D1332"/>
    <w:rsid w:val="003D1478"/>
    <w:rsid w:val="003D1EBF"/>
    <w:rsid w:val="003D27F3"/>
    <w:rsid w:val="003D2E71"/>
    <w:rsid w:val="003D422F"/>
    <w:rsid w:val="003D4507"/>
    <w:rsid w:val="003D53C8"/>
    <w:rsid w:val="003D5D14"/>
    <w:rsid w:val="003D68DE"/>
    <w:rsid w:val="003D6DEF"/>
    <w:rsid w:val="003D7073"/>
    <w:rsid w:val="003D72F7"/>
    <w:rsid w:val="003D7390"/>
    <w:rsid w:val="003D7D98"/>
    <w:rsid w:val="003E0860"/>
    <w:rsid w:val="003E14DC"/>
    <w:rsid w:val="003E1D52"/>
    <w:rsid w:val="003E1E70"/>
    <w:rsid w:val="003E1FDB"/>
    <w:rsid w:val="003E2D49"/>
    <w:rsid w:val="003E38A2"/>
    <w:rsid w:val="003E3964"/>
    <w:rsid w:val="003E4D72"/>
    <w:rsid w:val="003E5824"/>
    <w:rsid w:val="003E5B29"/>
    <w:rsid w:val="003E5B9B"/>
    <w:rsid w:val="003E6354"/>
    <w:rsid w:val="003E6C86"/>
    <w:rsid w:val="003E72EA"/>
    <w:rsid w:val="003E732A"/>
    <w:rsid w:val="003E7A81"/>
    <w:rsid w:val="003F04D1"/>
    <w:rsid w:val="003F0B2F"/>
    <w:rsid w:val="003F0E36"/>
    <w:rsid w:val="003F0EBF"/>
    <w:rsid w:val="003F118C"/>
    <w:rsid w:val="003F1328"/>
    <w:rsid w:val="003F355A"/>
    <w:rsid w:val="003F3A65"/>
    <w:rsid w:val="003F3DBA"/>
    <w:rsid w:val="003F438B"/>
    <w:rsid w:val="003F525C"/>
    <w:rsid w:val="003F566B"/>
    <w:rsid w:val="003F5CB1"/>
    <w:rsid w:val="003F5FBB"/>
    <w:rsid w:val="003F6A7E"/>
    <w:rsid w:val="003F7645"/>
    <w:rsid w:val="003F79F5"/>
    <w:rsid w:val="003F7CEC"/>
    <w:rsid w:val="004000EB"/>
    <w:rsid w:val="004016E3"/>
    <w:rsid w:val="00401FA3"/>
    <w:rsid w:val="00402807"/>
    <w:rsid w:val="00402EA5"/>
    <w:rsid w:val="004034B8"/>
    <w:rsid w:val="004035A1"/>
    <w:rsid w:val="00403877"/>
    <w:rsid w:val="0040485F"/>
    <w:rsid w:val="00404A39"/>
    <w:rsid w:val="00405197"/>
    <w:rsid w:val="004055D5"/>
    <w:rsid w:val="00405D2F"/>
    <w:rsid w:val="00405F47"/>
    <w:rsid w:val="00406138"/>
    <w:rsid w:val="00406610"/>
    <w:rsid w:val="00406C3B"/>
    <w:rsid w:val="004074D6"/>
    <w:rsid w:val="00407F8F"/>
    <w:rsid w:val="004100DA"/>
    <w:rsid w:val="004127A6"/>
    <w:rsid w:val="00413B11"/>
    <w:rsid w:val="00414134"/>
    <w:rsid w:val="00414311"/>
    <w:rsid w:val="004163ED"/>
    <w:rsid w:val="00416D36"/>
    <w:rsid w:val="004228D8"/>
    <w:rsid w:val="00422BDB"/>
    <w:rsid w:val="0042307A"/>
    <w:rsid w:val="00425FAD"/>
    <w:rsid w:val="00426689"/>
    <w:rsid w:val="004266F4"/>
    <w:rsid w:val="0042671F"/>
    <w:rsid w:val="00427E67"/>
    <w:rsid w:val="00431297"/>
    <w:rsid w:val="004318E2"/>
    <w:rsid w:val="0043203A"/>
    <w:rsid w:val="00433D33"/>
    <w:rsid w:val="00433D3E"/>
    <w:rsid w:val="00434644"/>
    <w:rsid w:val="00435010"/>
    <w:rsid w:val="00435B82"/>
    <w:rsid w:val="00435E75"/>
    <w:rsid w:val="00435EC5"/>
    <w:rsid w:val="00436A05"/>
    <w:rsid w:val="00437BCF"/>
    <w:rsid w:val="00440641"/>
    <w:rsid w:val="004408B6"/>
    <w:rsid w:val="00442133"/>
    <w:rsid w:val="00443183"/>
    <w:rsid w:val="004444C5"/>
    <w:rsid w:val="004452BD"/>
    <w:rsid w:val="0044539E"/>
    <w:rsid w:val="0044572B"/>
    <w:rsid w:val="00446E64"/>
    <w:rsid w:val="004472CF"/>
    <w:rsid w:val="00447CCC"/>
    <w:rsid w:val="00447DFA"/>
    <w:rsid w:val="00450B80"/>
    <w:rsid w:val="0045147A"/>
    <w:rsid w:val="0045207B"/>
    <w:rsid w:val="004521B8"/>
    <w:rsid w:val="00452204"/>
    <w:rsid w:val="004525EB"/>
    <w:rsid w:val="00452E57"/>
    <w:rsid w:val="00453853"/>
    <w:rsid w:val="00454106"/>
    <w:rsid w:val="00454318"/>
    <w:rsid w:val="0045479B"/>
    <w:rsid w:val="0045481B"/>
    <w:rsid w:val="00454B92"/>
    <w:rsid w:val="00455A33"/>
    <w:rsid w:val="00455B7A"/>
    <w:rsid w:val="00455BFD"/>
    <w:rsid w:val="0045655B"/>
    <w:rsid w:val="00456992"/>
    <w:rsid w:val="00456DD9"/>
    <w:rsid w:val="00456FB8"/>
    <w:rsid w:val="00460B84"/>
    <w:rsid w:val="004615AB"/>
    <w:rsid w:val="00461782"/>
    <w:rsid w:val="004631E7"/>
    <w:rsid w:val="004632EA"/>
    <w:rsid w:val="004639C1"/>
    <w:rsid w:val="00463F9B"/>
    <w:rsid w:val="00464F2F"/>
    <w:rsid w:val="0046589F"/>
    <w:rsid w:val="00465D7E"/>
    <w:rsid w:val="004710AF"/>
    <w:rsid w:val="00471DA5"/>
    <w:rsid w:val="00472154"/>
    <w:rsid w:val="00472245"/>
    <w:rsid w:val="004728A3"/>
    <w:rsid w:val="00472DFC"/>
    <w:rsid w:val="00474578"/>
    <w:rsid w:val="00474D39"/>
    <w:rsid w:val="0047692E"/>
    <w:rsid w:val="004778C7"/>
    <w:rsid w:val="0048048C"/>
    <w:rsid w:val="00480548"/>
    <w:rsid w:val="00481216"/>
    <w:rsid w:val="004813A8"/>
    <w:rsid w:val="00482572"/>
    <w:rsid w:val="00484084"/>
    <w:rsid w:val="00485073"/>
    <w:rsid w:val="00485EEE"/>
    <w:rsid w:val="00486730"/>
    <w:rsid w:val="00486DDE"/>
    <w:rsid w:val="004876DF"/>
    <w:rsid w:val="00487F2C"/>
    <w:rsid w:val="00491C03"/>
    <w:rsid w:val="00492236"/>
    <w:rsid w:val="00493407"/>
    <w:rsid w:val="00493DDB"/>
    <w:rsid w:val="00493FA0"/>
    <w:rsid w:val="00495B84"/>
    <w:rsid w:val="0049670F"/>
    <w:rsid w:val="0049683A"/>
    <w:rsid w:val="00496F76"/>
    <w:rsid w:val="00497AA8"/>
    <w:rsid w:val="004A0635"/>
    <w:rsid w:val="004A2A09"/>
    <w:rsid w:val="004A338A"/>
    <w:rsid w:val="004A3C07"/>
    <w:rsid w:val="004A3FD7"/>
    <w:rsid w:val="004A4F1F"/>
    <w:rsid w:val="004A5377"/>
    <w:rsid w:val="004A5C76"/>
    <w:rsid w:val="004A7316"/>
    <w:rsid w:val="004A76F8"/>
    <w:rsid w:val="004A7EBE"/>
    <w:rsid w:val="004B0098"/>
    <w:rsid w:val="004B00D3"/>
    <w:rsid w:val="004B1485"/>
    <w:rsid w:val="004B32A3"/>
    <w:rsid w:val="004B3E9F"/>
    <w:rsid w:val="004B53C4"/>
    <w:rsid w:val="004B652B"/>
    <w:rsid w:val="004C0063"/>
    <w:rsid w:val="004C0F02"/>
    <w:rsid w:val="004C11A3"/>
    <w:rsid w:val="004C1C2B"/>
    <w:rsid w:val="004C1EE5"/>
    <w:rsid w:val="004C32E2"/>
    <w:rsid w:val="004C4062"/>
    <w:rsid w:val="004C4636"/>
    <w:rsid w:val="004C49C0"/>
    <w:rsid w:val="004C4AC4"/>
    <w:rsid w:val="004C4B65"/>
    <w:rsid w:val="004C52B1"/>
    <w:rsid w:val="004C5B30"/>
    <w:rsid w:val="004C5D2F"/>
    <w:rsid w:val="004C62F6"/>
    <w:rsid w:val="004C6FC1"/>
    <w:rsid w:val="004C7060"/>
    <w:rsid w:val="004C715D"/>
    <w:rsid w:val="004C7469"/>
    <w:rsid w:val="004C7A11"/>
    <w:rsid w:val="004D0CA2"/>
    <w:rsid w:val="004D14CD"/>
    <w:rsid w:val="004D1D38"/>
    <w:rsid w:val="004D36E5"/>
    <w:rsid w:val="004D46C4"/>
    <w:rsid w:val="004D4B9C"/>
    <w:rsid w:val="004D50EB"/>
    <w:rsid w:val="004D572C"/>
    <w:rsid w:val="004D5B25"/>
    <w:rsid w:val="004D6D26"/>
    <w:rsid w:val="004D73F8"/>
    <w:rsid w:val="004E197E"/>
    <w:rsid w:val="004E1D6F"/>
    <w:rsid w:val="004E215F"/>
    <w:rsid w:val="004E33CC"/>
    <w:rsid w:val="004E477E"/>
    <w:rsid w:val="004E5C80"/>
    <w:rsid w:val="004E672D"/>
    <w:rsid w:val="004E6A9D"/>
    <w:rsid w:val="004E7E9E"/>
    <w:rsid w:val="004E7F87"/>
    <w:rsid w:val="004F090B"/>
    <w:rsid w:val="004F184F"/>
    <w:rsid w:val="004F21BA"/>
    <w:rsid w:val="004F2223"/>
    <w:rsid w:val="004F222E"/>
    <w:rsid w:val="004F3635"/>
    <w:rsid w:val="004F3D00"/>
    <w:rsid w:val="004F3D22"/>
    <w:rsid w:val="004F3D4D"/>
    <w:rsid w:val="004F46FD"/>
    <w:rsid w:val="004F5A2F"/>
    <w:rsid w:val="004F6415"/>
    <w:rsid w:val="004F67A9"/>
    <w:rsid w:val="004F6940"/>
    <w:rsid w:val="004F69D2"/>
    <w:rsid w:val="004F6CBC"/>
    <w:rsid w:val="004F720B"/>
    <w:rsid w:val="004F7490"/>
    <w:rsid w:val="005003F5"/>
    <w:rsid w:val="00500873"/>
    <w:rsid w:val="0050131E"/>
    <w:rsid w:val="00501363"/>
    <w:rsid w:val="00502569"/>
    <w:rsid w:val="00502DEC"/>
    <w:rsid w:val="00503C3A"/>
    <w:rsid w:val="00503F39"/>
    <w:rsid w:val="00504974"/>
    <w:rsid w:val="0050521C"/>
    <w:rsid w:val="0050523A"/>
    <w:rsid w:val="005055A1"/>
    <w:rsid w:val="00506731"/>
    <w:rsid w:val="0050703A"/>
    <w:rsid w:val="005103A7"/>
    <w:rsid w:val="005108FD"/>
    <w:rsid w:val="005113EA"/>
    <w:rsid w:val="005121ED"/>
    <w:rsid w:val="00513C01"/>
    <w:rsid w:val="005143B7"/>
    <w:rsid w:val="005144FE"/>
    <w:rsid w:val="00514AF5"/>
    <w:rsid w:val="00514F11"/>
    <w:rsid w:val="005158CA"/>
    <w:rsid w:val="00517C17"/>
    <w:rsid w:val="00517FB9"/>
    <w:rsid w:val="00521205"/>
    <w:rsid w:val="00521C21"/>
    <w:rsid w:val="00521C88"/>
    <w:rsid w:val="00522A46"/>
    <w:rsid w:val="00522BAC"/>
    <w:rsid w:val="00523243"/>
    <w:rsid w:val="0052389F"/>
    <w:rsid w:val="00523F0C"/>
    <w:rsid w:val="00524433"/>
    <w:rsid w:val="00524B67"/>
    <w:rsid w:val="00524C88"/>
    <w:rsid w:val="00525DC0"/>
    <w:rsid w:val="0052615B"/>
    <w:rsid w:val="00526B1D"/>
    <w:rsid w:val="00527022"/>
    <w:rsid w:val="00527AA9"/>
    <w:rsid w:val="00527F6C"/>
    <w:rsid w:val="00530642"/>
    <w:rsid w:val="00530B2F"/>
    <w:rsid w:val="00530EE3"/>
    <w:rsid w:val="0053165C"/>
    <w:rsid w:val="00532314"/>
    <w:rsid w:val="005327BF"/>
    <w:rsid w:val="005328B6"/>
    <w:rsid w:val="00532994"/>
    <w:rsid w:val="00533B2A"/>
    <w:rsid w:val="00534220"/>
    <w:rsid w:val="005347A9"/>
    <w:rsid w:val="00534ECD"/>
    <w:rsid w:val="0053598E"/>
    <w:rsid w:val="00535E62"/>
    <w:rsid w:val="0053697F"/>
    <w:rsid w:val="00536DA7"/>
    <w:rsid w:val="005371C5"/>
    <w:rsid w:val="00540187"/>
    <w:rsid w:val="005405A0"/>
    <w:rsid w:val="005405BB"/>
    <w:rsid w:val="0054061C"/>
    <w:rsid w:val="005420F7"/>
    <w:rsid w:val="00542766"/>
    <w:rsid w:val="0054291C"/>
    <w:rsid w:val="00543310"/>
    <w:rsid w:val="00544211"/>
    <w:rsid w:val="0054459D"/>
    <w:rsid w:val="00544CCD"/>
    <w:rsid w:val="0054551A"/>
    <w:rsid w:val="0054561B"/>
    <w:rsid w:val="00546260"/>
    <w:rsid w:val="005466E1"/>
    <w:rsid w:val="00547604"/>
    <w:rsid w:val="00547776"/>
    <w:rsid w:val="00547C0B"/>
    <w:rsid w:val="00550262"/>
    <w:rsid w:val="00551BC9"/>
    <w:rsid w:val="00551D68"/>
    <w:rsid w:val="00552C9E"/>
    <w:rsid w:val="00553D34"/>
    <w:rsid w:val="005543EA"/>
    <w:rsid w:val="0055657B"/>
    <w:rsid w:val="00556662"/>
    <w:rsid w:val="00556699"/>
    <w:rsid w:val="00556B92"/>
    <w:rsid w:val="00557516"/>
    <w:rsid w:val="00557734"/>
    <w:rsid w:val="00557D84"/>
    <w:rsid w:val="005603DC"/>
    <w:rsid w:val="00560421"/>
    <w:rsid w:val="0056178F"/>
    <w:rsid w:val="005621CE"/>
    <w:rsid w:val="005637E5"/>
    <w:rsid w:val="0056427F"/>
    <w:rsid w:val="0056444F"/>
    <w:rsid w:val="00564DBE"/>
    <w:rsid w:val="00565D1E"/>
    <w:rsid w:val="00565FD8"/>
    <w:rsid w:val="005664DC"/>
    <w:rsid w:val="0056772C"/>
    <w:rsid w:val="00571C01"/>
    <w:rsid w:val="00571E95"/>
    <w:rsid w:val="0057339B"/>
    <w:rsid w:val="005739B9"/>
    <w:rsid w:val="00574575"/>
    <w:rsid w:val="00574941"/>
    <w:rsid w:val="005761F5"/>
    <w:rsid w:val="00576221"/>
    <w:rsid w:val="005764C5"/>
    <w:rsid w:val="005768EA"/>
    <w:rsid w:val="00576B4F"/>
    <w:rsid w:val="00577161"/>
    <w:rsid w:val="00577FBE"/>
    <w:rsid w:val="005806C6"/>
    <w:rsid w:val="00580756"/>
    <w:rsid w:val="00580F41"/>
    <w:rsid w:val="00581589"/>
    <w:rsid w:val="0058177A"/>
    <w:rsid w:val="00581C46"/>
    <w:rsid w:val="00581D4F"/>
    <w:rsid w:val="00582C8F"/>
    <w:rsid w:val="00582D47"/>
    <w:rsid w:val="005830FC"/>
    <w:rsid w:val="00584120"/>
    <w:rsid w:val="00585DAF"/>
    <w:rsid w:val="00586816"/>
    <w:rsid w:val="0058693C"/>
    <w:rsid w:val="00586A18"/>
    <w:rsid w:val="00586C37"/>
    <w:rsid w:val="005872D9"/>
    <w:rsid w:val="00590071"/>
    <w:rsid w:val="00591711"/>
    <w:rsid w:val="00591D18"/>
    <w:rsid w:val="005923D3"/>
    <w:rsid w:val="0059259E"/>
    <w:rsid w:val="005930EE"/>
    <w:rsid w:val="005943C7"/>
    <w:rsid w:val="005946B3"/>
    <w:rsid w:val="00594EE1"/>
    <w:rsid w:val="00595921"/>
    <w:rsid w:val="00595CE2"/>
    <w:rsid w:val="00596339"/>
    <w:rsid w:val="005963C7"/>
    <w:rsid w:val="00596AC6"/>
    <w:rsid w:val="00596CF8"/>
    <w:rsid w:val="0059771A"/>
    <w:rsid w:val="005A01A3"/>
    <w:rsid w:val="005A08DE"/>
    <w:rsid w:val="005A2463"/>
    <w:rsid w:val="005A28EA"/>
    <w:rsid w:val="005A30B4"/>
    <w:rsid w:val="005A3523"/>
    <w:rsid w:val="005A4986"/>
    <w:rsid w:val="005A4C5E"/>
    <w:rsid w:val="005A5BEA"/>
    <w:rsid w:val="005A6036"/>
    <w:rsid w:val="005A61E1"/>
    <w:rsid w:val="005A760D"/>
    <w:rsid w:val="005B10E6"/>
    <w:rsid w:val="005B2595"/>
    <w:rsid w:val="005B27E3"/>
    <w:rsid w:val="005B27EF"/>
    <w:rsid w:val="005B2D37"/>
    <w:rsid w:val="005B2F15"/>
    <w:rsid w:val="005B3966"/>
    <w:rsid w:val="005B3D08"/>
    <w:rsid w:val="005B4048"/>
    <w:rsid w:val="005B4AC4"/>
    <w:rsid w:val="005B574D"/>
    <w:rsid w:val="005B620C"/>
    <w:rsid w:val="005B701C"/>
    <w:rsid w:val="005B74A3"/>
    <w:rsid w:val="005B75E4"/>
    <w:rsid w:val="005C128B"/>
    <w:rsid w:val="005C1DB6"/>
    <w:rsid w:val="005C2265"/>
    <w:rsid w:val="005C2809"/>
    <w:rsid w:val="005C330C"/>
    <w:rsid w:val="005C3CEE"/>
    <w:rsid w:val="005C3F82"/>
    <w:rsid w:val="005C4529"/>
    <w:rsid w:val="005C50F7"/>
    <w:rsid w:val="005C62FA"/>
    <w:rsid w:val="005C6445"/>
    <w:rsid w:val="005C6661"/>
    <w:rsid w:val="005C71D6"/>
    <w:rsid w:val="005C79CA"/>
    <w:rsid w:val="005D072D"/>
    <w:rsid w:val="005D0B3D"/>
    <w:rsid w:val="005D15B8"/>
    <w:rsid w:val="005D17C6"/>
    <w:rsid w:val="005D2823"/>
    <w:rsid w:val="005D3024"/>
    <w:rsid w:val="005D396E"/>
    <w:rsid w:val="005D3DA5"/>
    <w:rsid w:val="005D42CF"/>
    <w:rsid w:val="005D55DF"/>
    <w:rsid w:val="005D56E9"/>
    <w:rsid w:val="005D57C1"/>
    <w:rsid w:val="005D581A"/>
    <w:rsid w:val="005D5915"/>
    <w:rsid w:val="005D5CE1"/>
    <w:rsid w:val="005D6EDB"/>
    <w:rsid w:val="005D7CED"/>
    <w:rsid w:val="005E0173"/>
    <w:rsid w:val="005E078E"/>
    <w:rsid w:val="005E0AD0"/>
    <w:rsid w:val="005E0CF6"/>
    <w:rsid w:val="005E0D5E"/>
    <w:rsid w:val="005E1EA2"/>
    <w:rsid w:val="005E32EF"/>
    <w:rsid w:val="005E390E"/>
    <w:rsid w:val="005E3A02"/>
    <w:rsid w:val="005E3BDE"/>
    <w:rsid w:val="005E4E91"/>
    <w:rsid w:val="005E4F5B"/>
    <w:rsid w:val="005E5729"/>
    <w:rsid w:val="005E5C01"/>
    <w:rsid w:val="005E642E"/>
    <w:rsid w:val="005E6A0A"/>
    <w:rsid w:val="005F0AF3"/>
    <w:rsid w:val="005F1291"/>
    <w:rsid w:val="005F133B"/>
    <w:rsid w:val="005F1661"/>
    <w:rsid w:val="005F2B16"/>
    <w:rsid w:val="005F2FA5"/>
    <w:rsid w:val="005F4351"/>
    <w:rsid w:val="005F4EF8"/>
    <w:rsid w:val="005F50AE"/>
    <w:rsid w:val="005F56FB"/>
    <w:rsid w:val="005F59BE"/>
    <w:rsid w:val="005F5A83"/>
    <w:rsid w:val="005F5D36"/>
    <w:rsid w:val="005F634F"/>
    <w:rsid w:val="005F7113"/>
    <w:rsid w:val="005F781C"/>
    <w:rsid w:val="0060041E"/>
    <w:rsid w:val="00600EEF"/>
    <w:rsid w:val="006021B2"/>
    <w:rsid w:val="006023FD"/>
    <w:rsid w:val="00602883"/>
    <w:rsid w:val="00605807"/>
    <w:rsid w:val="00606438"/>
    <w:rsid w:val="00606844"/>
    <w:rsid w:val="00607210"/>
    <w:rsid w:val="006100E0"/>
    <w:rsid w:val="00610118"/>
    <w:rsid w:val="006102EC"/>
    <w:rsid w:val="006115E1"/>
    <w:rsid w:val="006118E9"/>
    <w:rsid w:val="00611A6F"/>
    <w:rsid w:val="0061250E"/>
    <w:rsid w:val="006128E7"/>
    <w:rsid w:val="00612EB5"/>
    <w:rsid w:val="00612F64"/>
    <w:rsid w:val="006154AC"/>
    <w:rsid w:val="00615815"/>
    <w:rsid w:val="00615C4C"/>
    <w:rsid w:val="00620FFF"/>
    <w:rsid w:val="0062103B"/>
    <w:rsid w:val="00621EAA"/>
    <w:rsid w:val="00621EBD"/>
    <w:rsid w:val="0062202F"/>
    <w:rsid w:val="0062296B"/>
    <w:rsid w:val="00624C51"/>
    <w:rsid w:val="006261BA"/>
    <w:rsid w:val="00626236"/>
    <w:rsid w:val="006269D9"/>
    <w:rsid w:val="00626A52"/>
    <w:rsid w:val="00626B60"/>
    <w:rsid w:val="006270D6"/>
    <w:rsid w:val="0063165A"/>
    <w:rsid w:val="00631E57"/>
    <w:rsid w:val="00632715"/>
    <w:rsid w:val="0063306F"/>
    <w:rsid w:val="006333C4"/>
    <w:rsid w:val="006339E9"/>
    <w:rsid w:val="00634A02"/>
    <w:rsid w:val="00634FA1"/>
    <w:rsid w:val="006359E6"/>
    <w:rsid w:val="00635AF2"/>
    <w:rsid w:val="006362D2"/>
    <w:rsid w:val="00636F24"/>
    <w:rsid w:val="00637598"/>
    <w:rsid w:val="006376B8"/>
    <w:rsid w:val="0064090A"/>
    <w:rsid w:val="00641DE2"/>
    <w:rsid w:val="006428E0"/>
    <w:rsid w:val="00643503"/>
    <w:rsid w:val="00645CE3"/>
    <w:rsid w:val="00647A4B"/>
    <w:rsid w:val="006501AB"/>
    <w:rsid w:val="00650501"/>
    <w:rsid w:val="0065056C"/>
    <w:rsid w:val="00650C83"/>
    <w:rsid w:val="00651822"/>
    <w:rsid w:val="00651ADF"/>
    <w:rsid w:val="00652330"/>
    <w:rsid w:val="00652D5B"/>
    <w:rsid w:val="00652EBF"/>
    <w:rsid w:val="00653182"/>
    <w:rsid w:val="0065329D"/>
    <w:rsid w:val="00653D5D"/>
    <w:rsid w:val="00654199"/>
    <w:rsid w:val="00655323"/>
    <w:rsid w:val="00655967"/>
    <w:rsid w:val="00655BF3"/>
    <w:rsid w:val="00655E97"/>
    <w:rsid w:val="00656213"/>
    <w:rsid w:val="00656511"/>
    <w:rsid w:val="00656F38"/>
    <w:rsid w:val="00656FA6"/>
    <w:rsid w:val="00657671"/>
    <w:rsid w:val="0066278E"/>
    <w:rsid w:val="006638EC"/>
    <w:rsid w:val="006643B7"/>
    <w:rsid w:val="0066479C"/>
    <w:rsid w:val="00664BD6"/>
    <w:rsid w:val="00667019"/>
    <w:rsid w:val="00667DE8"/>
    <w:rsid w:val="00671BA6"/>
    <w:rsid w:val="00674252"/>
    <w:rsid w:val="00674818"/>
    <w:rsid w:val="006748DD"/>
    <w:rsid w:val="00674BD8"/>
    <w:rsid w:val="00674D8A"/>
    <w:rsid w:val="0067554E"/>
    <w:rsid w:val="00676A9C"/>
    <w:rsid w:val="00677982"/>
    <w:rsid w:val="00680472"/>
    <w:rsid w:val="006816F4"/>
    <w:rsid w:val="00682A95"/>
    <w:rsid w:val="00683466"/>
    <w:rsid w:val="00685368"/>
    <w:rsid w:val="00685602"/>
    <w:rsid w:val="006860EC"/>
    <w:rsid w:val="00686125"/>
    <w:rsid w:val="006863DD"/>
    <w:rsid w:val="00686F10"/>
    <w:rsid w:val="0068745B"/>
    <w:rsid w:val="00687555"/>
    <w:rsid w:val="006913CA"/>
    <w:rsid w:val="0069163A"/>
    <w:rsid w:val="006926AA"/>
    <w:rsid w:val="00692754"/>
    <w:rsid w:val="006933D0"/>
    <w:rsid w:val="00694C3C"/>
    <w:rsid w:val="00695470"/>
    <w:rsid w:val="00695C22"/>
    <w:rsid w:val="0069600F"/>
    <w:rsid w:val="00696539"/>
    <w:rsid w:val="006966C1"/>
    <w:rsid w:val="006969CE"/>
    <w:rsid w:val="00696AE9"/>
    <w:rsid w:val="00696D15"/>
    <w:rsid w:val="00697752"/>
    <w:rsid w:val="006A16DE"/>
    <w:rsid w:val="006A25BF"/>
    <w:rsid w:val="006A282A"/>
    <w:rsid w:val="006A32CC"/>
    <w:rsid w:val="006A333E"/>
    <w:rsid w:val="006A33CF"/>
    <w:rsid w:val="006A4AD3"/>
    <w:rsid w:val="006A534B"/>
    <w:rsid w:val="006A596D"/>
    <w:rsid w:val="006A6525"/>
    <w:rsid w:val="006A6E3C"/>
    <w:rsid w:val="006A72D5"/>
    <w:rsid w:val="006A7398"/>
    <w:rsid w:val="006A7ED8"/>
    <w:rsid w:val="006B0213"/>
    <w:rsid w:val="006B07C6"/>
    <w:rsid w:val="006B1374"/>
    <w:rsid w:val="006B1938"/>
    <w:rsid w:val="006B26DE"/>
    <w:rsid w:val="006B39BF"/>
    <w:rsid w:val="006B5821"/>
    <w:rsid w:val="006C0CF6"/>
    <w:rsid w:val="006C0EEC"/>
    <w:rsid w:val="006C12ED"/>
    <w:rsid w:val="006C15AC"/>
    <w:rsid w:val="006C1DC3"/>
    <w:rsid w:val="006C2B1A"/>
    <w:rsid w:val="006C3AB0"/>
    <w:rsid w:val="006C3DBC"/>
    <w:rsid w:val="006C40D9"/>
    <w:rsid w:val="006C45D4"/>
    <w:rsid w:val="006C45F4"/>
    <w:rsid w:val="006C49FB"/>
    <w:rsid w:val="006D03B4"/>
    <w:rsid w:val="006D040C"/>
    <w:rsid w:val="006D1582"/>
    <w:rsid w:val="006D206D"/>
    <w:rsid w:val="006D26D1"/>
    <w:rsid w:val="006D2794"/>
    <w:rsid w:val="006D2C0A"/>
    <w:rsid w:val="006D424C"/>
    <w:rsid w:val="006D5314"/>
    <w:rsid w:val="006D58AE"/>
    <w:rsid w:val="006D58D9"/>
    <w:rsid w:val="006D6A60"/>
    <w:rsid w:val="006D6BDD"/>
    <w:rsid w:val="006D6C64"/>
    <w:rsid w:val="006D6DC3"/>
    <w:rsid w:val="006D7BE3"/>
    <w:rsid w:val="006D7F35"/>
    <w:rsid w:val="006E0D88"/>
    <w:rsid w:val="006E2F7D"/>
    <w:rsid w:val="006E389E"/>
    <w:rsid w:val="006E3B1E"/>
    <w:rsid w:val="006E405A"/>
    <w:rsid w:val="006E4280"/>
    <w:rsid w:val="006E4473"/>
    <w:rsid w:val="006E572B"/>
    <w:rsid w:val="006E6118"/>
    <w:rsid w:val="006E6A97"/>
    <w:rsid w:val="006E70D2"/>
    <w:rsid w:val="006F01BE"/>
    <w:rsid w:val="006F1910"/>
    <w:rsid w:val="006F1E5A"/>
    <w:rsid w:val="006F278C"/>
    <w:rsid w:val="006F3D4C"/>
    <w:rsid w:val="006F45E9"/>
    <w:rsid w:val="006F467D"/>
    <w:rsid w:val="006F469A"/>
    <w:rsid w:val="006F5214"/>
    <w:rsid w:val="006F54F8"/>
    <w:rsid w:val="006F57AD"/>
    <w:rsid w:val="006F5BE1"/>
    <w:rsid w:val="006F7BAF"/>
    <w:rsid w:val="006F7E07"/>
    <w:rsid w:val="00701620"/>
    <w:rsid w:val="00702344"/>
    <w:rsid w:val="00702B49"/>
    <w:rsid w:val="00702DD4"/>
    <w:rsid w:val="00703383"/>
    <w:rsid w:val="00703C92"/>
    <w:rsid w:val="0070461B"/>
    <w:rsid w:val="00705708"/>
    <w:rsid w:val="00705A1B"/>
    <w:rsid w:val="00705A7C"/>
    <w:rsid w:val="00705D4A"/>
    <w:rsid w:val="007060B1"/>
    <w:rsid w:val="00706763"/>
    <w:rsid w:val="00706CF3"/>
    <w:rsid w:val="007072A8"/>
    <w:rsid w:val="007079D9"/>
    <w:rsid w:val="0071109A"/>
    <w:rsid w:val="00711AA6"/>
    <w:rsid w:val="007120ED"/>
    <w:rsid w:val="00712CF1"/>
    <w:rsid w:val="0071403B"/>
    <w:rsid w:val="00716333"/>
    <w:rsid w:val="00716726"/>
    <w:rsid w:val="00716842"/>
    <w:rsid w:val="00716B67"/>
    <w:rsid w:val="00720317"/>
    <w:rsid w:val="00720BD3"/>
    <w:rsid w:val="00720E53"/>
    <w:rsid w:val="00721863"/>
    <w:rsid w:val="00721B44"/>
    <w:rsid w:val="00721F7F"/>
    <w:rsid w:val="00722A4E"/>
    <w:rsid w:val="00722B08"/>
    <w:rsid w:val="00723259"/>
    <w:rsid w:val="007238BC"/>
    <w:rsid w:val="00723A46"/>
    <w:rsid w:val="00723D98"/>
    <w:rsid w:val="00723F3C"/>
    <w:rsid w:val="007249DC"/>
    <w:rsid w:val="00724B43"/>
    <w:rsid w:val="00724B59"/>
    <w:rsid w:val="007250B5"/>
    <w:rsid w:val="007256C6"/>
    <w:rsid w:val="0072641F"/>
    <w:rsid w:val="007265E4"/>
    <w:rsid w:val="00726683"/>
    <w:rsid w:val="00730169"/>
    <w:rsid w:val="007304A7"/>
    <w:rsid w:val="00730948"/>
    <w:rsid w:val="00730E14"/>
    <w:rsid w:val="00731190"/>
    <w:rsid w:val="00731C05"/>
    <w:rsid w:val="00731F8F"/>
    <w:rsid w:val="00731FCF"/>
    <w:rsid w:val="00731FF5"/>
    <w:rsid w:val="00732CBA"/>
    <w:rsid w:val="00732E75"/>
    <w:rsid w:val="00733D3A"/>
    <w:rsid w:val="00733D54"/>
    <w:rsid w:val="007343C4"/>
    <w:rsid w:val="00734833"/>
    <w:rsid w:val="00734AEF"/>
    <w:rsid w:val="007363E6"/>
    <w:rsid w:val="007401AF"/>
    <w:rsid w:val="007414D3"/>
    <w:rsid w:val="00741781"/>
    <w:rsid w:val="00742276"/>
    <w:rsid w:val="007426E6"/>
    <w:rsid w:val="007428BA"/>
    <w:rsid w:val="007438CD"/>
    <w:rsid w:val="00744496"/>
    <w:rsid w:val="00745407"/>
    <w:rsid w:val="00745C61"/>
    <w:rsid w:val="0074629E"/>
    <w:rsid w:val="00746F09"/>
    <w:rsid w:val="00746FB9"/>
    <w:rsid w:val="0074718C"/>
    <w:rsid w:val="0074719A"/>
    <w:rsid w:val="007477B7"/>
    <w:rsid w:val="007509D3"/>
    <w:rsid w:val="00751281"/>
    <w:rsid w:val="00751CA9"/>
    <w:rsid w:val="00752004"/>
    <w:rsid w:val="00752701"/>
    <w:rsid w:val="00752F0A"/>
    <w:rsid w:val="00753179"/>
    <w:rsid w:val="00753213"/>
    <w:rsid w:val="007544E7"/>
    <w:rsid w:val="00754BD8"/>
    <w:rsid w:val="00756146"/>
    <w:rsid w:val="007564ED"/>
    <w:rsid w:val="00756A11"/>
    <w:rsid w:val="00756CE2"/>
    <w:rsid w:val="00756F79"/>
    <w:rsid w:val="00757831"/>
    <w:rsid w:val="00757F6C"/>
    <w:rsid w:val="00760B7D"/>
    <w:rsid w:val="00760E82"/>
    <w:rsid w:val="007614F2"/>
    <w:rsid w:val="007624E8"/>
    <w:rsid w:val="0076299D"/>
    <w:rsid w:val="00762E9D"/>
    <w:rsid w:val="0076448A"/>
    <w:rsid w:val="007657E0"/>
    <w:rsid w:val="00765A55"/>
    <w:rsid w:val="007664A2"/>
    <w:rsid w:val="007670E6"/>
    <w:rsid w:val="0076792E"/>
    <w:rsid w:val="00771BB5"/>
    <w:rsid w:val="00771CF6"/>
    <w:rsid w:val="00772CCE"/>
    <w:rsid w:val="007733AF"/>
    <w:rsid w:val="00774B58"/>
    <w:rsid w:val="007751B8"/>
    <w:rsid w:val="007764F9"/>
    <w:rsid w:val="00776E94"/>
    <w:rsid w:val="007773C6"/>
    <w:rsid w:val="0077788B"/>
    <w:rsid w:val="0078004A"/>
    <w:rsid w:val="00780208"/>
    <w:rsid w:val="007807A5"/>
    <w:rsid w:val="00780C3B"/>
    <w:rsid w:val="0078126B"/>
    <w:rsid w:val="00781A03"/>
    <w:rsid w:val="00781E73"/>
    <w:rsid w:val="00782BE4"/>
    <w:rsid w:val="00784A05"/>
    <w:rsid w:val="0078633B"/>
    <w:rsid w:val="00786711"/>
    <w:rsid w:val="00786C36"/>
    <w:rsid w:val="00786C53"/>
    <w:rsid w:val="007913D2"/>
    <w:rsid w:val="007924AE"/>
    <w:rsid w:val="00793A1F"/>
    <w:rsid w:val="00793C60"/>
    <w:rsid w:val="007941D2"/>
    <w:rsid w:val="007951B7"/>
    <w:rsid w:val="00796011"/>
    <w:rsid w:val="00796FAD"/>
    <w:rsid w:val="007A0DA7"/>
    <w:rsid w:val="007A10AE"/>
    <w:rsid w:val="007A1215"/>
    <w:rsid w:val="007A1574"/>
    <w:rsid w:val="007A188E"/>
    <w:rsid w:val="007A1E76"/>
    <w:rsid w:val="007A1F5C"/>
    <w:rsid w:val="007A4D31"/>
    <w:rsid w:val="007A4E25"/>
    <w:rsid w:val="007A513D"/>
    <w:rsid w:val="007A54FD"/>
    <w:rsid w:val="007A577D"/>
    <w:rsid w:val="007A5E47"/>
    <w:rsid w:val="007A69FA"/>
    <w:rsid w:val="007A6DF5"/>
    <w:rsid w:val="007A7ECD"/>
    <w:rsid w:val="007B0D32"/>
    <w:rsid w:val="007B12C4"/>
    <w:rsid w:val="007B1F2C"/>
    <w:rsid w:val="007B3219"/>
    <w:rsid w:val="007B341F"/>
    <w:rsid w:val="007B3780"/>
    <w:rsid w:val="007B3D7B"/>
    <w:rsid w:val="007B40FC"/>
    <w:rsid w:val="007B43E2"/>
    <w:rsid w:val="007B58AD"/>
    <w:rsid w:val="007B717C"/>
    <w:rsid w:val="007B7242"/>
    <w:rsid w:val="007B738E"/>
    <w:rsid w:val="007B7671"/>
    <w:rsid w:val="007C0DF7"/>
    <w:rsid w:val="007C0E74"/>
    <w:rsid w:val="007C1839"/>
    <w:rsid w:val="007C1ED2"/>
    <w:rsid w:val="007C2451"/>
    <w:rsid w:val="007C47EA"/>
    <w:rsid w:val="007C4885"/>
    <w:rsid w:val="007C4DB7"/>
    <w:rsid w:val="007C5141"/>
    <w:rsid w:val="007C607E"/>
    <w:rsid w:val="007C6587"/>
    <w:rsid w:val="007C6690"/>
    <w:rsid w:val="007C6A18"/>
    <w:rsid w:val="007C7BBE"/>
    <w:rsid w:val="007D0277"/>
    <w:rsid w:val="007D0BCB"/>
    <w:rsid w:val="007D24E3"/>
    <w:rsid w:val="007D31DE"/>
    <w:rsid w:val="007D3B0E"/>
    <w:rsid w:val="007D448F"/>
    <w:rsid w:val="007D5454"/>
    <w:rsid w:val="007D571C"/>
    <w:rsid w:val="007D73CF"/>
    <w:rsid w:val="007D7C21"/>
    <w:rsid w:val="007D7D75"/>
    <w:rsid w:val="007E0727"/>
    <w:rsid w:val="007E09CC"/>
    <w:rsid w:val="007E17FC"/>
    <w:rsid w:val="007E311E"/>
    <w:rsid w:val="007E34ED"/>
    <w:rsid w:val="007E4650"/>
    <w:rsid w:val="007E512F"/>
    <w:rsid w:val="007E5CD8"/>
    <w:rsid w:val="007E612F"/>
    <w:rsid w:val="007E6C5F"/>
    <w:rsid w:val="007E7963"/>
    <w:rsid w:val="007F05F4"/>
    <w:rsid w:val="007F0F3C"/>
    <w:rsid w:val="007F0F6A"/>
    <w:rsid w:val="007F1089"/>
    <w:rsid w:val="007F17E0"/>
    <w:rsid w:val="007F1924"/>
    <w:rsid w:val="007F266F"/>
    <w:rsid w:val="007F2670"/>
    <w:rsid w:val="007F3602"/>
    <w:rsid w:val="007F4697"/>
    <w:rsid w:val="007F4A8E"/>
    <w:rsid w:val="007F50AC"/>
    <w:rsid w:val="007F5C09"/>
    <w:rsid w:val="007F5CC1"/>
    <w:rsid w:val="007F5F85"/>
    <w:rsid w:val="007F677D"/>
    <w:rsid w:val="007F72A6"/>
    <w:rsid w:val="007F737A"/>
    <w:rsid w:val="00800F06"/>
    <w:rsid w:val="008011B0"/>
    <w:rsid w:val="008012C2"/>
    <w:rsid w:val="0080163A"/>
    <w:rsid w:val="00801F71"/>
    <w:rsid w:val="00803251"/>
    <w:rsid w:val="008032B5"/>
    <w:rsid w:val="00803666"/>
    <w:rsid w:val="00803B57"/>
    <w:rsid w:val="00804DFD"/>
    <w:rsid w:val="00805252"/>
    <w:rsid w:val="00805D2D"/>
    <w:rsid w:val="008061DC"/>
    <w:rsid w:val="00806844"/>
    <w:rsid w:val="00806ACA"/>
    <w:rsid w:val="00806DB6"/>
    <w:rsid w:val="00806EE0"/>
    <w:rsid w:val="00807B32"/>
    <w:rsid w:val="00811869"/>
    <w:rsid w:val="00812ED3"/>
    <w:rsid w:val="00812F35"/>
    <w:rsid w:val="00814181"/>
    <w:rsid w:val="008145F2"/>
    <w:rsid w:val="00814805"/>
    <w:rsid w:val="00815556"/>
    <w:rsid w:val="0081560D"/>
    <w:rsid w:val="008157B4"/>
    <w:rsid w:val="00817BDF"/>
    <w:rsid w:val="00820940"/>
    <w:rsid w:val="00821184"/>
    <w:rsid w:val="008220E4"/>
    <w:rsid w:val="00822A84"/>
    <w:rsid w:val="00823694"/>
    <w:rsid w:val="00824759"/>
    <w:rsid w:val="00824F4F"/>
    <w:rsid w:val="0082506C"/>
    <w:rsid w:val="008250A8"/>
    <w:rsid w:val="0083011A"/>
    <w:rsid w:val="00830D4E"/>
    <w:rsid w:val="008326BE"/>
    <w:rsid w:val="00833034"/>
    <w:rsid w:val="00833251"/>
    <w:rsid w:val="00833543"/>
    <w:rsid w:val="008335AC"/>
    <w:rsid w:val="008340A1"/>
    <w:rsid w:val="00834B93"/>
    <w:rsid w:val="00835522"/>
    <w:rsid w:val="0083583C"/>
    <w:rsid w:val="00835DDC"/>
    <w:rsid w:val="00836139"/>
    <w:rsid w:val="0083625D"/>
    <w:rsid w:val="00836FB2"/>
    <w:rsid w:val="00837720"/>
    <w:rsid w:val="00837DBD"/>
    <w:rsid w:val="00840BA8"/>
    <w:rsid w:val="00843E7B"/>
    <w:rsid w:val="0084412F"/>
    <w:rsid w:val="008444CD"/>
    <w:rsid w:val="0084471D"/>
    <w:rsid w:val="00844744"/>
    <w:rsid w:val="00845AA1"/>
    <w:rsid w:val="00847B42"/>
    <w:rsid w:val="0085069B"/>
    <w:rsid w:val="00850DB2"/>
    <w:rsid w:val="008514D3"/>
    <w:rsid w:val="00851CC8"/>
    <w:rsid w:val="00852487"/>
    <w:rsid w:val="00852F1C"/>
    <w:rsid w:val="0085316D"/>
    <w:rsid w:val="008544FD"/>
    <w:rsid w:val="008546CB"/>
    <w:rsid w:val="008549D8"/>
    <w:rsid w:val="00854C38"/>
    <w:rsid w:val="0085553E"/>
    <w:rsid w:val="00855714"/>
    <w:rsid w:val="0085580A"/>
    <w:rsid w:val="00856D7A"/>
    <w:rsid w:val="00856DFB"/>
    <w:rsid w:val="00857AC9"/>
    <w:rsid w:val="00857C83"/>
    <w:rsid w:val="00857F60"/>
    <w:rsid w:val="008615D8"/>
    <w:rsid w:val="00861B56"/>
    <w:rsid w:val="008625A4"/>
    <w:rsid w:val="008626E6"/>
    <w:rsid w:val="0086305C"/>
    <w:rsid w:val="0086442D"/>
    <w:rsid w:val="008647AB"/>
    <w:rsid w:val="00866236"/>
    <w:rsid w:val="00866C9D"/>
    <w:rsid w:val="0087067B"/>
    <w:rsid w:val="00871129"/>
    <w:rsid w:val="0087113A"/>
    <w:rsid w:val="00872B55"/>
    <w:rsid w:val="008730BD"/>
    <w:rsid w:val="00875051"/>
    <w:rsid w:val="008754B2"/>
    <w:rsid w:val="00875B21"/>
    <w:rsid w:val="0088013A"/>
    <w:rsid w:val="00880214"/>
    <w:rsid w:val="00881FAF"/>
    <w:rsid w:val="0088259B"/>
    <w:rsid w:val="00882ACE"/>
    <w:rsid w:val="00883EC7"/>
    <w:rsid w:val="0088456C"/>
    <w:rsid w:val="00884B41"/>
    <w:rsid w:val="008855B0"/>
    <w:rsid w:val="00885EF3"/>
    <w:rsid w:val="00886B59"/>
    <w:rsid w:val="0089043F"/>
    <w:rsid w:val="00890E66"/>
    <w:rsid w:val="008915D8"/>
    <w:rsid w:val="0089204D"/>
    <w:rsid w:val="008936B6"/>
    <w:rsid w:val="008939B8"/>
    <w:rsid w:val="008939BC"/>
    <w:rsid w:val="00895C3A"/>
    <w:rsid w:val="0089694B"/>
    <w:rsid w:val="00896ED2"/>
    <w:rsid w:val="0089780F"/>
    <w:rsid w:val="00897FEE"/>
    <w:rsid w:val="008A02E3"/>
    <w:rsid w:val="008A0473"/>
    <w:rsid w:val="008A05FD"/>
    <w:rsid w:val="008A06AA"/>
    <w:rsid w:val="008A1C58"/>
    <w:rsid w:val="008A2046"/>
    <w:rsid w:val="008A235F"/>
    <w:rsid w:val="008A2FFB"/>
    <w:rsid w:val="008A31F9"/>
    <w:rsid w:val="008A34AF"/>
    <w:rsid w:val="008A3578"/>
    <w:rsid w:val="008A3F0C"/>
    <w:rsid w:val="008A4B44"/>
    <w:rsid w:val="008A51F1"/>
    <w:rsid w:val="008A547A"/>
    <w:rsid w:val="008A7045"/>
    <w:rsid w:val="008A786A"/>
    <w:rsid w:val="008A7A9F"/>
    <w:rsid w:val="008A7C18"/>
    <w:rsid w:val="008A7CBC"/>
    <w:rsid w:val="008B05DD"/>
    <w:rsid w:val="008B0F74"/>
    <w:rsid w:val="008B1671"/>
    <w:rsid w:val="008B177B"/>
    <w:rsid w:val="008B1B44"/>
    <w:rsid w:val="008B1C83"/>
    <w:rsid w:val="008B2506"/>
    <w:rsid w:val="008B270F"/>
    <w:rsid w:val="008B2E35"/>
    <w:rsid w:val="008B3822"/>
    <w:rsid w:val="008B3867"/>
    <w:rsid w:val="008B4F8A"/>
    <w:rsid w:val="008B54AF"/>
    <w:rsid w:val="008C026F"/>
    <w:rsid w:val="008C0682"/>
    <w:rsid w:val="008C1322"/>
    <w:rsid w:val="008C17EA"/>
    <w:rsid w:val="008C18AE"/>
    <w:rsid w:val="008C1AEE"/>
    <w:rsid w:val="008C20F5"/>
    <w:rsid w:val="008C2584"/>
    <w:rsid w:val="008C26E0"/>
    <w:rsid w:val="008C26E4"/>
    <w:rsid w:val="008C3270"/>
    <w:rsid w:val="008C391E"/>
    <w:rsid w:val="008C3ECE"/>
    <w:rsid w:val="008C4293"/>
    <w:rsid w:val="008C43E4"/>
    <w:rsid w:val="008C4ABF"/>
    <w:rsid w:val="008C535E"/>
    <w:rsid w:val="008C569C"/>
    <w:rsid w:val="008C6AD8"/>
    <w:rsid w:val="008C7115"/>
    <w:rsid w:val="008C74DF"/>
    <w:rsid w:val="008C7E02"/>
    <w:rsid w:val="008D00BE"/>
    <w:rsid w:val="008D0A9C"/>
    <w:rsid w:val="008D0F03"/>
    <w:rsid w:val="008D1420"/>
    <w:rsid w:val="008D29D6"/>
    <w:rsid w:val="008D38FD"/>
    <w:rsid w:val="008D3F4F"/>
    <w:rsid w:val="008D4286"/>
    <w:rsid w:val="008D5BCB"/>
    <w:rsid w:val="008D7010"/>
    <w:rsid w:val="008E03C1"/>
    <w:rsid w:val="008E1806"/>
    <w:rsid w:val="008E1E69"/>
    <w:rsid w:val="008E2E06"/>
    <w:rsid w:val="008E326C"/>
    <w:rsid w:val="008E40E4"/>
    <w:rsid w:val="008E5F6A"/>
    <w:rsid w:val="008E7352"/>
    <w:rsid w:val="008E741D"/>
    <w:rsid w:val="008E7AA8"/>
    <w:rsid w:val="008F2B79"/>
    <w:rsid w:val="008F2D7F"/>
    <w:rsid w:val="008F31BA"/>
    <w:rsid w:val="008F323E"/>
    <w:rsid w:val="008F338A"/>
    <w:rsid w:val="008F33C5"/>
    <w:rsid w:val="008F3750"/>
    <w:rsid w:val="008F3A5D"/>
    <w:rsid w:val="008F4A50"/>
    <w:rsid w:val="008F5D71"/>
    <w:rsid w:val="008F642F"/>
    <w:rsid w:val="008F77F2"/>
    <w:rsid w:val="008F798A"/>
    <w:rsid w:val="008F7B9D"/>
    <w:rsid w:val="00900171"/>
    <w:rsid w:val="0090094E"/>
    <w:rsid w:val="00901F8E"/>
    <w:rsid w:val="00902175"/>
    <w:rsid w:val="009022A7"/>
    <w:rsid w:val="00902E8F"/>
    <w:rsid w:val="00903063"/>
    <w:rsid w:val="0090316A"/>
    <w:rsid w:val="009032BA"/>
    <w:rsid w:val="00903549"/>
    <w:rsid w:val="00903788"/>
    <w:rsid w:val="00904412"/>
    <w:rsid w:val="00905549"/>
    <w:rsid w:val="00906866"/>
    <w:rsid w:val="009069E5"/>
    <w:rsid w:val="00907113"/>
    <w:rsid w:val="00910074"/>
    <w:rsid w:val="0091022B"/>
    <w:rsid w:val="00911270"/>
    <w:rsid w:val="00913388"/>
    <w:rsid w:val="009136FA"/>
    <w:rsid w:val="00913789"/>
    <w:rsid w:val="00913B09"/>
    <w:rsid w:val="009145F3"/>
    <w:rsid w:val="00914A1A"/>
    <w:rsid w:val="00916118"/>
    <w:rsid w:val="009161B9"/>
    <w:rsid w:val="00916897"/>
    <w:rsid w:val="00916E14"/>
    <w:rsid w:val="0091718C"/>
    <w:rsid w:val="009174C0"/>
    <w:rsid w:val="00917537"/>
    <w:rsid w:val="0091770C"/>
    <w:rsid w:val="0092057B"/>
    <w:rsid w:val="009217CE"/>
    <w:rsid w:val="00922312"/>
    <w:rsid w:val="00922331"/>
    <w:rsid w:val="009259CF"/>
    <w:rsid w:val="00926670"/>
    <w:rsid w:val="0092713C"/>
    <w:rsid w:val="009273ED"/>
    <w:rsid w:val="00927A89"/>
    <w:rsid w:val="009312B3"/>
    <w:rsid w:val="0093229F"/>
    <w:rsid w:val="009332A0"/>
    <w:rsid w:val="00933BD7"/>
    <w:rsid w:val="00936256"/>
    <w:rsid w:val="00936846"/>
    <w:rsid w:val="0093695E"/>
    <w:rsid w:val="009409A1"/>
    <w:rsid w:val="00940C11"/>
    <w:rsid w:val="00942170"/>
    <w:rsid w:val="0094283F"/>
    <w:rsid w:val="00942A71"/>
    <w:rsid w:val="00943541"/>
    <w:rsid w:val="00943E0B"/>
    <w:rsid w:val="00944C29"/>
    <w:rsid w:val="00944C3A"/>
    <w:rsid w:val="00945503"/>
    <w:rsid w:val="00945843"/>
    <w:rsid w:val="009460B9"/>
    <w:rsid w:val="009473D4"/>
    <w:rsid w:val="00947D34"/>
    <w:rsid w:val="00947DA3"/>
    <w:rsid w:val="009504D5"/>
    <w:rsid w:val="009504EF"/>
    <w:rsid w:val="009505D7"/>
    <w:rsid w:val="00951AD7"/>
    <w:rsid w:val="009522DE"/>
    <w:rsid w:val="0095266F"/>
    <w:rsid w:val="009545D2"/>
    <w:rsid w:val="00954699"/>
    <w:rsid w:val="0095530D"/>
    <w:rsid w:val="00956652"/>
    <w:rsid w:val="009567F1"/>
    <w:rsid w:val="00956970"/>
    <w:rsid w:val="009577E0"/>
    <w:rsid w:val="00957DB0"/>
    <w:rsid w:val="00960B9E"/>
    <w:rsid w:val="00961105"/>
    <w:rsid w:val="00961CE4"/>
    <w:rsid w:val="00961EA3"/>
    <w:rsid w:val="009626F3"/>
    <w:rsid w:val="00962AA0"/>
    <w:rsid w:val="0096305F"/>
    <w:rsid w:val="00965115"/>
    <w:rsid w:val="009658E9"/>
    <w:rsid w:val="009661BD"/>
    <w:rsid w:val="009675D4"/>
    <w:rsid w:val="00967745"/>
    <w:rsid w:val="009679AC"/>
    <w:rsid w:val="00970707"/>
    <w:rsid w:val="009713AA"/>
    <w:rsid w:val="0097142E"/>
    <w:rsid w:val="00971AF3"/>
    <w:rsid w:val="0097270C"/>
    <w:rsid w:val="00972914"/>
    <w:rsid w:val="009733A6"/>
    <w:rsid w:val="00975CB0"/>
    <w:rsid w:val="00976828"/>
    <w:rsid w:val="00976AB1"/>
    <w:rsid w:val="00976C34"/>
    <w:rsid w:val="00976E91"/>
    <w:rsid w:val="009778C1"/>
    <w:rsid w:val="00977C0A"/>
    <w:rsid w:val="00980181"/>
    <w:rsid w:val="009819E7"/>
    <w:rsid w:val="00981E8A"/>
    <w:rsid w:val="0098238F"/>
    <w:rsid w:val="00982E75"/>
    <w:rsid w:val="0098307A"/>
    <w:rsid w:val="00983D22"/>
    <w:rsid w:val="0098476E"/>
    <w:rsid w:val="00984F6B"/>
    <w:rsid w:val="0098616D"/>
    <w:rsid w:val="00987016"/>
    <w:rsid w:val="009876ED"/>
    <w:rsid w:val="009905ED"/>
    <w:rsid w:val="00990715"/>
    <w:rsid w:val="00990D7C"/>
    <w:rsid w:val="00990ECA"/>
    <w:rsid w:val="00990EEE"/>
    <w:rsid w:val="00990FF5"/>
    <w:rsid w:val="009912F2"/>
    <w:rsid w:val="009919E8"/>
    <w:rsid w:val="00992843"/>
    <w:rsid w:val="009929DD"/>
    <w:rsid w:val="00992BFF"/>
    <w:rsid w:val="00992D06"/>
    <w:rsid w:val="00993224"/>
    <w:rsid w:val="00993639"/>
    <w:rsid w:val="00993815"/>
    <w:rsid w:val="00994AB0"/>
    <w:rsid w:val="009954B6"/>
    <w:rsid w:val="00996274"/>
    <w:rsid w:val="00996A4D"/>
    <w:rsid w:val="009974EF"/>
    <w:rsid w:val="00997CCF"/>
    <w:rsid w:val="00997E05"/>
    <w:rsid w:val="009A1A73"/>
    <w:rsid w:val="009A2421"/>
    <w:rsid w:val="009A24EA"/>
    <w:rsid w:val="009A3EEF"/>
    <w:rsid w:val="009A4FAE"/>
    <w:rsid w:val="009A5861"/>
    <w:rsid w:val="009A5F56"/>
    <w:rsid w:val="009A6AD2"/>
    <w:rsid w:val="009A6BEC"/>
    <w:rsid w:val="009B0732"/>
    <w:rsid w:val="009B07B1"/>
    <w:rsid w:val="009B2C3E"/>
    <w:rsid w:val="009B2DB6"/>
    <w:rsid w:val="009B3499"/>
    <w:rsid w:val="009B38CE"/>
    <w:rsid w:val="009B3A4F"/>
    <w:rsid w:val="009B3DA6"/>
    <w:rsid w:val="009B417F"/>
    <w:rsid w:val="009B421B"/>
    <w:rsid w:val="009B44A7"/>
    <w:rsid w:val="009B4610"/>
    <w:rsid w:val="009B46F1"/>
    <w:rsid w:val="009B4C13"/>
    <w:rsid w:val="009B5BFB"/>
    <w:rsid w:val="009B6FDA"/>
    <w:rsid w:val="009B71AB"/>
    <w:rsid w:val="009C02C6"/>
    <w:rsid w:val="009C1C24"/>
    <w:rsid w:val="009C21B0"/>
    <w:rsid w:val="009C2EF0"/>
    <w:rsid w:val="009C313A"/>
    <w:rsid w:val="009C3260"/>
    <w:rsid w:val="009C3F09"/>
    <w:rsid w:val="009C4028"/>
    <w:rsid w:val="009C52D4"/>
    <w:rsid w:val="009C538A"/>
    <w:rsid w:val="009C55D1"/>
    <w:rsid w:val="009C5B4B"/>
    <w:rsid w:val="009C7632"/>
    <w:rsid w:val="009D1206"/>
    <w:rsid w:val="009D1A33"/>
    <w:rsid w:val="009D1B50"/>
    <w:rsid w:val="009D1C3C"/>
    <w:rsid w:val="009D1DD7"/>
    <w:rsid w:val="009D267C"/>
    <w:rsid w:val="009D2901"/>
    <w:rsid w:val="009D2C42"/>
    <w:rsid w:val="009D3D07"/>
    <w:rsid w:val="009D4260"/>
    <w:rsid w:val="009D4501"/>
    <w:rsid w:val="009D6251"/>
    <w:rsid w:val="009D6D4A"/>
    <w:rsid w:val="009D7AC1"/>
    <w:rsid w:val="009D7F66"/>
    <w:rsid w:val="009E0619"/>
    <w:rsid w:val="009E0869"/>
    <w:rsid w:val="009E0925"/>
    <w:rsid w:val="009E2EA4"/>
    <w:rsid w:val="009E4423"/>
    <w:rsid w:val="009E564E"/>
    <w:rsid w:val="009E5BB8"/>
    <w:rsid w:val="009E5F10"/>
    <w:rsid w:val="009E67D5"/>
    <w:rsid w:val="009E698B"/>
    <w:rsid w:val="009E6B3C"/>
    <w:rsid w:val="009E7179"/>
    <w:rsid w:val="009E793B"/>
    <w:rsid w:val="009E7E02"/>
    <w:rsid w:val="009F002D"/>
    <w:rsid w:val="009F08D6"/>
    <w:rsid w:val="009F101C"/>
    <w:rsid w:val="009F149D"/>
    <w:rsid w:val="009F1678"/>
    <w:rsid w:val="009F179D"/>
    <w:rsid w:val="009F1A1A"/>
    <w:rsid w:val="009F1E1A"/>
    <w:rsid w:val="009F2427"/>
    <w:rsid w:val="009F25E3"/>
    <w:rsid w:val="009F2FC6"/>
    <w:rsid w:val="009F30A2"/>
    <w:rsid w:val="009F3ADA"/>
    <w:rsid w:val="009F4B56"/>
    <w:rsid w:val="009F4C6C"/>
    <w:rsid w:val="009F4C6D"/>
    <w:rsid w:val="009F6B33"/>
    <w:rsid w:val="009F703E"/>
    <w:rsid w:val="009F76C4"/>
    <w:rsid w:val="009F7778"/>
    <w:rsid w:val="009F7F36"/>
    <w:rsid w:val="00A011B8"/>
    <w:rsid w:val="00A0134F"/>
    <w:rsid w:val="00A0185F"/>
    <w:rsid w:val="00A019FB"/>
    <w:rsid w:val="00A01AF0"/>
    <w:rsid w:val="00A0231E"/>
    <w:rsid w:val="00A024D1"/>
    <w:rsid w:val="00A025D8"/>
    <w:rsid w:val="00A028C7"/>
    <w:rsid w:val="00A03045"/>
    <w:rsid w:val="00A03770"/>
    <w:rsid w:val="00A0382D"/>
    <w:rsid w:val="00A04293"/>
    <w:rsid w:val="00A05C98"/>
    <w:rsid w:val="00A07871"/>
    <w:rsid w:val="00A07937"/>
    <w:rsid w:val="00A07CF3"/>
    <w:rsid w:val="00A10B17"/>
    <w:rsid w:val="00A12BBA"/>
    <w:rsid w:val="00A170DC"/>
    <w:rsid w:val="00A17334"/>
    <w:rsid w:val="00A175A7"/>
    <w:rsid w:val="00A20716"/>
    <w:rsid w:val="00A22140"/>
    <w:rsid w:val="00A2221D"/>
    <w:rsid w:val="00A22E9F"/>
    <w:rsid w:val="00A22FCE"/>
    <w:rsid w:val="00A23164"/>
    <w:rsid w:val="00A23B49"/>
    <w:rsid w:val="00A24A98"/>
    <w:rsid w:val="00A25442"/>
    <w:rsid w:val="00A2568F"/>
    <w:rsid w:val="00A26F19"/>
    <w:rsid w:val="00A3021B"/>
    <w:rsid w:val="00A30375"/>
    <w:rsid w:val="00A30559"/>
    <w:rsid w:val="00A30E57"/>
    <w:rsid w:val="00A31176"/>
    <w:rsid w:val="00A319D9"/>
    <w:rsid w:val="00A31E9A"/>
    <w:rsid w:val="00A32D03"/>
    <w:rsid w:val="00A33758"/>
    <w:rsid w:val="00A34DC6"/>
    <w:rsid w:val="00A3681B"/>
    <w:rsid w:val="00A36D55"/>
    <w:rsid w:val="00A36D9A"/>
    <w:rsid w:val="00A40709"/>
    <w:rsid w:val="00A40F2F"/>
    <w:rsid w:val="00A41281"/>
    <w:rsid w:val="00A41DA9"/>
    <w:rsid w:val="00A41DD2"/>
    <w:rsid w:val="00A41F24"/>
    <w:rsid w:val="00A42194"/>
    <w:rsid w:val="00A4224B"/>
    <w:rsid w:val="00A42F23"/>
    <w:rsid w:val="00A4374B"/>
    <w:rsid w:val="00A445CB"/>
    <w:rsid w:val="00A45DFF"/>
    <w:rsid w:val="00A4603B"/>
    <w:rsid w:val="00A46174"/>
    <w:rsid w:val="00A470E9"/>
    <w:rsid w:val="00A47817"/>
    <w:rsid w:val="00A47BAC"/>
    <w:rsid w:val="00A47DB0"/>
    <w:rsid w:val="00A50A48"/>
    <w:rsid w:val="00A52063"/>
    <w:rsid w:val="00A52780"/>
    <w:rsid w:val="00A52F1E"/>
    <w:rsid w:val="00A53244"/>
    <w:rsid w:val="00A53666"/>
    <w:rsid w:val="00A536D2"/>
    <w:rsid w:val="00A53C00"/>
    <w:rsid w:val="00A53CF5"/>
    <w:rsid w:val="00A5466C"/>
    <w:rsid w:val="00A5504B"/>
    <w:rsid w:val="00A564DE"/>
    <w:rsid w:val="00A56570"/>
    <w:rsid w:val="00A567B0"/>
    <w:rsid w:val="00A56E09"/>
    <w:rsid w:val="00A56E2D"/>
    <w:rsid w:val="00A60174"/>
    <w:rsid w:val="00A603A7"/>
    <w:rsid w:val="00A60477"/>
    <w:rsid w:val="00A60E3C"/>
    <w:rsid w:val="00A61185"/>
    <w:rsid w:val="00A6201C"/>
    <w:rsid w:val="00A62142"/>
    <w:rsid w:val="00A6234D"/>
    <w:rsid w:val="00A623C2"/>
    <w:rsid w:val="00A63F04"/>
    <w:rsid w:val="00A63F53"/>
    <w:rsid w:val="00A65252"/>
    <w:rsid w:val="00A67495"/>
    <w:rsid w:val="00A675EF"/>
    <w:rsid w:val="00A67A14"/>
    <w:rsid w:val="00A70096"/>
    <w:rsid w:val="00A70E80"/>
    <w:rsid w:val="00A71339"/>
    <w:rsid w:val="00A71B29"/>
    <w:rsid w:val="00A7256C"/>
    <w:rsid w:val="00A73222"/>
    <w:rsid w:val="00A73586"/>
    <w:rsid w:val="00A73D6E"/>
    <w:rsid w:val="00A74ABB"/>
    <w:rsid w:val="00A752F0"/>
    <w:rsid w:val="00A7592A"/>
    <w:rsid w:val="00A759F8"/>
    <w:rsid w:val="00A76084"/>
    <w:rsid w:val="00A765C4"/>
    <w:rsid w:val="00A76AD1"/>
    <w:rsid w:val="00A77B43"/>
    <w:rsid w:val="00A80C59"/>
    <w:rsid w:val="00A81E2E"/>
    <w:rsid w:val="00A81F4A"/>
    <w:rsid w:val="00A82E57"/>
    <w:rsid w:val="00A85C05"/>
    <w:rsid w:val="00A86378"/>
    <w:rsid w:val="00A870EB"/>
    <w:rsid w:val="00A874D6"/>
    <w:rsid w:val="00A87DAE"/>
    <w:rsid w:val="00A87DDC"/>
    <w:rsid w:val="00A91E60"/>
    <w:rsid w:val="00A92D72"/>
    <w:rsid w:val="00A9310A"/>
    <w:rsid w:val="00A935D4"/>
    <w:rsid w:val="00A94569"/>
    <w:rsid w:val="00A95B0A"/>
    <w:rsid w:val="00A95BE5"/>
    <w:rsid w:val="00A95EE2"/>
    <w:rsid w:val="00A96779"/>
    <w:rsid w:val="00AA1377"/>
    <w:rsid w:val="00AA1A70"/>
    <w:rsid w:val="00AA1A8B"/>
    <w:rsid w:val="00AA1AAE"/>
    <w:rsid w:val="00AA373B"/>
    <w:rsid w:val="00AA3F13"/>
    <w:rsid w:val="00AA565D"/>
    <w:rsid w:val="00AA5B60"/>
    <w:rsid w:val="00AA6B66"/>
    <w:rsid w:val="00AA6F84"/>
    <w:rsid w:val="00AB0AF8"/>
    <w:rsid w:val="00AB1B13"/>
    <w:rsid w:val="00AB2213"/>
    <w:rsid w:val="00AB245F"/>
    <w:rsid w:val="00AB4FA1"/>
    <w:rsid w:val="00AB5599"/>
    <w:rsid w:val="00AB57A4"/>
    <w:rsid w:val="00AB5E3E"/>
    <w:rsid w:val="00AB734C"/>
    <w:rsid w:val="00AB7743"/>
    <w:rsid w:val="00AC0344"/>
    <w:rsid w:val="00AC0CEB"/>
    <w:rsid w:val="00AC1FD3"/>
    <w:rsid w:val="00AC2EA7"/>
    <w:rsid w:val="00AC3408"/>
    <w:rsid w:val="00AC345D"/>
    <w:rsid w:val="00AC39A5"/>
    <w:rsid w:val="00AC42BD"/>
    <w:rsid w:val="00AC529B"/>
    <w:rsid w:val="00AC5A4E"/>
    <w:rsid w:val="00AC6090"/>
    <w:rsid w:val="00AC666C"/>
    <w:rsid w:val="00AC6BA1"/>
    <w:rsid w:val="00AC7069"/>
    <w:rsid w:val="00AC710F"/>
    <w:rsid w:val="00AC7C48"/>
    <w:rsid w:val="00AD0841"/>
    <w:rsid w:val="00AD1040"/>
    <w:rsid w:val="00AD197A"/>
    <w:rsid w:val="00AD19D2"/>
    <w:rsid w:val="00AD26F5"/>
    <w:rsid w:val="00AD3248"/>
    <w:rsid w:val="00AD3513"/>
    <w:rsid w:val="00AD3717"/>
    <w:rsid w:val="00AD3985"/>
    <w:rsid w:val="00AD3D47"/>
    <w:rsid w:val="00AD46F4"/>
    <w:rsid w:val="00AD4AAF"/>
    <w:rsid w:val="00AD4CA4"/>
    <w:rsid w:val="00AD5562"/>
    <w:rsid w:val="00AD5831"/>
    <w:rsid w:val="00AD5E12"/>
    <w:rsid w:val="00AD6DC1"/>
    <w:rsid w:val="00AD7FE0"/>
    <w:rsid w:val="00AE0592"/>
    <w:rsid w:val="00AE08E2"/>
    <w:rsid w:val="00AE0983"/>
    <w:rsid w:val="00AE0EBD"/>
    <w:rsid w:val="00AE13A1"/>
    <w:rsid w:val="00AE242A"/>
    <w:rsid w:val="00AE2C83"/>
    <w:rsid w:val="00AE376F"/>
    <w:rsid w:val="00AE4445"/>
    <w:rsid w:val="00AE4A47"/>
    <w:rsid w:val="00AE5222"/>
    <w:rsid w:val="00AE6113"/>
    <w:rsid w:val="00AE75B8"/>
    <w:rsid w:val="00AE77E5"/>
    <w:rsid w:val="00AF1ED4"/>
    <w:rsid w:val="00AF20E9"/>
    <w:rsid w:val="00AF24F0"/>
    <w:rsid w:val="00AF3F46"/>
    <w:rsid w:val="00AF425D"/>
    <w:rsid w:val="00AF53D0"/>
    <w:rsid w:val="00AF69DB"/>
    <w:rsid w:val="00AF6F43"/>
    <w:rsid w:val="00AF73A1"/>
    <w:rsid w:val="00AF7419"/>
    <w:rsid w:val="00B00323"/>
    <w:rsid w:val="00B0059B"/>
    <w:rsid w:val="00B0066A"/>
    <w:rsid w:val="00B00715"/>
    <w:rsid w:val="00B00747"/>
    <w:rsid w:val="00B00F27"/>
    <w:rsid w:val="00B00FA4"/>
    <w:rsid w:val="00B0107A"/>
    <w:rsid w:val="00B01AC1"/>
    <w:rsid w:val="00B03476"/>
    <w:rsid w:val="00B04249"/>
    <w:rsid w:val="00B05340"/>
    <w:rsid w:val="00B066A7"/>
    <w:rsid w:val="00B077E6"/>
    <w:rsid w:val="00B1056E"/>
    <w:rsid w:val="00B106A5"/>
    <w:rsid w:val="00B11C0F"/>
    <w:rsid w:val="00B11C47"/>
    <w:rsid w:val="00B11FC5"/>
    <w:rsid w:val="00B14AA4"/>
    <w:rsid w:val="00B14AE6"/>
    <w:rsid w:val="00B1520B"/>
    <w:rsid w:val="00B15BE2"/>
    <w:rsid w:val="00B169B4"/>
    <w:rsid w:val="00B20DF6"/>
    <w:rsid w:val="00B21729"/>
    <w:rsid w:val="00B21AC4"/>
    <w:rsid w:val="00B23AB3"/>
    <w:rsid w:val="00B24D0D"/>
    <w:rsid w:val="00B26543"/>
    <w:rsid w:val="00B26AFB"/>
    <w:rsid w:val="00B27DFA"/>
    <w:rsid w:val="00B30DF7"/>
    <w:rsid w:val="00B311D8"/>
    <w:rsid w:val="00B31B8E"/>
    <w:rsid w:val="00B31C5B"/>
    <w:rsid w:val="00B31EA8"/>
    <w:rsid w:val="00B31F37"/>
    <w:rsid w:val="00B331B7"/>
    <w:rsid w:val="00B33771"/>
    <w:rsid w:val="00B33B1C"/>
    <w:rsid w:val="00B34709"/>
    <w:rsid w:val="00B366BF"/>
    <w:rsid w:val="00B377F4"/>
    <w:rsid w:val="00B37B54"/>
    <w:rsid w:val="00B40AC8"/>
    <w:rsid w:val="00B4102A"/>
    <w:rsid w:val="00B41464"/>
    <w:rsid w:val="00B436E1"/>
    <w:rsid w:val="00B4380C"/>
    <w:rsid w:val="00B43B3C"/>
    <w:rsid w:val="00B4404A"/>
    <w:rsid w:val="00B441F2"/>
    <w:rsid w:val="00B442DA"/>
    <w:rsid w:val="00B44A6D"/>
    <w:rsid w:val="00B45D70"/>
    <w:rsid w:val="00B45DD4"/>
    <w:rsid w:val="00B46262"/>
    <w:rsid w:val="00B470A7"/>
    <w:rsid w:val="00B5027A"/>
    <w:rsid w:val="00B5092C"/>
    <w:rsid w:val="00B51037"/>
    <w:rsid w:val="00B52359"/>
    <w:rsid w:val="00B52D04"/>
    <w:rsid w:val="00B53550"/>
    <w:rsid w:val="00B53D64"/>
    <w:rsid w:val="00B54479"/>
    <w:rsid w:val="00B549C9"/>
    <w:rsid w:val="00B54C40"/>
    <w:rsid w:val="00B56413"/>
    <w:rsid w:val="00B574AA"/>
    <w:rsid w:val="00B603F2"/>
    <w:rsid w:val="00B61BCE"/>
    <w:rsid w:val="00B61E60"/>
    <w:rsid w:val="00B62118"/>
    <w:rsid w:val="00B6260C"/>
    <w:rsid w:val="00B63380"/>
    <w:rsid w:val="00B63CE6"/>
    <w:rsid w:val="00B63D14"/>
    <w:rsid w:val="00B63EE3"/>
    <w:rsid w:val="00B642B7"/>
    <w:rsid w:val="00B64320"/>
    <w:rsid w:val="00B643F1"/>
    <w:rsid w:val="00B64538"/>
    <w:rsid w:val="00B65395"/>
    <w:rsid w:val="00B6576F"/>
    <w:rsid w:val="00B66217"/>
    <w:rsid w:val="00B677C2"/>
    <w:rsid w:val="00B67B76"/>
    <w:rsid w:val="00B67CC3"/>
    <w:rsid w:val="00B70ADE"/>
    <w:rsid w:val="00B70CA1"/>
    <w:rsid w:val="00B719C3"/>
    <w:rsid w:val="00B7280D"/>
    <w:rsid w:val="00B73F8F"/>
    <w:rsid w:val="00B74A09"/>
    <w:rsid w:val="00B750CB"/>
    <w:rsid w:val="00B75980"/>
    <w:rsid w:val="00B76078"/>
    <w:rsid w:val="00B764E4"/>
    <w:rsid w:val="00B76E4D"/>
    <w:rsid w:val="00B77CD7"/>
    <w:rsid w:val="00B80377"/>
    <w:rsid w:val="00B810B4"/>
    <w:rsid w:val="00B815EC"/>
    <w:rsid w:val="00B81B85"/>
    <w:rsid w:val="00B83949"/>
    <w:rsid w:val="00B84581"/>
    <w:rsid w:val="00B855F6"/>
    <w:rsid w:val="00B85804"/>
    <w:rsid w:val="00B85861"/>
    <w:rsid w:val="00B8673F"/>
    <w:rsid w:val="00B87215"/>
    <w:rsid w:val="00B878CF"/>
    <w:rsid w:val="00B90424"/>
    <w:rsid w:val="00B91853"/>
    <w:rsid w:val="00B92240"/>
    <w:rsid w:val="00B92C05"/>
    <w:rsid w:val="00B92D83"/>
    <w:rsid w:val="00B93DBE"/>
    <w:rsid w:val="00B9430A"/>
    <w:rsid w:val="00B94AA3"/>
    <w:rsid w:val="00B95970"/>
    <w:rsid w:val="00B967E3"/>
    <w:rsid w:val="00BA00DA"/>
    <w:rsid w:val="00BA03D7"/>
    <w:rsid w:val="00BA0609"/>
    <w:rsid w:val="00BA07EB"/>
    <w:rsid w:val="00BA0872"/>
    <w:rsid w:val="00BA0B81"/>
    <w:rsid w:val="00BA1BD7"/>
    <w:rsid w:val="00BA2762"/>
    <w:rsid w:val="00BA50ED"/>
    <w:rsid w:val="00BA600A"/>
    <w:rsid w:val="00BA62DD"/>
    <w:rsid w:val="00BA647C"/>
    <w:rsid w:val="00BA7AC3"/>
    <w:rsid w:val="00BB008D"/>
    <w:rsid w:val="00BB07D2"/>
    <w:rsid w:val="00BB1391"/>
    <w:rsid w:val="00BB1891"/>
    <w:rsid w:val="00BB2BE8"/>
    <w:rsid w:val="00BB3330"/>
    <w:rsid w:val="00BB4261"/>
    <w:rsid w:val="00BB67E0"/>
    <w:rsid w:val="00BB7B45"/>
    <w:rsid w:val="00BB7E57"/>
    <w:rsid w:val="00BC08F1"/>
    <w:rsid w:val="00BC0E83"/>
    <w:rsid w:val="00BC110E"/>
    <w:rsid w:val="00BC1DAF"/>
    <w:rsid w:val="00BC25BD"/>
    <w:rsid w:val="00BC270F"/>
    <w:rsid w:val="00BC3636"/>
    <w:rsid w:val="00BC3C46"/>
    <w:rsid w:val="00BC3D1D"/>
    <w:rsid w:val="00BC4860"/>
    <w:rsid w:val="00BC4B05"/>
    <w:rsid w:val="00BC580D"/>
    <w:rsid w:val="00BC65FB"/>
    <w:rsid w:val="00BC66C5"/>
    <w:rsid w:val="00BC7608"/>
    <w:rsid w:val="00BC79FF"/>
    <w:rsid w:val="00BC7DB9"/>
    <w:rsid w:val="00BC7DDE"/>
    <w:rsid w:val="00BD0843"/>
    <w:rsid w:val="00BD2015"/>
    <w:rsid w:val="00BD2459"/>
    <w:rsid w:val="00BD2FB5"/>
    <w:rsid w:val="00BD3452"/>
    <w:rsid w:val="00BD3A21"/>
    <w:rsid w:val="00BD477A"/>
    <w:rsid w:val="00BD6496"/>
    <w:rsid w:val="00BD6EBB"/>
    <w:rsid w:val="00BD7E28"/>
    <w:rsid w:val="00BE0DF5"/>
    <w:rsid w:val="00BE15AD"/>
    <w:rsid w:val="00BE17F1"/>
    <w:rsid w:val="00BE1BBC"/>
    <w:rsid w:val="00BE1F5C"/>
    <w:rsid w:val="00BE25FF"/>
    <w:rsid w:val="00BE2E4A"/>
    <w:rsid w:val="00BE3B75"/>
    <w:rsid w:val="00BE51C6"/>
    <w:rsid w:val="00BE52B9"/>
    <w:rsid w:val="00BE595B"/>
    <w:rsid w:val="00BE618F"/>
    <w:rsid w:val="00BE77BF"/>
    <w:rsid w:val="00BE7AEF"/>
    <w:rsid w:val="00BF01AA"/>
    <w:rsid w:val="00BF12D4"/>
    <w:rsid w:val="00BF12EE"/>
    <w:rsid w:val="00BF1348"/>
    <w:rsid w:val="00BF18CA"/>
    <w:rsid w:val="00BF1D2E"/>
    <w:rsid w:val="00BF219D"/>
    <w:rsid w:val="00BF2418"/>
    <w:rsid w:val="00BF2A6B"/>
    <w:rsid w:val="00BF3D1D"/>
    <w:rsid w:val="00BF663E"/>
    <w:rsid w:val="00BF78B0"/>
    <w:rsid w:val="00BF795D"/>
    <w:rsid w:val="00BF7BAE"/>
    <w:rsid w:val="00BF7E7D"/>
    <w:rsid w:val="00C01C93"/>
    <w:rsid w:val="00C020EB"/>
    <w:rsid w:val="00C0218D"/>
    <w:rsid w:val="00C024FE"/>
    <w:rsid w:val="00C02EE0"/>
    <w:rsid w:val="00C032E9"/>
    <w:rsid w:val="00C03AED"/>
    <w:rsid w:val="00C045E1"/>
    <w:rsid w:val="00C058E0"/>
    <w:rsid w:val="00C0597E"/>
    <w:rsid w:val="00C05D90"/>
    <w:rsid w:val="00C063C0"/>
    <w:rsid w:val="00C0702B"/>
    <w:rsid w:val="00C07AF6"/>
    <w:rsid w:val="00C07F6B"/>
    <w:rsid w:val="00C104DC"/>
    <w:rsid w:val="00C10CFD"/>
    <w:rsid w:val="00C113F6"/>
    <w:rsid w:val="00C11F54"/>
    <w:rsid w:val="00C122DF"/>
    <w:rsid w:val="00C12869"/>
    <w:rsid w:val="00C13343"/>
    <w:rsid w:val="00C1443A"/>
    <w:rsid w:val="00C1476D"/>
    <w:rsid w:val="00C14F81"/>
    <w:rsid w:val="00C15309"/>
    <w:rsid w:val="00C1535C"/>
    <w:rsid w:val="00C15A8D"/>
    <w:rsid w:val="00C15E1F"/>
    <w:rsid w:val="00C16794"/>
    <w:rsid w:val="00C16C62"/>
    <w:rsid w:val="00C17699"/>
    <w:rsid w:val="00C17B86"/>
    <w:rsid w:val="00C201EF"/>
    <w:rsid w:val="00C2038B"/>
    <w:rsid w:val="00C216A2"/>
    <w:rsid w:val="00C217CD"/>
    <w:rsid w:val="00C21DDB"/>
    <w:rsid w:val="00C233E9"/>
    <w:rsid w:val="00C2555E"/>
    <w:rsid w:val="00C257ED"/>
    <w:rsid w:val="00C32193"/>
    <w:rsid w:val="00C326B7"/>
    <w:rsid w:val="00C32CC8"/>
    <w:rsid w:val="00C33497"/>
    <w:rsid w:val="00C33616"/>
    <w:rsid w:val="00C33E67"/>
    <w:rsid w:val="00C3458F"/>
    <w:rsid w:val="00C357F7"/>
    <w:rsid w:val="00C365D5"/>
    <w:rsid w:val="00C3786A"/>
    <w:rsid w:val="00C400BA"/>
    <w:rsid w:val="00C40711"/>
    <w:rsid w:val="00C409AB"/>
    <w:rsid w:val="00C40E24"/>
    <w:rsid w:val="00C430C2"/>
    <w:rsid w:val="00C43745"/>
    <w:rsid w:val="00C438D7"/>
    <w:rsid w:val="00C438F9"/>
    <w:rsid w:val="00C43C74"/>
    <w:rsid w:val="00C43F11"/>
    <w:rsid w:val="00C44134"/>
    <w:rsid w:val="00C465A1"/>
    <w:rsid w:val="00C46820"/>
    <w:rsid w:val="00C46B8F"/>
    <w:rsid w:val="00C47383"/>
    <w:rsid w:val="00C47443"/>
    <w:rsid w:val="00C5120C"/>
    <w:rsid w:val="00C52040"/>
    <w:rsid w:val="00C534E8"/>
    <w:rsid w:val="00C53CF9"/>
    <w:rsid w:val="00C5425F"/>
    <w:rsid w:val="00C543EA"/>
    <w:rsid w:val="00C5630A"/>
    <w:rsid w:val="00C56F0C"/>
    <w:rsid w:val="00C57ED5"/>
    <w:rsid w:val="00C610A7"/>
    <w:rsid w:val="00C61D9C"/>
    <w:rsid w:val="00C628F0"/>
    <w:rsid w:val="00C6319E"/>
    <w:rsid w:val="00C633B6"/>
    <w:rsid w:val="00C63439"/>
    <w:rsid w:val="00C63D2C"/>
    <w:rsid w:val="00C640AF"/>
    <w:rsid w:val="00C646DC"/>
    <w:rsid w:val="00C64FDD"/>
    <w:rsid w:val="00C656A1"/>
    <w:rsid w:val="00C6588F"/>
    <w:rsid w:val="00C662BA"/>
    <w:rsid w:val="00C66CAC"/>
    <w:rsid w:val="00C67DA6"/>
    <w:rsid w:val="00C70287"/>
    <w:rsid w:val="00C7251E"/>
    <w:rsid w:val="00C7333A"/>
    <w:rsid w:val="00C73813"/>
    <w:rsid w:val="00C73CDA"/>
    <w:rsid w:val="00C73DA7"/>
    <w:rsid w:val="00C74555"/>
    <w:rsid w:val="00C806D8"/>
    <w:rsid w:val="00C8100B"/>
    <w:rsid w:val="00C81486"/>
    <w:rsid w:val="00C817AE"/>
    <w:rsid w:val="00C81BC7"/>
    <w:rsid w:val="00C81F68"/>
    <w:rsid w:val="00C82426"/>
    <w:rsid w:val="00C82B86"/>
    <w:rsid w:val="00C8359B"/>
    <w:rsid w:val="00C8449A"/>
    <w:rsid w:val="00C84E16"/>
    <w:rsid w:val="00C8520C"/>
    <w:rsid w:val="00C86788"/>
    <w:rsid w:val="00C86FAF"/>
    <w:rsid w:val="00C8744E"/>
    <w:rsid w:val="00C907C0"/>
    <w:rsid w:val="00C90E8E"/>
    <w:rsid w:val="00C91114"/>
    <w:rsid w:val="00C913ED"/>
    <w:rsid w:val="00C9222F"/>
    <w:rsid w:val="00C92867"/>
    <w:rsid w:val="00C92AE1"/>
    <w:rsid w:val="00C92BA1"/>
    <w:rsid w:val="00C93405"/>
    <w:rsid w:val="00C93BF0"/>
    <w:rsid w:val="00C9429B"/>
    <w:rsid w:val="00C94F08"/>
    <w:rsid w:val="00C957CF"/>
    <w:rsid w:val="00C96C37"/>
    <w:rsid w:val="00C9702B"/>
    <w:rsid w:val="00C97CE4"/>
    <w:rsid w:val="00CA155C"/>
    <w:rsid w:val="00CA1D35"/>
    <w:rsid w:val="00CA240B"/>
    <w:rsid w:val="00CA3357"/>
    <w:rsid w:val="00CA3EEC"/>
    <w:rsid w:val="00CA448A"/>
    <w:rsid w:val="00CA6567"/>
    <w:rsid w:val="00CA6715"/>
    <w:rsid w:val="00CA683D"/>
    <w:rsid w:val="00CB0641"/>
    <w:rsid w:val="00CB1689"/>
    <w:rsid w:val="00CB18CA"/>
    <w:rsid w:val="00CB1E09"/>
    <w:rsid w:val="00CB213B"/>
    <w:rsid w:val="00CB36B5"/>
    <w:rsid w:val="00CB4ACC"/>
    <w:rsid w:val="00CB54CE"/>
    <w:rsid w:val="00CB5B4E"/>
    <w:rsid w:val="00CB61D1"/>
    <w:rsid w:val="00CB75F7"/>
    <w:rsid w:val="00CB78DE"/>
    <w:rsid w:val="00CC023B"/>
    <w:rsid w:val="00CC04E6"/>
    <w:rsid w:val="00CC0667"/>
    <w:rsid w:val="00CC0865"/>
    <w:rsid w:val="00CC1B45"/>
    <w:rsid w:val="00CC2693"/>
    <w:rsid w:val="00CC2B68"/>
    <w:rsid w:val="00CC333D"/>
    <w:rsid w:val="00CC3752"/>
    <w:rsid w:val="00CC3D3B"/>
    <w:rsid w:val="00CC3D7C"/>
    <w:rsid w:val="00CC3F43"/>
    <w:rsid w:val="00CC4061"/>
    <w:rsid w:val="00CC5A17"/>
    <w:rsid w:val="00CC5A7B"/>
    <w:rsid w:val="00CC67BB"/>
    <w:rsid w:val="00CC6E7F"/>
    <w:rsid w:val="00CC764F"/>
    <w:rsid w:val="00CD2B79"/>
    <w:rsid w:val="00CD3F39"/>
    <w:rsid w:val="00CD4024"/>
    <w:rsid w:val="00CD449C"/>
    <w:rsid w:val="00CD733F"/>
    <w:rsid w:val="00CD755A"/>
    <w:rsid w:val="00CD7FB6"/>
    <w:rsid w:val="00CE00B1"/>
    <w:rsid w:val="00CE0FAA"/>
    <w:rsid w:val="00CE168E"/>
    <w:rsid w:val="00CE18B9"/>
    <w:rsid w:val="00CE297F"/>
    <w:rsid w:val="00CE2B56"/>
    <w:rsid w:val="00CE38B7"/>
    <w:rsid w:val="00CE490A"/>
    <w:rsid w:val="00CE5D96"/>
    <w:rsid w:val="00CF0105"/>
    <w:rsid w:val="00CF0651"/>
    <w:rsid w:val="00CF1A7F"/>
    <w:rsid w:val="00CF1D1C"/>
    <w:rsid w:val="00CF27A1"/>
    <w:rsid w:val="00CF3249"/>
    <w:rsid w:val="00CF3CF4"/>
    <w:rsid w:val="00CF5CCC"/>
    <w:rsid w:val="00CF5D6B"/>
    <w:rsid w:val="00CF5F7C"/>
    <w:rsid w:val="00CF7348"/>
    <w:rsid w:val="00CF77AC"/>
    <w:rsid w:val="00CF7FDE"/>
    <w:rsid w:val="00D00B4B"/>
    <w:rsid w:val="00D01085"/>
    <w:rsid w:val="00D015F3"/>
    <w:rsid w:val="00D019C4"/>
    <w:rsid w:val="00D034B3"/>
    <w:rsid w:val="00D038FD"/>
    <w:rsid w:val="00D046DF"/>
    <w:rsid w:val="00D049F3"/>
    <w:rsid w:val="00D04BBB"/>
    <w:rsid w:val="00D04CEC"/>
    <w:rsid w:val="00D050FC"/>
    <w:rsid w:val="00D05568"/>
    <w:rsid w:val="00D062C6"/>
    <w:rsid w:val="00D06687"/>
    <w:rsid w:val="00D06C33"/>
    <w:rsid w:val="00D07456"/>
    <w:rsid w:val="00D07B8B"/>
    <w:rsid w:val="00D10880"/>
    <w:rsid w:val="00D118ED"/>
    <w:rsid w:val="00D12D5A"/>
    <w:rsid w:val="00D13423"/>
    <w:rsid w:val="00D13427"/>
    <w:rsid w:val="00D13BF8"/>
    <w:rsid w:val="00D15B78"/>
    <w:rsid w:val="00D1616A"/>
    <w:rsid w:val="00D16EA4"/>
    <w:rsid w:val="00D17F08"/>
    <w:rsid w:val="00D203FE"/>
    <w:rsid w:val="00D2085E"/>
    <w:rsid w:val="00D2163E"/>
    <w:rsid w:val="00D22F71"/>
    <w:rsid w:val="00D23785"/>
    <w:rsid w:val="00D240F1"/>
    <w:rsid w:val="00D24402"/>
    <w:rsid w:val="00D24901"/>
    <w:rsid w:val="00D25097"/>
    <w:rsid w:val="00D2531D"/>
    <w:rsid w:val="00D2694D"/>
    <w:rsid w:val="00D26BAB"/>
    <w:rsid w:val="00D270DC"/>
    <w:rsid w:val="00D27C5B"/>
    <w:rsid w:val="00D3033C"/>
    <w:rsid w:val="00D30F2D"/>
    <w:rsid w:val="00D32577"/>
    <w:rsid w:val="00D32C82"/>
    <w:rsid w:val="00D34E75"/>
    <w:rsid w:val="00D37AB1"/>
    <w:rsid w:val="00D37B55"/>
    <w:rsid w:val="00D37CC6"/>
    <w:rsid w:val="00D40C71"/>
    <w:rsid w:val="00D41AFF"/>
    <w:rsid w:val="00D41C82"/>
    <w:rsid w:val="00D423D6"/>
    <w:rsid w:val="00D448BD"/>
    <w:rsid w:val="00D44AB0"/>
    <w:rsid w:val="00D45E0F"/>
    <w:rsid w:val="00D508F3"/>
    <w:rsid w:val="00D512AE"/>
    <w:rsid w:val="00D51958"/>
    <w:rsid w:val="00D5244F"/>
    <w:rsid w:val="00D529D7"/>
    <w:rsid w:val="00D52BAA"/>
    <w:rsid w:val="00D55228"/>
    <w:rsid w:val="00D5671F"/>
    <w:rsid w:val="00D57155"/>
    <w:rsid w:val="00D57263"/>
    <w:rsid w:val="00D57544"/>
    <w:rsid w:val="00D57B57"/>
    <w:rsid w:val="00D60855"/>
    <w:rsid w:val="00D60C65"/>
    <w:rsid w:val="00D62F45"/>
    <w:rsid w:val="00D636BB"/>
    <w:rsid w:val="00D63D36"/>
    <w:rsid w:val="00D64006"/>
    <w:rsid w:val="00D64873"/>
    <w:rsid w:val="00D65399"/>
    <w:rsid w:val="00D65B02"/>
    <w:rsid w:val="00D66465"/>
    <w:rsid w:val="00D6702A"/>
    <w:rsid w:val="00D676CE"/>
    <w:rsid w:val="00D70072"/>
    <w:rsid w:val="00D70E1F"/>
    <w:rsid w:val="00D70E9F"/>
    <w:rsid w:val="00D70F75"/>
    <w:rsid w:val="00D71576"/>
    <w:rsid w:val="00D71EE8"/>
    <w:rsid w:val="00D72789"/>
    <w:rsid w:val="00D72D71"/>
    <w:rsid w:val="00D7594B"/>
    <w:rsid w:val="00D75CBF"/>
    <w:rsid w:val="00D75CF2"/>
    <w:rsid w:val="00D76090"/>
    <w:rsid w:val="00D76272"/>
    <w:rsid w:val="00D769F5"/>
    <w:rsid w:val="00D779C3"/>
    <w:rsid w:val="00D77E71"/>
    <w:rsid w:val="00D77ED5"/>
    <w:rsid w:val="00D80078"/>
    <w:rsid w:val="00D80119"/>
    <w:rsid w:val="00D8196F"/>
    <w:rsid w:val="00D81E75"/>
    <w:rsid w:val="00D81EA1"/>
    <w:rsid w:val="00D81EC1"/>
    <w:rsid w:val="00D82963"/>
    <w:rsid w:val="00D82D01"/>
    <w:rsid w:val="00D82EEA"/>
    <w:rsid w:val="00D83353"/>
    <w:rsid w:val="00D834F4"/>
    <w:rsid w:val="00D837D8"/>
    <w:rsid w:val="00D843E3"/>
    <w:rsid w:val="00D84B3D"/>
    <w:rsid w:val="00D84D44"/>
    <w:rsid w:val="00D850C0"/>
    <w:rsid w:val="00D85E3C"/>
    <w:rsid w:val="00D85F36"/>
    <w:rsid w:val="00D861AC"/>
    <w:rsid w:val="00D87597"/>
    <w:rsid w:val="00D87D8B"/>
    <w:rsid w:val="00D90202"/>
    <w:rsid w:val="00D902F1"/>
    <w:rsid w:val="00D904E0"/>
    <w:rsid w:val="00D912FE"/>
    <w:rsid w:val="00D91E0C"/>
    <w:rsid w:val="00D921A4"/>
    <w:rsid w:val="00D92851"/>
    <w:rsid w:val="00D92C86"/>
    <w:rsid w:val="00D93349"/>
    <w:rsid w:val="00D93B05"/>
    <w:rsid w:val="00D94685"/>
    <w:rsid w:val="00D9511A"/>
    <w:rsid w:val="00D9620E"/>
    <w:rsid w:val="00D97758"/>
    <w:rsid w:val="00DA12D8"/>
    <w:rsid w:val="00DA1E83"/>
    <w:rsid w:val="00DA2A9E"/>
    <w:rsid w:val="00DA2B79"/>
    <w:rsid w:val="00DA33B2"/>
    <w:rsid w:val="00DA3566"/>
    <w:rsid w:val="00DA484E"/>
    <w:rsid w:val="00DA49C4"/>
    <w:rsid w:val="00DA57EE"/>
    <w:rsid w:val="00DA659B"/>
    <w:rsid w:val="00DA706B"/>
    <w:rsid w:val="00DA7293"/>
    <w:rsid w:val="00DA7439"/>
    <w:rsid w:val="00DB0138"/>
    <w:rsid w:val="00DB04B6"/>
    <w:rsid w:val="00DB06E8"/>
    <w:rsid w:val="00DB104D"/>
    <w:rsid w:val="00DB1C2D"/>
    <w:rsid w:val="00DB1D3D"/>
    <w:rsid w:val="00DB25E9"/>
    <w:rsid w:val="00DB3283"/>
    <w:rsid w:val="00DB3637"/>
    <w:rsid w:val="00DB40E3"/>
    <w:rsid w:val="00DB450E"/>
    <w:rsid w:val="00DB4D89"/>
    <w:rsid w:val="00DC2A76"/>
    <w:rsid w:val="00DC314C"/>
    <w:rsid w:val="00DC33E8"/>
    <w:rsid w:val="00DC36E2"/>
    <w:rsid w:val="00DC3F26"/>
    <w:rsid w:val="00DC41E0"/>
    <w:rsid w:val="00DC43C8"/>
    <w:rsid w:val="00DC485B"/>
    <w:rsid w:val="00DC4B32"/>
    <w:rsid w:val="00DC5194"/>
    <w:rsid w:val="00DC5211"/>
    <w:rsid w:val="00DC54ED"/>
    <w:rsid w:val="00DC6BB0"/>
    <w:rsid w:val="00DC6F0C"/>
    <w:rsid w:val="00DC7F45"/>
    <w:rsid w:val="00DD034A"/>
    <w:rsid w:val="00DD0F4B"/>
    <w:rsid w:val="00DD175F"/>
    <w:rsid w:val="00DD18BC"/>
    <w:rsid w:val="00DD205E"/>
    <w:rsid w:val="00DD20C7"/>
    <w:rsid w:val="00DD2386"/>
    <w:rsid w:val="00DD2647"/>
    <w:rsid w:val="00DD2F6D"/>
    <w:rsid w:val="00DD3198"/>
    <w:rsid w:val="00DD4253"/>
    <w:rsid w:val="00DD56D2"/>
    <w:rsid w:val="00DE07DD"/>
    <w:rsid w:val="00DE07FF"/>
    <w:rsid w:val="00DE0C30"/>
    <w:rsid w:val="00DE11A4"/>
    <w:rsid w:val="00DE147B"/>
    <w:rsid w:val="00DE324E"/>
    <w:rsid w:val="00DE52BD"/>
    <w:rsid w:val="00DE6684"/>
    <w:rsid w:val="00DF0085"/>
    <w:rsid w:val="00DF10F9"/>
    <w:rsid w:val="00DF12A4"/>
    <w:rsid w:val="00DF18B3"/>
    <w:rsid w:val="00DF19BB"/>
    <w:rsid w:val="00DF1A09"/>
    <w:rsid w:val="00DF319E"/>
    <w:rsid w:val="00DF4207"/>
    <w:rsid w:val="00DF499F"/>
    <w:rsid w:val="00DF4BC9"/>
    <w:rsid w:val="00E00625"/>
    <w:rsid w:val="00E009E1"/>
    <w:rsid w:val="00E00EFC"/>
    <w:rsid w:val="00E03634"/>
    <w:rsid w:val="00E04EB3"/>
    <w:rsid w:val="00E0626C"/>
    <w:rsid w:val="00E11AF4"/>
    <w:rsid w:val="00E11BE8"/>
    <w:rsid w:val="00E11FA0"/>
    <w:rsid w:val="00E1377F"/>
    <w:rsid w:val="00E13EBE"/>
    <w:rsid w:val="00E153E8"/>
    <w:rsid w:val="00E15873"/>
    <w:rsid w:val="00E15E82"/>
    <w:rsid w:val="00E16283"/>
    <w:rsid w:val="00E16325"/>
    <w:rsid w:val="00E16B50"/>
    <w:rsid w:val="00E16B5D"/>
    <w:rsid w:val="00E17824"/>
    <w:rsid w:val="00E20097"/>
    <w:rsid w:val="00E2056B"/>
    <w:rsid w:val="00E208DB"/>
    <w:rsid w:val="00E217EE"/>
    <w:rsid w:val="00E223D9"/>
    <w:rsid w:val="00E227A0"/>
    <w:rsid w:val="00E24429"/>
    <w:rsid w:val="00E247F0"/>
    <w:rsid w:val="00E24B3A"/>
    <w:rsid w:val="00E24C41"/>
    <w:rsid w:val="00E24D15"/>
    <w:rsid w:val="00E250D4"/>
    <w:rsid w:val="00E277C6"/>
    <w:rsid w:val="00E277CC"/>
    <w:rsid w:val="00E301D6"/>
    <w:rsid w:val="00E3035A"/>
    <w:rsid w:val="00E30836"/>
    <w:rsid w:val="00E30D8F"/>
    <w:rsid w:val="00E31CC5"/>
    <w:rsid w:val="00E323AB"/>
    <w:rsid w:val="00E32615"/>
    <w:rsid w:val="00E32EAC"/>
    <w:rsid w:val="00E33A6F"/>
    <w:rsid w:val="00E34493"/>
    <w:rsid w:val="00E34BEA"/>
    <w:rsid w:val="00E34CC7"/>
    <w:rsid w:val="00E3601B"/>
    <w:rsid w:val="00E36C29"/>
    <w:rsid w:val="00E37759"/>
    <w:rsid w:val="00E379C1"/>
    <w:rsid w:val="00E40723"/>
    <w:rsid w:val="00E40AA7"/>
    <w:rsid w:val="00E40E30"/>
    <w:rsid w:val="00E419D2"/>
    <w:rsid w:val="00E41CA0"/>
    <w:rsid w:val="00E432B1"/>
    <w:rsid w:val="00E43B9B"/>
    <w:rsid w:val="00E44A84"/>
    <w:rsid w:val="00E45916"/>
    <w:rsid w:val="00E45C4C"/>
    <w:rsid w:val="00E46384"/>
    <w:rsid w:val="00E463A1"/>
    <w:rsid w:val="00E47041"/>
    <w:rsid w:val="00E47311"/>
    <w:rsid w:val="00E4769F"/>
    <w:rsid w:val="00E50005"/>
    <w:rsid w:val="00E502DE"/>
    <w:rsid w:val="00E512E9"/>
    <w:rsid w:val="00E5160F"/>
    <w:rsid w:val="00E521EC"/>
    <w:rsid w:val="00E52A4E"/>
    <w:rsid w:val="00E53E70"/>
    <w:rsid w:val="00E57488"/>
    <w:rsid w:val="00E5753A"/>
    <w:rsid w:val="00E57CEB"/>
    <w:rsid w:val="00E6022E"/>
    <w:rsid w:val="00E603C6"/>
    <w:rsid w:val="00E60BD8"/>
    <w:rsid w:val="00E61733"/>
    <w:rsid w:val="00E61B92"/>
    <w:rsid w:val="00E62641"/>
    <w:rsid w:val="00E62E16"/>
    <w:rsid w:val="00E63120"/>
    <w:rsid w:val="00E635B4"/>
    <w:rsid w:val="00E638A2"/>
    <w:rsid w:val="00E63E88"/>
    <w:rsid w:val="00E64204"/>
    <w:rsid w:val="00E643A0"/>
    <w:rsid w:val="00E64F98"/>
    <w:rsid w:val="00E6511B"/>
    <w:rsid w:val="00E675DD"/>
    <w:rsid w:val="00E7041E"/>
    <w:rsid w:val="00E70DAA"/>
    <w:rsid w:val="00E71713"/>
    <w:rsid w:val="00E7196B"/>
    <w:rsid w:val="00E71C0E"/>
    <w:rsid w:val="00E71CBD"/>
    <w:rsid w:val="00E71CC6"/>
    <w:rsid w:val="00E722E6"/>
    <w:rsid w:val="00E7270B"/>
    <w:rsid w:val="00E7443B"/>
    <w:rsid w:val="00E748DB"/>
    <w:rsid w:val="00E7594F"/>
    <w:rsid w:val="00E7771C"/>
    <w:rsid w:val="00E81F40"/>
    <w:rsid w:val="00E82844"/>
    <w:rsid w:val="00E82CD6"/>
    <w:rsid w:val="00E83171"/>
    <w:rsid w:val="00E837E1"/>
    <w:rsid w:val="00E839F9"/>
    <w:rsid w:val="00E8575B"/>
    <w:rsid w:val="00E85BCB"/>
    <w:rsid w:val="00E85CD2"/>
    <w:rsid w:val="00E86337"/>
    <w:rsid w:val="00E86C17"/>
    <w:rsid w:val="00E878C2"/>
    <w:rsid w:val="00E87A95"/>
    <w:rsid w:val="00E90639"/>
    <w:rsid w:val="00E90C01"/>
    <w:rsid w:val="00E91AD5"/>
    <w:rsid w:val="00E91C70"/>
    <w:rsid w:val="00E91D63"/>
    <w:rsid w:val="00E926DE"/>
    <w:rsid w:val="00E92939"/>
    <w:rsid w:val="00E92C7E"/>
    <w:rsid w:val="00E92D01"/>
    <w:rsid w:val="00E9307B"/>
    <w:rsid w:val="00E94986"/>
    <w:rsid w:val="00E9520B"/>
    <w:rsid w:val="00E958B4"/>
    <w:rsid w:val="00E9754D"/>
    <w:rsid w:val="00E976E4"/>
    <w:rsid w:val="00E97CF9"/>
    <w:rsid w:val="00EA01F4"/>
    <w:rsid w:val="00EA040C"/>
    <w:rsid w:val="00EA085B"/>
    <w:rsid w:val="00EA08B3"/>
    <w:rsid w:val="00EA0904"/>
    <w:rsid w:val="00EA0AEA"/>
    <w:rsid w:val="00EA0DE1"/>
    <w:rsid w:val="00EA1088"/>
    <w:rsid w:val="00EA1A72"/>
    <w:rsid w:val="00EA1AAC"/>
    <w:rsid w:val="00EA1D73"/>
    <w:rsid w:val="00EA1F5A"/>
    <w:rsid w:val="00EA1F6C"/>
    <w:rsid w:val="00EA2278"/>
    <w:rsid w:val="00EA251F"/>
    <w:rsid w:val="00EA3E12"/>
    <w:rsid w:val="00EA3E6A"/>
    <w:rsid w:val="00EA4211"/>
    <w:rsid w:val="00EA427C"/>
    <w:rsid w:val="00EA4B0D"/>
    <w:rsid w:val="00EA4E86"/>
    <w:rsid w:val="00EA52D7"/>
    <w:rsid w:val="00EA62B7"/>
    <w:rsid w:val="00EA6842"/>
    <w:rsid w:val="00EA6FC1"/>
    <w:rsid w:val="00EA7135"/>
    <w:rsid w:val="00EA7222"/>
    <w:rsid w:val="00EB0168"/>
    <w:rsid w:val="00EB0F0E"/>
    <w:rsid w:val="00EB15FF"/>
    <w:rsid w:val="00EB1A89"/>
    <w:rsid w:val="00EB4074"/>
    <w:rsid w:val="00EB42C7"/>
    <w:rsid w:val="00EB4A34"/>
    <w:rsid w:val="00EB4A82"/>
    <w:rsid w:val="00EB5BA7"/>
    <w:rsid w:val="00EB5CBA"/>
    <w:rsid w:val="00EB5F83"/>
    <w:rsid w:val="00EB602E"/>
    <w:rsid w:val="00EB63C5"/>
    <w:rsid w:val="00EB63F7"/>
    <w:rsid w:val="00EB6812"/>
    <w:rsid w:val="00EB7B88"/>
    <w:rsid w:val="00EC0860"/>
    <w:rsid w:val="00EC2959"/>
    <w:rsid w:val="00EC2B13"/>
    <w:rsid w:val="00EC2CD7"/>
    <w:rsid w:val="00EC3728"/>
    <w:rsid w:val="00EC3BBE"/>
    <w:rsid w:val="00EC41B0"/>
    <w:rsid w:val="00EC453A"/>
    <w:rsid w:val="00EC6B2E"/>
    <w:rsid w:val="00EC71D7"/>
    <w:rsid w:val="00EC75B3"/>
    <w:rsid w:val="00ED1385"/>
    <w:rsid w:val="00ED14AC"/>
    <w:rsid w:val="00ED163F"/>
    <w:rsid w:val="00ED1A88"/>
    <w:rsid w:val="00ED1C92"/>
    <w:rsid w:val="00ED2583"/>
    <w:rsid w:val="00ED2A08"/>
    <w:rsid w:val="00ED2A57"/>
    <w:rsid w:val="00ED3395"/>
    <w:rsid w:val="00ED366F"/>
    <w:rsid w:val="00ED4045"/>
    <w:rsid w:val="00ED49C3"/>
    <w:rsid w:val="00ED4B23"/>
    <w:rsid w:val="00ED4C41"/>
    <w:rsid w:val="00ED6CC2"/>
    <w:rsid w:val="00ED6ED8"/>
    <w:rsid w:val="00ED6F6B"/>
    <w:rsid w:val="00ED7492"/>
    <w:rsid w:val="00ED7F12"/>
    <w:rsid w:val="00ED7F84"/>
    <w:rsid w:val="00EE0FCC"/>
    <w:rsid w:val="00EE4A5C"/>
    <w:rsid w:val="00EE6C9B"/>
    <w:rsid w:val="00EE6FB4"/>
    <w:rsid w:val="00EE7264"/>
    <w:rsid w:val="00EF0715"/>
    <w:rsid w:val="00EF0C6D"/>
    <w:rsid w:val="00EF11A8"/>
    <w:rsid w:val="00EF1E51"/>
    <w:rsid w:val="00EF26E5"/>
    <w:rsid w:val="00EF2D33"/>
    <w:rsid w:val="00EF31C2"/>
    <w:rsid w:val="00EF44FF"/>
    <w:rsid w:val="00EF5448"/>
    <w:rsid w:val="00EF557C"/>
    <w:rsid w:val="00EF6422"/>
    <w:rsid w:val="00EF68DC"/>
    <w:rsid w:val="00EF75DA"/>
    <w:rsid w:val="00EF78DB"/>
    <w:rsid w:val="00EF7E7D"/>
    <w:rsid w:val="00F01069"/>
    <w:rsid w:val="00F013F7"/>
    <w:rsid w:val="00F020C2"/>
    <w:rsid w:val="00F02D42"/>
    <w:rsid w:val="00F02E5B"/>
    <w:rsid w:val="00F032A0"/>
    <w:rsid w:val="00F0397A"/>
    <w:rsid w:val="00F04035"/>
    <w:rsid w:val="00F0701E"/>
    <w:rsid w:val="00F07A17"/>
    <w:rsid w:val="00F10EB0"/>
    <w:rsid w:val="00F121F4"/>
    <w:rsid w:val="00F124A6"/>
    <w:rsid w:val="00F12F22"/>
    <w:rsid w:val="00F13136"/>
    <w:rsid w:val="00F137CD"/>
    <w:rsid w:val="00F139D2"/>
    <w:rsid w:val="00F13C50"/>
    <w:rsid w:val="00F14872"/>
    <w:rsid w:val="00F14F68"/>
    <w:rsid w:val="00F15083"/>
    <w:rsid w:val="00F158AF"/>
    <w:rsid w:val="00F16D2E"/>
    <w:rsid w:val="00F17DFF"/>
    <w:rsid w:val="00F20564"/>
    <w:rsid w:val="00F20669"/>
    <w:rsid w:val="00F20A40"/>
    <w:rsid w:val="00F228B9"/>
    <w:rsid w:val="00F22A2C"/>
    <w:rsid w:val="00F2315D"/>
    <w:rsid w:val="00F2355F"/>
    <w:rsid w:val="00F23FD9"/>
    <w:rsid w:val="00F25CB6"/>
    <w:rsid w:val="00F26435"/>
    <w:rsid w:val="00F2657B"/>
    <w:rsid w:val="00F305B6"/>
    <w:rsid w:val="00F309DA"/>
    <w:rsid w:val="00F30A30"/>
    <w:rsid w:val="00F30B7C"/>
    <w:rsid w:val="00F314D8"/>
    <w:rsid w:val="00F319F1"/>
    <w:rsid w:val="00F32437"/>
    <w:rsid w:val="00F338AC"/>
    <w:rsid w:val="00F33E95"/>
    <w:rsid w:val="00F345A9"/>
    <w:rsid w:val="00F34A65"/>
    <w:rsid w:val="00F369D1"/>
    <w:rsid w:val="00F372F7"/>
    <w:rsid w:val="00F375E4"/>
    <w:rsid w:val="00F37744"/>
    <w:rsid w:val="00F4194E"/>
    <w:rsid w:val="00F41A50"/>
    <w:rsid w:val="00F42AEB"/>
    <w:rsid w:val="00F450A2"/>
    <w:rsid w:val="00F45A42"/>
    <w:rsid w:val="00F45FC5"/>
    <w:rsid w:val="00F46990"/>
    <w:rsid w:val="00F46A7A"/>
    <w:rsid w:val="00F46B00"/>
    <w:rsid w:val="00F4773C"/>
    <w:rsid w:val="00F50E7F"/>
    <w:rsid w:val="00F5150B"/>
    <w:rsid w:val="00F51524"/>
    <w:rsid w:val="00F51E4B"/>
    <w:rsid w:val="00F53F85"/>
    <w:rsid w:val="00F5578A"/>
    <w:rsid w:val="00F55C3D"/>
    <w:rsid w:val="00F56EBF"/>
    <w:rsid w:val="00F609CB"/>
    <w:rsid w:val="00F60BC7"/>
    <w:rsid w:val="00F61172"/>
    <w:rsid w:val="00F612ED"/>
    <w:rsid w:val="00F6256D"/>
    <w:rsid w:val="00F62719"/>
    <w:rsid w:val="00F633B9"/>
    <w:rsid w:val="00F63D9C"/>
    <w:rsid w:val="00F646A9"/>
    <w:rsid w:val="00F64E7E"/>
    <w:rsid w:val="00F65651"/>
    <w:rsid w:val="00F65C5A"/>
    <w:rsid w:val="00F6648A"/>
    <w:rsid w:val="00F66848"/>
    <w:rsid w:val="00F668F2"/>
    <w:rsid w:val="00F66E7D"/>
    <w:rsid w:val="00F67AA7"/>
    <w:rsid w:val="00F7109B"/>
    <w:rsid w:val="00F72C9F"/>
    <w:rsid w:val="00F730E0"/>
    <w:rsid w:val="00F730F5"/>
    <w:rsid w:val="00F74771"/>
    <w:rsid w:val="00F74F1A"/>
    <w:rsid w:val="00F75342"/>
    <w:rsid w:val="00F75B57"/>
    <w:rsid w:val="00F75F99"/>
    <w:rsid w:val="00F76517"/>
    <w:rsid w:val="00F77307"/>
    <w:rsid w:val="00F777E9"/>
    <w:rsid w:val="00F77C24"/>
    <w:rsid w:val="00F77FF2"/>
    <w:rsid w:val="00F81C62"/>
    <w:rsid w:val="00F821B2"/>
    <w:rsid w:val="00F82CFA"/>
    <w:rsid w:val="00F838A0"/>
    <w:rsid w:val="00F84106"/>
    <w:rsid w:val="00F84C47"/>
    <w:rsid w:val="00F85BAB"/>
    <w:rsid w:val="00F85CB1"/>
    <w:rsid w:val="00F862B8"/>
    <w:rsid w:val="00F86FED"/>
    <w:rsid w:val="00F8778C"/>
    <w:rsid w:val="00F87899"/>
    <w:rsid w:val="00F87C06"/>
    <w:rsid w:val="00F92EDF"/>
    <w:rsid w:val="00F935EF"/>
    <w:rsid w:val="00F95347"/>
    <w:rsid w:val="00F95C14"/>
    <w:rsid w:val="00F9618D"/>
    <w:rsid w:val="00F964BD"/>
    <w:rsid w:val="00F96722"/>
    <w:rsid w:val="00FA00C3"/>
    <w:rsid w:val="00FA1C1F"/>
    <w:rsid w:val="00FA1D72"/>
    <w:rsid w:val="00FA3B8E"/>
    <w:rsid w:val="00FA498B"/>
    <w:rsid w:val="00FA5A01"/>
    <w:rsid w:val="00FA6DB2"/>
    <w:rsid w:val="00FA6DFD"/>
    <w:rsid w:val="00FA72E1"/>
    <w:rsid w:val="00FA7542"/>
    <w:rsid w:val="00FA77D1"/>
    <w:rsid w:val="00FB0EA5"/>
    <w:rsid w:val="00FB0FEB"/>
    <w:rsid w:val="00FB1829"/>
    <w:rsid w:val="00FB1D55"/>
    <w:rsid w:val="00FB1FA8"/>
    <w:rsid w:val="00FB315A"/>
    <w:rsid w:val="00FB3221"/>
    <w:rsid w:val="00FB3CAE"/>
    <w:rsid w:val="00FB3FE3"/>
    <w:rsid w:val="00FB4074"/>
    <w:rsid w:val="00FB4152"/>
    <w:rsid w:val="00FB4528"/>
    <w:rsid w:val="00FB5752"/>
    <w:rsid w:val="00FB5933"/>
    <w:rsid w:val="00FB6072"/>
    <w:rsid w:val="00FB7037"/>
    <w:rsid w:val="00FB7544"/>
    <w:rsid w:val="00FB7627"/>
    <w:rsid w:val="00FB7B7D"/>
    <w:rsid w:val="00FB7EFB"/>
    <w:rsid w:val="00FC0190"/>
    <w:rsid w:val="00FC0486"/>
    <w:rsid w:val="00FC0537"/>
    <w:rsid w:val="00FC1086"/>
    <w:rsid w:val="00FC11CB"/>
    <w:rsid w:val="00FC1530"/>
    <w:rsid w:val="00FC231D"/>
    <w:rsid w:val="00FC2F50"/>
    <w:rsid w:val="00FC4199"/>
    <w:rsid w:val="00FC4F3D"/>
    <w:rsid w:val="00FC563C"/>
    <w:rsid w:val="00FC6818"/>
    <w:rsid w:val="00FC70AD"/>
    <w:rsid w:val="00FC7DA7"/>
    <w:rsid w:val="00FD2D2A"/>
    <w:rsid w:val="00FD3685"/>
    <w:rsid w:val="00FD40AD"/>
    <w:rsid w:val="00FD4424"/>
    <w:rsid w:val="00FD4B65"/>
    <w:rsid w:val="00FD4BF3"/>
    <w:rsid w:val="00FD4C93"/>
    <w:rsid w:val="00FD53BA"/>
    <w:rsid w:val="00FD577A"/>
    <w:rsid w:val="00FD5975"/>
    <w:rsid w:val="00FD673B"/>
    <w:rsid w:val="00FD76E6"/>
    <w:rsid w:val="00FD7C7A"/>
    <w:rsid w:val="00FE0421"/>
    <w:rsid w:val="00FE0DD2"/>
    <w:rsid w:val="00FE1888"/>
    <w:rsid w:val="00FE189A"/>
    <w:rsid w:val="00FE18A0"/>
    <w:rsid w:val="00FE1993"/>
    <w:rsid w:val="00FE1A61"/>
    <w:rsid w:val="00FE1F6C"/>
    <w:rsid w:val="00FE2B51"/>
    <w:rsid w:val="00FE3068"/>
    <w:rsid w:val="00FE30E5"/>
    <w:rsid w:val="00FE398F"/>
    <w:rsid w:val="00FE5599"/>
    <w:rsid w:val="00FE57D3"/>
    <w:rsid w:val="00FE65B4"/>
    <w:rsid w:val="00FE6D81"/>
    <w:rsid w:val="00FE71DA"/>
    <w:rsid w:val="00FE7792"/>
    <w:rsid w:val="00FE7903"/>
    <w:rsid w:val="00FF0BE4"/>
    <w:rsid w:val="00FF2E5D"/>
    <w:rsid w:val="00FF455B"/>
    <w:rsid w:val="00FF4841"/>
    <w:rsid w:val="00FF5029"/>
    <w:rsid w:val="00FF5A7D"/>
    <w:rsid w:val="00FF5C0F"/>
    <w:rsid w:val="00FF69F3"/>
    <w:rsid w:val="00FF709F"/>
    <w:rsid w:val="0D197CA7"/>
    <w:rsid w:val="397703A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423AA9EC"/>
  <w15:docId w15:val="{867F2DF8-33F7-4F97-80AF-DAB1137C6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unhideWhenUsed="1" w:qFormat="1"/>
    <w:lsdException w:name="heading 5" w:uiPriority="0" w:unhideWhenUsed="1" w:qFormat="1"/>
    <w:lsdException w:name="heading 6" w:uiPriority="0" w:qFormat="1"/>
    <w:lsdException w:name="heading 7" w:semiHidden="1" w:uiPriority="0" w:qFormat="1"/>
    <w:lsdException w:name="heading 8" w:semiHidden="1" w:uiPriority="0" w:qFormat="1"/>
    <w:lsdException w:name="heading 9" w:semiHidden="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qFormat="1"/>
    <w:lsdException w:name="endnote reference" w:semiHidden="1"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qFormat="1"/>
    <w:lsdException w:name="Body Text Indent" w:semiHidden="1"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2092D"/>
    <w:pPr>
      <w:widowControl w:val="0"/>
      <w:spacing w:line="440" w:lineRule="exact"/>
      <w:ind w:firstLine="454"/>
      <w:jc w:val="both"/>
    </w:pPr>
    <w:rPr>
      <w:rFonts w:ascii="Times New Roman" w:hAnsi="Times New Roman" w:cs="Times New Roman"/>
      <w:kern w:val="2"/>
      <w:sz w:val="24"/>
      <w:szCs w:val="24"/>
    </w:rPr>
  </w:style>
  <w:style w:type="paragraph" w:styleId="1">
    <w:name w:val="heading 1"/>
    <w:basedOn w:val="a"/>
    <w:next w:val="a"/>
    <w:link w:val="10"/>
    <w:qFormat/>
    <w:rsid w:val="00B442DA"/>
    <w:pPr>
      <w:keepNext/>
      <w:keepLines/>
      <w:numPr>
        <w:numId w:val="1"/>
      </w:numPr>
      <w:spacing w:beforeLines="100" w:before="240" w:afterLines="100" w:after="240" w:line="240" w:lineRule="auto"/>
      <w:jc w:val="center"/>
      <w:outlineLvl w:val="0"/>
    </w:pPr>
    <w:rPr>
      <w:rFonts w:eastAsia="黑体"/>
      <w:bCs/>
      <w:kern w:val="44"/>
      <w:sz w:val="44"/>
      <w:szCs w:val="44"/>
    </w:rPr>
  </w:style>
  <w:style w:type="paragraph" w:styleId="2">
    <w:name w:val="heading 2"/>
    <w:basedOn w:val="a"/>
    <w:next w:val="a"/>
    <w:link w:val="20"/>
    <w:unhideWhenUsed/>
    <w:qFormat/>
    <w:rsid w:val="004E33CC"/>
    <w:pPr>
      <w:numPr>
        <w:ilvl w:val="1"/>
        <w:numId w:val="2"/>
      </w:numPr>
      <w:spacing w:beforeLines="50" w:before="120" w:afterLines="50" w:after="120" w:line="240" w:lineRule="auto"/>
      <w:ind w:left="567"/>
      <w:outlineLvl w:val="1"/>
    </w:pPr>
    <w:rPr>
      <w:rFonts w:eastAsia="黑体" w:cstheme="majorBidi"/>
      <w:bCs/>
      <w:sz w:val="32"/>
      <w:szCs w:val="32"/>
    </w:rPr>
  </w:style>
  <w:style w:type="paragraph" w:styleId="3">
    <w:name w:val="heading 3"/>
    <w:basedOn w:val="a"/>
    <w:next w:val="a"/>
    <w:link w:val="30"/>
    <w:unhideWhenUsed/>
    <w:qFormat/>
    <w:rsid w:val="004E33CC"/>
    <w:pPr>
      <w:numPr>
        <w:ilvl w:val="2"/>
        <w:numId w:val="3"/>
      </w:numPr>
      <w:spacing w:beforeLines="50" w:before="120" w:afterLines="50" w:after="120" w:line="240" w:lineRule="auto"/>
      <w:outlineLvl w:val="2"/>
    </w:pPr>
    <w:rPr>
      <w:rFonts w:eastAsia="黑体"/>
      <w:bCs/>
      <w:sz w:val="28"/>
      <w:szCs w:val="32"/>
    </w:rPr>
  </w:style>
  <w:style w:type="paragraph" w:styleId="4">
    <w:name w:val="heading 4"/>
    <w:basedOn w:val="a"/>
    <w:next w:val="a"/>
    <w:link w:val="40"/>
    <w:unhideWhenUsed/>
    <w:qFormat/>
    <w:rsid w:val="009B3A4F"/>
    <w:pPr>
      <w:keepNext/>
      <w:keepLines/>
      <w:spacing w:beforeLines="50" w:afterLines="50" w:line="0" w:lineRule="atLeast"/>
      <w:ind w:firstLine="0"/>
      <w:outlineLvl w:val="3"/>
    </w:pPr>
    <w:rPr>
      <w:rFonts w:eastAsia="黑体" w:cstheme="majorBidi"/>
      <w:bCs/>
      <w:szCs w:val="28"/>
    </w:rPr>
  </w:style>
  <w:style w:type="paragraph" w:styleId="5">
    <w:name w:val="heading 5"/>
    <w:basedOn w:val="a"/>
    <w:next w:val="a"/>
    <w:link w:val="50"/>
    <w:unhideWhenUsed/>
    <w:qFormat/>
    <w:rsid w:val="009B3A4F"/>
    <w:pPr>
      <w:keepNext/>
      <w:keepLines/>
      <w:spacing w:before="280" w:after="290" w:line="376" w:lineRule="atLeast"/>
      <w:outlineLvl w:val="4"/>
    </w:pPr>
    <w:rPr>
      <w:b/>
      <w:bCs/>
      <w:sz w:val="28"/>
      <w:szCs w:val="28"/>
    </w:rPr>
  </w:style>
  <w:style w:type="paragraph" w:styleId="6">
    <w:name w:val="heading 6"/>
    <w:basedOn w:val="a"/>
    <w:next w:val="a"/>
    <w:link w:val="60"/>
    <w:qFormat/>
    <w:rsid w:val="009B3A4F"/>
    <w:pPr>
      <w:keepNext/>
      <w:keepLines/>
      <w:tabs>
        <w:tab w:val="left" w:pos="1152"/>
      </w:tabs>
      <w:overflowPunct w:val="0"/>
      <w:spacing w:before="240" w:after="64" w:line="240" w:lineRule="auto"/>
      <w:ind w:left="1152" w:hanging="1152"/>
      <w:jc w:val="left"/>
      <w:outlineLvl w:val="5"/>
    </w:pPr>
    <w:rPr>
      <w:rFonts w:eastAsia="宋体"/>
      <w:sz w:val="21"/>
      <w:szCs w:val="20"/>
    </w:rPr>
  </w:style>
  <w:style w:type="paragraph" w:styleId="7">
    <w:name w:val="heading 7"/>
    <w:basedOn w:val="a"/>
    <w:next w:val="a"/>
    <w:link w:val="70"/>
    <w:qFormat/>
    <w:rsid w:val="009B3A4F"/>
    <w:pPr>
      <w:keepNext/>
      <w:keepLines/>
      <w:tabs>
        <w:tab w:val="left" w:pos="1296"/>
      </w:tabs>
      <w:overflowPunct w:val="0"/>
      <w:spacing w:before="240" w:after="64" w:line="320" w:lineRule="auto"/>
      <w:ind w:left="1296" w:hanging="1296"/>
      <w:outlineLvl w:val="6"/>
    </w:pPr>
    <w:rPr>
      <w:rFonts w:eastAsia="宋体"/>
      <w:b/>
      <w:szCs w:val="20"/>
    </w:rPr>
  </w:style>
  <w:style w:type="paragraph" w:styleId="8">
    <w:name w:val="heading 8"/>
    <w:basedOn w:val="a"/>
    <w:next w:val="a"/>
    <w:link w:val="80"/>
    <w:qFormat/>
    <w:rsid w:val="009B3A4F"/>
    <w:pPr>
      <w:keepNext/>
      <w:keepLines/>
      <w:tabs>
        <w:tab w:val="left" w:pos="1440"/>
      </w:tabs>
      <w:overflowPunct w:val="0"/>
      <w:spacing w:before="240" w:after="64" w:line="320" w:lineRule="auto"/>
      <w:ind w:left="1440" w:hanging="1440"/>
      <w:outlineLvl w:val="7"/>
    </w:pPr>
    <w:rPr>
      <w:rFonts w:ascii="Arial" w:eastAsia="黑体" w:hAnsi="Arial"/>
      <w:szCs w:val="20"/>
    </w:rPr>
  </w:style>
  <w:style w:type="paragraph" w:styleId="9">
    <w:name w:val="heading 9"/>
    <w:basedOn w:val="a"/>
    <w:next w:val="a"/>
    <w:link w:val="90"/>
    <w:qFormat/>
    <w:rsid w:val="009B3A4F"/>
    <w:pPr>
      <w:keepNext/>
      <w:keepLines/>
      <w:tabs>
        <w:tab w:val="left" w:pos="1584"/>
      </w:tabs>
      <w:overflowPunct w:val="0"/>
      <w:spacing w:before="240" w:after="64" w:line="320" w:lineRule="auto"/>
      <w:ind w:left="1584" w:hanging="1584"/>
      <w:outlineLvl w:val="8"/>
    </w:pPr>
    <w:rPr>
      <w:rFonts w:ascii="Arial" w:eastAsia="黑体" w:hAnsi="Arial"/>
      <w:sz w:val="21"/>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rsid w:val="009B3A4F"/>
    <w:rPr>
      <w:b/>
      <w:bCs/>
    </w:rPr>
  </w:style>
  <w:style w:type="paragraph" w:styleId="a4">
    <w:name w:val="annotation text"/>
    <w:basedOn w:val="a"/>
    <w:link w:val="a6"/>
    <w:uiPriority w:val="99"/>
    <w:unhideWhenUsed/>
    <w:qFormat/>
    <w:rsid w:val="009B3A4F"/>
    <w:pPr>
      <w:jc w:val="left"/>
    </w:pPr>
  </w:style>
  <w:style w:type="paragraph" w:styleId="71">
    <w:name w:val="toc 7"/>
    <w:basedOn w:val="a"/>
    <w:next w:val="a"/>
    <w:uiPriority w:val="39"/>
    <w:unhideWhenUsed/>
    <w:qFormat/>
    <w:rsid w:val="009B3A4F"/>
    <w:pPr>
      <w:ind w:left="1440"/>
      <w:jc w:val="left"/>
    </w:pPr>
    <w:rPr>
      <w:rFonts w:asciiTheme="minorHAnsi" w:hAnsiTheme="minorHAnsi" w:cstheme="minorHAnsi"/>
      <w:sz w:val="18"/>
      <w:szCs w:val="18"/>
    </w:rPr>
  </w:style>
  <w:style w:type="paragraph" w:styleId="a7">
    <w:name w:val="caption"/>
    <w:basedOn w:val="a"/>
    <w:next w:val="a"/>
    <w:uiPriority w:val="35"/>
    <w:unhideWhenUsed/>
    <w:qFormat/>
    <w:rsid w:val="009B3A4F"/>
    <w:pPr>
      <w:adjustRightInd w:val="0"/>
      <w:snapToGrid w:val="0"/>
      <w:spacing w:line="324" w:lineRule="auto"/>
      <w:ind w:firstLine="0"/>
    </w:pPr>
    <w:rPr>
      <w:rFonts w:asciiTheme="majorHAnsi" w:eastAsia="黑体" w:hAnsiTheme="majorHAnsi" w:cstheme="majorBidi"/>
      <w:sz w:val="20"/>
      <w:szCs w:val="20"/>
    </w:rPr>
  </w:style>
  <w:style w:type="paragraph" w:styleId="a8">
    <w:name w:val="Body Text"/>
    <w:basedOn w:val="a"/>
    <w:link w:val="a9"/>
    <w:qFormat/>
    <w:rsid w:val="009B3A4F"/>
    <w:pPr>
      <w:spacing w:line="360" w:lineRule="auto"/>
      <w:ind w:firstLine="0"/>
      <w:jc w:val="center"/>
    </w:pPr>
    <w:rPr>
      <w:rFonts w:eastAsia="宋体"/>
      <w:b/>
      <w:bCs/>
      <w:sz w:val="44"/>
    </w:rPr>
  </w:style>
  <w:style w:type="paragraph" w:styleId="aa">
    <w:name w:val="Body Text Indent"/>
    <w:basedOn w:val="a"/>
    <w:link w:val="ab"/>
    <w:qFormat/>
    <w:rsid w:val="009B3A4F"/>
    <w:pPr>
      <w:spacing w:line="240" w:lineRule="auto"/>
      <w:ind w:firstLineChars="200" w:firstLine="200"/>
    </w:pPr>
    <w:rPr>
      <w:rFonts w:eastAsia="宋体"/>
      <w:sz w:val="21"/>
    </w:rPr>
  </w:style>
  <w:style w:type="paragraph" w:styleId="51">
    <w:name w:val="toc 5"/>
    <w:basedOn w:val="a"/>
    <w:next w:val="a"/>
    <w:uiPriority w:val="39"/>
    <w:unhideWhenUsed/>
    <w:qFormat/>
    <w:rsid w:val="009B3A4F"/>
    <w:pPr>
      <w:ind w:left="960"/>
      <w:jc w:val="left"/>
    </w:pPr>
    <w:rPr>
      <w:rFonts w:asciiTheme="minorHAnsi" w:hAnsiTheme="minorHAnsi" w:cstheme="minorHAnsi"/>
      <w:sz w:val="18"/>
      <w:szCs w:val="18"/>
    </w:rPr>
  </w:style>
  <w:style w:type="paragraph" w:styleId="31">
    <w:name w:val="toc 3"/>
    <w:basedOn w:val="a"/>
    <w:next w:val="a"/>
    <w:uiPriority w:val="39"/>
    <w:unhideWhenUsed/>
    <w:qFormat/>
    <w:rsid w:val="009B3A4F"/>
    <w:pPr>
      <w:ind w:left="266" w:firstLine="0"/>
      <w:jc w:val="left"/>
    </w:pPr>
    <w:rPr>
      <w:rFonts w:cstheme="minorHAnsi"/>
      <w:iCs/>
      <w:szCs w:val="20"/>
    </w:rPr>
  </w:style>
  <w:style w:type="paragraph" w:styleId="81">
    <w:name w:val="toc 8"/>
    <w:basedOn w:val="a"/>
    <w:next w:val="a"/>
    <w:uiPriority w:val="39"/>
    <w:unhideWhenUsed/>
    <w:qFormat/>
    <w:rsid w:val="009B3A4F"/>
    <w:pPr>
      <w:ind w:left="1680"/>
      <w:jc w:val="left"/>
    </w:pPr>
    <w:rPr>
      <w:rFonts w:asciiTheme="minorHAnsi" w:hAnsiTheme="minorHAnsi" w:cstheme="minorHAnsi"/>
      <w:sz w:val="18"/>
      <w:szCs w:val="18"/>
    </w:rPr>
  </w:style>
  <w:style w:type="paragraph" w:styleId="ac">
    <w:name w:val="endnote text"/>
    <w:basedOn w:val="a"/>
    <w:link w:val="ad"/>
    <w:unhideWhenUsed/>
    <w:qFormat/>
    <w:rsid w:val="009B3A4F"/>
    <w:pPr>
      <w:snapToGrid w:val="0"/>
      <w:jc w:val="left"/>
    </w:pPr>
  </w:style>
  <w:style w:type="paragraph" w:styleId="ae">
    <w:name w:val="Balloon Text"/>
    <w:basedOn w:val="a"/>
    <w:link w:val="af"/>
    <w:uiPriority w:val="99"/>
    <w:unhideWhenUsed/>
    <w:qFormat/>
    <w:rsid w:val="009B3A4F"/>
    <w:rPr>
      <w:sz w:val="18"/>
      <w:szCs w:val="18"/>
    </w:rPr>
  </w:style>
  <w:style w:type="paragraph" w:styleId="af0">
    <w:name w:val="footer"/>
    <w:basedOn w:val="a"/>
    <w:link w:val="af1"/>
    <w:uiPriority w:val="99"/>
    <w:unhideWhenUsed/>
    <w:qFormat/>
    <w:rsid w:val="009B3A4F"/>
    <w:pPr>
      <w:tabs>
        <w:tab w:val="center" w:pos="4153"/>
        <w:tab w:val="right" w:pos="8306"/>
      </w:tabs>
      <w:snapToGrid w:val="0"/>
      <w:jc w:val="left"/>
    </w:pPr>
    <w:rPr>
      <w:sz w:val="18"/>
      <w:szCs w:val="18"/>
    </w:rPr>
  </w:style>
  <w:style w:type="paragraph" w:styleId="af2">
    <w:name w:val="header"/>
    <w:basedOn w:val="a"/>
    <w:link w:val="af3"/>
    <w:uiPriority w:val="99"/>
    <w:unhideWhenUsed/>
    <w:qFormat/>
    <w:rsid w:val="009B3A4F"/>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rsid w:val="009B3A4F"/>
    <w:pPr>
      <w:spacing w:before="120" w:after="120"/>
      <w:ind w:firstLine="0"/>
      <w:jc w:val="left"/>
    </w:pPr>
    <w:rPr>
      <w:rFonts w:eastAsia="黑体" w:cstheme="minorHAnsi"/>
      <w:bCs/>
      <w:sz w:val="30"/>
      <w:szCs w:val="20"/>
    </w:rPr>
  </w:style>
  <w:style w:type="paragraph" w:styleId="41">
    <w:name w:val="toc 4"/>
    <w:basedOn w:val="a"/>
    <w:next w:val="a"/>
    <w:uiPriority w:val="39"/>
    <w:unhideWhenUsed/>
    <w:qFormat/>
    <w:rsid w:val="009B3A4F"/>
    <w:pPr>
      <w:ind w:left="720"/>
      <w:jc w:val="left"/>
    </w:pPr>
    <w:rPr>
      <w:rFonts w:asciiTheme="minorHAnsi" w:hAnsiTheme="minorHAnsi" w:cstheme="minorHAnsi"/>
      <w:sz w:val="18"/>
      <w:szCs w:val="18"/>
    </w:rPr>
  </w:style>
  <w:style w:type="paragraph" w:styleId="af4">
    <w:name w:val="Subtitle"/>
    <w:basedOn w:val="a"/>
    <w:next w:val="a"/>
    <w:link w:val="af5"/>
    <w:uiPriority w:val="11"/>
    <w:qFormat/>
    <w:rsid w:val="009B3A4F"/>
    <w:pPr>
      <w:adjustRightInd w:val="0"/>
      <w:snapToGrid w:val="0"/>
      <w:spacing w:before="240" w:after="60" w:line="312" w:lineRule="auto"/>
      <w:ind w:firstLine="0"/>
      <w:jc w:val="center"/>
      <w:outlineLvl w:val="1"/>
    </w:pPr>
    <w:rPr>
      <w:rFonts w:ascii="Cambria" w:eastAsia="宋体" w:hAnsi="Cambria"/>
      <w:b/>
      <w:bCs/>
      <w:kern w:val="28"/>
      <w:sz w:val="32"/>
      <w:szCs w:val="32"/>
    </w:rPr>
  </w:style>
  <w:style w:type="paragraph" w:styleId="af6">
    <w:name w:val="footnote text"/>
    <w:basedOn w:val="a"/>
    <w:link w:val="af7"/>
    <w:uiPriority w:val="99"/>
    <w:unhideWhenUsed/>
    <w:qFormat/>
    <w:rsid w:val="009B3A4F"/>
    <w:pPr>
      <w:snapToGrid w:val="0"/>
      <w:jc w:val="left"/>
    </w:pPr>
    <w:rPr>
      <w:sz w:val="18"/>
      <w:szCs w:val="18"/>
    </w:rPr>
  </w:style>
  <w:style w:type="paragraph" w:styleId="61">
    <w:name w:val="toc 6"/>
    <w:basedOn w:val="a"/>
    <w:next w:val="a"/>
    <w:uiPriority w:val="39"/>
    <w:unhideWhenUsed/>
    <w:qFormat/>
    <w:rsid w:val="009B3A4F"/>
    <w:pPr>
      <w:ind w:left="1200"/>
      <w:jc w:val="left"/>
    </w:pPr>
    <w:rPr>
      <w:rFonts w:asciiTheme="minorHAnsi" w:hAnsiTheme="minorHAnsi" w:cstheme="minorHAnsi"/>
      <w:sz w:val="18"/>
      <w:szCs w:val="18"/>
    </w:rPr>
  </w:style>
  <w:style w:type="paragraph" w:styleId="21">
    <w:name w:val="toc 2"/>
    <w:basedOn w:val="a"/>
    <w:next w:val="a"/>
    <w:link w:val="22"/>
    <w:uiPriority w:val="39"/>
    <w:unhideWhenUsed/>
    <w:qFormat/>
    <w:rsid w:val="009B3A4F"/>
    <w:pPr>
      <w:tabs>
        <w:tab w:val="right" w:leader="dot" w:pos="9060"/>
      </w:tabs>
      <w:ind w:firstLine="0"/>
      <w:jc w:val="left"/>
    </w:pPr>
    <w:rPr>
      <w:rFonts w:cstheme="minorHAnsi"/>
      <w:szCs w:val="20"/>
    </w:rPr>
  </w:style>
  <w:style w:type="paragraph" w:styleId="91">
    <w:name w:val="toc 9"/>
    <w:basedOn w:val="a"/>
    <w:next w:val="a"/>
    <w:uiPriority w:val="39"/>
    <w:unhideWhenUsed/>
    <w:qFormat/>
    <w:rsid w:val="009B3A4F"/>
    <w:pPr>
      <w:ind w:left="1920"/>
      <w:jc w:val="left"/>
    </w:pPr>
    <w:rPr>
      <w:rFonts w:asciiTheme="minorHAnsi" w:hAnsiTheme="minorHAnsi" w:cstheme="minorHAnsi"/>
      <w:sz w:val="18"/>
      <w:szCs w:val="18"/>
    </w:rPr>
  </w:style>
  <w:style w:type="paragraph" w:styleId="af8">
    <w:name w:val="Normal (Web)"/>
    <w:basedOn w:val="a"/>
    <w:uiPriority w:val="99"/>
    <w:unhideWhenUsed/>
    <w:qFormat/>
    <w:rsid w:val="009B3A4F"/>
    <w:pPr>
      <w:widowControl/>
      <w:spacing w:before="100" w:beforeAutospacing="1" w:after="390" w:line="240" w:lineRule="auto"/>
      <w:ind w:firstLine="0"/>
      <w:jc w:val="left"/>
    </w:pPr>
    <w:rPr>
      <w:rFonts w:ascii="宋体" w:eastAsia="宋体" w:hAnsi="宋体" w:cs="宋体"/>
      <w:kern w:val="0"/>
    </w:rPr>
  </w:style>
  <w:style w:type="character" w:styleId="af9">
    <w:name w:val="Strong"/>
    <w:basedOn w:val="a0"/>
    <w:uiPriority w:val="22"/>
    <w:qFormat/>
    <w:rsid w:val="009B3A4F"/>
    <w:rPr>
      <w:b/>
      <w:bCs/>
    </w:rPr>
  </w:style>
  <w:style w:type="character" w:styleId="afa">
    <w:name w:val="endnote reference"/>
    <w:basedOn w:val="a0"/>
    <w:uiPriority w:val="99"/>
    <w:unhideWhenUsed/>
    <w:qFormat/>
    <w:rsid w:val="009B3A4F"/>
    <w:rPr>
      <w:vertAlign w:val="superscript"/>
    </w:rPr>
  </w:style>
  <w:style w:type="character" w:styleId="afb">
    <w:name w:val="page number"/>
    <w:basedOn w:val="a0"/>
    <w:qFormat/>
    <w:rsid w:val="009B3A4F"/>
  </w:style>
  <w:style w:type="character" w:styleId="afc">
    <w:name w:val="Hyperlink"/>
    <w:basedOn w:val="a0"/>
    <w:uiPriority w:val="99"/>
    <w:unhideWhenUsed/>
    <w:rsid w:val="009B3A4F"/>
    <w:rPr>
      <w:color w:val="0000FF" w:themeColor="hyperlink"/>
      <w:u w:val="single"/>
    </w:rPr>
  </w:style>
  <w:style w:type="character" w:styleId="afd">
    <w:name w:val="annotation reference"/>
    <w:basedOn w:val="a0"/>
    <w:uiPriority w:val="99"/>
    <w:unhideWhenUsed/>
    <w:qFormat/>
    <w:rsid w:val="009B3A4F"/>
    <w:rPr>
      <w:sz w:val="21"/>
      <w:szCs w:val="21"/>
    </w:rPr>
  </w:style>
  <w:style w:type="character" w:styleId="afe">
    <w:name w:val="footnote reference"/>
    <w:basedOn w:val="a0"/>
    <w:uiPriority w:val="99"/>
    <w:unhideWhenUsed/>
    <w:rsid w:val="009B3A4F"/>
    <w:rPr>
      <w:vertAlign w:val="superscript"/>
    </w:rPr>
  </w:style>
  <w:style w:type="table" w:styleId="aff">
    <w:name w:val="Table Grid"/>
    <w:basedOn w:val="a1"/>
    <w:uiPriority w:val="59"/>
    <w:rsid w:val="009B3A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浅色底纹1"/>
    <w:basedOn w:val="a1"/>
    <w:uiPriority w:val="60"/>
    <w:rsid w:val="009B3A4F"/>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
    <w:name w:val="浅色底纹 - 强调文字颜色 11"/>
    <w:basedOn w:val="a1"/>
    <w:uiPriority w:val="60"/>
    <w:rsid w:val="009B3A4F"/>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qFormat/>
    <w:rsid w:val="009B3A4F"/>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9B3A4F"/>
    <w:rPr>
      <w:color w:val="76923C" w:themeColor="accent3" w:themeShade="BF"/>
    </w:rPr>
    <w:tblPr>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1"/>
    <w:uiPriority w:val="60"/>
    <w:rsid w:val="009B3A4F"/>
    <w:rPr>
      <w:color w:val="5F497A" w:themeColor="accent4" w:themeShade="BF"/>
    </w:rPr>
    <w:tblPr>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1"/>
    <w:uiPriority w:val="60"/>
    <w:rsid w:val="009B3A4F"/>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13">
    <w:name w:val="浅色列表1"/>
    <w:basedOn w:val="a1"/>
    <w:uiPriority w:val="61"/>
    <w:rsid w:val="009B3A4F"/>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0">
    <w:name w:val="浅色列表 - 强调文字颜色 11"/>
    <w:basedOn w:val="a1"/>
    <w:uiPriority w:val="61"/>
    <w:rsid w:val="009B3A4F"/>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1"/>
    <w:uiPriority w:val="61"/>
    <w:rsid w:val="009B3A4F"/>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14">
    <w:name w:val="样式1"/>
    <w:basedOn w:val="a1"/>
    <w:uiPriority w:val="99"/>
    <w:rsid w:val="009B3A4F"/>
    <w:tblPr>
      <w:tblBorders>
        <w:top w:val="single" w:sz="12" w:space="0" w:color="auto"/>
        <w:bottom w:val="single" w:sz="12" w:space="0" w:color="auto"/>
      </w:tblBorders>
    </w:tblPr>
    <w:tblStylePr w:type="firstRow">
      <w:tblPr/>
      <w:tcPr>
        <w:tcBorders>
          <w:bottom w:val="single" w:sz="8" w:space="0" w:color="auto"/>
          <w:insideH w:val="single" w:sz="8" w:space="0" w:color="auto"/>
          <w:insideV w:val="nil"/>
        </w:tcBorders>
      </w:tcPr>
    </w:tblStylePr>
  </w:style>
  <w:style w:type="character" w:customStyle="1" w:styleId="af3">
    <w:name w:val="页眉 字符"/>
    <w:basedOn w:val="a0"/>
    <w:link w:val="af2"/>
    <w:uiPriority w:val="99"/>
    <w:rsid w:val="009B3A4F"/>
    <w:rPr>
      <w:sz w:val="18"/>
      <w:szCs w:val="18"/>
    </w:rPr>
  </w:style>
  <w:style w:type="character" w:customStyle="1" w:styleId="af1">
    <w:name w:val="页脚 字符"/>
    <w:basedOn w:val="a0"/>
    <w:link w:val="af0"/>
    <w:uiPriority w:val="99"/>
    <w:rsid w:val="009B3A4F"/>
    <w:rPr>
      <w:sz w:val="18"/>
      <w:szCs w:val="18"/>
    </w:rPr>
  </w:style>
  <w:style w:type="character" w:customStyle="1" w:styleId="10">
    <w:name w:val="标题 1 字符"/>
    <w:basedOn w:val="a0"/>
    <w:link w:val="1"/>
    <w:rsid w:val="00B442DA"/>
    <w:rPr>
      <w:rFonts w:ascii="Times New Roman" w:eastAsia="黑体" w:hAnsi="Times New Roman" w:cs="Times New Roman"/>
      <w:bCs/>
      <w:kern w:val="44"/>
      <w:sz w:val="44"/>
      <w:szCs w:val="44"/>
    </w:rPr>
  </w:style>
  <w:style w:type="character" w:customStyle="1" w:styleId="20">
    <w:name w:val="标题 2 字符"/>
    <w:basedOn w:val="a0"/>
    <w:link w:val="2"/>
    <w:rsid w:val="004E33CC"/>
    <w:rPr>
      <w:rFonts w:ascii="Times New Roman" w:eastAsia="黑体" w:hAnsi="Times New Roman" w:cstheme="majorBidi"/>
      <w:bCs/>
      <w:kern w:val="2"/>
      <w:sz w:val="32"/>
      <w:szCs w:val="32"/>
    </w:rPr>
  </w:style>
  <w:style w:type="character" w:customStyle="1" w:styleId="30">
    <w:name w:val="标题 3 字符"/>
    <w:basedOn w:val="a0"/>
    <w:link w:val="3"/>
    <w:rsid w:val="004E33CC"/>
    <w:rPr>
      <w:rFonts w:ascii="Times New Roman" w:eastAsia="黑体" w:hAnsi="Times New Roman" w:cs="Times New Roman"/>
      <w:bCs/>
      <w:kern w:val="2"/>
      <w:sz w:val="28"/>
      <w:szCs w:val="32"/>
    </w:rPr>
  </w:style>
  <w:style w:type="character" w:customStyle="1" w:styleId="40">
    <w:name w:val="标题 4 字符"/>
    <w:basedOn w:val="a0"/>
    <w:link w:val="4"/>
    <w:rsid w:val="009B3A4F"/>
    <w:rPr>
      <w:rFonts w:ascii="Times New Roman" w:eastAsia="黑体" w:hAnsi="Times New Roman" w:cstheme="majorBidi"/>
      <w:bCs/>
      <w:sz w:val="24"/>
      <w:szCs w:val="28"/>
    </w:rPr>
  </w:style>
  <w:style w:type="character" w:customStyle="1" w:styleId="50">
    <w:name w:val="标题 5 字符"/>
    <w:basedOn w:val="a0"/>
    <w:link w:val="5"/>
    <w:rsid w:val="009B3A4F"/>
    <w:rPr>
      <w:rFonts w:ascii="Times New Roman" w:hAnsi="Times New Roman" w:cs="Times New Roman"/>
      <w:b/>
      <w:bCs/>
      <w:sz w:val="28"/>
      <w:szCs w:val="28"/>
    </w:rPr>
  </w:style>
  <w:style w:type="paragraph" w:customStyle="1" w:styleId="15">
    <w:name w:val="列出段落1"/>
    <w:basedOn w:val="a"/>
    <w:uiPriority w:val="34"/>
    <w:qFormat/>
    <w:rsid w:val="009B3A4F"/>
    <w:pPr>
      <w:ind w:firstLineChars="200" w:firstLine="200"/>
    </w:pPr>
  </w:style>
  <w:style w:type="character" w:customStyle="1" w:styleId="a6">
    <w:name w:val="批注文字 字符"/>
    <w:basedOn w:val="a0"/>
    <w:link w:val="a4"/>
    <w:uiPriority w:val="99"/>
    <w:rsid w:val="009B3A4F"/>
    <w:rPr>
      <w:rFonts w:ascii="Times New Roman" w:hAnsi="Times New Roman" w:cs="Times New Roman"/>
      <w:sz w:val="24"/>
      <w:szCs w:val="24"/>
    </w:rPr>
  </w:style>
  <w:style w:type="character" w:customStyle="1" w:styleId="a5">
    <w:name w:val="批注主题 字符"/>
    <w:basedOn w:val="a6"/>
    <w:link w:val="a3"/>
    <w:uiPriority w:val="99"/>
    <w:rsid w:val="009B3A4F"/>
    <w:rPr>
      <w:rFonts w:ascii="Times New Roman" w:hAnsi="Times New Roman" w:cs="Times New Roman"/>
      <w:b/>
      <w:bCs/>
      <w:sz w:val="24"/>
      <w:szCs w:val="24"/>
    </w:rPr>
  </w:style>
  <w:style w:type="character" w:customStyle="1" w:styleId="af">
    <w:name w:val="批注框文本 字符"/>
    <w:basedOn w:val="a0"/>
    <w:link w:val="ae"/>
    <w:uiPriority w:val="99"/>
    <w:rsid w:val="009B3A4F"/>
    <w:rPr>
      <w:rFonts w:ascii="Times New Roman" w:hAnsi="Times New Roman" w:cs="Times New Roman"/>
      <w:sz w:val="18"/>
      <w:szCs w:val="18"/>
    </w:rPr>
  </w:style>
  <w:style w:type="character" w:customStyle="1" w:styleId="16">
    <w:name w:val="占位符文本1"/>
    <w:basedOn w:val="a0"/>
    <w:uiPriority w:val="99"/>
    <w:semiHidden/>
    <w:rsid w:val="009B3A4F"/>
    <w:rPr>
      <w:color w:val="808080"/>
    </w:rPr>
  </w:style>
  <w:style w:type="character" w:customStyle="1" w:styleId="apple-converted-space">
    <w:name w:val="apple-converted-space"/>
    <w:basedOn w:val="a0"/>
    <w:rsid w:val="009B3A4F"/>
  </w:style>
  <w:style w:type="character" w:customStyle="1" w:styleId="af7">
    <w:name w:val="脚注文本 字符"/>
    <w:basedOn w:val="a0"/>
    <w:link w:val="af6"/>
    <w:uiPriority w:val="99"/>
    <w:rsid w:val="009B3A4F"/>
    <w:rPr>
      <w:rFonts w:ascii="Times New Roman" w:hAnsi="Times New Roman" w:cs="Times New Roman"/>
      <w:sz w:val="18"/>
      <w:szCs w:val="18"/>
    </w:rPr>
  </w:style>
  <w:style w:type="character" w:customStyle="1" w:styleId="ad">
    <w:name w:val="尾注文本 字符"/>
    <w:basedOn w:val="a0"/>
    <w:link w:val="ac"/>
    <w:rsid w:val="009B3A4F"/>
    <w:rPr>
      <w:rFonts w:ascii="Times New Roman" w:hAnsi="Times New Roman" w:cs="Times New Roman"/>
      <w:sz w:val="24"/>
      <w:szCs w:val="24"/>
    </w:rPr>
  </w:style>
  <w:style w:type="character" w:customStyle="1" w:styleId="17">
    <w:name w:val="批注引用1"/>
    <w:basedOn w:val="a0"/>
    <w:rsid w:val="009B3A4F"/>
    <w:rPr>
      <w:sz w:val="21"/>
      <w:szCs w:val="21"/>
    </w:rPr>
  </w:style>
  <w:style w:type="character" w:customStyle="1" w:styleId="110">
    <w:name w:val="占位符文本11"/>
    <w:basedOn w:val="a0"/>
    <w:rsid w:val="009B3A4F"/>
    <w:rPr>
      <w:color w:val="808080"/>
    </w:rPr>
  </w:style>
  <w:style w:type="character" w:customStyle="1" w:styleId="InternetLink">
    <w:name w:val="Internet Link"/>
    <w:basedOn w:val="a0"/>
    <w:rsid w:val="009B3A4F"/>
    <w:rPr>
      <w:color w:val="0000FF"/>
      <w:u w:val="single"/>
      <w:lang w:val="en-US" w:eastAsia="en-US"/>
    </w:rPr>
  </w:style>
  <w:style w:type="character" w:customStyle="1" w:styleId="18">
    <w:name w:val="不明显强调1"/>
    <w:basedOn w:val="a0"/>
    <w:rsid w:val="009B3A4F"/>
    <w:rPr>
      <w:i/>
      <w:iCs/>
      <w:color w:val="7F7F7F"/>
    </w:rPr>
  </w:style>
  <w:style w:type="character" w:customStyle="1" w:styleId="ListLabel1">
    <w:name w:val="ListLabel 1"/>
    <w:rsid w:val="009B3A4F"/>
  </w:style>
  <w:style w:type="character" w:customStyle="1" w:styleId="IndexLink">
    <w:name w:val="Index Link"/>
    <w:rsid w:val="009B3A4F"/>
  </w:style>
  <w:style w:type="paragraph" w:customStyle="1" w:styleId="19">
    <w:name w:val="页脚1"/>
    <w:basedOn w:val="a"/>
    <w:rsid w:val="009B3A4F"/>
    <w:pPr>
      <w:suppressLineNumbers/>
      <w:tabs>
        <w:tab w:val="center" w:pos="4153"/>
        <w:tab w:val="right" w:pos="8306"/>
      </w:tabs>
      <w:suppressAutoHyphens/>
      <w:jc w:val="left"/>
    </w:pPr>
    <w:rPr>
      <w:rFonts w:eastAsia="宋体"/>
      <w:color w:val="00000A"/>
      <w:kern w:val="0"/>
      <w:sz w:val="18"/>
      <w:szCs w:val="18"/>
    </w:rPr>
  </w:style>
  <w:style w:type="paragraph" w:customStyle="1" w:styleId="1a">
    <w:name w:val="无间隔1"/>
    <w:rsid w:val="009B3A4F"/>
    <w:pPr>
      <w:widowControl w:val="0"/>
      <w:tabs>
        <w:tab w:val="left" w:pos="420"/>
      </w:tabs>
      <w:suppressAutoHyphens/>
      <w:ind w:firstLine="420"/>
      <w:jc w:val="both"/>
    </w:pPr>
    <w:rPr>
      <w:rFonts w:ascii="Times New Roman" w:eastAsia="宋体" w:hAnsi="Times New Roman" w:cs="Times New Roman"/>
      <w:color w:val="00000A"/>
      <w:sz w:val="24"/>
      <w:szCs w:val="24"/>
    </w:rPr>
  </w:style>
  <w:style w:type="paragraph" w:customStyle="1" w:styleId="1b">
    <w:name w:val="页眉1"/>
    <w:basedOn w:val="a"/>
    <w:rsid w:val="009B3A4F"/>
    <w:pPr>
      <w:suppressLineNumbers/>
      <w:pBdr>
        <w:bottom w:val="single" w:sz="6" w:space="0" w:color="00000A"/>
      </w:pBdr>
      <w:tabs>
        <w:tab w:val="center" w:pos="4153"/>
        <w:tab w:val="right" w:pos="8306"/>
      </w:tabs>
      <w:suppressAutoHyphens/>
      <w:jc w:val="center"/>
    </w:pPr>
    <w:rPr>
      <w:rFonts w:eastAsia="宋体"/>
      <w:color w:val="00000A"/>
      <w:kern w:val="0"/>
      <w:sz w:val="18"/>
      <w:szCs w:val="18"/>
    </w:rPr>
  </w:style>
  <w:style w:type="paragraph" w:customStyle="1" w:styleId="Index">
    <w:name w:val="Index"/>
    <w:basedOn w:val="a"/>
    <w:rsid w:val="009B3A4F"/>
    <w:pPr>
      <w:suppressLineNumbers/>
      <w:tabs>
        <w:tab w:val="left" w:pos="420"/>
      </w:tabs>
      <w:suppressAutoHyphens/>
    </w:pPr>
    <w:rPr>
      <w:rFonts w:eastAsia="宋体"/>
      <w:color w:val="00000A"/>
      <w:kern w:val="0"/>
    </w:rPr>
  </w:style>
  <w:style w:type="paragraph" w:customStyle="1" w:styleId="1c">
    <w:name w:val="题注1"/>
    <w:basedOn w:val="a"/>
    <w:rsid w:val="009B3A4F"/>
    <w:pPr>
      <w:suppressLineNumbers/>
      <w:tabs>
        <w:tab w:val="left" w:pos="420"/>
      </w:tabs>
      <w:suppressAutoHyphens/>
      <w:spacing w:before="120" w:after="120"/>
    </w:pPr>
    <w:rPr>
      <w:rFonts w:eastAsia="宋体"/>
      <w:i/>
      <w:iCs/>
      <w:color w:val="00000A"/>
      <w:kern w:val="0"/>
    </w:rPr>
  </w:style>
  <w:style w:type="paragraph" w:customStyle="1" w:styleId="111">
    <w:name w:val="列出段落11"/>
    <w:basedOn w:val="a"/>
    <w:rsid w:val="009B3A4F"/>
    <w:pPr>
      <w:tabs>
        <w:tab w:val="left" w:pos="420"/>
      </w:tabs>
      <w:suppressAutoHyphens/>
      <w:ind w:firstLine="200"/>
    </w:pPr>
    <w:rPr>
      <w:rFonts w:eastAsia="宋体"/>
      <w:color w:val="00000A"/>
      <w:kern w:val="0"/>
    </w:rPr>
  </w:style>
  <w:style w:type="paragraph" w:customStyle="1" w:styleId="1d">
    <w:name w:val="列表1"/>
    <w:basedOn w:val="Textbody"/>
    <w:rsid w:val="009B3A4F"/>
  </w:style>
  <w:style w:type="paragraph" w:customStyle="1" w:styleId="Textbody">
    <w:name w:val="Text body"/>
    <w:basedOn w:val="a"/>
    <w:rsid w:val="009B3A4F"/>
    <w:pPr>
      <w:tabs>
        <w:tab w:val="left" w:pos="420"/>
      </w:tabs>
      <w:suppressAutoHyphens/>
      <w:spacing w:after="120"/>
    </w:pPr>
    <w:rPr>
      <w:rFonts w:eastAsia="宋体"/>
      <w:color w:val="00000A"/>
      <w:kern w:val="0"/>
    </w:rPr>
  </w:style>
  <w:style w:type="paragraph" w:customStyle="1" w:styleId="1e">
    <w:name w:val="批注主题1"/>
    <w:basedOn w:val="a4"/>
    <w:rsid w:val="009B3A4F"/>
    <w:pPr>
      <w:tabs>
        <w:tab w:val="left" w:pos="420"/>
      </w:tabs>
      <w:suppressAutoHyphens/>
    </w:pPr>
    <w:rPr>
      <w:rFonts w:eastAsia="宋体"/>
      <w:b/>
      <w:bCs/>
      <w:color w:val="00000A"/>
      <w:kern w:val="0"/>
    </w:rPr>
  </w:style>
  <w:style w:type="paragraph" w:customStyle="1" w:styleId="112">
    <w:name w:val="标题 11"/>
    <w:basedOn w:val="a"/>
    <w:next w:val="Textbody"/>
    <w:rsid w:val="009B3A4F"/>
    <w:pPr>
      <w:keepNext/>
      <w:keepLines/>
      <w:tabs>
        <w:tab w:val="left" w:pos="420"/>
      </w:tabs>
      <w:suppressAutoHyphens/>
      <w:spacing w:before="100" w:after="100" w:line="100" w:lineRule="atLeast"/>
      <w:jc w:val="center"/>
    </w:pPr>
    <w:rPr>
      <w:rFonts w:eastAsia="宋体"/>
      <w:bCs/>
      <w:color w:val="00000A"/>
      <w:kern w:val="0"/>
      <w:sz w:val="44"/>
      <w:szCs w:val="44"/>
    </w:rPr>
  </w:style>
  <w:style w:type="paragraph" w:customStyle="1" w:styleId="Heading">
    <w:name w:val="Heading"/>
    <w:basedOn w:val="a"/>
    <w:next w:val="Textbody"/>
    <w:rsid w:val="009B3A4F"/>
    <w:pPr>
      <w:keepNext/>
      <w:tabs>
        <w:tab w:val="left" w:pos="420"/>
      </w:tabs>
      <w:suppressAutoHyphens/>
      <w:spacing w:before="240" w:after="120"/>
    </w:pPr>
    <w:rPr>
      <w:rFonts w:eastAsia="宋体"/>
      <w:color w:val="00000A"/>
      <w:kern w:val="0"/>
      <w:sz w:val="28"/>
      <w:szCs w:val="28"/>
    </w:rPr>
  </w:style>
  <w:style w:type="paragraph" w:customStyle="1" w:styleId="410">
    <w:name w:val="标题 41"/>
    <w:basedOn w:val="a"/>
    <w:next w:val="Textbody"/>
    <w:rsid w:val="009B3A4F"/>
    <w:pPr>
      <w:keepNext/>
      <w:keepLines/>
      <w:tabs>
        <w:tab w:val="left" w:pos="432"/>
        <w:tab w:val="left" w:pos="864"/>
      </w:tabs>
      <w:suppressAutoHyphens/>
      <w:spacing w:line="100" w:lineRule="atLeast"/>
      <w:ind w:firstLine="0"/>
      <w:outlineLvl w:val="3"/>
    </w:pPr>
    <w:rPr>
      <w:rFonts w:eastAsia="宋体"/>
      <w:bCs/>
      <w:color w:val="00000A"/>
      <w:kern w:val="0"/>
      <w:szCs w:val="28"/>
    </w:rPr>
  </w:style>
  <w:style w:type="paragraph" w:customStyle="1" w:styleId="310">
    <w:name w:val="标题 31"/>
    <w:basedOn w:val="a"/>
    <w:next w:val="Textbody"/>
    <w:rsid w:val="009B3A4F"/>
    <w:pPr>
      <w:keepNext/>
      <w:keepLines/>
      <w:tabs>
        <w:tab w:val="left" w:pos="432"/>
        <w:tab w:val="left" w:pos="720"/>
      </w:tabs>
      <w:suppressAutoHyphens/>
      <w:spacing w:before="50" w:after="50" w:line="100" w:lineRule="atLeast"/>
      <w:ind w:left="720" w:hanging="720"/>
      <w:outlineLvl w:val="2"/>
    </w:pPr>
    <w:rPr>
      <w:rFonts w:eastAsia="宋体"/>
      <w:bCs/>
      <w:color w:val="00000A"/>
      <w:kern w:val="0"/>
      <w:sz w:val="28"/>
      <w:szCs w:val="32"/>
    </w:rPr>
  </w:style>
  <w:style w:type="paragraph" w:customStyle="1" w:styleId="210">
    <w:name w:val="标题 21"/>
    <w:basedOn w:val="a"/>
    <w:next w:val="Textbody"/>
    <w:rsid w:val="009B3A4F"/>
    <w:pPr>
      <w:keepNext/>
      <w:keepLines/>
      <w:tabs>
        <w:tab w:val="left" w:pos="432"/>
        <w:tab w:val="left" w:pos="576"/>
      </w:tabs>
      <w:suppressAutoHyphens/>
      <w:spacing w:before="50" w:after="50" w:line="100" w:lineRule="atLeast"/>
      <w:ind w:left="576" w:hanging="576"/>
      <w:outlineLvl w:val="1"/>
    </w:pPr>
    <w:rPr>
      <w:rFonts w:eastAsia="宋体"/>
      <w:bCs/>
      <w:color w:val="00000A"/>
      <w:kern w:val="0"/>
      <w:sz w:val="32"/>
      <w:szCs w:val="32"/>
    </w:rPr>
  </w:style>
  <w:style w:type="paragraph" w:customStyle="1" w:styleId="DecimalAligned">
    <w:name w:val="Decimal Aligned"/>
    <w:basedOn w:val="a"/>
    <w:rsid w:val="009B3A4F"/>
    <w:pPr>
      <w:widowControl/>
      <w:tabs>
        <w:tab w:val="decimal" w:pos="360"/>
      </w:tabs>
      <w:suppressAutoHyphens/>
      <w:spacing w:after="200" w:line="276" w:lineRule="auto"/>
      <w:ind w:firstLine="0"/>
      <w:jc w:val="left"/>
    </w:pPr>
    <w:rPr>
      <w:rFonts w:eastAsia="宋体"/>
      <w:color w:val="00000A"/>
      <w:kern w:val="0"/>
      <w:sz w:val="22"/>
      <w:szCs w:val="22"/>
    </w:rPr>
  </w:style>
  <w:style w:type="paragraph" w:customStyle="1" w:styleId="Contents1">
    <w:name w:val="Contents 1"/>
    <w:basedOn w:val="a"/>
    <w:rsid w:val="009B3A4F"/>
    <w:pPr>
      <w:tabs>
        <w:tab w:val="right" w:leader="dot" w:pos="9638"/>
      </w:tabs>
      <w:suppressAutoHyphens/>
      <w:ind w:firstLine="0"/>
    </w:pPr>
    <w:rPr>
      <w:rFonts w:eastAsia="宋体"/>
      <w:color w:val="00000A"/>
      <w:kern w:val="0"/>
    </w:rPr>
  </w:style>
  <w:style w:type="paragraph" w:customStyle="1" w:styleId="Contents2">
    <w:name w:val="Contents 2"/>
    <w:basedOn w:val="a"/>
    <w:rsid w:val="009B3A4F"/>
    <w:pPr>
      <w:tabs>
        <w:tab w:val="right" w:leader="dot" w:pos="10615"/>
      </w:tabs>
      <w:suppressAutoHyphens/>
      <w:ind w:left="420" w:firstLine="0"/>
    </w:pPr>
    <w:rPr>
      <w:rFonts w:eastAsia="宋体"/>
      <w:color w:val="00000A"/>
      <w:kern w:val="0"/>
    </w:rPr>
  </w:style>
  <w:style w:type="paragraph" w:customStyle="1" w:styleId="Contents3">
    <w:name w:val="Contents 3"/>
    <w:basedOn w:val="a"/>
    <w:rsid w:val="009B3A4F"/>
    <w:pPr>
      <w:tabs>
        <w:tab w:val="right" w:leader="dot" w:pos="11592"/>
      </w:tabs>
      <w:suppressAutoHyphens/>
      <w:ind w:left="840" w:firstLine="0"/>
    </w:pPr>
    <w:rPr>
      <w:rFonts w:eastAsia="宋体"/>
      <w:color w:val="00000A"/>
      <w:kern w:val="0"/>
    </w:rPr>
  </w:style>
  <w:style w:type="paragraph" w:customStyle="1" w:styleId="TableContents">
    <w:name w:val="Table Contents"/>
    <w:basedOn w:val="a"/>
    <w:rsid w:val="009B3A4F"/>
    <w:pPr>
      <w:suppressLineNumbers/>
      <w:tabs>
        <w:tab w:val="left" w:pos="420"/>
      </w:tabs>
      <w:suppressAutoHyphens/>
    </w:pPr>
    <w:rPr>
      <w:rFonts w:eastAsia="宋体"/>
      <w:color w:val="00000A"/>
      <w:kern w:val="0"/>
    </w:rPr>
  </w:style>
  <w:style w:type="paragraph" w:customStyle="1" w:styleId="Contents4">
    <w:name w:val="Contents 4"/>
    <w:basedOn w:val="Index"/>
    <w:rsid w:val="009B3A4F"/>
    <w:pPr>
      <w:tabs>
        <w:tab w:val="clear" w:pos="420"/>
        <w:tab w:val="right" w:leader="dot" w:pos="9919"/>
      </w:tabs>
      <w:ind w:left="849" w:firstLine="0"/>
    </w:pPr>
  </w:style>
  <w:style w:type="character" w:customStyle="1" w:styleId="ab">
    <w:name w:val="正文文本缩进 字符"/>
    <w:basedOn w:val="a0"/>
    <w:link w:val="aa"/>
    <w:qFormat/>
    <w:rsid w:val="009B3A4F"/>
    <w:rPr>
      <w:rFonts w:ascii="Times New Roman" w:eastAsia="宋体" w:hAnsi="Times New Roman" w:cs="Times New Roman"/>
      <w:szCs w:val="24"/>
    </w:rPr>
  </w:style>
  <w:style w:type="character" w:customStyle="1" w:styleId="a9">
    <w:name w:val="正文文本 字符"/>
    <w:basedOn w:val="a0"/>
    <w:link w:val="a8"/>
    <w:qFormat/>
    <w:rsid w:val="009B3A4F"/>
    <w:rPr>
      <w:rFonts w:ascii="Times New Roman" w:eastAsia="宋体" w:hAnsi="Times New Roman" w:cs="Times New Roman"/>
      <w:b/>
      <w:bCs/>
      <w:sz w:val="44"/>
      <w:szCs w:val="24"/>
    </w:rPr>
  </w:style>
  <w:style w:type="paragraph" w:customStyle="1" w:styleId="TOC1">
    <w:name w:val="TOC 标题1"/>
    <w:basedOn w:val="1"/>
    <w:next w:val="a"/>
    <w:uiPriority w:val="39"/>
    <w:unhideWhenUsed/>
    <w:qFormat/>
    <w:rsid w:val="009B3A4F"/>
    <w:pPr>
      <w:widowControl/>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23">
    <w:name w:val="无间隔2"/>
    <w:uiPriority w:val="1"/>
    <w:qFormat/>
    <w:rsid w:val="009B3A4F"/>
    <w:pPr>
      <w:widowControl w:val="0"/>
      <w:ind w:firstLine="420"/>
      <w:jc w:val="both"/>
    </w:pPr>
    <w:rPr>
      <w:rFonts w:ascii="Times New Roman" w:hAnsi="Times New Roman" w:cs="Times New Roman"/>
      <w:kern w:val="2"/>
      <w:sz w:val="24"/>
      <w:szCs w:val="24"/>
    </w:rPr>
  </w:style>
  <w:style w:type="paragraph" w:customStyle="1" w:styleId="Abstract">
    <w:name w:val="Abstract+二号黑体居中"/>
    <w:basedOn w:val="a"/>
    <w:rsid w:val="009B3A4F"/>
    <w:pPr>
      <w:adjustRightInd w:val="0"/>
      <w:snapToGrid w:val="0"/>
      <w:spacing w:beforeLines="100" w:afterLines="100" w:line="240" w:lineRule="auto"/>
      <w:ind w:firstLine="0"/>
      <w:jc w:val="center"/>
      <w:outlineLvl w:val="0"/>
    </w:pPr>
    <w:rPr>
      <w:rFonts w:eastAsia="Times New Roman"/>
      <w:b/>
      <w:sz w:val="44"/>
      <w:szCs w:val="44"/>
    </w:rPr>
  </w:style>
  <w:style w:type="paragraph" w:customStyle="1" w:styleId="aff0">
    <w:name w:val="声明+二号黑体居中"/>
    <w:basedOn w:val="a"/>
    <w:rsid w:val="009B3A4F"/>
    <w:pPr>
      <w:keepNext/>
      <w:keepLines/>
      <w:pageBreakBefore/>
      <w:adjustRightInd w:val="0"/>
      <w:snapToGrid w:val="0"/>
      <w:spacing w:beforeLines="150" w:afterLines="100" w:line="240" w:lineRule="auto"/>
      <w:ind w:firstLine="0"/>
      <w:jc w:val="center"/>
      <w:outlineLvl w:val="0"/>
    </w:pPr>
    <w:rPr>
      <w:rFonts w:eastAsia="黑体"/>
      <w:sz w:val="44"/>
      <w:szCs w:val="44"/>
    </w:rPr>
  </w:style>
  <w:style w:type="paragraph" w:customStyle="1" w:styleId="24">
    <w:name w:val="首行缩进:  2 字符"/>
    <w:basedOn w:val="a"/>
    <w:rsid w:val="009B3A4F"/>
    <w:pPr>
      <w:adjustRightInd w:val="0"/>
      <w:snapToGrid w:val="0"/>
      <w:spacing w:line="324" w:lineRule="auto"/>
      <w:ind w:firstLineChars="200" w:firstLine="200"/>
    </w:pPr>
    <w:rPr>
      <w:rFonts w:eastAsia="宋体" w:cs="宋体"/>
      <w:szCs w:val="20"/>
    </w:rPr>
  </w:style>
  <w:style w:type="paragraph" w:customStyle="1" w:styleId="aff1">
    <w:name w:val="摘要+二号黑体居中"/>
    <w:basedOn w:val="a"/>
    <w:rsid w:val="009B3A4F"/>
    <w:pPr>
      <w:adjustRightInd w:val="0"/>
      <w:snapToGrid w:val="0"/>
      <w:spacing w:beforeLines="100" w:afterLines="100" w:line="240" w:lineRule="auto"/>
      <w:ind w:firstLine="0"/>
      <w:jc w:val="center"/>
      <w:outlineLvl w:val="0"/>
    </w:pPr>
    <w:rPr>
      <w:rFonts w:eastAsia="黑体"/>
      <w:sz w:val="44"/>
      <w:szCs w:val="44"/>
    </w:rPr>
  </w:style>
  <w:style w:type="paragraph" w:customStyle="1" w:styleId="aff2">
    <w:name w:val="参考文献+二号黑体居中"/>
    <w:basedOn w:val="a"/>
    <w:rsid w:val="009B3A4F"/>
    <w:pPr>
      <w:keepNext/>
      <w:keepLines/>
      <w:pageBreakBefore/>
      <w:adjustRightInd w:val="0"/>
      <w:snapToGrid w:val="0"/>
      <w:spacing w:beforeLines="100" w:afterLines="100" w:line="240" w:lineRule="auto"/>
      <w:ind w:firstLine="0"/>
      <w:jc w:val="center"/>
      <w:outlineLvl w:val="0"/>
    </w:pPr>
    <w:rPr>
      <w:rFonts w:eastAsia="黑体"/>
      <w:sz w:val="44"/>
    </w:rPr>
  </w:style>
  <w:style w:type="paragraph" w:customStyle="1" w:styleId="aff3">
    <w:name w:val="致谢+二号黑体居中"/>
    <w:basedOn w:val="a"/>
    <w:rsid w:val="009B3A4F"/>
    <w:pPr>
      <w:keepNext/>
      <w:keepLines/>
      <w:pageBreakBefore/>
      <w:adjustRightInd w:val="0"/>
      <w:snapToGrid w:val="0"/>
      <w:spacing w:beforeLines="100" w:afterLines="100" w:line="240" w:lineRule="auto"/>
      <w:ind w:firstLine="0"/>
      <w:jc w:val="center"/>
      <w:outlineLvl w:val="0"/>
    </w:pPr>
    <w:rPr>
      <w:rFonts w:eastAsia="黑体"/>
      <w:sz w:val="44"/>
    </w:rPr>
  </w:style>
  <w:style w:type="paragraph" w:customStyle="1" w:styleId="aff4">
    <w:name w:val="注"/>
    <w:basedOn w:val="a7"/>
    <w:rsid w:val="009B3A4F"/>
    <w:pPr>
      <w:spacing w:line="300" w:lineRule="auto"/>
      <w:jc w:val="center"/>
    </w:pPr>
    <w:rPr>
      <w:rFonts w:ascii="宋体" w:eastAsia="宋体" w:hAnsi="宋体" w:cs="Arial"/>
      <w:sz w:val="21"/>
      <w:szCs w:val="24"/>
    </w:rPr>
  </w:style>
  <w:style w:type="paragraph" w:customStyle="1" w:styleId="1f">
    <w:name w:val="题目处1+黑体居中占三行"/>
    <w:basedOn w:val="a"/>
    <w:rsid w:val="009B3A4F"/>
    <w:pPr>
      <w:adjustRightInd w:val="0"/>
      <w:snapToGrid w:val="0"/>
      <w:spacing w:beforeLines="100" w:afterLines="100" w:line="240" w:lineRule="auto"/>
      <w:ind w:firstLine="0"/>
      <w:jc w:val="center"/>
    </w:pPr>
    <w:rPr>
      <w:rFonts w:eastAsia="黑体"/>
      <w:sz w:val="44"/>
      <w:szCs w:val="44"/>
    </w:rPr>
  </w:style>
  <w:style w:type="paragraph" w:customStyle="1" w:styleId="Title1">
    <w:name w:val="Title1"/>
    <w:basedOn w:val="a"/>
    <w:rsid w:val="009B3A4F"/>
    <w:pPr>
      <w:adjustRightInd w:val="0"/>
      <w:snapToGrid w:val="0"/>
      <w:spacing w:beforeLines="100" w:afterLines="100" w:line="240" w:lineRule="auto"/>
      <w:ind w:firstLine="0"/>
      <w:jc w:val="center"/>
    </w:pPr>
    <w:rPr>
      <w:rFonts w:eastAsia="Times New Roman"/>
      <w:b/>
      <w:bCs/>
      <w:sz w:val="44"/>
      <w:szCs w:val="44"/>
    </w:rPr>
  </w:style>
  <w:style w:type="paragraph" w:customStyle="1" w:styleId="25">
    <w:name w:val="题目处2+ 三号宋体居中"/>
    <w:basedOn w:val="a"/>
    <w:qFormat/>
    <w:rsid w:val="009B3A4F"/>
    <w:pPr>
      <w:keepNext/>
      <w:keepLines/>
      <w:pageBreakBefore/>
      <w:adjustRightInd w:val="0"/>
      <w:snapToGrid w:val="0"/>
      <w:spacing w:beforeLines="100" w:afterLines="100" w:line="324" w:lineRule="auto"/>
      <w:ind w:firstLine="0"/>
      <w:jc w:val="center"/>
    </w:pPr>
    <w:rPr>
      <w:rFonts w:eastAsia="黑体" w:cs="宋体"/>
      <w:sz w:val="32"/>
      <w:szCs w:val="20"/>
    </w:rPr>
  </w:style>
  <w:style w:type="paragraph" w:customStyle="1" w:styleId="Title2TimesNewRoman">
    <w:name w:val="Title2+三号TimesNewRoman居中"/>
    <w:basedOn w:val="25"/>
    <w:qFormat/>
    <w:rsid w:val="009B3A4F"/>
    <w:pPr>
      <w:spacing w:line="240" w:lineRule="auto"/>
    </w:pPr>
    <w:rPr>
      <w:rFonts w:eastAsia="Times New Roman"/>
      <w:b/>
      <w:szCs w:val="32"/>
    </w:rPr>
  </w:style>
  <w:style w:type="paragraph" w:customStyle="1" w:styleId="26">
    <w:name w:val="目录2"/>
    <w:basedOn w:val="21"/>
    <w:link w:val="2Char"/>
    <w:qFormat/>
    <w:rsid w:val="009B3A4F"/>
    <w:pPr>
      <w:tabs>
        <w:tab w:val="clear" w:pos="9060"/>
        <w:tab w:val="right" w:leader="dot" w:pos="9000"/>
      </w:tabs>
      <w:adjustRightInd w:val="0"/>
      <w:snapToGrid w:val="0"/>
      <w:spacing w:line="324" w:lineRule="auto"/>
      <w:ind w:leftChars="100" w:left="240"/>
      <w:jc w:val="both"/>
    </w:pPr>
    <w:rPr>
      <w:rFonts w:eastAsia="宋体" w:cs="Times New Roman"/>
      <w:b/>
      <w:szCs w:val="24"/>
    </w:rPr>
  </w:style>
  <w:style w:type="character" w:customStyle="1" w:styleId="22">
    <w:name w:val="目录 2 字符"/>
    <w:link w:val="21"/>
    <w:uiPriority w:val="39"/>
    <w:qFormat/>
    <w:rsid w:val="009B3A4F"/>
    <w:rPr>
      <w:rFonts w:ascii="Times New Roman" w:hAnsi="Times New Roman" w:cstheme="minorHAnsi"/>
      <w:sz w:val="24"/>
      <w:szCs w:val="20"/>
    </w:rPr>
  </w:style>
  <w:style w:type="character" w:customStyle="1" w:styleId="2Char">
    <w:name w:val="目录2 Char"/>
    <w:link w:val="26"/>
    <w:qFormat/>
    <w:rsid w:val="009B3A4F"/>
    <w:rPr>
      <w:rFonts w:ascii="Times New Roman" w:eastAsia="宋体" w:hAnsi="Times New Roman" w:cs="Times New Roman"/>
      <w:b/>
      <w:sz w:val="24"/>
      <w:szCs w:val="24"/>
    </w:rPr>
  </w:style>
  <w:style w:type="character" w:customStyle="1" w:styleId="af5">
    <w:name w:val="副标题 字符"/>
    <w:basedOn w:val="a0"/>
    <w:link w:val="af4"/>
    <w:uiPriority w:val="11"/>
    <w:rsid w:val="009B3A4F"/>
    <w:rPr>
      <w:rFonts w:ascii="Cambria" w:eastAsia="宋体" w:hAnsi="Cambria" w:cs="Times New Roman"/>
      <w:b/>
      <w:bCs/>
      <w:kern w:val="28"/>
      <w:sz w:val="32"/>
      <w:szCs w:val="32"/>
    </w:rPr>
  </w:style>
  <w:style w:type="character" w:customStyle="1" w:styleId="60">
    <w:name w:val="标题 6 字符"/>
    <w:basedOn w:val="a0"/>
    <w:link w:val="6"/>
    <w:rsid w:val="009B3A4F"/>
    <w:rPr>
      <w:rFonts w:ascii="Times New Roman" w:eastAsia="宋体" w:hAnsi="Times New Roman" w:cs="Times New Roman"/>
      <w:szCs w:val="20"/>
    </w:rPr>
  </w:style>
  <w:style w:type="character" w:customStyle="1" w:styleId="70">
    <w:name w:val="标题 7 字符"/>
    <w:basedOn w:val="a0"/>
    <w:link w:val="7"/>
    <w:rsid w:val="009B3A4F"/>
    <w:rPr>
      <w:rFonts w:ascii="Times New Roman" w:eastAsia="宋体" w:hAnsi="Times New Roman" w:cs="Times New Roman"/>
      <w:b/>
      <w:sz w:val="24"/>
      <w:szCs w:val="20"/>
    </w:rPr>
  </w:style>
  <w:style w:type="character" w:customStyle="1" w:styleId="80">
    <w:name w:val="标题 8 字符"/>
    <w:basedOn w:val="a0"/>
    <w:link w:val="8"/>
    <w:rsid w:val="009B3A4F"/>
    <w:rPr>
      <w:rFonts w:ascii="Arial" w:eastAsia="黑体" w:hAnsi="Arial" w:cs="Times New Roman"/>
      <w:sz w:val="24"/>
      <w:szCs w:val="20"/>
    </w:rPr>
  </w:style>
  <w:style w:type="character" w:customStyle="1" w:styleId="90">
    <w:name w:val="标题 9 字符"/>
    <w:basedOn w:val="a0"/>
    <w:link w:val="9"/>
    <w:rsid w:val="009B3A4F"/>
    <w:rPr>
      <w:rFonts w:ascii="Arial" w:eastAsia="黑体" w:hAnsi="Arial" w:cs="Times New Roman"/>
      <w:szCs w:val="20"/>
    </w:rPr>
  </w:style>
  <w:style w:type="paragraph" w:customStyle="1" w:styleId="aff5">
    <w:name w:val="作者"/>
    <w:basedOn w:val="a"/>
    <w:next w:val="aff6"/>
    <w:rsid w:val="009B3A4F"/>
    <w:pPr>
      <w:overflowPunct w:val="0"/>
      <w:spacing w:before="160" w:after="240" w:line="0" w:lineRule="atLeast"/>
      <w:ind w:firstLine="0"/>
      <w:jc w:val="left"/>
    </w:pPr>
    <w:rPr>
      <w:rFonts w:eastAsia="仿宋_GB2312"/>
      <w:w w:val="66"/>
      <w:sz w:val="28"/>
      <w:szCs w:val="20"/>
    </w:rPr>
  </w:style>
  <w:style w:type="paragraph" w:customStyle="1" w:styleId="aff6">
    <w:name w:val="单位"/>
    <w:rsid w:val="009B3A4F"/>
    <w:pPr>
      <w:ind w:left="70" w:hangingChars="70" w:hanging="70"/>
      <w:jc w:val="both"/>
    </w:pPr>
    <w:rPr>
      <w:rFonts w:ascii="Times New Roman" w:eastAsia="宋体" w:hAnsi="Times New Roman" w:cs="Times New Roman"/>
      <w:sz w:val="17"/>
    </w:rPr>
  </w:style>
  <w:style w:type="paragraph" w:customStyle="1" w:styleId="Name">
    <w:name w:val="Name"/>
    <w:basedOn w:val="aff5"/>
    <w:next w:val="DepartCorrespond"/>
    <w:rsid w:val="009B3A4F"/>
    <w:pPr>
      <w:keepNext/>
      <w:spacing w:before="220" w:after="180"/>
    </w:pPr>
    <w:rPr>
      <w:rFonts w:eastAsia="宋体"/>
      <w:w w:val="100"/>
      <w:sz w:val="18"/>
    </w:rPr>
  </w:style>
  <w:style w:type="paragraph" w:customStyle="1" w:styleId="DepartCorrespond">
    <w:name w:val="Depart.Correspond"/>
    <w:basedOn w:val="aff6"/>
    <w:rsid w:val="009B3A4F"/>
    <w:pPr>
      <w:ind w:left="66" w:hangingChars="66" w:hanging="66"/>
    </w:pPr>
    <w:rPr>
      <w:iCs/>
      <w:sz w:val="16"/>
    </w:rPr>
  </w:style>
  <w:style w:type="paragraph" w:customStyle="1" w:styleId="Abstract0">
    <w:name w:val="Abstract"/>
    <w:next w:val="Keywords"/>
    <w:link w:val="AbstractChar"/>
    <w:rsid w:val="009B3A4F"/>
    <w:pPr>
      <w:tabs>
        <w:tab w:val="left" w:pos="937"/>
      </w:tabs>
      <w:jc w:val="both"/>
    </w:pPr>
    <w:rPr>
      <w:rFonts w:ascii="Times New Roman" w:eastAsia="楷体_GB2312" w:hAnsi="Times New Roman" w:cs="Times New Roman"/>
      <w:kern w:val="2"/>
      <w:sz w:val="18"/>
    </w:rPr>
  </w:style>
  <w:style w:type="paragraph" w:customStyle="1" w:styleId="Keywords">
    <w:name w:val="Key words"/>
    <w:basedOn w:val="a"/>
    <w:next w:val="aff7"/>
    <w:link w:val="KeywordsChar"/>
    <w:rsid w:val="009B3A4F"/>
    <w:pPr>
      <w:tabs>
        <w:tab w:val="left" w:pos="1176"/>
      </w:tabs>
      <w:overflowPunct w:val="0"/>
      <w:adjustRightInd w:val="0"/>
      <w:spacing w:after="290" w:line="240" w:lineRule="auto"/>
      <w:ind w:left="632" w:hangingChars="632" w:hanging="632"/>
    </w:pPr>
    <w:rPr>
      <w:rFonts w:eastAsia="楷体_GB2312"/>
      <w:snapToGrid w:val="0"/>
      <w:sz w:val="21"/>
      <w:szCs w:val="20"/>
    </w:rPr>
  </w:style>
  <w:style w:type="paragraph" w:customStyle="1" w:styleId="aff7">
    <w:name w:val="摘要"/>
    <w:basedOn w:val="a8"/>
    <w:next w:val="aff8"/>
    <w:link w:val="Char"/>
    <w:rsid w:val="009B3A4F"/>
    <w:pPr>
      <w:tabs>
        <w:tab w:val="left" w:pos="798"/>
      </w:tabs>
      <w:overflowPunct w:val="0"/>
      <w:adjustRightInd w:val="0"/>
      <w:spacing w:line="240" w:lineRule="auto"/>
      <w:jc w:val="both"/>
    </w:pPr>
    <w:rPr>
      <w:rFonts w:eastAsia="楷体_GB2312"/>
      <w:b w:val="0"/>
      <w:bCs w:val="0"/>
      <w:snapToGrid w:val="0"/>
      <w:szCs w:val="20"/>
    </w:rPr>
  </w:style>
  <w:style w:type="paragraph" w:customStyle="1" w:styleId="aff8">
    <w:name w:val="关键词"/>
    <w:basedOn w:val="aff7"/>
    <w:next w:val="aff9"/>
    <w:link w:val="Char0"/>
    <w:qFormat/>
    <w:rsid w:val="009B3A4F"/>
    <w:pPr>
      <w:ind w:left="429" w:hangingChars="429" w:hanging="429"/>
    </w:pPr>
  </w:style>
  <w:style w:type="paragraph" w:customStyle="1" w:styleId="aff9">
    <w:name w:val="分类号"/>
    <w:basedOn w:val="a"/>
    <w:next w:val="a8"/>
    <w:qFormat/>
    <w:rsid w:val="009B3A4F"/>
    <w:pPr>
      <w:widowControl/>
      <w:tabs>
        <w:tab w:val="left" w:pos="1233"/>
      </w:tabs>
      <w:spacing w:after="320" w:line="240" w:lineRule="auto"/>
      <w:ind w:firstLine="0"/>
    </w:pPr>
    <w:rPr>
      <w:rFonts w:eastAsia="黑体"/>
      <w:iCs/>
      <w:kern w:val="0"/>
      <w:sz w:val="21"/>
      <w:szCs w:val="20"/>
    </w:rPr>
  </w:style>
  <w:style w:type="character" w:customStyle="1" w:styleId="Char0">
    <w:name w:val="关键词 Char"/>
    <w:basedOn w:val="Char"/>
    <w:link w:val="aff8"/>
    <w:qFormat/>
    <w:rsid w:val="009B3A4F"/>
    <w:rPr>
      <w:rFonts w:ascii="Times New Roman" w:eastAsia="楷体_GB2312" w:hAnsi="Times New Roman" w:cs="Times New Roman"/>
      <w:b w:val="0"/>
      <w:bCs w:val="0"/>
      <w:snapToGrid w:val="0"/>
      <w:sz w:val="44"/>
      <w:szCs w:val="20"/>
    </w:rPr>
  </w:style>
  <w:style w:type="character" w:customStyle="1" w:styleId="Char">
    <w:name w:val="摘要 Char"/>
    <w:basedOn w:val="a9"/>
    <w:link w:val="aff7"/>
    <w:rsid w:val="009B3A4F"/>
    <w:rPr>
      <w:rFonts w:ascii="Times New Roman" w:eastAsia="楷体_GB2312" w:hAnsi="Times New Roman" w:cs="Times New Roman"/>
      <w:b w:val="0"/>
      <w:bCs w:val="0"/>
      <w:snapToGrid w:val="0"/>
      <w:sz w:val="44"/>
      <w:szCs w:val="20"/>
    </w:rPr>
  </w:style>
  <w:style w:type="character" w:customStyle="1" w:styleId="KeywordsChar">
    <w:name w:val="Key words Char"/>
    <w:basedOn w:val="a0"/>
    <w:link w:val="Keywords"/>
    <w:rsid w:val="009B3A4F"/>
    <w:rPr>
      <w:rFonts w:ascii="Times New Roman" w:eastAsia="楷体_GB2312" w:hAnsi="Times New Roman" w:cs="Times New Roman"/>
      <w:snapToGrid w:val="0"/>
      <w:szCs w:val="20"/>
    </w:rPr>
  </w:style>
  <w:style w:type="character" w:customStyle="1" w:styleId="AbstractChar">
    <w:name w:val="Abstract Char"/>
    <w:basedOn w:val="a0"/>
    <w:link w:val="Abstract0"/>
    <w:rsid w:val="009B3A4F"/>
    <w:rPr>
      <w:rFonts w:ascii="Times New Roman" w:eastAsia="楷体_GB2312" w:hAnsi="Times New Roman" w:cs="Times New Roman"/>
      <w:sz w:val="18"/>
      <w:szCs w:val="20"/>
    </w:rPr>
  </w:style>
  <w:style w:type="paragraph" w:customStyle="1" w:styleId="affa">
    <w:name w:val="图 表"/>
    <w:basedOn w:val="a"/>
    <w:link w:val="Char1"/>
    <w:qFormat/>
    <w:rsid w:val="009B3A4F"/>
    <w:pPr>
      <w:overflowPunct w:val="0"/>
      <w:spacing w:line="240" w:lineRule="auto"/>
      <w:ind w:firstLine="0"/>
      <w:jc w:val="center"/>
    </w:pPr>
    <w:rPr>
      <w:rFonts w:eastAsia="宋体"/>
      <w:sz w:val="18"/>
      <w:szCs w:val="20"/>
    </w:rPr>
  </w:style>
  <w:style w:type="character" w:customStyle="1" w:styleId="Char1">
    <w:name w:val="图 表 Char"/>
    <w:basedOn w:val="a0"/>
    <w:link w:val="affa"/>
    <w:rsid w:val="009B3A4F"/>
    <w:rPr>
      <w:rFonts w:ascii="Times New Roman" w:eastAsia="宋体" w:hAnsi="Times New Roman" w:cs="Times New Roman"/>
      <w:sz w:val="18"/>
      <w:szCs w:val="20"/>
    </w:rPr>
  </w:style>
  <w:style w:type="paragraph" w:styleId="affb">
    <w:name w:val="List Paragraph"/>
    <w:basedOn w:val="a"/>
    <w:uiPriority w:val="34"/>
    <w:qFormat/>
    <w:rsid w:val="00D77E71"/>
    <w:pPr>
      <w:spacing w:line="240" w:lineRule="auto"/>
      <w:ind w:firstLineChars="200" w:firstLine="420"/>
    </w:pPr>
    <w:rPr>
      <w:rFonts w:eastAsia="宋体" w:cstheme="minorBidi"/>
      <w:szCs w:val="22"/>
    </w:rPr>
  </w:style>
  <w:style w:type="character" w:styleId="affc">
    <w:name w:val="Placeholder Text"/>
    <w:basedOn w:val="a0"/>
    <w:uiPriority w:val="99"/>
    <w:unhideWhenUsed/>
    <w:rsid w:val="00581C46"/>
    <w:rPr>
      <w:color w:val="808080"/>
    </w:rPr>
  </w:style>
  <w:style w:type="character" w:customStyle="1" w:styleId="copied">
    <w:name w:val="copied"/>
    <w:basedOn w:val="a0"/>
    <w:rsid w:val="0054561B"/>
  </w:style>
  <w:style w:type="character" w:customStyle="1" w:styleId="fontstyle01">
    <w:name w:val="fontstyle01"/>
    <w:basedOn w:val="a0"/>
    <w:rsid w:val="00611A6F"/>
    <w:rPr>
      <w:rFonts w:ascii="CMR9" w:hAnsi="CMR9" w:hint="default"/>
      <w:b w:val="0"/>
      <w:bCs w:val="0"/>
      <w:i w:val="0"/>
      <w:iCs w:val="0"/>
      <w:color w:val="000000"/>
      <w:sz w:val="18"/>
      <w:szCs w:val="18"/>
    </w:rPr>
  </w:style>
  <w:style w:type="paragraph" w:styleId="TOC">
    <w:name w:val="TOC Heading"/>
    <w:basedOn w:val="1"/>
    <w:next w:val="a"/>
    <w:uiPriority w:val="39"/>
    <w:semiHidden/>
    <w:unhideWhenUsed/>
    <w:qFormat/>
    <w:rsid w:val="005F2FA5"/>
    <w:pPr>
      <w:widowControl/>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styleId="HTML">
    <w:name w:val="HTML Preformatted"/>
    <w:basedOn w:val="a"/>
    <w:link w:val="HTML0"/>
    <w:uiPriority w:val="99"/>
    <w:unhideWhenUsed/>
    <w:rsid w:val="00DC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0">
    <w:name w:val="HTML 预设格式 字符"/>
    <w:basedOn w:val="a0"/>
    <w:link w:val="HTML"/>
    <w:uiPriority w:val="99"/>
    <w:rsid w:val="00DC43C8"/>
    <w:rPr>
      <w:rFonts w:ascii="宋体" w:eastAsia="宋体" w:hAnsi="宋体" w:cs="宋体"/>
      <w:sz w:val="24"/>
      <w:szCs w:val="24"/>
    </w:rPr>
  </w:style>
  <w:style w:type="paragraph" w:styleId="affd">
    <w:name w:val="Document Map"/>
    <w:basedOn w:val="a"/>
    <w:link w:val="affe"/>
    <w:uiPriority w:val="99"/>
    <w:semiHidden/>
    <w:unhideWhenUsed/>
    <w:rsid w:val="004D46C4"/>
    <w:rPr>
      <w:rFonts w:ascii="宋体" w:eastAsia="宋体"/>
      <w:sz w:val="18"/>
      <w:szCs w:val="18"/>
    </w:rPr>
  </w:style>
  <w:style w:type="character" w:customStyle="1" w:styleId="affe">
    <w:name w:val="文档结构图 字符"/>
    <w:basedOn w:val="a0"/>
    <w:link w:val="affd"/>
    <w:uiPriority w:val="99"/>
    <w:semiHidden/>
    <w:rsid w:val="004D46C4"/>
    <w:rPr>
      <w:rFonts w:ascii="宋体" w:eastAsia="宋体" w:hAnsi="Times New Roman" w:cs="Times New Roman"/>
      <w:kern w:val="2"/>
      <w:sz w:val="18"/>
      <w:szCs w:val="18"/>
    </w:rPr>
  </w:style>
  <w:style w:type="paragraph" w:styleId="afff">
    <w:name w:val="No Spacing"/>
    <w:link w:val="afff0"/>
    <w:uiPriority w:val="1"/>
    <w:qFormat/>
    <w:rsid w:val="005B3966"/>
    <w:rPr>
      <w:sz w:val="22"/>
      <w:szCs w:val="22"/>
    </w:rPr>
  </w:style>
  <w:style w:type="character" w:customStyle="1" w:styleId="afff0">
    <w:name w:val="无间隔 字符"/>
    <w:basedOn w:val="a0"/>
    <w:link w:val="afff"/>
    <w:uiPriority w:val="1"/>
    <w:rsid w:val="005B3966"/>
    <w:rPr>
      <w:sz w:val="22"/>
      <w:szCs w:val="22"/>
    </w:rPr>
  </w:style>
  <w:style w:type="paragraph" w:styleId="afff1">
    <w:name w:val="Date"/>
    <w:basedOn w:val="a"/>
    <w:next w:val="a"/>
    <w:link w:val="afff2"/>
    <w:uiPriority w:val="99"/>
    <w:semiHidden/>
    <w:unhideWhenUsed/>
    <w:rsid w:val="00EB42C7"/>
    <w:pPr>
      <w:ind w:leftChars="2500" w:left="100"/>
    </w:pPr>
  </w:style>
  <w:style w:type="character" w:customStyle="1" w:styleId="afff2">
    <w:name w:val="日期 字符"/>
    <w:basedOn w:val="a0"/>
    <w:link w:val="afff1"/>
    <w:uiPriority w:val="99"/>
    <w:semiHidden/>
    <w:rsid w:val="00EB42C7"/>
    <w:rPr>
      <w:rFonts w:ascii="Times New Roman" w:hAnsi="Times New Roman" w:cs="Times New Roman"/>
      <w:kern w:val="2"/>
      <w:sz w:val="24"/>
      <w:szCs w:val="24"/>
    </w:rPr>
  </w:style>
  <w:style w:type="paragraph" w:customStyle="1" w:styleId="NewNewNewNewNewNewNewNewNewNewNewNewNewNewNewNewNewNewNewNewNewNewNewNewNewNewNewNewNewNewNewNewNewNewNewNewNewNewNewNewNewNewNewNewNewNewNewNewNewNewNewNewNewNewNewNewNewNewNewNewNewNew28">
    <w:name w:val="正文 New New New New New New New New New New New New New New New New New New New New New New New New New New New New New New New New New New New New New New New New New New New New New New New New New New New New New New New New New New New New New New 28"/>
    <w:rsid w:val="009626F3"/>
    <w:pPr>
      <w:widowControl w:val="0"/>
      <w:jc w:val="both"/>
    </w:pPr>
    <w:rPr>
      <w:rFonts w:ascii="Times New Roman" w:eastAsia="宋体" w:hAnsi="Times New Roman" w:cs="Times New Roman"/>
      <w:kern w:val="2"/>
      <w:sz w:val="21"/>
      <w:szCs w:val="24"/>
    </w:rPr>
  </w:style>
  <w:style w:type="paragraph" w:customStyle="1" w:styleId="New">
    <w:name w:val="正文文本缩进 New"/>
    <w:basedOn w:val="NewNewNewNewNewNewNewNewNewNewNewNewNewNewNewNewNewNewNewNewNewNewNewNewNewNewNewNewNewNewNewNewNewNewNewNewNewNewNewNewNewNewNewNewNewNewNewNewNewNewNewNewNewNewNewNewNewNewNewNewNewNew28"/>
    <w:rsid w:val="003A6197"/>
    <w:pPr>
      <w:spacing w:after="120"/>
      <w:ind w:leftChars="200" w:left="420"/>
    </w:pPr>
  </w:style>
  <w:style w:type="paragraph" w:customStyle="1" w:styleId="CharCharCharCharCharCharChar">
    <w:name w:val="Char Char Char Char Char Char Char"/>
    <w:basedOn w:val="a"/>
    <w:rsid w:val="003A6197"/>
    <w:pPr>
      <w:adjustRightInd w:val="0"/>
      <w:spacing w:line="360" w:lineRule="auto"/>
      <w:ind w:firstLine="0"/>
    </w:pPr>
    <w:rPr>
      <w:rFonts w:eastAsia="宋体"/>
    </w:rPr>
  </w:style>
  <w:style w:type="paragraph" w:customStyle="1" w:styleId="New0">
    <w:name w:val="页脚 New"/>
    <w:basedOn w:val="NewNewNewNewNewNewNewNewNewNewNewNewNewNewNewNewNewNewNewNewNewNewNewNewNewNewNewNewNewNewNewNewNewNewNewNewNewNewNewNewNewNewNewNewNewNewNewNewNewNewNewNewNewNewNewNewNewNewNewNewNewNew28"/>
    <w:rsid w:val="003A6197"/>
    <w:pPr>
      <w:tabs>
        <w:tab w:val="center" w:pos="4153"/>
        <w:tab w:val="right" w:pos="8306"/>
      </w:tabs>
      <w:snapToGrid w:val="0"/>
      <w:jc w:val="left"/>
    </w:pPr>
    <w:rPr>
      <w:sz w:val="18"/>
      <w:szCs w:val="18"/>
    </w:rPr>
  </w:style>
  <w:style w:type="paragraph" w:customStyle="1" w:styleId="month">
    <w:name w:val="month"/>
    <w:rsid w:val="003A6197"/>
    <w:pPr>
      <w:adjustRightInd w:val="0"/>
      <w:snapToGrid w:val="0"/>
      <w:spacing w:afterLines="400"/>
      <w:jc w:val="center"/>
    </w:pPr>
    <w:rPr>
      <w:rFonts w:ascii="Times New Roman" w:eastAsia="Times New Roman" w:hAnsi="Times New Roman" w:cs="Times New Roman"/>
      <w:b/>
      <w:kern w:val="2"/>
      <w:sz w:val="32"/>
      <w:szCs w:val="24"/>
    </w:rPr>
  </w:style>
  <w:style w:type="paragraph" w:customStyle="1" w:styleId="BY">
    <w:name w:val="BY"/>
    <w:rsid w:val="003A6197"/>
    <w:pPr>
      <w:adjustRightInd w:val="0"/>
      <w:snapToGrid w:val="0"/>
      <w:spacing w:beforeLines="500" w:afterLines="200"/>
      <w:jc w:val="center"/>
    </w:pPr>
    <w:rPr>
      <w:rFonts w:ascii="Times New Roman" w:eastAsia="Times New Roman" w:hAnsi="Times New Roman" w:cs="Times New Roman"/>
      <w:kern w:val="2"/>
      <w:sz w:val="28"/>
      <w:szCs w:val="28"/>
    </w:rPr>
  </w:style>
  <w:style w:type="paragraph" w:customStyle="1" w:styleId="220">
    <w:name w:val="样式 样式 四号 首行缩进:  2 字符 + 首行缩进:  2 字符"/>
    <w:basedOn w:val="NewNewNewNewNewNewNewNewNewNewNewNewNewNewNewNewNewNewNewNewNewNewNewNewNewNewNewNewNewNewNewNewNewNewNewNewNewNewNewNewNewNewNewNewNewNewNewNewNewNewNewNewNewNewNewNewNewNewNewNewNewNew28"/>
    <w:rsid w:val="003A6197"/>
    <w:pPr>
      <w:adjustRightInd w:val="0"/>
      <w:snapToGrid w:val="0"/>
      <w:spacing w:line="334" w:lineRule="auto"/>
      <w:ind w:firstLineChars="200" w:firstLine="200"/>
    </w:pPr>
    <w:rPr>
      <w:rFonts w:cs="宋体"/>
      <w:sz w:val="28"/>
      <w:szCs w:val="20"/>
    </w:rPr>
  </w:style>
  <w:style w:type="paragraph" w:customStyle="1" w:styleId="32">
    <w:name w:val="样式 (中文) 黑体 二号 居中 行距: 多倍行距 3 字行"/>
    <w:basedOn w:val="NewNewNewNewNewNewNewNewNewNewNewNewNewNewNewNewNewNewNewNewNewNewNewNewNewNewNewNewNewNewNewNewNewNewNewNewNewNewNewNewNewNewNewNewNewNewNewNewNewNewNewNewNewNewNewNewNewNewNewNewNewNew28"/>
    <w:rsid w:val="003A6197"/>
    <w:pPr>
      <w:adjustRightInd w:val="0"/>
      <w:snapToGrid w:val="0"/>
      <w:spacing w:line="360" w:lineRule="auto"/>
      <w:jc w:val="center"/>
    </w:pPr>
    <w:rPr>
      <w:rFonts w:eastAsia="黑体" w:cs="宋体"/>
      <w:sz w:val="44"/>
      <w:szCs w:val="20"/>
    </w:rPr>
  </w:style>
  <w:style w:type="paragraph" w:customStyle="1" w:styleId="100New">
    <w:name w:val="样式 标题 1 + 小四 非加粗 段前: 0 磅 段后: 0 磅 行距: 单倍行距 New"/>
    <w:basedOn w:val="a"/>
    <w:rsid w:val="003A6197"/>
    <w:pPr>
      <w:keepNext/>
      <w:keepLines/>
      <w:spacing w:line="240" w:lineRule="atLeast"/>
      <w:ind w:firstLine="0"/>
      <w:outlineLvl w:val="0"/>
    </w:pPr>
    <w:rPr>
      <w:rFonts w:eastAsia="宋体" w:cs="宋体"/>
      <w:kern w:val="44"/>
      <w:sz w:val="28"/>
      <w:szCs w:val="20"/>
    </w:rPr>
  </w:style>
  <w:style w:type="paragraph" w:customStyle="1" w:styleId="NewNewNewNewNewNewNewNewNewNewNewNewNewNewNewNewNewNewNewNewNewNewNewNewNewNewNewNewNewNewNewNewNewNewNewNewNewNewNewNewNewNewNewNewNewNewNewNewNewNewNewNewNewNewNewNewNewNewNewNewNewNewNe">
    <w:name w:val="正文 New New New New New New New New New New New New New New New New New New New New New New New New New New New New New New New New New New New New New New New New New New New New New New New New New New New New New New New New New New New New New New Ne"/>
    <w:rsid w:val="003A6197"/>
    <w:pPr>
      <w:widowControl w:val="0"/>
      <w:jc w:val="both"/>
    </w:pPr>
    <w:rPr>
      <w:rFonts w:ascii="Times New Roman" w:eastAsia="宋体" w:hAnsi="Times New Roman" w:cs="Times New Roman"/>
      <w:kern w:val="2"/>
      <w:sz w:val="21"/>
      <w:szCs w:val="24"/>
    </w:rPr>
  </w:style>
  <w:style w:type="paragraph" w:customStyle="1" w:styleId="DisplayEquationAurora">
    <w:name w:val="Display Equation (Aurora)"/>
    <w:basedOn w:val="a"/>
    <w:link w:val="DisplayEquationAurora0"/>
    <w:rsid w:val="001E43F2"/>
    <w:pPr>
      <w:tabs>
        <w:tab w:val="center" w:pos="4535"/>
        <w:tab w:val="right" w:pos="9070"/>
      </w:tabs>
    </w:pPr>
  </w:style>
  <w:style w:type="character" w:customStyle="1" w:styleId="DisplayEquationAurora0">
    <w:name w:val="Display Equation (Aurora) 字符"/>
    <w:basedOn w:val="a0"/>
    <w:link w:val="DisplayEquationAurora"/>
    <w:rsid w:val="001E43F2"/>
    <w:rPr>
      <w:rFonts w:ascii="Times New Roman" w:hAnsi="Times New Roman" w:cs="Times New Roman"/>
      <w:kern w:val="2"/>
      <w:sz w:val="24"/>
      <w:szCs w:val="24"/>
    </w:rPr>
  </w:style>
  <w:style w:type="character" w:customStyle="1" w:styleId="SectionBreakAurora">
    <w:name w:val="Section Break (Aurora)"/>
    <w:basedOn w:val="a0"/>
    <w:rsid w:val="001E43F2"/>
    <w:rPr>
      <w:vanish/>
      <w:color w:val="800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881699">
      <w:bodyDiv w:val="1"/>
      <w:marLeft w:val="0"/>
      <w:marRight w:val="0"/>
      <w:marTop w:val="0"/>
      <w:marBottom w:val="0"/>
      <w:divBdr>
        <w:top w:val="none" w:sz="0" w:space="0" w:color="auto"/>
        <w:left w:val="none" w:sz="0" w:space="0" w:color="auto"/>
        <w:bottom w:val="none" w:sz="0" w:space="0" w:color="auto"/>
        <w:right w:val="none" w:sz="0" w:space="0" w:color="auto"/>
      </w:divBdr>
    </w:div>
    <w:div w:id="74590995">
      <w:bodyDiv w:val="1"/>
      <w:marLeft w:val="0"/>
      <w:marRight w:val="0"/>
      <w:marTop w:val="0"/>
      <w:marBottom w:val="0"/>
      <w:divBdr>
        <w:top w:val="none" w:sz="0" w:space="0" w:color="auto"/>
        <w:left w:val="none" w:sz="0" w:space="0" w:color="auto"/>
        <w:bottom w:val="none" w:sz="0" w:space="0" w:color="auto"/>
        <w:right w:val="none" w:sz="0" w:space="0" w:color="auto"/>
      </w:divBdr>
    </w:div>
    <w:div w:id="189802006">
      <w:bodyDiv w:val="1"/>
      <w:marLeft w:val="0"/>
      <w:marRight w:val="0"/>
      <w:marTop w:val="0"/>
      <w:marBottom w:val="0"/>
      <w:divBdr>
        <w:top w:val="none" w:sz="0" w:space="0" w:color="auto"/>
        <w:left w:val="none" w:sz="0" w:space="0" w:color="auto"/>
        <w:bottom w:val="none" w:sz="0" w:space="0" w:color="auto"/>
        <w:right w:val="none" w:sz="0" w:space="0" w:color="auto"/>
      </w:divBdr>
    </w:div>
    <w:div w:id="238559057">
      <w:bodyDiv w:val="1"/>
      <w:marLeft w:val="0"/>
      <w:marRight w:val="0"/>
      <w:marTop w:val="0"/>
      <w:marBottom w:val="0"/>
      <w:divBdr>
        <w:top w:val="none" w:sz="0" w:space="0" w:color="auto"/>
        <w:left w:val="none" w:sz="0" w:space="0" w:color="auto"/>
        <w:bottom w:val="none" w:sz="0" w:space="0" w:color="auto"/>
        <w:right w:val="none" w:sz="0" w:space="0" w:color="auto"/>
      </w:divBdr>
      <w:divsChild>
        <w:div w:id="705300638">
          <w:marLeft w:val="0"/>
          <w:marRight w:val="0"/>
          <w:marTop w:val="0"/>
          <w:marBottom w:val="0"/>
          <w:divBdr>
            <w:top w:val="none" w:sz="0" w:space="0" w:color="auto"/>
            <w:left w:val="none" w:sz="0" w:space="0" w:color="auto"/>
            <w:bottom w:val="none" w:sz="0" w:space="0" w:color="auto"/>
            <w:right w:val="none" w:sz="0" w:space="0" w:color="auto"/>
          </w:divBdr>
        </w:div>
      </w:divsChild>
    </w:div>
    <w:div w:id="247732308">
      <w:bodyDiv w:val="1"/>
      <w:marLeft w:val="0"/>
      <w:marRight w:val="0"/>
      <w:marTop w:val="0"/>
      <w:marBottom w:val="0"/>
      <w:divBdr>
        <w:top w:val="none" w:sz="0" w:space="0" w:color="auto"/>
        <w:left w:val="none" w:sz="0" w:space="0" w:color="auto"/>
        <w:bottom w:val="none" w:sz="0" w:space="0" w:color="auto"/>
        <w:right w:val="none" w:sz="0" w:space="0" w:color="auto"/>
      </w:divBdr>
      <w:divsChild>
        <w:div w:id="414667195">
          <w:marLeft w:val="0"/>
          <w:marRight w:val="0"/>
          <w:marTop w:val="0"/>
          <w:marBottom w:val="0"/>
          <w:divBdr>
            <w:top w:val="none" w:sz="0" w:space="0" w:color="auto"/>
            <w:left w:val="none" w:sz="0" w:space="0" w:color="auto"/>
            <w:bottom w:val="none" w:sz="0" w:space="0" w:color="auto"/>
            <w:right w:val="none" w:sz="0" w:space="0" w:color="auto"/>
          </w:divBdr>
          <w:divsChild>
            <w:div w:id="5963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847253">
      <w:bodyDiv w:val="1"/>
      <w:marLeft w:val="0"/>
      <w:marRight w:val="0"/>
      <w:marTop w:val="0"/>
      <w:marBottom w:val="0"/>
      <w:divBdr>
        <w:top w:val="none" w:sz="0" w:space="0" w:color="auto"/>
        <w:left w:val="none" w:sz="0" w:space="0" w:color="auto"/>
        <w:bottom w:val="none" w:sz="0" w:space="0" w:color="auto"/>
        <w:right w:val="none" w:sz="0" w:space="0" w:color="auto"/>
      </w:divBdr>
    </w:div>
    <w:div w:id="323976796">
      <w:bodyDiv w:val="1"/>
      <w:marLeft w:val="0"/>
      <w:marRight w:val="0"/>
      <w:marTop w:val="0"/>
      <w:marBottom w:val="0"/>
      <w:divBdr>
        <w:top w:val="none" w:sz="0" w:space="0" w:color="auto"/>
        <w:left w:val="none" w:sz="0" w:space="0" w:color="auto"/>
        <w:bottom w:val="none" w:sz="0" w:space="0" w:color="auto"/>
        <w:right w:val="none" w:sz="0" w:space="0" w:color="auto"/>
      </w:divBdr>
    </w:div>
    <w:div w:id="346300071">
      <w:bodyDiv w:val="1"/>
      <w:marLeft w:val="0"/>
      <w:marRight w:val="0"/>
      <w:marTop w:val="0"/>
      <w:marBottom w:val="0"/>
      <w:divBdr>
        <w:top w:val="none" w:sz="0" w:space="0" w:color="auto"/>
        <w:left w:val="none" w:sz="0" w:space="0" w:color="auto"/>
        <w:bottom w:val="none" w:sz="0" w:space="0" w:color="auto"/>
        <w:right w:val="none" w:sz="0" w:space="0" w:color="auto"/>
      </w:divBdr>
    </w:div>
    <w:div w:id="473303343">
      <w:bodyDiv w:val="1"/>
      <w:marLeft w:val="0"/>
      <w:marRight w:val="0"/>
      <w:marTop w:val="0"/>
      <w:marBottom w:val="0"/>
      <w:divBdr>
        <w:top w:val="none" w:sz="0" w:space="0" w:color="auto"/>
        <w:left w:val="none" w:sz="0" w:space="0" w:color="auto"/>
        <w:bottom w:val="none" w:sz="0" w:space="0" w:color="auto"/>
        <w:right w:val="none" w:sz="0" w:space="0" w:color="auto"/>
      </w:divBdr>
    </w:div>
    <w:div w:id="591667858">
      <w:bodyDiv w:val="1"/>
      <w:marLeft w:val="0"/>
      <w:marRight w:val="0"/>
      <w:marTop w:val="0"/>
      <w:marBottom w:val="0"/>
      <w:divBdr>
        <w:top w:val="none" w:sz="0" w:space="0" w:color="auto"/>
        <w:left w:val="none" w:sz="0" w:space="0" w:color="auto"/>
        <w:bottom w:val="none" w:sz="0" w:space="0" w:color="auto"/>
        <w:right w:val="none" w:sz="0" w:space="0" w:color="auto"/>
      </w:divBdr>
    </w:div>
    <w:div w:id="599991805">
      <w:bodyDiv w:val="1"/>
      <w:marLeft w:val="0"/>
      <w:marRight w:val="0"/>
      <w:marTop w:val="0"/>
      <w:marBottom w:val="0"/>
      <w:divBdr>
        <w:top w:val="none" w:sz="0" w:space="0" w:color="auto"/>
        <w:left w:val="none" w:sz="0" w:space="0" w:color="auto"/>
        <w:bottom w:val="none" w:sz="0" w:space="0" w:color="auto"/>
        <w:right w:val="none" w:sz="0" w:space="0" w:color="auto"/>
      </w:divBdr>
    </w:div>
    <w:div w:id="623970790">
      <w:bodyDiv w:val="1"/>
      <w:marLeft w:val="0"/>
      <w:marRight w:val="0"/>
      <w:marTop w:val="0"/>
      <w:marBottom w:val="0"/>
      <w:divBdr>
        <w:top w:val="none" w:sz="0" w:space="0" w:color="auto"/>
        <w:left w:val="none" w:sz="0" w:space="0" w:color="auto"/>
        <w:bottom w:val="none" w:sz="0" w:space="0" w:color="auto"/>
        <w:right w:val="none" w:sz="0" w:space="0" w:color="auto"/>
      </w:divBdr>
    </w:div>
    <w:div w:id="647368073">
      <w:bodyDiv w:val="1"/>
      <w:marLeft w:val="0"/>
      <w:marRight w:val="0"/>
      <w:marTop w:val="0"/>
      <w:marBottom w:val="0"/>
      <w:divBdr>
        <w:top w:val="none" w:sz="0" w:space="0" w:color="auto"/>
        <w:left w:val="none" w:sz="0" w:space="0" w:color="auto"/>
        <w:bottom w:val="none" w:sz="0" w:space="0" w:color="auto"/>
        <w:right w:val="none" w:sz="0" w:space="0" w:color="auto"/>
      </w:divBdr>
    </w:div>
    <w:div w:id="692152954">
      <w:bodyDiv w:val="1"/>
      <w:marLeft w:val="0"/>
      <w:marRight w:val="0"/>
      <w:marTop w:val="0"/>
      <w:marBottom w:val="0"/>
      <w:divBdr>
        <w:top w:val="none" w:sz="0" w:space="0" w:color="auto"/>
        <w:left w:val="none" w:sz="0" w:space="0" w:color="auto"/>
        <w:bottom w:val="none" w:sz="0" w:space="0" w:color="auto"/>
        <w:right w:val="none" w:sz="0" w:space="0" w:color="auto"/>
      </w:divBdr>
    </w:div>
    <w:div w:id="709651910">
      <w:bodyDiv w:val="1"/>
      <w:marLeft w:val="0"/>
      <w:marRight w:val="0"/>
      <w:marTop w:val="0"/>
      <w:marBottom w:val="0"/>
      <w:divBdr>
        <w:top w:val="none" w:sz="0" w:space="0" w:color="auto"/>
        <w:left w:val="none" w:sz="0" w:space="0" w:color="auto"/>
        <w:bottom w:val="none" w:sz="0" w:space="0" w:color="auto"/>
        <w:right w:val="none" w:sz="0" w:space="0" w:color="auto"/>
      </w:divBdr>
    </w:div>
    <w:div w:id="715618876">
      <w:bodyDiv w:val="1"/>
      <w:marLeft w:val="0"/>
      <w:marRight w:val="0"/>
      <w:marTop w:val="0"/>
      <w:marBottom w:val="0"/>
      <w:divBdr>
        <w:top w:val="none" w:sz="0" w:space="0" w:color="auto"/>
        <w:left w:val="none" w:sz="0" w:space="0" w:color="auto"/>
        <w:bottom w:val="none" w:sz="0" w:space="0" w:color="auto"/>
        <w:right w:val="none" w:sz="0" w:space="0" w:color="auto"/>
      </w:divBdr>
    </w:div>
    <w:div w:id="721179587">
      <w:bodyDiv w:val="1"/>
      <w:marLeft w:val="0"/>
      <w:marRight w:val="0"/>
      <w:marTop w:val="0"/>
      <w:marBottom w:val="0"/>
      <w:divBdr>
        <w:top w:val="none" w:sz="0" w:space="0" w:color="auto"/>
        <w:left w:val="none" w:sz="0" w:space="0" w:color="auto"/>
        <w:bottom w:val="none" w:sz="0" w:space="0" w:color="auto"/>
        <w:right w:val="none" w:sz="0" w:space="0" w:color="auto"/>
      </w:divBdr>
    </w:div>
    <w:div w:id="756243347">
      <w:bodyDiv w:val="1"/>
      <w:marLeft w:val="0"/>
      <w:marRight w:val="0"/>
      <w:marTop w:val="0"/>
      <w:marBottom w:val="0"/>
      <w:divBdr>
        <w:top w:val="none" w:sz="0" w:space="0" w:color="auto"/>
        <w:left w:val="none" w:sz="0" w:space="0" w:color="auto"/>
        <w:bottom w:val="none" w:sz="0" w:space="0" w:color="auto"/>
        <w:right w:val="none" w:sz="0" w:space="0" w:color="auto"/>
      </w:divBdr>
    </w:div>
    <w:div w:id="784270900">
      <w:bodyDiv w:val="1"/>
      <w:marLeft w:val="0"/>
      <w:marRight w:val="0"/>
      <w:marTop w:val="0"/>
      <w:marBottom w:val="0"/>
      <w:divBdr>
        <w:top w:val="none" w:sz="0" w:space="0" w:color="auto"/>
        <w:left w:val="none" w:sz="0" w:space="0" w:color="auto"/>
        <w:bottom w:val="none" w:sz="0" w:space="0" w:color="auto"/>
        <w:right w:val="none" w:sz="0" w:space="0" w:color="auto"/>
      </w:divBdr>
    </w:div>
    <w:div w:id="824396032">
      <w:bodyDiv w:val="1"/>
      <w:marLeft w:val="0"/>
      <w:marRight w:val="0"/>
      <w:marTop w:val="0"/>
      <w:marBottom w:val="0"/>
      <w:divBdr>
        <w:top w:val="none" w:sz="0" w:space="0" w:color="auto"/>
        <w:left w:val="none" w:sz="0" w:space="0" w:color="auto"/>
        <w:bottom w:val="none" w:sz="0" w:space="0" w:color="auto"/>
        <w:right w:val="none" w:sz="0" w:space="0" w:color="auto"/>
      </w:divBdr>
    </w:div>
    <w:div w:id="829440071">
      <w:bodyDiv w:val="1"/>
      <w:marLeft w:val="0"/>
      <w:marRight w:val="0"/>
      <w:marTop w:val="0"/>
      <w:marBottom w:val="0"/>
      <w:divBdr>
        <w:top w:val="none" w:sz="0" w:space="0" w:color="auto"/>
        <w:left w:val="none" w:sz="0" w:space="0" w:color="auto"/>
        <w:bottom w:val="none" w:sz="0" w:space="0" w:color="auto"/>
        <w:right w:val="none" w:sz="0" w:space="0" w:color="auto"/>
      </w:divBdr>
    </w:div>
    <w:div w:id="852646129">
      <w:bodyDiv w:val="1"/>
      <w:marLeft w:val="0"/>
      <w:marRight w:val="0"/>
      <w:marTop w:val="0"/>
      <w:marBottom w:val="0"/>
      <w:divBdr>
        <w:top w:val="none" w:sz="0" w:space="0" w:color="auto"/>
        <w:left w:val="none" w:sz="0" w:space="0" w:color="auto"/>
        <w:bottom w:val="none" w:sz="0" w:space="0" w:color="auto"/>
        <w:right w:val="none" w:sz="0" w:space="0" w:color="auto"/>
      </w:divBdr>
      <w:divsChild>
        <w:div w:id="242573460">
          <w:marLeft w:val="446"/>
          <w:marRight w:val="0"/>
          <w:marTop w:val="0"/>
          <w:marBottom w:val="0"/>
          <w:divBdr>
            <w:top w:val="none" w:sz="0" w:space="0" w:color="auto"/>
            <w:left w:val="none" w:sz="0" w:space="0" w:color="auto"/>
            <w:bottom w:val="none" w:sz="0" w:space="0" w:color="auto"/>
            <w:right w:val="none" w:sz="0" w:space="0" w:color="auto"/>
          </w:divBdr>
        </w:div>
      </w:divsChild>
    </w:div>
    <w:div w:id="1005133723">
      <w:bodyDiv w:val="1"/>
      <w:marLeft w:val="0"/>
      <w:marRight w:val="0"/>
      <w:marTop w:val="0"/>
      <w:marBottom w:val="0"/>
      <w:divBdr>
        <w:top w:val="none" w:sz="0" w:space="0" w:color="auto"/>
        <w:left w:val="none" w:sz="0" w:space="0" w:color="auto"/>
        <w:bottom w:val="none" w:sz="0" w:space="0" w:color="auto"/>
        <w:right w:val="none" w:sz="0" w:space="0" w:color="auto"/>
      </w:divBdr>
    </w:div>
    <w:div w:id="1047678962">
      <w:bodyDiv w:val="1"/>
      <w:marLeft w:val="0"/>
      <w:marRight w:val="0"/>
      <w:marTop w:val="0"/>
      <w:marBottom w:val="0"/>
      <w:divBdr>
        <w:top w:val="none" w:sz="0" w:space="0" w:color="auto"/>
        <w:left w:val="none" w:sz="0" w:space="0" w:color="auto"/>
        <w:bottom w:val="none" w:sz="0" w:space="0" w:color="auto"/>
        <w:right w:val="none" w:sz="0" w:space="0" w:color="auto"/>
      </w:divBdr>
      <w:divsChild>
        <w:div w:id="1427849255">
          <w:marLeft w:val="0"/>
          <w:marRight w:val="0"/>
          <w:marTop w:val="0"/>
          <w:marBottom w:val="0"/>
          <w:divBdr>
            <w:top w:val="none" w:sz="0" w:space="0" w:color="auto"/>
            <w:left w:val="none" w:sz="0" w:space="0" w:color="auto"/>
            <w:bottom w:val="none" w:sz="0" w:space="0" w:color="auto"/>
            <w:right w:val="none" w:sz="0" w:space="0" w:color="auto"/>
          </w:divBdr>
        </w:div>
      </w:divsChild>
    </w:div>
    <w:div w:id="1129931425">
      <w:bodyDiv w:val="1"/>
      <w:marLeft w:val="0"/>
      <w:marRight w:val="0"/>
      <w:marTop w:val="0"/>
      <w:marBottom w:val="0"/>
      <w:divBdr>
        <w:top w:val="none" w:sz="0" w:space="0" w:color="auto"/>
        <w:left w:val="none" w:sz="0" w:space="0" w:color="auto"/>
        <w:bottom w:val="none" w:sz="0" w:space="0" w:color="auto"/>
        <w:right w:val="none" w:sz="0" w:space="0" w:color="auto"/>
      </w:divBdr>
    </w:div>
    <w:div w:id="1224637381">
      <w:bodyDiv w:val="1"/>
      <w:marLeft w:val="0"/>
      <w:marRight w:val="0"/>
      <w:marTop w:val="0"/>
      <w:marBottom w:val="0"/>
      <w:divBdr>
        <w:top w:val="none" w:sz="0" w:space="0" w:color="auto"/>
        <w:left w:val="none" w:sz="0" w:space="0" w:color="auto"/>
        <w:bottom w:val="none" w:sz="0" w:space="0" w:color="auto"/>
        <w:right w:val="none" w:sz="0" w:space="0" w:color="auto"/>
      </w:divBdr>
    </w:div>
    <w:div w:id="1268271524">
      <w:bodyDiv w:val="1"/>
      <w:marLeft w:val="0"/>
      <w:marRight w:val="0"/>
      <w:marTop w:val="0"/>
      <w:marBottom w:val="0"/>
      <w:divBdr>
        <w:top w:val="none" w:sz="0" w:space="0" w:color="auto"/>
        <w:left w:val="none" w:sz="0" w:space="0" w:color="auto"/>
        <w:bottom w:val="none" w:sz="0" w:space="0" w:color="auto"/>
        <w:right w:val="none" w:sz="0" w:space="0" w:color="auto"/>
      </w:divBdr>
    </w:div>
    <w:div w:id="1304773801">
      <w:bodyDiv w:val="1"/>
      <w:marLeft w:val="0"/>
      <w:marRight w:val="0"/>
      <w:marTop w:val="0"/>
      <w:marBottom w:val="0"/>
      <w:divBdr>
        <w:top w:val="none" w:sz="0" w:space="0" w:color="auto"/>
        <w:left w:val="none" w:sz="0" w:space="0" w:color="auto"/>
        <w:bottom w:val="none" w:sz="0" w:space="0" w:color="auto"/>
        <w:right w:val="none" w:sz="0" w:space="0" w:color="auto"/>
      </w:divBdr>
    </w:div>
    <w:div w:id="1366448279">
      <w:bodyDiv w:val="1"/>
      <w:marLeft w:val="0"/>
      <w:marRight w:val="0"/>
      <w:marTop w:val="0"/>
      <w:marBottom w:val="0"/>
      <w:divBdr>
        <w:top w:val="none" w:sz="0" w:space="0" w:color="auto"/>
        <w:left w:val="none" w:sz="0" w:space="0" w:color="auto"/>
        <w:bottom w:val="none" w:sz="0" w:space="0" w:color="auto"/>
        <w:right w:val="none" w:sz="0" w:space="0" w:color="auto"/>
      </w:divBdr>
    </w:div>
    <w:div w:id="1371030593">
      <w:bodyDiv w:val="1"/>
      <w:marLeft w:val="0"/>
      <w:marRight w:val="0"/>
      <w:marTop w:val="0"/>
      <w:marBottom w:val="0"/>
      <w:divBdr>
        <w:top w:val="none" w:sz="0" w:space="0" w:color="auto"/>
        <w:left w:val="none" w:sz="0" w:space="0" w:color="auto"/>
        <w:bottom w:val="none" w:sz="0" w:space="0" w:color="auto"/>
        <w:right w:val="none" w:sz="0" w:space="0" w:color="auto"/>
      </w:divBdr>
    </w:div>
    <w:div w:id="1488936289">
      <w:bodyDiv w:val="1"/>
      <w:marLeft w:val="0"/>
      <w:marRight w:val="0"/>
      <w:marTop w:val="0"/>
      <w:marBottom w:val="0"/>
      <w:divBdr>
        <w:top w:val="none" w:sz="0" w:space="0" w:color="auto"/>
        <w:left w:val="none" w:sz="0" w:space="0" w:color="auto"/>
        <w:bottom w:val="none" w:sz="0" w:space="0" w:color="auto"/>
        <w:right w:val="none" w:sz="0" w:space="0" w:color="auto"/>
      </w:divBdr>
    </w:div>
    <w:div w:id="1550801791">
      <w:bodyDiv w:val="1"/>
      <w:marLeft w:val="0"/>
      <w:marRight w:val="0"/>
      <w:marTop w:val="0"/>
      <w:marBottom w:val="0"/>
      <w:divBdr>
        <w:top w:val="none" w:sz="0" w:space="0" w:color="auto"/>
        <w:left w:val="none" w:sz="0" w:space="0" w:color="auto"/>
        <w:bottom w:val="none" w:sz="0" w:space="0" w:color="auto"/>
        <w:right w:val="none" w:sz="0" w:space="0" w:color="auto"/>
      </w:divBdr>
    </w:div>
    <w:div w:id="1607037560">
      <w:bodyDiv w:val="1"/>
      <w:marLeft w:val="0"/>
      <w:marRight w:val="0"/>
      <w:marTop w:val="0"/>
      <w:marBottom w:val="0"/>
      <w:divBdr>
        <w:top w:val="none" w:sz="0" w:space="0" w:color="auto"/>
        <w:left w:val="none" w:sz="0" w:space="0" w:color="auto"/>
        <w:bottom w:val="none" w:sz="0" w:space="0" w:color="auto"/>
        <w:right w:val="none" w:sz="0" w:space="0" w:color="auto"/>
      </w:divBdr>
    </w:div>
    <w:div w:id="1608384894">
      <w:bodyDiv w:val="1"/>
      <w:marLeft w:val="0"/>
      <w:marRight w:val="0"/>
      <w:marTop w:val="0"/>
      <w:marBottom w:val="0"/>
      <w:divBdr>
        <w:top w:val="none" w:sz="0" w:space="0" w:color="auto"/>
        <w:left w:val="none" w:sz="0" w:space="0" w:color="auto"/>
        <w:bottom w:val="none" w:sz="0" w:space="0" w:color="auto"/>
        <w:right w:val="none" w:sz="0" w:space="0" w:color="auto"/>
      </w:divBdr>
    </w:div>
    <w:div w:id="1625306679">
      <w:bodyDiv w:val="1"/>
      <w:marLeft w:val="0"/>
      <w:marRight w:val="0"/>
      <w:marTop w:val="0"/>
      <w:marBottom w:val="0"/>
      <w:divBdr>
        <w:top w:val="none" w:sz="0" w:space="0" w:color="auto"/>
        <w:left w:val="none" w:sz="0" w:space="0" w:color="auto"/>
        <w:bottom w:val="none" w:sz="0" w:space="0" w:color="auto"/>
        <w:right w:val="none" w:sz="0" w:space="0" w:color="auto"/>
      </w:divBdr>
    </w:div>
    <w:div w:id="1678192335">
      <w:bodyDiv w:val="1"/>
      <w:marLeft w:val="0"/>
      <w:marRight w:val="0"/>
      <w:marTop w:val="0"/>
      <w:marBottom w:val="0"/>
      <w:divBdr>
        <w:top w:val="none" w:sz="0" w:space="0" w:color="auto"/>
        <w:left w:val="none" w:sz="0" w:space="0" w:color="auto"/>
        <w:bottom w:val="none" w:sz="0" w:space="0" w:color="auto"/>
        <w:right w:val="none" w:sz="0" w:space="0" w:color="auto"/>
      </w:divBdr>
    </w:div>
    <w:div w:id="1740444421">
      <w:bodyDiv w:val="1"/>
      <w:marLeft w:val="0"/>
      <w:marRight w:val="0"/>
      <w:marTop w:val="0"/>
      <w:marBottom w:val="0"/>
      <w:divBdr>
        <w:top w:val="none" w:sz="0" w:space="0" w:color="auto"/>
        <w:left w:val="none" w:sz="0" w:space="0" w:color="auto"/>
        <w:bottom w:val="none" w:sz="0" w:space="0" w:color="auto"/>
        <w:right w:val="none" w:sz="0" w:space="0" w:color="auto"/>
      </w:divBdr>
      <w:divsChild>
        <w:div w:id="954942338">
          <w:marLeft w:val="0"/>
          <w:marRight w:val="0"/>
          <w:marTop w:val="0"/>
          <w:marBottom w:val="0"/>
          <w:divBdr>
            <w:top w:val="none" w:sz="0" w:space="0" w:color="auto"/>
            <w:left w:val="none" w:sz="0" w:space="0" w:color="auto"/>
            <w:bottom w:val="none" w:sz="0" w:space="0" w:color="auto"/>
            <w:right w:val="none" w:sz="0" w:space="0" w:color="auto"/>
          </w:divBdr>
        </w:div>
      </w:divsChild>
    </w:div>
    <w:div w:id="1743595922">
      <w:bodyDiv w:val="1"/>
      <w:marLeft w:val="0"/>
      <w:marRight w:val="0"/>
      <w:marTop w:val="0"/>
      <w:marBottom w:val="0"/>
      <w:divBdr>
        <w:top w:val="none" w:sz="0" w:space="0" w:color="auto"/>
        <w:left w:val="none" w:sz="0" w:space="0" w:color="auto"/>
        <w:bottom w:val="none" w:sz="0" w:space="0" w:color="auto"/>
        <w:right w:val="none" w:sz="0" w:space="0" w:color="auto"/>
      </w:divBdr>
    </w:div>
    <w:div w:id="1778941768">
      <w:bodyDiv w:val="1"/>
      <w:marLeft w:val="0"/>
      <w:marRight w:val="0"/>
      <w:marTop w:val="0"/>
      <w:marBottom w:val="0"/>
      <w:divBdr>
        <w:top w:val="none" w:sz="0" w:space="0" w:color="auto"/>
        <w:left w:val="none" w:sz="0" w:space="0" w:color="auto"/>
        <w:bottom w:val="none" w:sz="0" w:space="0" w:color="auto"/>
        <w:right w:val="none" w:sz="0" w:space="0" w:color="auto"/>
      </w:divBdr>
    </w:div>
    <w:div w:id="1789005829">
      <w:bodyDiv w:val="1"/>
      <w:marLeft w:val="0"/>
      <w:marRight w:val="0"/>
      <w:marTop w:val="0"/>
      <w:marBottom w:val="0"/>
      <w:divBdr>
        <w:top w:val="none" w:sz="0" w:space="0" w:color="auto"/>
        <w:left w:val="none" w:sz="0" w:space="0" w:color="auto"/>
        <w:bottom w:val="none" w:sz="0" w:space="0" w:color="auto"/>
        <w:right w:val="none" w:sz="0" w:space="0" w:color="auto"/>
      </w:divBdr>
    </w:div>
    <w:div w:id="1834372588">
      <w:bodyDiv w:val="1"/>
      <w:marLeft w:val="0"/>
      <w:marRight w:val="0"/>
      <w:marTop w:val="0"/>
      <w:marBottom w:val="0"/>
      <w:divBdr>
        <w:top w:val="none" w:sz="0" w:space="0" w:color="auto"/>
        <w:left w:val="none" w:sz="0" w:space="0" w:color="auto"/>
        <w:bottom w:val="none" w:sz="0" w:space="0" w:color="auto"/>
        <w:right w:val="none" w:sz="0" w:space="0" w:color="auto"/>
      </w:divBdr>
    </w:div>
    <w:div w:id="1984696979">
      <w:bodyDiv w:val="1"/>
      <w:marLeft w:val="0"/>
      <w:marRight w:val="0"/>
      <w:marTop w:val="0"/>
      <w:marBottom w:val="0"/>
      <w:divBdr>
        <w:top w:val="none" w:sz="0" w:space="0" w:color="auto"/>
        <w:left w:val="none" w:sz="0" w:space="0" w:color="auto"/>
        <w:bottom w:val="none" w:sz="0" w:space="0" w:color="auto"/>
        <w:right w:val="none" w:sz="0" w:space="0" w:color="auto"/>
      </w:divBdr>
      <w:divsChild>
        <w:div w:id="128591137">
          <w:marLeft w:val="0"/>
          <w:marRight w:val="0"/>
          <w:marTop w:val="0"/>
          <w:marBottom w:val="0"/>
          <w:divBdr>
            <w:top w:val="none" w:sz="0" w:space="0" w:color="auto"/>
            <w:left w:val="none" w:sz="0" w:space="0" w:color="auto"/>
            <w:bottom w:val="none" w:sz="0" w:space="0" w:color="auto"/>
            <w:right w:val="none" w:sz="0" w:space="0" w:color="auto"/>
          </w:divBdr>
        </w:div>
      </w:divsChild>
    </w:div>
    <w:div w:id="2017607743">
      <w:bodyDiv w:val="1"/>
      <w:marLeft w:val="0"/>
      <w:marRight w:val="0"/>
      <w:marTop w:val="0"/>
      <w:marBottom w:val="0"/>
      <w:divBdr>
        <w:top w:val="none" w:sz="0" w:space="0" w:color="auto"/>
        <w:left w:val="none" w:sz="0" w:space="0" w:color="auto"/>
        <w:bottom w:val="none" w:sz="0" w:space="0" w:color="auto"/>
        <w:right w:val="none" w:sz="0" w:space="0" w:color="auto"/>
      </w:divBdr>
      <w:divsChild>
        <w:div w:id="1312908858">
          <w:marLeft w:val="446"/>
          <w:marRight w:val="0"/>
          <w:marTop w:val="0"/>
          <w:marBottom w:val="0"/>
          <w:divBdr>
            <w:top w:val="none" w:sz="0" w:space="0" w:color="auto"/>
            <w:left w:val="none" w:sz="0" w:space="0" w:color="auto"/>
            <w:bottom w:val="none" w:sz="0" w:space="0" w:color="auto"/>
            <w:right w:val="none" w:sz="0" w:space="0" w:color="auto"/>
          </w:divBdr>
        </w:div>
      </w:divsChild>
    </w:div>
    <w:div w:id="2024893951">
      <w:bodyDiv w:val="1"/>
      <w:marLeft w:val="0"/>
      <w:marRight w:val="0"/>
      <w:marTop w:val="0"/>
      <w:marBottom w:val="0"/>
      <w:divBdr>
        <w:top w:val="none" w:sz="0" w:space="0" w:color="auto"/>
        <w:left w:val="none" w:sz="0" w:space="0" w:color="auto"/>
        <w:bottom w:val="none" w:sz="0" w:space="0" w:color="auto"/>
        <w:right w:val="none" w:sz="0" w:space="0" w:color="auto"/>
      </w:divBdr>
    </w:div>
    <w:div w:id="20351114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image" Target="media/image42.wmf"/><Relationship Id="rId21" Type="http://schemas.openxmlformats.org/officeDocument/2006/relationships/image" Target="media/image6.wmf"/><Relationship Id="rId42" Type="http://schemas.openxmlformats.org/officeDocument/2006/relationships/oleObject" Target="embeddings/oleObject17.bin"/><Relationship Id="rId47" Type="http://schemas.openxmlformats.org/officeDocument/2006/relationships/image" Target="media/image17.wmf"/><Relationship Id="rId63" Type="http://schemas.openxmlformats.org/officeDocument/2006/relationships/oleObject" Target="embeddings/oleObject30.bin"/><Relationship Id="rId68" Type="http://schemas.openxmlformats.org/officeDocument/2006/relationships/oleObject" Target="embeddings/oleObject33.bin"/><Relationship Id="rId84" Type="http://schemas.openxmlformats.org/officeDocument/2006/relationships/oleObject" Target="embeddings/oleObject43.bin"/><Relationship Id="rId89" Type="http://schemas.openxmlformats.org/officeDocument/2006/relationships/oleObject" Target="embeddings/oleObject47.bin"/><Relationship Id="rId112" Type="http://schemas.openxmlformats.org/officeDocument/2006/relationships/oleObject" Target="embeddings/oleObject61.bin"/><Relationship Id="rId133" Type="http://schemas.openxmlformats.org/officeDocument/2006/relationships/oleObject" Target="embeddings/oleObject71.bin"/><Relationship Id="rId138" Type="http://schemas.openxmlformats.org/officeDocument/2006/relationships/image" Target="media/image53.wmf"/><Relationship Id="rId154" Type="http://schemas.openxmlformats.org/officeDocument/2006/relationships/oleObject" Target="embeddings/oleObject84.bin"/><Relationship Id="rId159" Type="http://schemas.openxmlformats.org/officeDocument/2006/relationships/package" Target="embeddings/Microsoft_Visio___3.vsdx"/><Relationship Id="rId16" Type="http://schemas.openxmlformats.org/officeDocument/2006/relationships/oleObject" Target="embeddings/oleObject3.bin"/><Relationship Id="rId107" Type="http://schemas.openxmlformats.org/officeDocument/2006/relationships/image" Target="media/image38.wmf"/><Relationship Id="rId11" Type="http://schemas.openxmlformats.org/officeDocument/2006/relationships/image" Target="media/image1.wmf"/><Relationship Id="rId32" Type="http://schemas.openxmlformats.org/officeDocument/2006/relationships/oleObject" Target="embeddings/oleObject12.bin"/><Relationship Id="rId37" Type="http://schemas.openxmlformats.org/officeDocument/2006/relationships/image" Target="media/image13.wmf"/><Relationship Id="rId53" Type="http://schemas.openxmlformats.org/officeDocument/2006/relationships/image" Target="media/image19.wmf"/><Relationship Id="rId58" Type="http://schemas.openxmlformats.org/officeDocument/2006/relationships/image" Target="media/image21.wmf"/><Relationship Id="rId74" Type="http://schemas.openxmlformats.org/officeDocument/2006/relationships/oleObject" Target="embeddings/oleObject37.bin"/><Relationship Id="rId79" Type="http://schemas.openxmlformats.org/officeDocument/2006/relationships/image" Target="media/image28.wmf"/><Relationship Id="rId102" Type="http://schemas.openxmlformats.org/officeDocument/2006/relationships/image" Target="media/image36.wmf"/><Relationship Id="rId123" Type="http://schemas.openxmlformats.org/officeDocument/2006/relationships/image" Target="media/image45.wmf"/><Relationship Id="rId128" Type="http://schemas.openxmlformats.org/officeDocument/2006/relationships/oleObject" Target="embeddings/oleObject69.bin"/><Relationship Id="rId144" Type="http://schemas.openxmlformats.org/officeDocument/2006/relationships/oleObject" Target="embeddings/oleObject78.bin"/><Relationship Id="rId149" Type="http://schemas.openxmlformats.org/officeDocument/2006/relationships/oleObject" Target="embeddings/oleObject81.bin"/><Relationship Id="rId5" Type="http://schemas.openxmlformats.org/officeDocument/2006/relationships/settings" Target="settings.xml"/><Relationship Id="rId90" Type="http://schemas.openxmlformats.org/officeDocument/2006/relationships/image" Target="media/image32.wmf"/><Relationship Id="rId95" Type="http://schemas.openxmlformats.org/officeDocument/2006/relationships/oleObject" Target="embeddings/oleObject50.bin"/><Relationship Id="rId160" Type="http://schemas.openxmlformats.org/officeDocument/2006/relationships/header" Target="header3.xml"/><Relationship Id="rId22" Type="http://schemas.openxmlformats.org/officeDocument/2006/relationships/oleObject" Target="embeddings/oleObject6.bin"/><Relationship Id="rId27" Type="http://schemas.openxmlformats.org/officeDocument/2006/relationships/image" Target="media/image8.wmf"/><Relationship Id="rId43" Type="http://schemas.openxmlformats.org/officeDocument/2006/relationships/image" Target="media/image15.wmf"/><Relationship Id="rId48" Type="http://schemas.openxmlformats.org/officeDocument/2006/relationships/oleObject" Target="embeddings/oleObject20.bin"/><Relationship Id="rId64" Type="http://schemas.openxmlformats.org/officeDocument/2006/relationships/oleObject" Target="embeddings/oleObject31.bin"/><Relationship Id="rId69" Type="http://schemas.openxmlformats.org/officeDocument/2006/relationships/oleObject" Target="embeddings/oleObject34.bin"/><Relationship Id="rId113" Type="http://schemas.openxmlformats.org/officeDocument/2006/relationships/image" Target="media/image41.wmf"/><Relationship Id="rId118" Type="http://schemas.openxmlformats.org/officeDocument/2006/relationships/oleObject" Target="embeddings/oleObject65.bin"/><Relationship Id="rId134" Type="http://schemas.openxmlformats.org/officeDocument/2006/relationships/image" Target="media/image51.wmf"/><Relationship Id="rId139" Type="http://schemas.openxmlformats.org/officeDocument/2006/relationships/oleObject" Target="embeddings/oleObject74.bin"/><Relationship Id="rId80" Type="http://schemas.openxmlformats.org/officeDocument/2006/relationships/oleObject" Target="embeddings/oleObject41.bin"/><Relationship Id="rId85" Type="http://schemas.openxmlformats.org/officeDocument/2006/relationships/image" Target="media/image31.wmf"/><Relationship Id="rId150" Type="http://schemas.openxmlformats.org/officeDocument/2006/relationships/image" Target="media/image57.wmf"/><Relationship Id="rId155" Type="http://schemas.openxmlformats.org/officeDocument/2006/relationships/image" Target="media/image59.png"/><Relationship Id="rId12" Type="http://schemas.openxmlformats.org/officeDocument/2006/relationships/oleObject" Target="embeddings/oleObject1.bin"/><Relationship Id="rId17" Type="http://schemas.openxmlformats.org/officeDocument/2006/relationships/image" Target="media/image4.wmf"/><Relationship Id="rId33" Type="http://schemas.openxmlformats.org/officeDocument/2006/relationships/image" Target="media/image11.wmf"/><Relationship Id="rId38" Type="http://schemas.openxmlformats.org/officeDocument/2006/relationships/oleObject" Target="embeddings/oleObject15.bin"/><Relationship Id="rId59" Type="http://schemas.openxmlformats.org/officeDocument/2006/relationships/oleObject" Target="embeddings/oleObject27.bin"/><Relationship Id="rId103" Type="http://schemas.openxmlformats.org/officeDocument/2006/relationships/oleObject" Target="embeddings/oleObject56.bin"/><Relationship Id="rId108" Type="http://schemas.openxmlformats.org/officeDocument/2006/relationships/oleObject" Target="embeddings/oleObject59.bin"/><Relationship Id="rId124" Type="http://schemas.openxmlformats.org/officeDocument/2006/relationships/oleObject" Target="embeddings/oleObject67.bin"/><Relationship Id="rId129" Type="http://schemas.openxmlformats.org/officeDocument/2006/relationships/image" Target="media/image48.wmf"/><Relationship Id="rId54" Type="http://schemas.openxmlformats.org/officeDocument/2006/relationships/oleObject" Target="embeddings/oleObject24.bin"/><Relationship Id="rId70" Type="http://schemas.openxmlformats.org/officeDocument/2006/relationships/oleObject" Target="embeddings/oleObject35.bin"/><Relationship Id="rId75" Type="http://schemas.openxmlformats.org/officeDocument/2006/relationships/image" Target="media/image27.wmf"/><Relationship Id="rId91" Type="http://schemas.openxmlformats.org/officeDocument/2006/relationships/oleObject" Target="embeddings/oleObject48.bin"/><Relationship Id="rId96" Type="http://schemas.openxmlformats.org/officeDocument/2006/relationships/oleObject" Target="embeddings/oleObject51.bin"/><Relationship Id="rId140" Type="http://schemas.openxmlformats.org/officeDocument/2006/relationships/image" Target="media/image54.wmf"/><Relationship Id="rId145" Type="http://schemas.openxmlformats.org/officeDocument/2006/relationships/oleObject" Target="embeddings/oleObject79.bin"/><Relationship Id="rId16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wmf"/><Relationship Id="rId23" Type="http://schemas.openxmlformats.org/officeDocument/2006/relationships/oleObject" Target="embeddings/oleObject7.bin"/><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oleObject" Target="embeddings/oleObject21.bin"/><Relationship Id="rId57" Type="http://schemas.openxmlformats.org/officeDocument/2006/relationships/oleObject" Target="embeddings/oleObject26.bin"/><Relationship Id="rId106" Type="http://schemas.openxmlformats.org/officeDocument/2006/relationships/oleObject" Target="embeddings/oleObject58.bin"/><Relationship Id="rId114" Type="http://schemas.openxmlformats.org/officeDocument/2006/relationships/oleObject" Target="embeddings/oleObject62.bin"/><Relationship Id="rId119" Type="http://schemas.openxmlformats.org/officeDocument/2006/relationships/image" Target="media/image43.wmf"/><Relationship Id="rId127" Type="http://schemas.openxmlformats.org/officeDocument/2006/relationships/image" Target="media/image47.wmf"/><Relationship Id="rId10" Type="http://schemas.openxmlformats.org/officeDocument/2006/relationships/header" Target="header2.xml"/><Relationship Id="rId31" Type="http://schemas.openxmlformats.org/officeDocument/2006/relationships/image" Target="media/image10.wmf"/><Relationship Id="rId44" Type="http://schemas.openxmlformats.org/officeDocument/2006/relationships/oleObject" Target="embeddings/oleObject18.bin"/><Relationship Id="rId52" Type="http://schemas.openxmlformats.org/officeDocument/2006/relationships/oleObject" Target="embeddings/oleObject23.bin"/><Relationship Id="rId60" Type="http://schemas.openxmlformats.org/officeDocument/2006/relationships/oleObject" Target="embeddings/oleObject28.bin"/><Relationship Id="rId65" Type="http://schemas.openxmlformats.org/officeDocument/2006/relationships/image" Target="media/image23.wmf"/><Relationship Id="rId73" Type="http://schemas.openxmlformats.org/officeDocument/2006/relationships/image" Target="media/image26.wmf"/><Relationship Id="rId78" Type="http://schemas.openxmlformats.org/officeDocument/2006/relationships/oleObject" Target="embeddings/oleObject40.bin"/><Relationship Id="rId81" Type="http://schemas.openxmlformats.org/officeDocument/2006/relationships/image" Target="media/image29.wmf"/><Relationship Id="rId86" Type="http://schemas.openxmlformats.org/officeDocument/2006/relationships/oleObject" Target="embeddings/oleObject44.bin"/><Relationship Id="rId94" Type="http://schemas.openxmlformats.org/officeDocument/2006/relationships/image" Target="media/image34.wmf"/><Relationship Id="rId99" Type="http://schemas.openxmlformats.org/officeDocument/2006/relationships/oleObject" Target="embeddings/oleObject53.bin"/><Relationship Id="rId101" Type="http://schemas.openxmlformats.org/officeDocument/2006/relationships/oleObject" Target="embeddings/oleObject55.bin"/><Relationship Id="rId122" Type="http://schemas.openxmlformats.org/officeDocument/2006/relationships/package" Target="embeddings/Microsoft_Visio___1.vsdx"/><Relationship Id="rId130" Type="http://schemas.openxmlformats.org/officeDocument/2006/relationships/oleObject" Target="embeddings/oleObject70.bin"/><Relationship Id="rId135" Type="http://schemas.openxmlformats.org/officeDocument/2006/relationships/oleObject" Target="embeddings/oleObject72.bin"/><Relationship Id="rId143" Type="http://schemas.openxmlformats.org/officeDocument/2006/relationships/oleObject" Target="embeddings/oleObject77.bin"/><Relationship Id="rId148" Type="http://schemas.openxmlformats.org/officeDocument/2006/relationships/image" Target="media/image56.wmf"/><Relationship Id="rId151" Type="http://schemas.openxmlformats.org/officeDocument/2006/relationships/oleObject" Target="embeddings/oleObject82.bin"/><Relationship Id="rId156" Type="http://schemas.openxmlformats.org/officeDocument/2006/relationships/image" Target="media/image60.emf"/><Relationship Id="rId16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2.wmf"/><Relationship Id="rId18" Type="http://schemas.openxmlformats.org/officeDocument/2006/relationships/oleObject" Target="embeddings/oleObject4.bin"/><Relationship Id="rId39" Type="http://schemas.openxmlformats.org/officeDocument/2006/relationships/oleObject" Target="embeddings/oleObject16.bin"/><Relationship Id="rId109" Type="http://schemas.openxmlformats.org/officeDocument/2006/relationships/image" Target="media/image39.wmf"/><Relationship Id="rId34" Type="http://schemas.openxmlformats.org/officeDocument/2006/relationships/oleObject" Target="embeddings/oleObject13.bin"/><Relationship Id="rId50" Type="http://schemas.openxmlformats.org/officeDocument/2006/relationships/image" Target="media/image18.wmf"/><Relationship Id="rId55" Type="http://schemas.openxmlformats.org/officeDocument/2006/relationships/oleObject" Target="embeddings/oleObject25.bin"/><Relationship Id="rId76" Type="http://schemas.openxmlformats.org/officeDocument/2006/relationships/oleObject" Target="embeddings/oleObject38.bin"/><Relationship Id="rId97" Type="http://schemas.openxmlformats.org/officeDocument/2006/relationships/oleObject" Target="embeddings/oleObject52.bin"/><Relationship Id="rId104" Type="http://schemas.openxmlformats.org/officeDocument/2006/relationships/image" Target="media/image37.wmf"/><Relationship Id="rId120" Type="http://schemas.openxmlformats.org/officeDocument/2006/relationships/oleObject" Target="embeddings/oleObject66.bin"/><Relationship Id="rId125" Type="http://schemas.openxmlformats.org/officeDocument/2006/relationships/image" Target="media/image46.wmf"/><Relationship Id="rId141" Type="http://schemas.openxmlformats.org/officeDocument/2006/relationships/oleObject" Target="embeddings/oleObject75.bin"/><Relationship Id="rId146" Type="http://schemas.openxmlformats.org/officeDocument/2006/relationships/image" Target="media/image55.wmf"/><Relationship Id="rId7" Type="http://schemas.openxmlformats.org/officeDocument/2006/relationships/footnotes" Target="footnotes.xml"/><Relationship Id="rId71" Type="http://schemas.openxmlformats.org/officeDocument/2006/relationships/image" Target="media/image25.wmf"/><Relationship Id="rId92" Type="http://schemas.openxmlformats.org/officeDocument/2006/relationships/image" Target="media/image33.wmf"/><Relationship Id="rId162" Type="http://schemas.openxmlformats.org/officeDocument/2006/relationships/header" Target="header4.xml"/><Relationship Id="rId2" Type="http://schemas.openxmlformats.org/officeDocument/2006/relationships/customXml" Target="../customXml/item2.xml"/><Relationship Id="rId29" Type="http://schemas.openxmlformats.org/officeDocument/2006/relationships/image" Target="media/image9.wmf"/><Relationship Id="rId24" Type="http://schemas.openxmlformats.org/officeDocument/2006/relationships/oleObject" Target="embeddings/oleObject8.bin"/><Relationship Id="rId40" Type="http://schemas.openxmlformats.org/officeDocument/2006/relationships/image" Target="media/image14.emf"/><Relationship Id="rId45" Type="http://schemas.openxmlformats.org/officeDocument/2006/relationships/image" Target="media/image16.wmf"/><Relationship Id="rId66" Type="http://schemas.openxmlformats.org/officeDocument/2006/relationships/oleObject" Target="embeddings/oleObject32.bin"/><Relationship Id="rId87" Type="http://schemas.openxmlformats.org/officeDocument/2006/relationships/oleObject" Target="embeddings/oleObject45.bin"/><Relationship Id="rId110" Type="http://schemas.openxmlformats.org/officeDocument/2006/relationships/oleObject" Target="embeddings/oleObject60.bin"/><Relationship Id="rId115" Type="http://schemas.openxmlformats.org/officeDocument/2006/relationships/oleObject" Target="embeddings/oleObject63.bin"/><Relationship Id="rId131" Type="http://schemas.openxmlformats.org/officeDocument/2006/relationships/image" Target="media/image49.png"/><Relationship Id="rId136" Type="http://schemas.openxmlformats.org/officeDocument/2006/relationships/image" Target="media/image52.wmf"/><Relationship Id="rId157" Type="http://schemas.openxmlformats.org/officeDocument/2006/relationships/package" Target="embeddings/Microsoft_Visio___2.vsdx"/><Relationship Id="rId61" Type="http://schemas.openxmlformats.org/officeDocument/2006/relationships/oleObject" Target="embeddings/oleObject29.bin"/><Relationship Id="rId82" Type="http://schemas.openxmlformats.org/officeDocument/2006/relationships/oleObject" Target="embeddings/oleObject42.bin"/><Relationship Id="rId152" Type="http://schemas.openxmlformats.org/officeDocument/2006/relationships/oleObject" Target="embeddings/oleObject83.bin"/><Relationship Id="rId19" Type="http://schemas.openxmlformats.org/officeDocument/2006/relationships/image" Target="media/image5.wmf"/><Relationship Id="rId14" Type="http://schemas.openxmlformats.org/officeDocument/2006/relationships/oleObject" Target="embeddings/oleObject2.bin"/><Relationship Id="rId30" Type="http://schemas.openxmlformats.org/officeDocument/2006/relationships/oleObject" Target="embeddings/oleObject11.bin"/><Relationship Id="rId35" Type="http://schemas.openxmlformats.org/officeDocument/2006/relationships/image" Target="media/image12.wmf"/><Relationship Id="rId56" Type="http://schemas.openxmlformats.org/officeDocument/2006/relationships/image" Target="media/image20.wmf"/><Relationship Id="rId77" Type="http://schemas.openxmlformats.org/officeDocument/2006/relationships/oleObject" Target="embeddings/oleObject39.bin"/><Relationship Id="rId100" Type="http://schemas.openxmlformats.org/officeDocument/2006/relationships/oleObject" Target="embeddings/oleObject54.bin"/><Relationship Id="rId105" Type="http://schemas.openxmlformats.org/officeDocument/2006/relationships/oleObject" Target="embeddings/oleObject57.bin"/><Relationship Id="rId126" Type="http://schemas.openxmlformats.org/officeDocument/2006/relationships/oleObject" Target="embeddings/oleObject68.bin"/><Relationship Id="rId147" Type="http://schemas.openxmlformats.org/officeDocument/2006/relationships/oleObject" Target="embeddings/oleObject80.bin"/><Relationship Id="rId8" Type="http://schemas.openxmlformats.org/officeDocument/2006/relationships/endnotes" Target="endnotes.xml"/><Relationship Id="rId51" Type="http://schemas.openxmlformats.org/officeDocument/2006/relationships/oleObject" Target="embeddings/oleObject22.bin"/><Relationship Id="rId72" Type="http://schemas.openxmlformats.org/officeDocument/2006/relationships/oleObject" Target="embeddings/oleObject36.bin"/><Relationship Id="rId93" Type="http://schemas.openxmlformats.org/officeDocument/2006/relationships/oleObject" Target="embeddings/oleObject49.bin"/><Relationship Id="rId98" Type="http://schemas.openxmlformats.org/officeDocument/2006/relationships/image" Target="media/image35.wmf"/><Relationship Id="rId121" Type="http://schemas.openxmlformats.org/officeDocument/2006/relationships/image" Target="media/image44.emf"/><Relationship Id="rId142" Type="http://schemas.openxmlformats.org/officeDocument/2006/relationships/oleObject" Target="embeddings/oleObject76.bin"/><Relationship Id="rId163" Type="http://schemas.openxmlformats.org/officeDocument/2006/relationships/fontTable" Target="fontTable.xml"/><Relationship Id="rId3" Type="http://schemas.openxmlformats.org/officeDocument/2006/relationships/numbering" Target="numbering.xml"/><Relationship Id="rId25" Type="http://schemas.openxmlformats.org/officeDocument/2006/relationships/image" Target="media/image7.wmf"/><Relationship Id="rId46" Type="http://schemas.openxmlformats.org/officeDocument/2006/relationships/oleObject" Target="embeddings/oleObject19.bin"/><Relationship Id="rId67" Type="http://schemas.openxmlformats.org/officeDocument/2006/relationships/image" Target="media/image24.wmf"/><Relationship Id="rId116" Type="http://schemas.openxmlformats.org/officeDocument/2006/relationships/oleObject" Target="embeddings/oleObject64.bin"/><Relationship Id="rId137" Type="http://schemas.openxmlformats.org/officeDocument/2006/relationships/oleObject" Target="embeddings/oleObject73.bin"/><Relationship Id="rId158" Type="http://schemas.openxmlformats.org/officeDocument/2006/relationships/image" Target="media/image61.emf"/><Relationship Id="rId20" Type="http://schemas.openxmlformats.org/officeDocument/2006/relationships/oleObject" Target="embeddings/oleObject5.bin"/><Relationship Id="rId41" Type="http://schemas.openxmlformats.org/officeDocument/2006/relationships/package" Target="embeddings/Microsoft_Visio___.vsdx"/><Relationship Id="rId62" Type="http://schemas.openxmlformats.org/officeDocument/2006/relationships/image" Target="media/image22.wmf"/><Relationship Id="rId83" Type="http://schemas.openxmlformats.org/officeDocument/2006/relationships/image" Target="media/image30.wmf"/><Relationship Id="rId88" Type="http://schemas.openxmlformats.org/officeDocument/2006/relationships/oleObject" Target="embeddings/oleObject46.bin"/><Relationship Id="rId111" Type="http://schemas.openxmlformats.org/officeDocument/2006/relationships/image" Target="media/image40.wmf"/><Relationship Id="rId132" Type="http://schemas.openxmlformats.org/officeDocument/2006/relationships/image" Target="media/image50.wmf"/><Relationship Id="rId153" Type="http://schemas.openxmlformats.org/officeDocument/2006/relationships/image" Target="media/image5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BD491A4-2F95-4A3B-AAB7-0A895EB4F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9129</TotalTime>
  <Pages>13</Pages>
  <Words>1947</Words>
  <Characters>11100</Characters>
  <Application>Microsoft Office Word</Application>
  <DocSecurity>0</DocSecurity>
  <Lines>92</Lines>
  <Paragraphs>26</Paragraphs>
  <ScaleCrop>false</ScaleCrop>
  <Company/>
  <LinksUpToDate>false</LinksUpToDate>
  <CharactersWithSpaces>13021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徐振康</dc:creator>
  <cp:lastModifiedBy>徐振康</cp:lastModifiedBy>
  <cp:revision>472</cp:revision>
  <cp:lastPrinted>2016-12-23T01:17:00Z</cp:lastPrinted>
  <dcterms:created xsi:type="dcterms:W3CDTF">2016-12-21T09:12:00Z</dcterms:created>
  <dcterms:modified xsi:type="dcterms:W3CDTF">2017-12-06T18:20:00Z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2052-10.1.0.5973</vt:lpwstr>
  </property>
</Properties>
</file>