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40E90"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940999" w:history="1">
        <w:r w:rsidR="00E40E90" w:rsidRPr="00835AAE">
          <w:rPr>
            <w:rStyle w:val="afc"/>
            <w:noProof/>
          </w:rPr>
          <w:t>第</w:t>
        </w:r>
        <w:r w:rsidR="00E40E90" w:rsidRPr="00835AAE">
          <w:rPr>
            <w:rStyle w:val="afc"/>
            <w:noProof/>
          </w:rPr>
          <w:t>1</w:t>
        </w:r>
        <w:r w:rsidR="00E40E90" w:rsidRPr="00835AAE">
          <w:rPr>
            <w:rStyle w:val="afc"/>
            <w:noProof/>
          </w:rPr>
          <w:t>章</w:t>
        </w:r>
        <w:r w:rsidR="00E40E90">
          <w:rPr>
            <w:rFonts w:asciiTheme="minorHAnsi" w:eastAsiaTheme="minorEastAsia" w:hAnsiTheme="minorHAnsi" w:cstheme="minorBidi"/>
            <w:bCs w:val="0"/>
            <w:noProof/>
            <w:sz w:val="21"/>
            <w:szCs w:val="22"/>
          </w:rPr>
          <w:tab/>
        </w:r>
        <w:r w:rsidR="00E40E90" w:rsidRPr="00835AAE">
          <w:rPr>
            <w:rStyle w:val="afc"/>
            <w:noProof/>
          </w:rPr>
          <w:t>基于时序社交关系的协同过滤算法</w:t>
        </w:r>
        <w:r w:rsidR="00E40E90">
          <w:rPr>
            <w:noProof/>
            <w:webHidden/>
          </w:rPr>
          <w:tab/>
        </w:r>
        <w:r w:rsidR="00E40E90">
          <w:rPr>
            <w:noProof/>
            <w:webHidden/>
          </w:rPr>
          <w:fldChar w:fldCharType="begin"/>
        </w:r>
        <w:r w:rsidR="00E40E90">
          <w:rPr>
            <w:noProof/>
            <w:webHidden/>
          </w:rPr>
          <w:instrText xml:space="preserve"> PAGEREF _Toc499940999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58033A">
      <w:pPr>
        <w:pStyle w:val="21"/>
        <w:tabs>
          <w:tab w:val="left" w:pos="720"/>
        </w:tabs>
        <w:rPr>
          <w:rFonts w:asciiTheme="minorHAnsi" w:hAnsiTheme="minorHAnsi" w:cstheme="minorBidi"/>
          <w:noProof/>
          <w:sz w:val="21"/>
          <w:szCs w:val="22"/>
        </w:rPr>
      </w:pPr>
      <w:hyperlink w:anchor="_Toc499941000" w:history="1">
        <w:r w:rsidR="00E40E90" w:rsidRPr="00835AAE">
          <w:rPr>
            <w:rStyle w:val="afc"/>
            <w:noProof/>
          </w:rPr>
          <w:t>1.1</w:t>
        </w:r>
        <w:r w:rsidR="00E40E90">
          <w:rPr>
            <w:rFonts w:asciiTheme="minorHAnsi" w:hAnsiTheme="minorHAnsi" w:cstheme="minorBidi"/>
            <w:noProof/>
            <w:sz w:val="21"/>
            <w:szCs w:val="22"/>
          </w:rPr>
          <w:tab/>
        </w:r>
        <w:r w:rsidR="00E40E90" w:rsidRPr="00835AAE">
          <w:rPr>
            <w:rStyle w:val="afc"/>
            <w:noProof/>
          </w:rPr>
          <w:t>问题定义</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_Toc499941000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01" w:history="1">
        <w:r w:rsidR="00E40E90" w:rsidRPr="00835AAE">
          <w:rPr>
            <w:rStyle w:val="afc"/>
            <w:noProof/>
          </w:rPr>
          <w:t>1.1.1</w:t>
        </w:r>
        <w:r w:rsidR="00E40E90">
          <w:rPr>
            <w:rFonts w:asciiTheme="minorHAnsi" w:hAnsiTheme="minorHAnsi" w:cstheme="minorBidi"/>
            <w:iCs w:val="0"/>
            <w:noProof/>
            <w:sz w:val="21"/>
            <w:szCs w:val="22"/>
          </w:rPr>
          <w:tab/>
        </w:r>
        <w:r w:rsidR="00E40E90" w:rsidRPr="00835AAE">
          <w:rPr>
            <w:rStyle w:val="afc"/>
            <w:noProof/>
          </w:rPr>
          <w:t>问题引入</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_Toc499941001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02" w:history="1">
        <w:r w:rsidR="00E40E90" w:rsidRPr="00835AAE">
          <w:rPr>
            <w:rStyle w:val="afc"/>
            <w:noProof/>
          </w:rPr>
          <w:t>1.1.2</w:t>
        </w:r>
        <w:r w:rsidR="00E40E90">
          <w:rPr>
            <w:rFonts w:asciiTheme="minorHAnsi" w:hAnsiTheme="minorHAnsi" w:cstheme="minorBidi"/>
            <w:iCs w:val="0"/>
            <w:noProof/>
            <w:sz w:val="21"/>
            <w:szCs w:val="22"/>
          </w:rPr>
          <w:tab/>
        </w:r>
        <w:r w:rsidR="00E40E90" w:rsidRPr="00835AAE">
          <w:rPr>
            <w:rStyle w:val="afc"/>
            <w:noProof/>
          </w:rPr>
          <w:t>电力交易推荐系统拟解决问题</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_Toc499941002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03" w:history="1">
        <w:r w:rsidR="00E40E90" w:rsidRPr="00835AAE">
          <w:rPr>
            <w:rStyle w:val="afc"/>
            <w:noProof/>
          </w:rPr>
          <w:t>1.1.3</w:t>
        </w:r>
        <w:r w:rsidR="00E40E90">
          <w:rPr>
            <w:rFonts w:asciiTheme="minorHAnsi" w:hAnsiTheme="minorHAnsi" w:cstheme="minorBidi"/>
            <w:iCs w:val="0"/>
            <w:noProof/>
            <w:sz w:val="21"/>
            <w:szCs w:val="22"/>
          </w:rPr>
          <w:tab/>
        </w:r>
        <w:r w:rsidR="00E40E90" w:rsidRPr="00835AAE">
          <w:rPr>
            <w:rStyle w:val="afc"/>
            <w:noProof/>
          </w:rPr>
          <w:t>问题描述</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_Toc499941003 \h </w:instrText>
        </w:r>
        <w:r w:rsidR="00E40E90">
          <w:rPr>
            <w:noProof/>
            <w:webHidden/>
          </w:rPr>
        </w:r>
        <w:r w:rsidR="00E40E90">
          <w:rPr>
            <w:noProof/>
            <w:webHidden/>
          </w:rPr>
          <w:fldChar w:fldCharType="separate"/>
        </w:r>
        <w:r w:rsidR="00D1103E">
          <w:rPr>
            <w:noProof/>
            <w:webHidden/>
          </w:rPr>
          <w:t>3</w:t>
        </w:r>
        <w:r w:rsidR="00E40E90">
          <w:rPr>
            <w:noProof/>
            <w:webHidden/>
          </w:rPr>
          <w:fldChar w:fldCharType="end"/>
        </w:r>
      </w:hyperlink>
    </w:p>
    <w:p w:rsidR="00E40E90" w:rsidRDefault="0058033A">
      <w:pPr>
        <w:pStyle w:val="21"/>
        <w:tabs>
          <w:tab w:val="left" w:pos="720"/>
        </w:tabs>
        <w:rPr>
          <w:rFonts w:asciiTheme="minorHAnsi" w:hAnsiTheme="minorHAnsi" w:cstheme="minorBidi"/>
          <w:noProof/>
          <w:sz w:val="21"/>
          <w:szCs w:val="22"/>
        </w:rPr>
      </w:pPr>
      <w:hyperlink w:anchor="_Toc499941004" w:history="1">
        <w:r w:rsidR="00E40E90" w:rsidRPr="00835AAE">
          <w:rPr>
            <w:rStyle w:val="afc"/>
            <w:noProof/>
          </w:rPr>
          <w:t>1.2</w:t>
        </w:r>
        <w:r w:rsidR="00E40E90">
          <w:rPr>
            <w:rFonts w:asciiTheme="minorHAnsi" w:hAnsiTheme="minorHAnsi" w:cstheme="minorBidi"/>
            <w:noProof/>
            <w:sz w:val="21"/>
            <w:szCs w:val="22"/>
          </w:rPr>
          <w:tab/>
        </w:r>
        <w:r w:rsidR="00E40E90" w:rsidRPr="00835AAE">
          <w:rPr>
            <w:rStyle w:val="afc"/>
            <w:noProof/>
          </w:rPr>
          <w:t>基于时序分析的用户社交关系选择</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_Toc499941004 \h </w:instrText>
        </w:r>
        <w:r w:rsidR="00E40E90">
          <w:rPr>
            <w:noProof/>
            <w:webHidden/>
          </w:rPr>
        </w:r>
        <w:r w:rsidR="00E40E90">
          <w:rPr>
            <w:noProof/>
            <w:webHidden/>
          </w:rPr>
          <w:fldChar w:fldCharType="separate"/>
        </w:r>
        <w:r w:rsidR="00D1103E">
          <w:rPr>
            <w:noProof/>
            <w:webHidden/>
          </w:rPr>
          <w:t>4</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08" w:history="1">
        <w:r w:rsidR="00E40E90" w:rsidRPr="00835AAE">
          <w:rPr>
            <w:rStyle w:val="afc"/>
            <w:noProof/>
          </w:rPr>
          <w:t>1.2.1</w:t>
        </w:r>
        <w:r w:rsidR="00E40E90">
          <w:rPr>
            <w:rFonts w:asciiTheme="minorHAnsi" w:hAnsiTheme="minorHAnsi" w:cstheme="minorBidi"/>
            <w:iCs w:val="0"/>
            <w:noProof/>
            <w:sz w:val="21"/>
            <w:szCs w:val="22"/>
          </w:rPr>
          <w:tab/>
        </w:r>
        <w:r w:rsidR="00E40E90" w:rsidRPr="00835AAE">
          <w:rPr>
            <w:rStyle w:val="afc"/>
            <w:noProof/>
          </w:rPr>
          <w:t>用户影响关系的定量分析</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_Toc499941008 \h </w:instrText>
        </w:r>
        <w:r w:rsidR="00E40E90">
          <w:rPr>
            <w:noProof/>
            <w:webHidden/>
          </w:rPr>
        </w:r>
        <w:r w:rsidR="00E40E90">
          <w:rPr>
            <w:noProof/>
            <w:webHidden/>
          </w:rPr>
          <w:fldChar w:fldCharType="separate"/>
        </w:r>
        <w:r w:rsidR="00D1103E">
          <w:rPr>
            <w:noProof/>
            <w:webHidden/>
          </w:rPr>
          <w:t>5</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09" w:history="1">
        <w:r w:rsidR="00E40E90" w:rsidRPr="00835AAE">
          <w:rPr>
            <w:rStyle w:val="afc"/>
            <w:noProof/>
          </w:rPr>
          <w:t>1.2.2</w:t>
        </w:r>
        <w:r w:rsidR="00E40E90">
          <w:rPr>
            <w:rFonts w:asciiTheme="minorHAnsi" w:hAnsiTheme="minorHAnsi" w:cstheme="minorBidi"/>
            <w:iCs w:val="0"/>
            <w:noProof/>
            <w:sz w:val="21"/>
            <w:szCs w:val="22"/>
          </w:rPr>
          <w:tab/>
        </w:r>
        <w:r w:rsidR="00E40E90" w:rsidRPr="00835AAE">
          <w:rPr>
            <w:rStyle w:val="afc"/>
            <w:noProof/>
          </w:rPr>
          <w:t>用户影响关系集合的获取</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_Toc499941009 \h </w:instrText>
        </w:r>
        <w:r w:rsidR="00E40E90">
          <w:rPr>
            <w:noProof/>
            <w:webHidden/>
          </w:rPr>
        </w:r>
        <w:r w:rsidR="00E40E90">
          <w:rPr>
            <w:noProof/>
            <w:webHidden/>
          </w:rPr>
          <w:fldChar w:fldCharType="separate"/>
        </w:r>
        <w:r w:rsidR="00D1103E">
          <w:rPr>
            <w:noProof/>
            <w:webHidden/>
          </w:rPr>
          <w:t>6</w:t>
        </w:r>
        <w:r w:rsidR="00E40E90">
          <w:rPr>
            <w:noProof/>
            <w:webHidden/>
          </w:rPr>
          <w:fldChar w:fldCharType="end"/>
        </w:r>
      </w:hyperlink>
    </w:p>
    <w:p w:rsidR="00E40E90" w:rsidRDefault="0058033A">
      <w:pPr>
        <w:pStyle w:val="21"/>
        <w:tabs>
          <w:tab w:val="left" w:pos="720"/>
        </w:tabs>
        <w:rPr>
          <w:rFonts w:asciiTheme="minorHAnsi" w:hAnsiTheme="minorHAnsi" w:cstheme="minorBidi"/>
          <w:noProof/>
          <w:sz w:val="21"/>
          <w:szCs w:val="22"/>
        </w:rPr>
      </w:pPr>
      <w:hyperlink w:anchor="_Toc499941010" w:history="1">
        <w:r w:rsidR="00E40E90" w:rsidRPr="00835AAE">
          <w:rPr>
            <w:rStyle w:val="afc"/>
            <w:noProof/>
          </w:rPr>
          <w:t>1.3</w:t>
        </w:r>
        <w:r w:rsidR="00E40E90">
          <w:rPr>
            <w:rFonts w:asciiTheme="minorHAnsi" w:hAnsiTheme="minorHAnsi" w:cstheme="minorBidi"/>
            <w:noProof/>
            <w:sz w:val="21"/>
            <w:szCs w:val="22"/>
          </w:rPr>
          <w:tab/>
        </w:r>
        <w:r w:rsidR="00E40E90" w:rsidRPr="00835AAE">
          <w:rPr>
            <w:rStyle w:val="afc"/>
            <w:noProof/>
          </w:rPr>
          <w:t>SeqSoPMF</w:t>
        </w:r>
        <w:r w:rsidR="00E40E90" w:rsidRPr="00835AAE">
          <w:rPr>
            <w:rStyle w:val="afc"/>
            <w:noProof/>
          </w:rPr>
          <w:t>推荐算法描述</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_Toc499941010 \h </w:instrText>
        </w:r>
        <w:r w:rsidR="00E40E90">
          <w:rPr>
            <w:noProof/>
            <w:webHidden/>
          </w:rPr>
        </w:r>
        <w:r w:rsidR="00E40E90">
          <w:rPr>
            <w:noProof/>
            <w:webHidden/>
          </w:rPr>
          <w:fldChar w:fldCharType="separate"/>
        </w:r>
        <w:r w:rsidR="00D1103E">
          <w:rPr>
            <w:noProof/>
            <w:webHidden/>
          </w:rPr>
          <w:t>6</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12" w:history="1">
        <w:r w:rsidR="00E40E90" w:rsidRPr="00835AAE">
          <w:rPr>
            <w:rStyle w:val="afc"/>
            <w:noProof/>
          </w:rPr>
          <w:t>1.3.1</w:t>
        </w:r>
        <w:r w:rsidR="00E40E90">
          <w:rPr>
            <w:rFonts w:asciiTheme="minorHAnsi" w:hAnsiTheme="minorHAnsi" w:cstheme="minorBidi"/>
            <w:iCs w:val="0"/>
            <w:noProof/>
            <w:sz w:val="21"/>
            <w:szCs w:val="22"/>
          </w:rPr>
          <w:tab/>
        </w:r>
        <w:r w:rsidR="00E40E90" w:rsidRPr="00835AAE">
          <w:rPr>
            <w:rStyle w:val="afc"/>
            <w:noProof/>
          </w:rPr>
          <w:t>基于社交关系的概率矩阵分解</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_Toc499941012 \h </w:instrText>
        </w:r>
        <w:r w:rsidR="00E40E90">
          <w:rPr>
            <w:noProof/>
            <w:webHidden/>
          </w:rPr>
        </w:r>
        <w:r w:rsidR="00E40E90">
          <w:rPr>
            <w:noProof/>
            <w:webHidden/>
          </w:rPr>
          <w:fldChar w:fldCharType="separate"/>
        </w:r>
        <w:r w:rsidR="00D1103E">
          <w:rPr>
            <w:noProof/>
            <w:webHidden/>
          </w:rPr>
          <w:t>7</w:t>
        </w:r>
        <w:r w:rsidR="00E40E90">
          <w:rPr>
            <w:noProof/>
            <w:webHidden/>
          </w:rPr>
          <w:fldChar w:fldCharType="end"/>
        </w:r>
      </w:hyperlink>
    </w:p>
    <w:p w:rsidR="00E40E90" w:rsidRDefault="0058033A">
      <w:pPr>
        <w:pStyle w:val="31"/>
        <w:tabs>
          <w:tab w:val="left" w:pos="960"/>
          <w:tab w:val="right" w:leader="dot" w:pos="9060"/>
        </w:tabs>
        <w:rPr>
          <w:rFonts w:asciiTheme="minorHAnsi" w:hAnsiTheme="minorHAnsi" w:cstheme="minorBidi"/>
          <w:iCs w:val="0"/>
          <w:noProof/>
          <w:sz w:val="21"/>
          <w:szCs w:val="22"/>
        </w:rPr>
      </w:pPr>
      <w:hyperlink w:anchor="_Toc499941013" w:history="1">
        <w:r w:rsidR="00E40E90" w:rsidRPr="00835AAE">
          <w:rPr>
            <w:rStyle w:val="afc"/>
            <w:noProof/>
          </w:rPr>
          <w:t>1.3.2</w:t>
        </w:r>
        <w:r w:rsidR="00E40E90">
          <w:rPr>
            <w:rFonts w:asciiTheme="minorHAnsi" w:hAnsiTheme="minorHAnsi" w:cstheme="minorBidi"/>
            <w:iCs w:val="0"/>
            <w:noProof/>
            <w:sz w:val="21"/>
            <w:szCs w:val="22"/>
          </w:rPr>
          <w:tab/>
        </w:r>
        <w:r w:rsidR="00E40E90" w:rsidRPr="00835AAE">
          <w:rPr>
            <w:rStyle w:val="afc"/>
            <w:noProof/>
          </w:rPr>
          <w:t>SeqSoPMF</w:t>
        </w:r>
        <w:r w:rsidR="00E40E90" w:rsidRPr="00835AAE">
          <w:rPr>
            <w:rStyle w:val="afc"/>
            <w:noProof/>
          </w:rPr>
          <w:t>推荐算法框架</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_Toc499941013 \h </w:instrText>
        </w:r>
        <w:r w:rsidR="00E40E90">
          <w:rPr>
            <w:noProof/>
            <w:webHidden/>
          </w:rPr>
        </w:r>
        <w:r w:rsidR="00E40E90">
          <w:rPr>
            <w:noProof/>
            <w:webHidden/>
          </w:rPr>
          <w:fldChar w:fldCharType="separate"/>
        </w:r>
        <w:r w:rsidR="00D1103E">
          <w:rPr>
            <w:noProof/>
            <w:webHidden/>
          </w:rPr>
          <w:t>9</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14" w:history="1">
        <w:r w:rsidR="00E40E90" w:rsidRPr="00835AAE">
          <w:rPr>
            <w:rStyle w:val="afc"/>
            <w:noProof/>
          </w:rPr>
          <w:t>1.3.3</w:t>
        </w:r>
        <w:r w:rsidR="00E40E90">
          <w:rPr>
            <w:rFonts w:asciiTheme="minorHAnsi" w:hAnsiTheme="minorHAnsi" w:cstheme="minorBidi"/>
            <w:iCs w:val="0"/>
            <w:noProof/>
            <w:sz w:val="21"/>
            <w:szCs w:val="22"/>
          </w:rPr>
          <w:tab/>
        </w:r>
        <w:r w:rsidR="00E40E90" w:rsidRPr="00835AAE">
          <w:rPr>
            <w:rStyle w:val="afc"/>
            <w:noProof/>
          </w:rPr>
          <w:t>复杂度分析</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_Toc499941014 \h </w:instrText>
        </w:r>
        <w:r w:rsidR="00E40E90">
          <w:rPr>
            <w:noProof/>
            <w:webHidden/>
          </w:rPr>
        </w:r>
        <w:r w:rsidR="00E40E90">
          <w:rPr>
            <w:noProof/>
            <w:webHidden/>
          </w:rPr>
          <w:fldChar w:fldCharType="separate"/>
        </w:r>
        <w:r w:rsidR="00D1103E">
          <w:rPr>
            <w:noProof/>
            <w:webHidden/>
          </w:rPr>
          <w:t>10</w:t>
        </w:r>
        <w:r w:rsidR="00E40E90">
          <w:rPr>
            <w:noProof/>
            <w:webHidden/>
          </w:rPr>
          <w:fldChar w:fldCharType="end"/>
        </w:r>
      </w:hyperlink>
    </w:p>
    <w:p w:rsidR="00E40E90" w:rsidRDefault="0058033A">
      <w:pPr>
        <w:pStyle w:val="21"/>
        <w:tabs>
          <w:tab w:val="left" w:pos="720"/>
        </w:tabs>
        <w:rPr>
          <w:rFonts w:asciiTheme="minorHAnsi" w:hAnsiTheme="minorHAnsi" w:cstheme="minorBidi"/>
          <w:noProof/>
          <w:sz w:val="21"/>
          <w:szCs w:val="22"/>
        </w:rPr>
      </w:pPr>
      <w:hyperlink w:anchor="_Toc499941015" w:history="1">
        <w:r w:rsidR="00E40E90" w:rsidRPr="00835AAE">
          <w:rPr>
            <w:rStyle w:val="afc"/>
            <w:noProof/>
          </w:rPr>
          <w:t>1.4</w:t>
        </w:r>
        <w:r w:rsidR="00E40E90">
          <w:rPr>
            <w:rFonts w:asciiTheme="minorHAnsi" w:hAnsiTheme="minorHAnsi" w:cstheme="minorBidi"/>
            <w:noProof/>
            <w:sz w:val="21"/>
            <w:szCs w:val="22"/>
          </w:rPr>
          <w:tab/>
        </w:r>
        <w:r w:rsidR="00E40E90" w:rsidRPr="00835AAE">
          <w:rPr>
            <w:rStyle w:val="afc"/>
            <w:noProof/>
          </w:rPr>
          <w:t>实验结果与分析</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_Toc499941015 \h </w:instrText>
        </w:r>
        <w:r w:rsidR="00E40E90">
          <w:rPr>
            <w:noProof/>
            <w:webHidden/>
          </w:rPr>
        </w:r>
        <w:r w:rsidR="00E40E90">
          <w:rPr>
            <w:noProof/>
            <w:webHidden/>
          </w:rPr>
          <w:fldChar w:fldCharType="separate"/>
        </w:r>
        <w:r w:rsidR="00D1103E">
          <w:rPr>
            <w:noProof/>
            <w:webHidden/>
          </w:rPr>
          <w:t>11</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17" w:history="1">
        <w:r w:rsidR="00E40E90" w:rsidRPr="00835AAE">
          <w:rPr>
            <w:rStyle w:val="afc"/>
            <w:noProof/>
          </w:rPr>
          <w:t>1.4.1</w:t>
        </w:r>
        <w:r w:rsidR="00E40E90">
          <w:rPr>
            <w:rFonts w:asciiTheme="minorHAnsi" w:hAnsiTheme="minorHAnsi" w:cstheme="minorBidi"/>
            <w:iCs w:val="0"/>
            <w:noProof/>
            <w:sz w:val="21"/>
            <w:szCs w:val="22"/>
          </w:rPr>
          <w:tab/>
        </w:r>
        <w:r w:rsidR="00E40E90" w:rsidRPr="00835AAE">
          <w:rPr>
            <w:rStyle w:val="afc"/>
            <w:noProof/>
          </w:rPr>
          <w:t>数据集描述与评价指标</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_Toc499941017 \h </w:instrText>
        </w:r>
        <w:r w:rsidR="00E40E90">
          <w:rPr>
            <w:noProof/>
            <w:webHidden/>
          </w:rPr>
        </w:r>
        <w:r w:rsidR="00E40E90">
          <w:rPr>
            <w:noProof/>
            <w:webHidden/>
          </w:rPr>
          <w:fldChar w:fldCharType="separate"/>
        </w:r>
        <w:r w:rsidR="00D1103E">
          <w:rPr>
            <w:noProof/>
            <w:webHidden/>
          </w:rPr>
          <w:t>11</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18" w:history="1">
        <w:r w:rsidR="00E40E90" w:rsidRPr="00835AAE">
          <w:rPr>
            <w:rStyle w:val="afc"/>
            <w:noProof/>
          </w:rPr>
          <w:t>1.4.2</w:t>
        </w:r>
        <w:r w:rsidR="00E40E90">
          <w:rPr>
            <w:rFonts w:asciiTheme="minorHAnsi" w:hAnsiTheme="minorHAnsi" w:cstheme="minorBidi"/>
            <w:iCs w:val="0"/>
            <w:noProof/>
            <w:sz w:val="21"/>
            <w:szCs w:val="22"/>
          </w:rPr>
          <w:tab/>
        </w:r>
        <w:r w:rsidR="00E40E90" w:rsidRPr="00835AAE">
          <w:rPr>
            <w:rStyle w:val="afc"/>
            <w:noProof/>
          </w:rPr>
          <w:t>实验评分数据获取与标准化</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_Toc499941018 \h </w:instrText>
        </w:r>
        <w:r w:rsidR="00E40E90">
          <w:rPr>
            <w:noProof/>
            <w:webHidden/>
          </w:rPr>
        </w:r>
        <w:r w:rsidR="00E40E90">
          <w:rPr>
            <w:noProof/>
            <w:webHidden/>
          </w:rPr>
          <w:fldChar w:fldCharType="separate"/>
        </w:r>
        <w:r w:rsidR="00D1103E">
          <w:rPr>
            <w:noProof/>
            <w:webHidden/>
          </w:rPr>
          <w:t>12</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19" w:history="1">
        <w:r w:rsidR="00E40E90" w:rsidRPr="00835AAE">
          <w:rPr>
            <w:rStyle w:val="afc"/>
            <w:noProof/>
          </w:rPr>
          <w:t>1.4.3</w:t>
        </w:r>
        <w:r w:rsidR="00E40E90">
          <w:rPr>
            <w:rFonts w:asciiTheme="minorHAnsi" w:hAnsiTheme="minorHAnsi" w:cstheme="minorBidi"/>
            <w:iCs w:val="0"/>
            <w:noProof/>
            <w:sz w:val="21"/>
            <w:szCs w:val="22"/>
          </w:rPr>
          <w:tab/>
        </w:r>
        <w:r w:rsidR="00E40E90" w:rsidRPr="00835AAE">
          <w:rPr>
            <w:rStyle w:val="afc"/>
            <w:noProof/>
          </w:rPr>
          <w:t>参数设定与对比算法</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_Toc499941019 \h </w:instrText>
        </w:r>
        <w:r w:rsidR="00E40E90">
          <w:rPr>
            <w:noProof/>
            <w:webHidden/>
          </w:rPr>
        </w:r>
        <w:r w:rsidR="00E40E90">
          <w:rPr>
            <w:noProof/>
            <w:webHidden/>
          </w:rPr>
          <w:fldChar w:fldCharType="separate"/>
        </w:r>
        <w:r w:rsidR="00D1103E">
          <w:rPr>
            <w:noProof/>
            <w:webHidden/>
          </w:rPr>
          <w:t>13</w:t>
        </w:r>
        <w:r w:rsidR="00E40E90">
          <w:rPr>
            <w:noProof/>
            <w:webHidden/>
          </w:rPr>
          <w:fldChar w:fldCharType="end"/>
        </w:r>
      </w:hyperlink>
    </w:p>
    <w:p w:rsidR="00E40E90" w:rsidRDefault="0058033A">
      <w:pPr>
        <w:pStyle w:val="31"/>
        <w:tabs>
          <w:tab w:val="left" w:pos="1200"/>
          <w:tab w:val="right" w:leader="dot" w:pos="9060"/>
        </w:tabs>
        <w:rPr>
          <w:rFonts w:asciiTheme="minorHAnsi" w:hAnsiTheme="minorHAnsi" w:cstheme="minorBidi"/>
          <w:iCs w:val="0"/>
          <w:noProof/>
          <w:sz w:val="21"/>
          <w:szCs w:val="22"/>
        </w:rPr>
      </w:pPr>
      <w:hyperlink w:anchor="_Toc499941020" w:history="1">
        <w:r w:rsidR="00E40E90" w:rsidRPr="00835AAE">
          <w:rPr>
            <w:rStyle w:val="afc"/>
            <w:noProof/>
          </w:rPr>
          <w:t>1.4.4</w:t>
        </w:r>
        <w:r w:rsidR="00E40E90">
          <w:rPr>
            <w:rFonts w:asciiTheme="minorHAnsi" w:hAnsiTheme="minorHAnsi" w:cstheme="minorBidi"/>
            <w:iCs w:val="0"/>
            <w:noProof/>
            <w:sz w:val="21"/>
            <w:szCs w:val="22"/>
          </w:rPr>
          <w:tab/>
        </w:r>
        <w:r w:rsidR="00E40E90" w:rsidRPr="00835AAE">
          <w:rPr>
            <w:rStyle w:val="afc"/>
            <w:noProof/>
          </w:rPr>
          <w:t>实验结果</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_Toc499941020 \h </w:instrText>
        </w:r>
        <w:r w:rsidR="00E40E90">
          <w:rPr>
            <w:noProof/>
            <w:webHidden/>
          </w:rPr>
        </w:r>
        <w:r w:rsidR="00E40E90">
          <w:rPr>
            <w:noProof/>
            <w:webHidden/>
          </w:rPr>
          <w:fldChar w:fldCharType="separate"/>
        </w:r>
        <w:r w:rsidR="00D1103E">
          <w:rPr>
            <w:noProof/>
            <w:webHidden/>
          </w:rPr>
          <w:t>13</w:t>
        </w:r>
        <w:r w:rsidR="00E40E90">
          <w:rPr>
            <w:noProof/>
            <w:webHidden/>
          </w:rPr>
          <w:fldChar w:fldCharType="end"/>
        </w:r>
      </w:hyperlink>
    </w:p>
    <w:p w:rsidR="00E40E90" w:rsidRDefault="0058033A">
      <w:pPr>
        <w:pStyle w:val="21"/>
        <w:tabs>
          <w:tab w:val="left" w:pos="720"/>
        </w:tabs>
        <w:rPr>
          <w:rFonts w:asciiTheme="minorHAnsi" w:hAnsiTheme="minorHAnsi" w:cstheme="minorBidi"/>
          <w:noProof/>
          <w:sz w:val="21"/>
          <w:szCs w:val="22"/>
        </w:rPr>
      </w:pPr>
      <w:hyperlink w:anchor="_Toc499941025" w:history="1">
        <w:r w:rsidR="00E40E90" w:rsidRPr="00835AAE">
          <w:rPr>
            <w:rStyle w:val="afc"/>
            <w:noProof/>
          </w:rPr>
          <w:t>1.5</w:t>
        </w:r>
        <w:r w:rsidR="00E40E90">
          <w:rPr>
            <w:rFonts w:asciiTheme="minorHAnsi" w:hAnsiTheme="minorHAnsi" w:cstheme="minorBidi"/>
            <w:noProof/>
            <w:sz w:val="21"/>
            <w:szCs w:val="22"/>
          </w:rPr>
          <w:tab/>
        </w:r>
        <w:r w:rsidR="00E40E90" w:rsidRPr="00835AAE">
          <w:rPr>
            <w:rStyle w:val="afc"/>
            <w:noProof/>
          </w:rPr>
          <w:t>本章小结</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_Toc499941025 \h </w:instrText>
        </w:r>
        <w:r w:rsidR="00E40E90">
          <w:rPr>
            <w:noProof/>
            <w:webHidden/>
          </w:rPr>
        </w:r>
        <w:r w:rsidR="00E40E90">
          <w:rPr>
            <w:noProof/>
            <w:webHidden/>
          </w:rPr>
          <w:fldChar w:fldCharType="separate"/>
        </w:r>
        <w:r w:rsidR="00D1103E">
          <w:rPr>
            <w:noProof/>
            <w:webHidden/>
          </w:rPr>
          <w:t>16</w:t>
        </w:r>
        <w:r w:rsidR="00E40E90">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940999"/>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050D8A" w:rsidRPr="00050D8A" w:rsidRDefault="00050D8A" w:rsidP="00050D8A">
      <w:pPr>
        <w:rPr>
          <w:rFonts w:eastAsia="宋体"/>
        </w:rPr>
      </w:pPr>
      <w:r>
        <w:rPr>
          <w:rFonts w:eastAsia="宋体" w:hint="eastAsia"/>
        </w:rPr>
        <w:t>针对改革后</w:t>
      </w:r>
      <w:r>
        <w:rPr>
          <w:rFonts w:eastAsia="宋体"/>
        </w:rPr>
        <w:t>的电力市场交易模式，根据电力推荐系统的需求</w:t>
      </w:r>
      <w:r>
        <w:rPr>
          <w:rFonts w:eastAsia="宋体" w:hint="eastAsia"/>
        </w:rPr>
        <w:t>，本章提出</w:t>
      </w:r>
      <w:r>
        <w:rPr>
          <w:rFonts w:eastAsia="宋体"/>
        </w:rPr>
        <w:t>了基于时序社交关系的协同过滤算法</w:t>
      </w:r>
      <w:r>
        <w:rPr>
          <w:rFonts w:eastAsia="宋体" w:hint="eastAsia"/>
        </w:rPr>
        <w:t>。</w:t>
      </w:r>
      <w:r>
        <w:rPr>
          <w:rFonts w:eastAsia="宋体"/>
        </w:rPr>
        <w:t>首先</w:t>
      </w:r>
      <w:r>
        <w:rPr>
          <w:rFonts w:eastAsia="宋体" w:hint="eastAsia"/>
        </w:rPr>
        <w:t>综合</w:t>
      </w:r>
      <w:r>
        <w:rPr>
          <w:rFonts w:eastAsia="宋体"/>
        </w:rPr>
        <w:t>分析电力交易推荐系统</w:t>
      </w:r>
      <w:r>
        <w:rPr>
          <w:rFonts w:eastAsia="宋体" w:hint="eastAsia"/>
        </w:rPr>
        <w:t>拟解决</w:t>
      </w:r>
      <w:r>
        <w:rPr>
          <w:rFonts w:eastAsia="宋体"/>
        </w:rPr>
        <w:t>问题</w:t>
      </w:r>
      <w:r>
        <w:rPr>
          <w:rFonts w:eastAsia="宋体" w:hint="eastAsia"/>
        </w:rPr>
        <w:t>，</w:t>
      </w:r>
      <w:r>
        <w:rPr>
          <w:rFonts w:eastAsia="宋体"/>
        </w:rPr>
        <w:t>然后</w:t>
      </w:r>
      <w:r>
        <w:rPr>
          <w:rFonts w:eastAsia="宋体" w:hint="eastAsia"/>
        </w:rPr>
        <w:t>提出</w:t>
      </w:r>
      <w:r>
        <w:rPr>
          <w:rFonts w:eastAsia="宋体"/>
        </w:rPr>
        <w:t>利用用户的交易时序信息挖掘用户的影响关系和从众关系</w:t>
      </w:r>
      <w:r>
        <w:rPr>
          <w:rFonts w:eastAsia="宋体" w:hint="eastAsia"/>
        </w:rPr>
        <w:t>，</w:t>
      </w:r>
      <w:r w:rsidR="00E95EC3">
        <w:rPr>
          <w:rFonts w:eastAsia="宋体"/>
        </w:rPr>
        <w:t>然后</w:t>
      </w:r>
      <w:r w:rsidR="00E95EC3">
        <w:rPr>
          <w:rFonts w:eastAsia="宋体" w:hint="eastAsia"/>
        </w:rPr>
        <w:t>结</w:t>
      </w:r>
      <w:r w:rsidR="00E95EC3">
        <w:rPr>
          <w:rFonts w:eastAsia="宋体"/>
        </w:rPr>
        <w:t>合概率矩阵分解算法</w:t>
      </w:r>
      <w:r>
        <w:rPr>
          <w:rFonts w:eastAsia="宋体"/>
        </w:rPr>
        <w:t>，</w:t>
      </w:r>
      <w:r w:rsidR="00E95EC3">
        <w:rPr>
          <w:rFonts w:eastAsia="宋体" w:hint="eastAsia"/>
        </w:rPr>
        <w:t>使用</w:t>
      </w:r>
      <w:r w:rsidR="00E95EC3">
        <w:rPr>
          <w:rFonts w:eastAsia="宋体"/>
        </w:rPr>
        <w:t>随机梯度下降法求解</w:t>
      </w:r>
      <w:r>
        <w:rPr>
          <w:rFonts w:eastAsia="宋体"/>
        </w:rPr>
        <w:t>用户</w:t>
      </w:r>
      <w:r>
        <w:rPr>
          <w:rFonts w:eastAsia="宋体" w:hint="eastAsia"/>
        </w:rPr>
        <w:t>和</w:t>
      </w:r>
      <w:r>
        <w:rPr>
          <w:rFonts w:eastAsia="宋体"/>
        </w:rPr>
        <w:t>商品的特征因子</w:t>
      </w:r>
      <w:r w:rsidR="00E95EC3">
        <w:rPr>
          <w:rFonts w:eastAsia="宋体" w:hint="eastAsia"/>
        </w:rPr>
        <w:t>向量。给出</w:t>
      </w:r>
      <w:r w:rsidR="00E95EC3">
        <w:rPr>
          <w:rFonts w:eastAsia="宋体"/>
        </w:rPr>
        <w:t>了效率相对较高的</w:t>
      </w:r>
      <w:r w:rsidR="00E95EC3">
        <w:rPr>
          <w:rFonts w:eastAsia="宋体" w:hint="eastAsia"/>
        </w:rPr>
        <w:t>推荐框架，</w:t>
      </w:r>
      <w:r w:rsidR="00E95EC3">
        <w:rPr>
          <w:rFonts w:eastAsia="宋体"/>
        </w:rPr>
        <w:t>并</w:t>
      </w:r>
      <w:r>
        <w:rPr>
          <w:rFonts w:eastAsia="宋体" w:hint="eastAsia"/>
        </w:rPr>
        <w:t>分析</w:t>
      </w:r>
      <w:r>
        <w:rPr>
          <w:rFonts w:eastAsia="宋体"/>
        </w:rPr>
        <w:t>计算复杂度</w:t>
      </w:r>
      <w:r>
        <w:rPr>
          <w:rFonts w:eastAsia="宋体" w:hint="eastAsia"/>
        </w:rPr>
        <w:t>。最后</w:t>
      </w:r>
      <w:r>
        <w:rPr>
          <w:rFonts w:eastAsia="宋体"/>
        </w:rPr>
        <w:t>在三个真实数据集上验证了本章提出的算法的准确性</w:t>
      </w:r>
      <w:r>
        <w:rPr>
          <w:rFonts w:eastAsia="宋体" w:hint="eastAsia"/>
        </w:rPr>
        <w:t>和</w:t>
      </w:r>
      <w:r>
        <w:rPr>
          <w:rFonts w:eastAsia="宋体"/>
        </w:rPr>
        <w:t>效率</w:t>
      </w:r>
      <w:r>
        <w:rPr>
          <w:rFonts w:eastAsia="宋体" w:hint="eastAsia"/>
        </w:rPr>
        <w:t>等</w:t>
      </w:r>
      <w:r>
        <w:rPr>
          <w:rFonts w:eastAsia="宋体"/>
        </w:rPr>
        <w:t>与传统的推荐算法相比有一定程度的提高。</w:t>
      </w:r>
    </w:p>
    <w:p w:rsidR="003C3D9E" w:rsidRPr="007655E4" w:rsidRDefault="00F24C47" w:rsidP="007655E4">
      <w:pPr>
        <w:pStyle w:val="2"/>
      </w:pPr>
      <w:bookmarkStart w:id="4" w:name="_Toc499941000"/>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941001"/>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941002"/>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lastRenderedPageBreak/>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w:t>
      </w:r>
      <w:r>
        <w:rPr>
          <w:rFonts w:ascii="宋体" w:eastAsia="宋体" w:hAnsi="宋体"/>
        </w:rPr>
        <w:lastRenderedPageBreak/>
        <w:t>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941003"/>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4085157"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4085158"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4085159"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4085160"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4085161"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4085162"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4085163"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4085164"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4085165"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4085166"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4085167"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4085168"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4085169"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4085170"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4085171"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4085172"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4085173"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4085174"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4085175"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4085176"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4085177"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1B17CC" w:rsidRDefault="00D1103E" w:rsidP="001B17CC">
      <w:pPr>
        <w:pStyle w:val="DisplayEquationAurora"/>
      </w:pPr>
      <w:r>
        <w:fldChar w:fldCharType="begin"/>
      </w:r>
      <w:r>
        <w:instrText xml:space="preserve"> MACROBUTTON AuroraSupport.EditInitialCounterValues </w:instrText>
      </w:r>
      <w:r w:rsidRPr="00D1103E">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17CC">
        <w:tab/>
      </w:r>
      <w:r w:rsidR="00A2611B" w:rsidRPr="001B17CC">
        <w:rPr>
          <w:position w:val="-30"/>
        </w:rPr>
        <w:object w:dxaOrig="4814" w:dyaOrig="691">
          <v:shape id="_x0000_i1046" type="#_x0000_t75" style="width:240.75pt;height:34.5pt" o:ole="">
            <v:imagedata r:id="rId50" o:title=""/>
          </v:shape>
          <o:OLEObject Type="Embed" ProgID="Equation.Ribbit" ShapeID="_x0000_i1046" DrawAspect="Content" ObjectID="_1574085178" r:id="rId51"/>
        </w:object>
      </w:r>
      <w:r w:rsidR="001B17CC">
        <w:tab/>
      </w:r>
      <w:r w:rsidR="001B17CC">
        <w:fldChar w:fldCharType="begin"/>
      </w:r>
      <w:r w:rsidR="001B17CC">
        <w:instrText xml:space="preserve"> MACROBUTTON AuroraSupport.PasteReferenceOrEditStyle (</w:instrText>
      </w:r>
      <w:r w:rsidR="001B17CC">
        <w:fldChar w:fldCharType="begin"/>
      </w:r>
      <w:r w:rsidR="001B17CC">
        <w:instrText xml:space="preserve"> IF 0 = </w:instrText>
      </w:r>
      <w:r w:rsidR="0058033A">
        <w:fldChar w:fldCharType="begin"/>
      </w:r>
      <w:r w:rsidR="0058033A">
        <w:instrText xml:space="preserve"> SEQ EqChapter \c \* arabic </w:instrText>
      </w:r>
      <w:r w:rsidR="0058033A">
        <w:fldChar w:fldCharType="separate"/>
      </w:r>
      <w:r>
        <w:rPr>
          <w:noProof/>
        </w:rPr>
        <w:instrText>1</w:instrText>
      </w:r>
      <w:r w:rsidR="0058033A">
        <w:rPr>
          <w:noProof/>
        </w:rPr>
        <w:fldChar w:fldCharType="end"/>
      </w:r>
      <w:r w:rsidR="001B17CC">
        <w:instrText xml:space="preserve"> "" "</w:instrText>
      </w:r>
      <w:r w:rsidR="0058033A">
        <w:fldChar w:fldCharType="begin"/>
      </w:r>
      <w:r w:rsidR="0058033A">
        <w:instrText xml:space="preserve"> SEQ EqChapter \c \* arabic \* MERGEFORMAT </w:instrText>
      </w:r>
      <w:r w:rsidR="0058033A">
        <w:fldChar w:fldCharType="separate"/>
      </w:r>
      <w:r>
        <w:rPr>
          <w:noProof/>
        </w:rPr>
        <w:instrText>1</w:instrText>
      </w:r>
      <w:r w:rsidR="0058033A">
        <w:rPr>
          <w:noProof/>
        </w:rPr>
        <w:fldChar w:fldCharType="end"/>
      </w:r>
      <w:r w:rsidR="001B17CC">
        <w:instrText>."</w:instrText>
      </w:r>
      <w:r w:rsidR="001B17CC">
        <w:fldChar w:fldCharType="separate"/>
      </w:r>
      <w:r>
        <w:rPr>
          <w:noProof/>
        </w:rPr>
        <w:instrText>1.</w:instrText>
      </w:r>
      <w:r w:rsidR="001B17CC">
        <w:fldChar w:fldCharType="end"/>
      </w:r>
      <w:r w:rsidR="0058033A">
        <w:fldChar w:fldCharType="begin"/>
      </w:r>
      <w:r w:rsidR="0058033A">
        <w:instrText xml:space="preserve"> SEQ Eq \* arabic \* MERGEFORMAT </w:instrText>
      </w:r>
      <w:r w:rsidR="0058033A">
        <w:fldChar w:fldCharType="separate"/>
      </w:r>
      <w:r>
        <w:rPr>
          <w:noProof/>
        </w:rPr>
        <w:instrText>1</w:instrText>
      </w:r>
      <w:r w:rsidR="0058033A">
        <w:rPr>
          <w:noProof/>
        </w:rPr>
        <w:fldChar w:fldCharType="end"/>
      </w:r>
      <w:r w:rsidR="001B17CC">
        <w:instrText>)</w:instrText>
      </w:r>
      <w:r w:rsidR="001B17CC">
        <w:fldChar w:fldCharType="begin">
          <w:fldData xml:space="preserve">YQB1AHIAbwByAGEALQBlAHEAdQBhAHQAaQBvAG4ALQBuAHUAbQBiAGUAcgA6ACwAKAA/AFsAIwBD
ADEALgBdACMARQAxACkA
</w:fldData>
        </w:fldChar>
      </w:r>
      <w:r w:rsidR="001B17CC">
        <w:instrText xml:space="preserve"> ADDIN </w:instrText>
      </w:r>
      <w:r w:rsidR="001B17CC">
        <w:fldChar w:fldCharType="end"/>
      </w:r>
      <w:r w:rsidR="001B17CC">
        <w:fldChar w:fldCharType="end"/>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4085179"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4085180"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4085181"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4085182"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4085183"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4085184"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4085185"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4085186"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4085187"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4085188"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4085189"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2E3F69" w:rsidRDefault="002E3F69" w:rsidP="002E3F69">
      <w:pPr>
        <w:pStyle w:val="DisplayEquationAurora"/>
      </w:pPr>
      <w:r>
        <w:tab/>
      </w:r>
      <w:r w:rsidR="00A2611B" w:rsidRPr="002E3F69">
        <w:rPr>
          <w:position w:val="-30"/>
        </w:rPr>
        <w:object w:dxaOrig="2928" w:dyaOrig="691">
          <v:shape id="_x0000_i1058" type="#_x0000_t75" style="width:146.25pt;height:34.5pt" o:ole="">
            <v:imagedata r:id="rId72" o:title=""/>
          </v:shape>
          <o:OLEObject Type="Embed" ProgID="Equation.Ribbit" ShapeID="_x0000_i1058" DrawAspect="Content" ObjectID="_1574085190" r:id="rId73"/>
        </w:object>
      </w:r>
      <w:r>
        <w:tab/>
      </w:r>
      <w:r>
        <w:fldChar w:fldCharType="begin"/>
      </w:r>
      <w:r>
        <w:instrText xml:space="preserve"> MACROBUTTON AuroraSupport.PasteReferenceOrEditStyle (</w:instrText>
      </w:r>
      <w:r>
        <w:fldChar w:fldCharType="begin"/>
      </w:r>
      <w:r>
        <w:instrText xml:space="preserve"> IF 0 = </w:instrText>
      </w:r>
      <w:r w:rsidR="0058033A">
        <w:fldChar w:fldCharType="begin"/>
      </w:r>
      <w:r w:rsidR="0058033A">
        <w:instrText xml:space="preserve"> SEQ EqChapter \c \* arabic </w:instrText>
      </w:r>
      <w:r w:rsidR="0058033A">
        <w:fldChar w:fldCharType="separate"/>
      </w:r>
      <w:r w:rsidR="00D1103E">
        <w:rPr>
          <w:noProof/>
        </w:rPr>
        <w:instrText>1</w:instrText>
      </w:r>
      <w:r w:rsidR="0058033A">
        <w:rPr>
          <w:noProof/>
        </w:rPr>
        <w:fldChar w:fldCharType="end"/>
      </w:r>
      <w:r>
        <w:instrText xml:space="preserve"> ""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fldChar w:fldCharType="separate"/>
      </w:r>
      <w:r w:rsidR="00D1103E">
        <w:rPr>
          <w:noProof/>
        </w:rPr>
        <w:instrText>1.</w:instrText>
      </w:r>
      <w:r>
        <w:fldChar w:fldCharType="end"/>
      </w:r>
      <w:r w:rsidR="0058033A">
        <w:fldChar w:fldCharType="begin"/>
      </w:r>
      <w:r w:rsidR="0058033A">
        <w:instrText xml:space="preserve"> SEQ Eq \* arabic \* MERGEFORMAT </w:instrText>
      </w:r>
      <w:r w:rsidR="0058033A">
        <w:fldChar w:fldCharType="separate"/>
      </w:r>
      <w:r w:rsidR="00D1103E">
        <w:rPr>
          <w:noProof/>
        </w:rPr>
        <w:instrText>2</w:instrText>
      </w:r>
      <w:r w:rsidR="0058033A">
        <w:rPr>
          <w:noProof/>
        </w:rPr>
        <w:fldChar w:fldCharType="end"/>
      </w:r>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E3F69" w:rsidRDefault="002E3F69" w:rsidP="002E3F69">
      <w:pPr>
        <w:pStyle w:val="DisplayEquationAurora"/>
      </w:pPr>
      <w:r>
        <w:tab/>
      </w:r>
      <w:r w:rsidR="00A2611B" w:rsidRPr="002E3F69">
        <w:rPr>
          <w:position w:val="-30"/>
        </w:rPr>
        <w:object w:dxaOrig="2872" w:dyaOrig="691">
          <v:shape id="_x0000_i1059" type="#_x0000_t75" style="width:143.25pt;height:34.5pt" o:ole="">
            <v:imagedata r:id="rId74" o:title=""/>
          </v:shape>
          <o:OLEObject Type="Embed" ProgID="Equation.Ribbit" ShapeID="_x0000_i1059" DrawAspect="Content" ObjectID="_1574085191" r:id="rId75"/>
        </w:object>
      </w:r>
      <w:r>
        <w:tab/>
      </w:r>
      <w:r>
        <w:fldChar w:fldCharType="begin"/>
      </w:r>
      <w:r>
        <w:instrText xml:space="preserve"> MACROBUTTON AuroraSupport.PasteReferenceOrEditStyle (</w:instrText>
      </w:r>
      <w:r>
        <w:fldChar w:fldCharType="begin"/>
      </w:r>
      <w:r>
        <w:instrText xml:space="preserve"> IF 0 = </w:instrText>
      </w:r>
      <w:r w:rsidR="0058033A">
        <w:fldChar w:fldCharType="begin"/>
      </w:r>
      <w:r w:rsidR="0058033A">
        <w:instrText xml:space="preserve"> SEQ EqChapter \c \* arabic </w:instrText>
      </w:r>
      <w:r w:rsidR="0058033A">
        <w:fldChar w:fldCharType="separate"/>
      </w:r>
      <w:r w:rsidR="00D1103E">
        <w:rPr>
          <w:noProof/>
        </w:rPr>
        <w:instrText>1</w:instrText>
      </w:r>
      <w:r w:rsidR="0058033A">
        <w:rPr>
          <w:noProof/>
        </w:rPr>
        <w:fldChar w:fldCharType="end"/>
      </w:r>
      <w:r>
        <w:instrText xml:space="preserve"> ""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fldChar w:fldCharType="separate"/>
      </w:r>
      <w:r w:rsidR="00D1103E">
        <w:rPr>
          <w:noProof/>
        </w:rPr>
        <w:instrText>1.</w:instrText>
      </w:r>
      <w:r>
        <w:fldChar w:fldCharType="end"/>
      </w:r>
      <w:r w:rsidR="0058033A">
        <w:fldChar w:fldCharType="begin"/>
      </w:r>
      <w:r w:rsidR="0058033A">
        <w:instrText xml:space="preserve"> SEQ Eq \* arabic \* MERGEFORMAT </w:instrText>
      </w:r>
      <w:r w:rsidR="0058033A">
        <w:fldChar w:fldCharType="separate"/>
      </w:r>
      <w:r w:rsidR="00D1103E">
        <w:rPr>
          <w:noProof/>
        </w:rPr>
        <w:instrText>3</w:instrText>
      </w:r>
      <w:r w:rsidR="0058033A">
        <w:rPr>
          <w:noProof/>
        </w:rPr>
        <w:fldChar w:fldCharType="end"/>
      </w:r>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92066B" w:rsidRDefault="0092066B" w:rsidP="0092066B">
      <w:pPr>
        <w:pStyle w:val="DisplayEquationAurora"/>
      </w:pPr>
      <w:r>
        <w:tab/>
      </w:r>
      <w:r w:rsidR="00A2611B" w:rsidRPr="0092066B">
        <w:rPr>
          <w:position w:val="-30"/>
        </w:rPr>
        <w:object w:dxaOrig="4414" w:dyaOrig="691">
          <v:shape id="_x0000_i1060" type="#_x0000_t75" style="width:220.5pt;height:34.5pt" o:ole="">
            <v:imagedata r:id="rId76" o:title=""/>
          </v:shape>
          <o:OLEObject Type="Embed" ProgID="Equation.Ribbit" ShapeID="_x0000_i1060" DrawAspect="Content" ObjectID="_1574085192" r:id="rId77"/>
        </w:object>
      </w:r>
      <w:r>
        <w:tab/>
      </w:r>
      <w:r>
        <w:fldChar w:fldCharType="begin"/>
      </w:r>
      <w:r>
        <w:instrText xml:space="preserve"> MACROBUTTON AuroraSupport.PasteReferenceOrEditStyle (</w:instrText>
      </w:r>
      <w:r>
        <w:fldChar w:fldCharType="begin"/>
      </w:r>
      <w:r>
        <w:instrText xml:space="preserve"> IF 0 = </w:instrText>
      </w:r>
      <w:r w:rsidR="0058033A">
        <w:fldChar w:fldCharType="begin"/>
      </w:r>
      <w:r w:rsidR="0058033A">
        <w:instrText xml:space="preserve"> SEQ EqChapter \c \* arabic </w:instrText>
      </w:r>
      <w:r w:rsidR="0058033A">
        <w:fldChar w:fldCharType="separate"/>
      </w:r>
      <w:r w:rsidR="00D1103E">
        <w:rPr>
          <w:noProof/>
        </w:rPr>
        <w:instrText>1</w:instrText>
      </w:r>
      <w:r w:rsidR="0058033A">
        <w:rPr>
          <w:noProof/>
        </w:rPr>
        <w:fldChar w:fldCharType="end"/>
      </w:r>
      <w:r>
        <w:instrText xml:space="preserve"> ""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fldChar w:fldCharType="separate"/>
      </w:r>
      <w:r w:rsidR="00D1103E">
        <w:rPr>
          <w:noProof/>
        </w:rPr>
        <w:instrText>1.</w:instrText>
      </w:r>
      <w:r>
        <w:fldChar w:fldCharType="end"/>
      </w:r>
      <w:r w:rsidR="0058033A">
        <w:fldChar w:fldCharType="begin"/>
      </w:r>
      <w:r w:rsidR="0058033A">
        <w:instrText xml:space="preserve"> SEQ Eq \* arabic \* MERGEFORMAT </w:instrText>
      </w:r>
      <w:r w:rsidR="0058033A">
        <w:fldChar w:fldCharType="separate"/>
      </w:r>
      <w:r w:rsidR="00D1103E">
        <w:rPr>
          <w:noProof/>
        </w:rPr>
        <w:instrText>4</w:instrText>
      </w:r>
      <w:r w:rsidR="0058033A">
        <w:rPr>
          <w:noProof/>
        </w:rPr>
        <w:fldChar w:fldCharType="end"/>
      </w:r>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A2611B" w:rsidRDefault="00A2611B" w:rsidP="00A2611B">
      <w:pPr>
        <w:pStyle w:val="DisplayEquationAurora"/>
      </w:pPr>
      <w:r>
        <w:tab/>
      </w:r>
      <w:r w:rsidRPr="00A2611B">
        <w:rPr>
          <w:position w:val="-30"/>
        </w:rPr>
        <w:object w:dxaOrig="7061" w:dyaOrig="1086">
          <v:shape id="_x0000_i1061" type="#_x0000_t75" style="width:353.25pt;height:54pt" o:ole="">
            <v:imagedata r:id="rId78" o:title=""/>
          </v:shape>
          <o:OLEObject Type="Embed" ProgID="Equation.Ribbit" ShapeID="_x0000_i1061" DrawAspect="Content" ObjectID="_1574085193" r:id="rId79"/>
        </w:object>
      </w:r>
      <w:r>
        <w:tab/>
      </w:r>
      <w:bookmarkStart w:id="9" w:name="R_eq_414EA8E8657E43C2AF7D96588BBA5EAD"/>
      <w:r>
        <w:fldChar w:fldCharType="begin"/>
      </w:r>
      <w:r>
        <w:instrText xml:space="preserve"> MACROBUTTON AuroraSupport.PasteReferenceOrEditStyle (</w:instrText>
      </w:r>
      <w:r>
        <w:fldChar w:fldCharType="begin"/>
      </w:r>
      <w:r>
        <w:instrText xml:space="preserve"> IF 0 = </w:instrText>
      </w:r>
      <w:r w:rsidR="0058033A">
        <w:fldChar w:fldCharType="begin"/>
      </w:r>
      <w:r w:rsidR="0058033A">
        <w:instrText xml:space="preserve"> SEQ EqChapter \c \* arabic </w:instrText>
      </w:r>
      <w:r w:rsidR="0058033A">
        <w:fldChar w:fldCharType="separate"/>
      </w:r>
      <w:r w:rsidR="00D1103E">
        <w:rPr>
          <w:noProof/>
        </w:rPr>
        <w:instrText>1</w:instrText>
      </w:r>
      <w:r w:rsidR="0058033A">
        <w:rPr>
          <w:noProof/>
        </w:rPr>
        <w:fldChar w:fldCharType="end"/>
      </w:r>
      <w:r>
        <w:instrText xml:space="preserve"> ""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fldChar w:fldCharType="separate"/>
      </w:r>
      <w:r w:rsidR="00D1103E">
        <w:rPr>
          <w:noProof/>
        </w:rPr>
        <w:instrText>1.</w:instrText>
      </w:r>
      <w:r>
        <w:fldChar w:fldCharType="end"/>
      </w:r>
      <w:r w:rsidR="0058033A">
        <w:fldChar w:fldCharType="begin"/>
      </w:r>
      <w:r w:rsidR="0058033A">
        <w:instrText xml:space="preserve"> SEQ Eq \* arabic \* MERGEFORMAT </w:instrText>
      </w:r>
      <w:r w:rsidR="0058033A">
        <w:fldChar w:fldCharType="separate"/>
      </w:r>
      <w:r w:rsidR="00D1103E">
        <w:rPr>
          <w:noProof/>
        </w:rPr>
        <w:instrText>5</w:instrText>
      </w:r>
      <w:r w:rsidR="0058033A">
        <w:rPr>
          <w:noProof/>
        </w:rPr>
        <w:fldChar w:fldCharType="end"/>
      </w:r>
      <w:r>
        <w:instrText>)</w:instrText>
      </w:r>
      <w:r>
        <w:fldChar w:fldCharType="begin">
          <w:fldData xml:space="preserve">YQB1AHIAbwByAGEALQBlAHEAdQBhAHQAaQBvAG4ALQBuAHUAbQBiAGUAcgA6AFIAXwBlAHEAXwA0
ADEANABFAEEAOABFADgANgA1ADcARQA0ADMAQwAyAEEARgA3AEQAOQA2ADUAOAA4AEIAQgBBADUA
RQBBAEQALAAoAD8AWwAjAEMAMQAuAF0AIwBFADEAKQA=
</w:fldData>
        </w:fldChar>
      </w:r>
      <w:r>
        <w:instrText xml:space="preserve"> ADDIN </w:instrText>
      </w:r>
      <w:r>
        <w:fldChar w:fldCharType="end"/>
      </w:r>
      <w:r>
        <w:fldChar w:fldCharType="end"/>
      </w:r>
      <w:bookmarkEnd w:id="9"/>
    </w:p>
    <w:p w:rsidR="00454C15" w:rsidRPr="00803711" w:rsidRDefault="00B64B70" w:rsidP="00803711">
      <w:pPr>
        <w:spacing w:line="360" w:lineRule="auto"/>
        <w:ind w:firstLineChars="200" w:firstLine="480"/>
        <w:rPr>
          <w:rFonts w:ascii="宋体" w:eastAsia="宋体" w:hAnsi="宋体" w:hint="eastAsia"/>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4085194"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4085195"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4085196"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4085197"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4085198" r:id="rId88"/>
        </w:object>
      </w:r>
      <w:r w:rsidRPr="00B64B70">
        <w:rPr>
          <w:rFonts w:ascii="宋体" w:eastAsia="宋体" w:hAnsi="宋体" w:hint="eastAsia"/>
        </w:rPr>
        <w:t>的隐式特征矩阵。</w:t>
      </w:r>
      <w:bookmarkStart w:id="10" w:name="_Toc389134550"/>
      <w:bookmarkStart w:id="11" w:name="__RefHeading__5400_877611886"/>
      <w:bookmarkStart w:id="12" w:name="Bookmark5"/>
      <w:bookmarkStart w:id="13" w:name="_GoBack"/>
      <w:bookmarkEnd w:id="10"/>
      <w:bookmarkEnd w:id="11"/>
      <w:bookmarkEnd w:id="12"/>
      <w:bookmarkEnd w:id="13"/>
    </w:p>
    <w:p w:rsidR="00F24C47" w:rsidRDefault="00BF235E" w:rsidP="00606672">
      <w:pPr>
        <w:pStyle w:val="2"/>
      </w:pPr>
      <w:bookmarkStart w:id="14" w:name="_Toc499941004"/>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4"/>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5" w:name="_Toc499310228"/>
      <w:bookmarkStart w:id="16" w:name="_Toc499941005"/>
      <w:bookmarkEnd w:id="15"/>
      <w:bookmarkEnd w:id="16"/>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7" w:name="_Toc499310229"/>
      <w:bookmarkStart w:id="18" w:name="_Toc499941006"/>
      <w:bookmarkEnd w:id="17"/>
      <w:bookmarkEnd w:id="18"/>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9" w:name="_Toc499310230"/>
      <w:bookmarkStart w:id="20" w:name="_Toc499941007"/>
      <w:bookmarkEnd w:id="19"/>
      <w:bookmarkEnd w:id="20"/>
    </w:p>
    <w:p w:rsidR="00D07089" w:rsidRDefault="00D07089" w:rsidP="00804869">
      <w:pPr>
        <w:pStyle w:val="3"/>
        <w:numPr>
          <w:ilvl w:val="2"/>
          <w:numId w:val="9"/>
        </w:numPr>
      </w:pPr>
      <w:bookmarkStart w:id="21" w:name="_Toc499941008"/>
      <w:r>
        <w:t>用户影响关系</w:t>
      </w:r>
      <w:r w:rsidR="00050D8A">
        <w:rPr>
          <w:rFonts w:hint="eastAsia"/>
        </w:rPr>
        <w:t>和</w:t>
      </w:r>
      <w:r w:rsidR="00050D8A">
        <w:t>从众关系</w:t>
      </w:r>
      <w:r>
        <w:t>的定量分析</w:t>
      </w:r>
      <w:r w:rsidR="00182D0F">
        <w:rPr>
          <w:rFonts w:hint="eastAsia"/>
        </w:rPr>
        <w:t>(</w:t>
      </w:r>
      <w:r w:rsidR="00182D0F">
        <w:rPr>
          <w:rFonts w:hint="eastAsia"/>
        </w:rPr>
        <w:t>已完成</w:t>
      </w:r>
      <w:r w:rsidR="00182D0F">
        <w:rPr>
          <w:rFonts w:hint="eastAsia"/>
        </w:rPr>
        <w:t>)</w:t>
      </w:r>
      <w:bookmarkEnd w:id="21"/>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22"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4085199"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4085200" r:id="rId92"/>
        </w:object>
      </w:r>
      <w:bookmarkEnd w:id="22"/>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4085201"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4085202"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4085203"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4085204"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4085205"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4085206"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4085207"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4085208"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4085209"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4085210" r:id="rId106"/>
        </w:object>
      </w:r>
      <w:r w:rsidR="005C7048">
        <w:rPr>
          <w:rFonts w:hint="eastAsia"/>
        </w:rPr>
        <w:t>为</w:t>
      </w:r>
    </w:p>
    <w:p w:rsidR="00A2611B" w:rsidRDefault="00D1103E" w:rsidP="00A2611B">
      <w:pPr>
        <w:pStyle w:val="DisplayEquationAurora"/>
      </w:pP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2611B">
        <w:tab/>
      </w:r>
      <w:r w:rsidR="00A63B9B" w:rsidRPr="00A63B9B">
        <w:rPr>
          <w:position w:val="-24"/>
        </w:rPr>
        <w:object w:dxaOrig="1686" w:dyaOrig="532">
          <v:shape id="_x0000_i1079" type="#_x0000_t75" style="width:84.75pt;height:27pt" o:ole="">
            <v:imagedata r:id="rId107" o:title=""/>
          </v:shape>
          <o:OLEObject Type="Embed" ProgID="Equation.Ribbit" ShapeID="_x0000_i1079" DrawAspect="Content" ObjectID="_1574085211" r:id="rId108"/>
        </w:object>
      </w:r>
      <w:r w:rsidR="00A2611B">
        <w:tab/>
      </w:r>
      <w:bookmarkStart w:id="23" w:name="R_eq_39C90B9EECED4239A74D86952D5FFEC3"/>
      <w:r w:rsidR="00A2611B">
        <w:fldChar w:fldCharType="begin"/>
      </w:r>
      <w:r w:rsidR="00A2611B">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Pr>
          <w:noProof/>
        </w:rPr>
        <w:instrText>1</w:instrText>
      </w:r>
      <w:r w:rsidR="0058033A">
        <w:rPr>
          <w:noProof/>
        </w:rPr>
        <w:fldChar w:fldCharType="end"/>
      </w:r>
      <w:r w:rsidR="00A2611B">
        <w:instrText>.</w:instrText>
      </w:r>
      <w:r w:rsidR="0058033A">
        <w:fldChar w:fldCharType="begin"/>
      </w:r>
      <w:r w:rsidR="0058033A">
        <w:instrText xml:space="preserve"> SEQ Eq \* arabic \* MERGEFORMAT </w:instrText>
      </w:r>
      <w:r w:rsidR="0058033A">
        <w:fldChar w:fldCharType="separate"/>
      </w:r>
      <w:r>
        <w:rPr>
          <w:noProof/>
        </w:rPr>
        <w:instrText>6</w:instrText>
      </w:r>
      <w:r w:rsidR="0058033A">
        <w:rPr>
          <w:noProof/>
        </w:rPr>
        <w:fldChar w:fldCharType="end"/>
      </w:r>
      <w:r w:rsidR="00A2611B">
        <w:instrText>)</w:instrText>
      </w:r>
      <w:r w:rsidR="00A2611B">
        <w:fldChar w:fldCharType="begin">
          <w:fldData xml:space="preserve">YQB1AHIAbwByAGEALQBlAHEAdQBhAHQAaQBvAG4ALQBuAHUAbQBiAGUAcgA6AFIAXwBlAHEAXwAz
ADkAQwA5ADAAQgA5AEUARQBDAEUARAA0ADIAMwA5AEEANwA0AEQAOAA2ADkANQAyAEQANQBGAEYA
RQBDADMALAAoACMAQwAxAC4AIwBFADEAKQA=
</w:fldData>
        </w:fldChar>
      </w:r>
      <w:r w:rsidR="00A2611B">
        <w:instrText xml:space="preserve"> ADDIN </w:instrText>
      </w:r>
      <w:r w:rsidR="00A2611B">
        <w:fldChar w:fldCharType="end"/>
      </w:r>
      <w:r w:rsidR="00A2611B">
        <w:fldChar w:fldCharType="end"/>
      </w:r>
      <w:bookmarkEnd w:id="23"/>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4085212"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4085213"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4085214"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4085215"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4085216" r:id="rId114"/>
        </w:object>
      </w:r>
      <w:r>
        <w:rPr>
          <w:rFonts w:hint="eastAsia"/>
        </w:rPr>
        <w:t>增加</w:t>
      </w:r>
      <w:r w:rsidR="007E7639">
        <w:rPr>
          <w:rFonts w:hint="eastAsia"/>
        </w:rPr>
        <w:t>一个单位</w:t>
      </w:r>
      <w:r w:rsidR="007E7639">
        <w:t>，那么</w:t>
      </w:r>
      <w:bookmarkStart w:id="24" w:name="OLE_LINK3"/>
      <w:bookmarkStart w:id="25"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4085217"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4085218" r:id="rId116"/>
        </w:object>
      </w:r>
      <w:bookmarkEnd w:id="24"/>
      <w:bookmarkEnd w:id="25"/>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6"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4085219" r:id="rId117"/>
        </w:object>
      </w:r>
      <w:bookmarkEnd w:id="26"/>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4085220"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4085221"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4085222"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4085223"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4085224"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4085225" r:id="rId127"/>
        </w:object>
      </w:r>
    </w:p>
    <w:p w:rsidR="009874CA" w:rsidRDefault="009874CA" w:rsidP="009874CA">
      <w:pPr>
        <w:pStyle w:val="DisplayEquationAurora"/>
      </w:pPr>
      <w:r>
        <w:tab/>
      </w:r>
      <w:r w:rsidR="00A63B9B" w:rsidRPr="00A63B9B">
        <w:rPr>
          <w:position w:val="-24"/>
        </w:rPr>
        <w:object w:dxaOrig="1030" w:dyaOrig="602">
          <v:shape id="_x0000_i1094" type="#_x0000_t75" style="width:51.75pt;height:30pt" o:ole="">
            <v:imagedata r:id="rId128" o:title=""/>
          </v:shape>
          <o:OLEObject Type="Embed" ProgID="Equation.Ribbit" ShapeID="_x0000_i1094" DrawAspect="Content" ObjectID="_1574085226" r:id="rId129"/>
        </w:object>
      </w:r>
      <w:r>
        <w:tab/>
      </w:r>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7</w:instrText>
      </w:r>
      <w:r w:rsidR="0058033A">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4085227"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4085228"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4085229"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4085230"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4085231"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4085232"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4085233" r:id="rId140"/>
        </w:object>
      </w:r>
    </w:p>
    <w:p w:rsidR="009874CA" w:rsidRDefault="009874CA" w:rsidP="009874CA">
      <w:pPr>
        <w:pStyle w:val="DisplayEquationAurora"/>
      </w:pPr>
      <w:r>
        <w:tab/>
      </w:r>
      <w:r w:rsidR="00A63B9B" w:rsidRPr="00A63B9B">
        <w:rPr>
          <w:position w:val="-24"/>
        </w:rPr>
        <w:object w:dxaOrig="1082" w:dyaOrig="602">
          <v:shape id="_x0000_i1102" type="#_x0000_t75" style="width:54pt;height:30pt" o:ole="">
            <v:imagedata r:id="rId141" o:title=""/>
          </v:shape>
          <o:OLEObject Type="Embed" ProgID="Equation.Ribbit" ShapeID="_x0000_i1102" DrawAspect="Content" ObjectID="_1574085234" r:id="rId142"/>
        </w:object>
      </w:r>
      <w:r>
        <w:tab/>
      </w:r>
      <w:bookmarkStart w:id="27" w:name="R_eq_33A068D15475473CBE30D9E64AAAD959"/>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8</w:instrText>
      </w:r>
      <w:r w:rsidR="0058033A">
        <w:rPr>
          <w:noProof/>
        </w:rPr>
        <w:fldChar w:fldCharType="end"/>
      </w:r>
      <w:r>
        <w:instrText>)</w:instrText>
      </w:r>
      <w:r>
        <w:fldChar w:fldCharType="begin">
          <w:fldData xml:space="preserve">YQB1AHIAbwByAGEALQBlAHEAdQBhAHQAaQBvAG4ALQBuAHUAbQBiAGUAcgA6AFIAXwBlAHEAXwAz
ADMAQQAwADYAOABEADEANQA0ADcANQA0ADcAMwBDAEIARQAzADAARAA5AEUANgA0AEEAQQBBAEQA
OQA1ADkALAAoACMAQwAxAC4AIwBFADEAKQA=
</w:fldData>
        </w:fldChar>
      </w:r>
      <w:r>
        <w:instrText xml:space="preserve"> ADDIN </w:instrText>
      </w:r>
      <w:r>
        <w:fldChar w:fldCharType="end"/>
      </w:r>
      <w:r>
        <w:fldChar w:fldCharType="end"/>
      </w:r>
      <w:bookmarkEnd w:id="27"/>
    </w:p>
    <w:p w:rsidR="00D10E4E" w:rsidRDefault="00A63B9B" w:rsidP="00D10E4E">
      <w:pPr>
        <w:rPr>
          <w:rFonts w:asciiTheme="minorEastAsia" w:hAnsiTheme="minorEastAsia"/>
        </w:rPr>
      </w:pPr>
      <w:r>
        <w:rPr>
          <w:rFonts w:asciiTheme="minorEastAsia" w:hAnsiTheme="minorEastAsia" w:hint="eastAsia"/>
        </w:rPr>
        <w:t>其中</w:t>
      </w:r>
      <w:r>
        <w:rPr>
          <w:rFonts w:asciiTheme="minorEastAsia" w:hAnsiTheme="minorEastAsia"/>
        </w:rPr>
        <w:t>，</w:t>
      </w:r>
      <w:r w:rsidR="0005015E" w:rsidRPr="0005015E">
        <w:rPr>
          <w:rFonts w:asciiTheme="minorEastAsia" w:hAnsiTheme="minorEastAsia"/>
          <w:position w:val="-6"/>
        </w:rPr>
        <w:object w:dxaOrig="183" w:dyaOrig="250">
          <v:shape id="_x0000_i1103" type="#_x0000_t75" style="width:9pt;height:12.75pt" o:ole="">
            <v:imagedata r:id="rId13" o:title=""/>
          </v:shape>
          <o:OLEObject Type="Embed" ProgID="Equation.Ribbit" ShapeID="_x0000_i1103" DrawAspect="Content" ObjectID="_1574085235" r:id="rId143"/>
        </w:object>
      </w:r>
      <w:r w:rsidR="0005015E">
        <w:rPr>
          <w:rFonts w:asciiTheme="minorEastAsia" w:hAnsiTheme="minorEastAsia" w:hint="eastAsia"/>
        </w:rPr>
        <w:t>为</w:t>
      </w:r>
      <w:r w:rsidR="0005015E">
        <w:rPr>
          <w:rFonts w:asciiTheme="minorEastAsia" w:hAnsiTheme="minorEastAsia"/>
        </w:rPr>
        <w:t>全体用户</w:t>
      </w:r>
      <w:r w:rsidR="00D10E4E">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4" type="#_x0000_t75" style="width:11.25pt;height:12.75pt" o:ole="">
            <v:imagedata r:id="rId144" o:title=""/>
          </v:shape>
          <o:OLEObject Type="Embed" ProgID="Equation.Ribbit" ShapeID="_x0000_i1104" DrawAspect="Content" ObjectID="_1574085236" r:id="rId145"/>
        </w:object>
      </w:r>
      <w:r>
        <w:rPr>
          <w:rFonts w:hint="eastAsia"/>
        </w:rPr>
        <w:t>越大</w:t>
      </w:r>
      <w:r>
        <w:t>，则用户</w:t>
      </w:r>
      <w:r w:rsidRPr="00B939BC">
        <w:rPr>
          <w:position w:val="-6"/>
        </w:rPr>
        <w:object w:dxaOrig="142" w:dyaOrig="188">
          <v:shape id="_x0000_i1105" type="#_x0000_t75" style="width:6.75pt;height:9.75pt" o:ole="">
            <v:imagedata r:id="rId35" o:title=""/>
          </v:shape>
          <o:OLEObject Type="Embed" ProgID="Equation.Ribbit" ShapeID="_x0000_i1105" DrawAspect="Content" ObjectID="_1574085237" r:id="rId146"/>
        </w:object>
      </w:r>
      <w:r>
        <w:rPr>
          <w:rFonts w:hint="eastAsia"/>
        </w:rPr>
        <w:t>受到</w:t>
      </w:r>
      <w:r>
        <w:t>其他人影响的可能性就越大，</w:t>
      </w:r>
      <w:r>
        <w:rPr>
          <w:rFonts w:hint="eastAsia"/>
        </w:rPr>
        <w:t>而</w:t>
      </w:r>
      <w:r w:rsidRPr="00B939BC">
        <w:rPr>
          <w:position w:val="-6"/>
        </w:rPr>
        <w:object w:dxaOrig="174" w:dyaOrig="248">
          <v:shape id="_x0000_i1106" type="#_x0000_t75" style="width:9pt;height:12.75pt" o:ole="">
            <v:imagedata r:id="rId147" o:title=""/>
          </v:shape>
          <o:OLEObject Type="Embed" ProgID="Equation.Ribbit" ShapeID="_x0000_i1106" DrawAspect="Content" ObjectID="_1574085238" r:id="rId148"/>
        </w:object>
      </w:r>
      <w:r>
        <w:rPr>
          <w:rFonts w:hint="eastAsia"/>
        </w:rPr>
        <w:t>只是</w:t>
      </w:r>
      <w:r>
        <w:t>描述用户</w:t>
      </w:r>
      <w:r w:rsidRPr="00B939BC">
        <w:rPr>
          <w:position w:val="-6"/>
        </w:rPr>
        <w:object w:dxaOrig="142" w:dyaOrig="188">
          <v:shape id="_x0000_i1107" type="#_x0000_t75" style="width:6.75pt;height:9.75pt" o:ole="">
            <v:imagedata r:id="rId35" o:title=""/>
          </v:shape>
          <o:OLEObject Type="Embed" ProgID="Equation.Ribbit" ShapeID="_x0000_i1107" DrawAspect="Content" ObjectID="_1574085239" r:id="rId149"/>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r w:rsidR="0058033A">
        <w:fldChar w:fldCharType="begin"/>
      </w:r>
      <w:r w:rsidR="0058033A">
        <w:instrText xml:space="preserve"> REF R_eq_39C90B9EECED4239A74D86952D5FFEC3 \* MERGEFORMAT </w:instrText>
      </w:r>
      <w:r w:rsidR="0058033A">
        <w:fldChar w:fldCharType="separate"/>
      </w:r>
      <w:r w:rsidR="00D1103E">
        <w:t>(</w:t>
      </w:r>
      <w:r w:rsidR="00D1103E">
        <w:rPr>
          <w:noProof/>
        </w:rPr>
        <w:t>1.6</w:t>
      </w:r>
      <w:r w:rsidR="00D1103E">
        <w:t>)</w:t>
      </w:r>
      <w:r w:rsidR="0058033A">
        <w:fldChar w:fldCharType="end"/>
      </w:r>
      <w:r w:rsidR="004A0008">
        <w:rPr>
          <w:rFonts w:hint="eastAsia"/>
        </w:rPr>
        <w:t>和公式</w:t>
      </w:r>
      <w:r w:rsidR="0058033A">
        <w:fldChar w:fldCharType="begin"/>
      </w:r>
      <w:r w:rsidR="0058033A">
        <w:instrText xml:space="preserve"> REF R_eq_33A068D15475473CBE30D9E64AAAD959 \* MERGEFORMAT </w:instrText>
      </w:r>
      <w:r w:rsidR="0058033A">
        <w:fldChar w:fldCharType="separate"/>
      </w:r>
      <w:r w:rsidR="00D1103E">
        <w:t>(</w:t>
      </w:r>
      <w:r w:rsidR="00D1103E">
        <w:rPr>
          <w:noProof/>
        </w:rPr>
        <w:t>1.8</w:t>
      </w:r>
      <w:r w:rsidR="00D1103E">
        <w:t>)</w:t>
      </w:r>
      <w:r w:rsidR="0058033A">
        <w:fldChar w:fldCharType="end"/>
      </w:r>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8" w:name="_Toc499941009"/>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8"/>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8" type="#_x0000_t75" style="width:14.25pt;height:12pt" o:ole="">
                  <v:imagedata r:id="rId150" o:title=""/>
                </v:shape>
                <o:OLEObject Type="Embed" ProgID="Equation.Ribbit" ShapeID="_x0000_i1108" DrawAspect="Content" ObjectID="_1574085240" r:id="rId151"/>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09" type="#_x0000_t75" style="width:8.25pt;height:12.75pt" o:ole="">
                  <v:imagedata r:id="rId152" o:title=""/>
                </v:shape>
                <o:OLEObject Type="Embed" ProgID="Equation.Ribbit" ShapeID="_x0000_i1109" DrawAspect="Content" ObjectID="_1574085241" r:id="rId153"/>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0" type="#_x0000_t75" style="width:9pt;height:12pt" o:ole="">
                  <v:imagedata r:id="rId154" o:title=""/>
                </v:shape>
                <o:OLEObject Type="Embed" ProgID="Equation.Ribbit" ShapeID="_x0000_i1110" DrawAspect="Content" ObjectID="_1574085242" r:id="rId155"/>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t>将</w:t>
      </w:r>
      <w:r w:rsidR="00F534CA" w:rsidRPr="00F534CA">
        <w:rPr>
          <w:position w:val="-6"/>
        </w:rPr>
        <w:object w:dxaOrig="278" w:dyaOrig="246">
          <v:shape id="_x0000_i1111" type="#_x0000_t75" style="width:14.25pt;height:12pt" o:ole="">
            <v:imagedata r:id="rId150" o:title=""/>
          </v:shape>
          <o:OLEObject Type="Embed" ProgID="Equation.Ribbit" ShapeID="_x0000_i1111" DrawAspect="Content" ObjectID="_1574085243" r:id="rId156"/>
        </w:object>
      </w:r>
      <w:r w:rsidRPr="00482D1C">
        <w:rPr>
          <w:rFonts w:hint="eastAsia"/>
        </w:rPr>
        <w:t>划分</w:t>
      </w:r>
      <w:r w:rsidRPr="00482D1C">
        <w:t>为训练集</w:t>
      </w:r>
      <w:r w:rsidR="00F534CA" w:rsidRPr="00F534CA">
        <w:rPr>
          <w:position w:val="-6"/>
        </w:rPr>
        <w:object w:dxaOrig="160" w:dyaOrig="256">
          <v:shape id="_x0000_i1112" type="#_x0000_t75" style="width:8.25pt;height:12.75pt" o:ole="">
            <v:imagedata r:id="rId152" o:title=""/>
          </v:shape>
          <o:OLEObject Type="Embed" ProgID="Equation.Ribbit" ShapeID="_x0000_i1112" DrawAspect="Content" ObjectID="_1574085244" r:id="rId157"/>
        </w:object>
      </w:r>
      <w:r w:rsidRPr="00482D1C">
        <w:t>和</w:t>
      </w:r>
      <w:r w:rsidRPr="00482D1C">
        <w:rPr>
          <w:rFonts w:hint="eastAsia"/>
        </w:rPr>
        <w:t>测试集</w:t>
      </w:r>
      <w:r w:rsidR="00F534CA" w:rsidRPr="00F534CA">
        <w:rPr>
          <w:position w:val="-6"/>
        </w:rPr>
        <w:object w:dxaOrig="183" w:dyaOrig="244">
          <v:shape id="_x0000_i1113" type="#_x0000_t75" style="width:9pt;height:12pt" o:ole="">
            <v:imagedata r:id="rId154" o:title=""/>
          </v:shape>
          <o:OLEObject Type="Embed" ProgID="Equation.Ribbit" ShapeID="_x0000_i1113" DrawAspect="Content" ObjectID="_1574085245" r:id="rId158"/>
        </w:object>
      </w:r>
      <w:r w:rsidR="00482D1C" w:rsidRPr="00482D1C">
        <w:rPr>
          <w:rFonts w:hint="eastAsia"/>
        </w:rPr>
        <w:t>，</w:t>
      </w:r>
      <w:r w:rsidRPr="00482D1C">
        <w:rPr>
          <w:rFonts w:hint="eastAsia"/>
        </w:rPr>
        <w:t>从</w:t>
      </w:r>
      <w:r w:rsidR="00F534CA" w:rsidRPr="00F534CA">
        <w:rPr>
          <w:position w:val="-6"/>
        </w:rPr>
        <w:object w:dxaOrig="278" w:dyaOrig="246">
          <v:shape id="_x0000_i1114" type="#_x0000_t75" style="width:14.25pt;height:12pt" o:ole="">
            <v:imagedata r:id="rId150" o:title=""/>
          </v:shape>
          <o:OLEObject Type="Embed" ProgID="Equation.Ribbit" ShapeID="_x0000_i1114" DrawAspect="Content" ObjectID="_1574085246" r:id="rId159"/>
        </w:object>
      </w:r>
      <w:r w:rsidRPr="00482D1C">
        <w:rPr>
          <w:rFonts w:hint="eastAsia"/>
        </w:rPr>
        <w:t>中</w:t>
      </w:r>
      <w:r w:rsidRPr="00482D1C">
        <w:t>提取</w:t>
      </w:r>
      <w:r w:rsidRPr="00482D1C">
        <w:rPr>
          <w:rFonts w:hint="eastAsia"/>
        </w:rPr>
        <w:t>每一个</w:t>
      </w:r>
      <w:r w:rsidRPr="00482D1C">
        <w:t>用户的</w:t>
      </w:r>
      <w:r w:rsidR="00F534CA" w:rsidRPr="00F534CA">
        <w:rPr>
          <w:position w:val="-6"/>
        </w:rPr>
        <w:object w:dxaOrig="1018" w:dyaOrig="252">
          <v:shape id="_x0000_i1115" type="#_x0000_t75" style="width:51pt;height:12.75pt" o:ole="">
            <v:imagedata r:id="rId118" o:title=""/>
          </v:shape>
          <o:OLEObject Type="Embed" ProgID="Equation.Ribbit" ShapeID="_x0000_i1115" DrawAspect="Content" ObjectID="_1574085247" r:id="rId160"/>
        </w:object>
      </w:r>
      <w:r w:rsidRPr="00482D1C">
        <w:rPr>
          <w:rFonts w:hint="eastAsia"/>
        </w:rPr>
        <w:t>集合和</w:t>
      </w:r>
      <w:r w:rsidR="00F534CA" w:rsidRPr="00F534CA">
        <w:rPr>
          <w:position w:val="-6"/>
        </w:rPr>
        <w:object w:dxaOrig="759" w:dyaOrig="248">
          <v:shape id="_x0000_i1116" type="#_x0000_t75" style="width:38.25pt;height:12.75pt" o:ole="">
            <v:imagedata r:id="rId131" o:title=""/>
          </v:shape>
          <o:OLEObject Type="Embed" ProgID="Equation.Ribbit" ShapeID="_x0000_i1116" DrawAspect="Content" ObjectID="_1574085248" r:id="rId161"/>
        </w:object>
      </w:r>
      <w:r w:rsidRPr="00482D1C">
        <w:rPr>
          <w:rFonts w:hint="eastAsia"/>
        </w:rPr>
        <w:t>集合，</w:t>
      </w:r>
      <w:r w:rsidRPr="00482D1C">
        <w:t>分别构成矩阵</w:t>
      </w:r>
      <w:r w:rsidR="00F534CA" w:rsidRPr="00F534CA">
        <w:rPr>
          <w:position w:val="-6"/>
        </w:rPr>
        <w:object w:dxaOrig="188" w:dyaOrig="244">
          <v:shape id="_x0000_i1117" type="#_x0000_t75" style="width:9.75pt;height:12pt" o:ole="">
            <v:imagedata r:id="rId162" o:title=""/>
          </v:shape>
          <o:OLEObject Type="Embed" ProgID="Equation.Ribbit" ShapeID="_x0000_i1117" DrawAspect="Content" ObjectID="_1574085249" r:id="rId163"/>
        </w:object>
      </w:r>
      <w:r w:rsidRPr="00482D1C">
        <w:rPr>
          <w:rFonts w:hint="eastAsia"/>
        </w:rPr>
        <w:t>和</w:t>
      </w:r>
      <w:r w:rsidR="00F534CA" w:rsidRPr="00F534CA">
        <w:rPr>
          <w:position w:val="-6"/>
        </w:rPr>
        <w:object w:dxaOrig="162" w:dyaOrig="246">
          <v:shape id="_x0000_i1118" type="#_x0000_t75" style="width:8.25pt;height:12pt" o:ole="">
            <v:imagedata r:id="rId164" o:title=""/>
          </v:shape>
          <o:OLEObject Type="Embed" ProgID="Equation.Ribbit" ShapeID="_x0000_i1118" DrawAspect="Content" ObjectID="_1574085250" r:id="rId165"/>
        </w:object>
      </w:r>
      <w:r w:rsidRPr="00482D1C">
        <w:t>(</w:t>
      </w:r>
      <w:r w:rsidRPr="00482D1C">
        <w:rPr>
          <w:rFonts w:hint="eastAsia"/>
        </w:rPr>
        <w:t>矩阵</w:t>
      </w:r>
      <w:r w:rsidRPr="00482D1C">
        <w:t>的第</w:t>
      </w:r>
      <w:r w:rsidRPr="00F27F02">
        <w:object w:dxaOrig="82" w:dyaOrig="240">
          <v:shape id="_x0000_i1119" type="#_x0000_t75" style="width:3.75pt;height:12pt" o:ole="">
            <v:imagedata r:id="rId17" o:title=""/>
          </v:shape>
          <o:OLEObject Type="Embed" ProgID="Equation.Ribbit" ShapeID="_x0000_i1119" DrawAspect="Content" ObjectID="_1574085251" r:id="rId166"/>
        </w:object>
      </w:r>
      <w:r w:rsidRPr="00482D1C">
        <w:rPr>
          <w:rFonts w:hint="eastAsia"/>
        </w:rPr>
        <w:t>行</w:t>
      </w:r>
      <w:r w:rsidRPr="00482D1C">
        <w:t>代表用户</w:t>
      </w:r>
      <w:r w:rsidR="00F534CA" w:rsidRPr="00F534CA">
        <w:rPr>
          <w:position w:val="-6"/>
        </w:rPr>
        <w:object w:dxaOrig="82" w:dyaOrig="240">
          <v:shape id="_x0000_i1120" type="#_x0000_t75" style="width:3.75pt;height:12pt" o:ole="">
            <v:imagedata r:id="rId17" o:title=""/>
          </v:shape>
          <o:OLEObject Type="Embed" ProgID="Equation.Ribbit" ShapeID="_x0000_i1120" DrawAspect="Content" ObjectID="_1574085252" r:id="rId167"/>
        </w:object>
      </w:r>
      <w:r w:rsidRPr="00482D1C">
        <w:rPr>
          <w:rFonts w:hint="eastAsia"/>
        </w:rPr>
        <w:t>的</w:t>
      </w:r>
      <w:r w:rsidR="00F534CA" w:rsidRPr="00F534CA">
        <w:rPr>
          <w:position w:val="-6"/>
        </w:rPr>
        <w:object w:dxaOrig="1018" w:dyaOrig="252">
          <v:shape id="_x0000_i1121" type="#_x0000_t75" style="width:51pt;height:12.75pt" o:ole="">
            <v:imagedata r:id="rId118" o:title=""/>
          </v:shape>
          <o:OLEObject Type="Embed" ProgID="Equation.Ribbit" ShapeID="_x0000_i1121" DrawAspect="Content" ObjectID="_1574085253" r:id="rId168"/>
        </w:object>
      </w:r>
      <w:r w:rsidRPr="00482D1C">
        <w:rPr>
          <w:rFonts w:hint="eastAsia"/>
        </w:rPr>
        <w:t>集合或</w:t>
      </w:r>
      <w:r w:rsidR="00F534CA" w:rsidRPr="00F534CA">
        <w:rPr>
          <w:position w:val="-6"/>
        </w:rPr>
        <w:object w:dxaOrig="759" w:dyaOrig="248">
          <v:shape id="_x0000_i1122" type="#_x0000_t75" style="width:38.25pt;height:12.75pt" o:ole="">
            <v:imagedata r:id="rId131" o:title=""/>
          </v:shape>
          <o:OLEObject Type="Embed" ProgID="Equation.Ribbit" ShapeID="_x0000_i1122" DrawAspect="Content" ObjectID="_1574085254" r:id="rId169"/>
        </w:object>
      </w:r>
      <w:r w:rsidRPr="00482D1C">
        <w:rPr>
          <w:rFonts w:hint="eastAsia"/>
        </w:rPr>
        <w:t>集合，</w:t>
      </w:r>
      <w:r w:rsidRPr="00482D1C">
        <w:t>即</w:t>
      </w:r>
      <w:r w:rsidR="00F534CA" w:rsidRPr="00F534CA">
        <w:rPr>
          <w:position w:val="-8"/>
        </w:rPr>
        <w:object w:dxaOrig="922" w:dyaOrig="278">
          <v:shape id="_x0000_i1123" type="#_x0000_t75" style="width:45.75pt;height:14.25pt" o:ole="">
            <v:imagedata r:id="rId170" o:title=""/>
          </v:shape>
          <o:OLEObject Type="Embed" ProgID="Equation.Ribbit" ShapeID="_x0000_i1123" DrawAspect="Content" ObjectID="_1574085255" r:id="rId171"/>
        </w:object>
      </w:r>
      <w:r w:rsidRPr="00482D1C">
        <w:t>,</w:t>
      </w:r>
      <w:r w:rsidR="00647257" w:rsidRPr="00F534CA">
        <w:rPr>
          <w:position w:val="-8"/>
        </w:rPr>
        <w:object w:dxaOrig="907" w:dyaOrig="278">
          <v:shape id="_x0000_i1124" type="#_x0000_t75" style="width:45pt;height:14.25pt" o:ole="">
            <v:imagedata r:id="rId172" o:title=""/>
          </v:shape>
          <o:OLEObject Type="Embed" ProgID="Equation.Ribbit" ShapeID="_x0000_i1124" DrawAspect="Content" ObjectID="_1574085256" r:id="rId173"/>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5" type="#_x0000_t75" style="width:416.25pt;height:405pt" o:ole="">
            <v:imagedata r:id="rId174" o:title="" cropbottom="3443f"/>
          </v:shape>
          <o:OLEObject Type="Embed" ProgID="Equation.Ribbit" ShapeID="_x0000_i1125" DrawAspect="Content" ObjectID="_1574085257" r:id="rId175"/>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b/>
          <w:color w:val="FF0000"/>
        </w:rPr>
      </w:pPr>
    </w:p>
    <w:p w:rsidR="00606672" w:rsidRDefault="00674736" w:rsidP="00606672">
      <w:pPr>
        <w:pStyle w:val="2"/>
      </w:pPr>
      <w:bookmarkStart w:id="29" w:name="_Toc499941010"/>
      <w:r>
        <w:rPr>
          <w:rFonts w:hint="eastAsia"/>
        </w:rPr>
        <w:t>SeqSoPMF</w:t>
      </w:r>
      <w:r w:rsidR="00606672">
        <w:rPr>
          <w:rFonts w:hint="eastAsia"/>
        </w:rPr>
        <w:t>推荐</w:t>
      </w:r>
      <w:r w:rsidR="00606672">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9"/>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30" w:name="_Toc499310234"/>
      <w:bookmarkStart w:id="31" w:name="_Toc499941011"/>
      <w:bookmarkEnd w:id="30"/>
      <w:bookmarkEnd w:id="31"/>
    </w:p>
    <w:p w:rsidR="00BF235E" w:rsidRDefault="003563B5" w:rsidP="00093960">
      <w:pPr>
        <w:pStyle w:val="3"/>
      </w:pPr>
      <w:bookmarkStart w:id="32" w:name="_Toc499941012"/>
      <w:r>
        <w:rPr>
          <w:rFonts w:hint="eastAsia"/>
        </w:rPr>
        <w:t>基于</w:t>
      </w:r>
      <w:r w:rsidR="00B55175">
        <w:rPr>
          <w:rFonts w:hint="eastAsia"/>
        </w:rPr>
        <w:t>社交</w:t>
      </w:r>
      <w:r>
        <w:t>关系的</w:t>
      </w:r>
      <w:r>
        <w:rPr>
          <w:rFonts w:hint="eastAsia"/>
        </w:rPr>
        <w:t>概率矩阵分解</w:t>
      </w:r>
      <w:r w:rsidR="001E1317">
        <w:rPr>
          <w:rFonts w:hint="eastAsia"/>
        </w:rPr>
        <w:t>(</w:t>
      </w:r>
      <w:r w:rsidR="001E1317">
        <w:rPr>
          <w:rFonts w:hint="eastAsia"/>
        </w:rPr>
        <w:t>已完成</w:t>
      </w:r>
      <w:r w:rsidR="001E1317">
        <w:rPr>
          <w:rFonts w:hint="eastAsia"/>
        </w:rPr>
        <w:t>)</w:t>
      </w:r>
      <w:bookmarkEnd w:id="32"/>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w:t>
      </w:r>
      <w:r>
        <w:lastRenderedPageBreak/>
        <w:t>影响就越大</w:t>
      </w:r>
      <w:r>
        <w:rPr>
          <w:rFonts w:hint="eastAsia"/>
        </w:rPr>
        <w:t>，那么</w:t>
      </w:r>
      <w:r w:rsidR="00D957DC">
        <w:rPr>
          <w:rFonts w:hint="eastAsia"/>
        </w:rPr>
        <w:t>近似</w:t>
      </w:r>
      <w:r>
        <w:t>的特征向量</w:t>
      </w:r>
      <w:r w:rsidR="00D957DC">
        <w:rPr>
          <w:rFonts w:hint="eastAsia"/>
        </w:rPr>
        <w:t>作为</w:t>
      </w:r>
      <w:r w:rsidR="00D957DC">
        <w:t>估计量，有</w:t>
      </w:r>
    </w:p>
    <w:p w:rsidR="00A545BA" w:rsidRDefault="00D1103E" w:rsidP="00A545BA">
      <w:pPr>
        <w:pStyle w:val="DisplayEquationAurora"/>
      </w:pP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545BA">
        <w:tab/>
      </w:r>
      <w:r w:rsidR="00A545BA" w:rsidRPr="00A545BA">
        <w:rPr>
          <w:position w:val="-32"/>
        </w:rPr>
        <w:object w:dxaOrig="1988" w:dyaOrig="570">
          <v:shape id="_x0000_i1126" type="#_x0000_t75" style="width:99.75pt;height:28.5pt" o:ole="">
            <v:imagedata r:id="rId176" o:title=""/>
          </v:shape>
          <o:OLEObject Type="Embed" ProgID="Equation.Ribbit" ShapeID="_x0000_i1126" DrawAspect="Content" ObjectID="_1574085258" r:id="rId177"/>
        </w:object>
      </w:r>
      <w:r w:rsidR="00A545BA">
        <w:tab/>
      </w:r>
      <w:bookmarkStart w:id="33" w:name="R_eq_9C971D7AD3FC4512A6B00D6E7A2949EE"/>
      <w:r w:rsidR="00A545BA">
        <w:fldChar w:fldCharType="begin"/>
      </w:r>
      <w:r w:rsidR="00A545BA">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Pr>
          <w:noProof/>
        </w:rPr>
        <w:instrText>1</w:instrText>
      </w:r>
      <w:r w:rsidR="0058033A">
        <w:rPr>
          <w:noProof/>
        </w:rPr>
        <w:fldChar w:fldCharType="end"/>
      </w:r>
      <w:r w:rsidR="00A545BA">
        <w:instrText>.</w:instrText>
      </w:r>
      <w:r w:rsidR="0058033A">
        <w:fldChar w:fldCharType="begin"/>
      </w:r>
      <w:r w:rsidR="0058033A">
        <w:instrText xml:space="preserve"> SEQ Eq \* arabic \* MERGEFORMAT </w:instrText>
      </w:r>
      <w:r w:rsidR="0058033A">
        <w:fldChar w:fldCharType="separate"/>
      </w:r>
      <w:r>
        <w:rPr>
          <w:noProof/>
        </w:rPr>
        <w:instrText>9</w:instrText>
      </w:r>
      <w:r w:rsidR="0058033A">
        <w:rPr>
          <w:noProof/>
        </w:rPr>
        <w:fldChar w:fldCharType="end"/>
      </w:r>
      <w:r w:rsidR="00A545BA">
        <w:instrText>)</w:instrText>
      </w:r>
      <w:r w:rsidR="00A545BA">
        <w:fldChar w:fldCharType="begin">
          <w:fldData xml:space="preserve">YQB1AHIAbwByAGEALQBlAHEAdQBhAHQAaQBvAG4ALQBuAHUAbQBiAGUAcgA6AFIAXwBlAHEAXwA5
AEMAOQA3ADEARAA3AEEARAAzAEYAQwA0ADUAMQAyAEEANgBCADAAMABEADYARQA3AEEAMgA5ADQA
OQBFAEUALAAoACMAQwAxAC4AIwBFADEAKQA=
</w:fldData>
        </w:fldChar>
      </w:r>
      <w:r w:rsidR="00A545BA">
        <w:instrText xml:space="preserve"> ADDIN </w:instrText>
      </w:r>
      <w:r w:rsidR="00A545BA">
        <w:fldChar w:fldCharType="end"/>
      </w:r>
      <w:r w:rsidR="00A545BA">
        <w:fldChar w:fldCharType="end"/>
      </w:r>
      <w:bookmarkEnd w:id="33"/>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7" type="#_x0000_t75" style="width:12.75pt;height:15.75pt" o:ole="">
            <v:imagedata r:id="rId178" o:title=""/>
          </v:shape>
          <o:OLEObject Type="Embed" ProgID="Equation.Ribbit" ShapeID="_x0000_i1127" DrawAspect="Content" ObjectID="_1574085259" r:id="rId179"/>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8" type="#_x0000_t75" style="width:12pt;height:12.75pt" o:ole="">
            <v:imagedata r:id="rId180" o:title=""/>
          </v:shape>
          <o:OLEObject Type="Embed" ProgID="Equation.Ribbit" ShapeID="_x0000_i1128" DrawAspect="Content" ObjectID="_1574085260" r:id="rId181"/>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29" type="#_x0000_t75" style="width:6.75pt;height:9.75pt" o:ole="">
            <v:imagedata r:id="rId35" o:title=""/>
          </v:shape>
          <o:OLEObject Type="Embed" ProgID="Equation.Ribbit" ShapeID="_x0000_i1129" DrawAspect="Content" ObjectID="_1574085261" r:id="rId182"/>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A545BA">
        <w:rPr>
          <w:rFonts w:asciiTheme="minorEastAsia" w:hAnsiTheme="minorEastAsia"/>
        </w:rPr>
        <w:fldChar w:fldCharType="begin"/>
      </w:r>
      <w:r w:rsidR="00A545BA">
        <w:rPr>
          <w:rFonts w:asciiTheme="minorEastAsia" w:hAnsiTheme="minorEastAsia"/>
        </w:rPr>
        <w:instrText xml:space="preserve"> REF R_eq_9C971D7AD3FC4512A6B00D6E7A2949EE \* MERGEFORMAT </w:instrText>
      </w:r>
      <w:r w:rsidR="00A545BA">
        <w:rPr>
          <w:rFonts w:asciiTheme="minorEastAsia" w:hAnsiTheme="minorEastAsia"/>
        </w:rPr>
        <w:fldChar w:fldCharType="separate"/>
      </w:r>
      <w:r w:rsidR="00D1103E">
        <w:t>(</w:t>
      </w:r>
      <w:r w:rsidR="00D1103E">
        <w:rPr>
          <w:noProof/>
        </w:rPr>
        <w:t>1.9</w:t>
      </w:r>
      <w:r w:rsidR="00D1103E">
        <w:t>)</w:t>
      </w:r>
      <w:r w:rsidR="00A545BA">
        <w:rPr>
          <w:rFonts w:asciiTheme="minorEastAsia" w:hAnsiTheme="minorEastAsia"/>
        </w:rPr>
        <w:fldChar w:fldCharType="end"/>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0" type="#_x0000_t75" style="width:29.25pt;height:12pt" o:ole="">
            <v:imagedata r:id="rId70" o:title=""/>
          </v:shape>
          <o:OLEObject Type="Embed" ProgID="Equation.Ribbit" ShapeID="_x0000_i1130" DrawAspect="Content" ObjectID="_1574085262" r:id="rId183"/>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B7013D">
        <w:rPr>
          <w:rFonts w:asciiTheme="minorEastAsia" w:hAnsiTheme="minorEastAsia"/>
        </w:rPr>
        <w:fldChar w:fldCharType="begin"/>
      </w:r>
      <w:r w:rsidR="00B7013D">
        <w:rPr>
          <w:rFonts w:asciiTheme="minorEastAsia" w:hAnsiTheme="minorEastAsia"/>
        </w:rPr>
        <w:instrText xml:space="preserve"> REF R_eq_414EA8E8657E43C2AF7D96588BBA5EAD \* MERGEFORMAT </w:instrText>
      </w:r>
      <w:r w:rsidR="00B7013D">
        <w:rPr>
          <w:rFonts w:asciiTheme="minorEastAsia" w:hAnsiTheme="minorEastAsia"/>
        </w:rPr>
        <w:fldChar w:fldCharType="separate"/>
      </w:r>
      <w:r w:rsidR="00D1103E">
        <w:t>(</w:t>
      </w:r>
      <w:r w:rsidR="00D1103E">
        <w:rPr>
          <w:noProof/>
        </w:rPr>
        <w:t>1.5</w:t>
      </w:r>
      <w:r w:rsidR="00D1103E">
        <w:t>)</w:t>
      </w:r>
      <w:r w:rsidR="00B7013D">
        <w:rPr>
          <w:rFonts w:asciiTheme="minorEastAsia" w:hAnsiTheme="minorEastAsia"/>
        </w:rPr>
        <w:fldChar w:fldCharType="end"/>
      </w:r>
      <w:r w:rsidR="00366F32">
        <w:rPr>
          <w:rFonts w:asciiTheme="minorEastAsia" w:hAnsiTheme="minorEastAsia" w:hint="eastAsia"/>
        </w:rPr>
        <w:t>有</w:t>
      </w:r>
      <w:r w:rsidR="00265C86">
        <w:rPr>
          <w:rFonts w:asciiTheme="minorEastAsia" w:hAnsiTheme="minorEastAsia" w:hint="eastAsia"/>
        </w:rPr>
        <w:t>:</w:t>
      </w:r>
    </w:p>
    <w:p w:rsidR="00C17E13" w:rsidRDefault="00C17E13" w:rsidP="00C17E13">
      <w:pPr>
        <w:pStyle w:val="DisplayEquationAurora"/>
      </w:pPr>
      <w:r>
        <w:tab/>
      </w:r>
      <w:r w:rsidRPr="00C17E13">
        <w:rPr>
          <w:position w:val="-32"/>
        </w:rPr>
        <w:object w:dxaOrig="5068" w:dyaOrig="1132">
          <v:shape id="_x0000_i1131" type="#_x0000_t75" style="width:253.5pt;height:56.25pt" o:ole="">
            <v:imagedata r:id="rId184" o:title=""/>
          </v:shape>
          <o:OLEObject Type="Embed" ProgID="Equation.Ribbit" ShapeID="_x0000_i1131" DrawAspect="Content" ObjectID="_1574085263" r:id="rId185"/>
        </w:object>
      </w:r>
      <w:r>
        <w:tab/>
      </w:r>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10</w:instrText>
      </w:r>
      <w:r w:rsidR="0058033A">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F16B1F" w:rsidRDefault="00F16B1F" w:rsidP="00EB216C">
      <w:pPr>
        <w:spacing w:after="240"/>
      </w:pPr>
      <w:r w:rsidRPr="00EB216C">
        <w:rPr>
          <w:rFonts w:hint="eastAsia"/>
        </w:rPr>
        <w:t>相似</w:t>
      </w:r>
      <w:r w:rsidRPr="00EB216C">
        <w:t>的，由公式</w:t>
      </w:r>
      <w:r w:rsidR="0058033A">
        <w:fldChar w:fldCharType="begin"/>
      </w:r>
      <w:r w:rsidR="0058033A">
        <w:instrText xml:space="preserve"> REF R_eq_414EA8E8657E43C2AF7D96588BBA5EAD \* MERGEFORMAT </w:instrText>
      </w:r>
      <w:r w:rsidR="0058033A">
        <w:fldChar w:fldCharType="separate"/>
      </w:r>
      <w:r w:rsidR="00D1103E">
        <w:t>(</w:t>
      </w:r>
      <w:r w:rsidR="00D1103E">
        <w:rPr>
          <w:noProof/>
        </w:rPr>
        <w:t>1.5</w:t>
      </w:r>
      <w:r w:rsidR="00D1103E">
        <w:t>)</w:t>
      </w:r>
      <w:r w:rsidR="0058033A">
        <w:fldChar w:fldCharType="end"/>
      </w:r>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3C74B2" w:rsidRDefault="003C74B2" w:rsidP="003C74B2">
      <w:pPr>
        <w:pStyle w:val="DisplayEquationAurora"/>
      </w:pPr>
      <w:r>
        <w:tab/>
      </w:r>
      <w:r w:rsidRPr="003C74B2">
        <w:rPr>
          <w:position w:val="-30"/>
        </w:rPr>
        <w:object w:dxaOrig="6606" w:dyaOrig="1911">
          <v:shape id="_x0000_i1132" type="#_x0000_t75" style="width:330pt;height:95.25pt" o:ole="">
            <v:imagedata r:id="rId186" o:title=""/>
          </v:shape>
          <o:OLEObject Type="Embed" ProgID="Equation.Ribbit" ShapeID="_x0000_i1132" DrawAspect="Content" ObjectID="_1574085264" r:id="rId187"/>
        </w:object>
      </w:r>
      <w:r>
        <w:tab/>
      </w:r>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11</w:instrText>
      </w:r>
      <w:r w:rsidR="0058033A">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BD1E8D" w:rsidRDefault="00BD1E8D" w:rsidP="00BD1E8D">
      <w:r>
        <w:rPr>
          <w:rFonts w:hint="eastAsia"/>
        </w:rPr>
        <w:t>最后，</w:t>
      </w:r>
      <w:r>
        <w:t>对</w:t>
      </w:r>
      <w:r w:rsidRPr="0047473F">
        <w:rPr>
          <w:position w:val="-8"/>
        </w:rPr>
        <w:object w:dxaOrig="2194" w:dyaOrig="302">
          <v:shape id="_x0000_i1133" type="#_x0000_t75" style="width:109.5pt;height:15pt" o:ole="">
            <v:imagedata r:id="rId188" o:title=""/>
          </v:shape>
          <o:OLEObject Type="Embed" ProgID="Equation.Ribbit" ShapeID="_x0000_i1133" DrawAspect="Content" ObjectID="_1574085265" r:id="rId189"/>
        </w:object>
      </w:r>
      <w:r>
        <w:rPr>
          <w:rFonts w:hint="eastAsia"/>
        </w:rPr>
        <w:t>两侧</w:t>
      </w:r>
      <w:r>
        <w:t>取对数</w:t>
      </w:r>
      <w:r>
        <w:rPr>
          <w:rFonts w:hint="eastAsia"/>
        </w:rPr>
        <w:t>，</w:t>
      </w:r>
      <w:r>
        <w:t>即将上述结果带入，整理得</w:t>
      </w:r>
    </w:p>
    <w:p w:rsidR="003C74B2" w:rsidRDefault="003C74B2" w:rsidP="003C74B2">
      <w:pPr>
        <w:pStyle w:val="DisplayEquationAurora"/>
      </w:pPr>
      <w:r>
        <w:tab/>
      </w:r>
      <w:r w:rsidRPr="003C74B2">
        <w:rPr>
          <w:position w:val="-30"/>
        </w:rPr>
        <w:object w:dxaOrig="7716" w:dyaOrig="3868">
          <v:shape id="_x0000_i1134" type="#_x0000_t75" style="width:384.75pt;height:193.5pt" o:ole="">
            <v:imagedata r:id="rId190" o:title=""/>
          </v:shape>
          <o:OLEObject Type="Embed" ProgID="Equation.Ribbit" ShapeID="_x0000_i1134" DrawAspect="Content" ObjectID="_1574085266" r:id="rId191"/>
        </w:object>
      </w:r>
      <w:r>
        <w:tab/>
      </w:r>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12</w:instrText>
      </w:r>
      <w:r w:rsidR="0058033A">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6BBD" w:rsidRDefault="00706BBD" w:rsidP="003E614A">
      <w:r>
        <w:rPr>
          <w:rFonts w:hint="eastAsia"/>
        </w:rPr>
        <w:t>为了</w:t>
      </w:r>
      <w:r>
        <w:t>便于计算</w:t>
      </w:r>
      <w:r>
        <w:rPr>
          <w:rFonts w:hint="eastAsia"/>
        </w:rPr>
        <w:t>，</w:t>
      </w:r>
      <w:r>
        <w:t>将上式化简为如下</w:t>
      </w:r>
      <w:r>
        <w:rPr>
          <w:rFonts w:hint="eastAsia"/>
        </w:rPr>
        <w:t>式</w:t>
      </w:r>
      <w:r w:rsidR="0058033A">
        <w:fldChar w:fldCharType="begin"/>
      </w:r>
      <w:r w:rsidR="0058033A">
        <w:instrText xml:space="preserve"> REF R_eq_AAF0C2C</w:instrText>
      </w:r>
      <w:r w:rsidR="0058033A">
        <w:instrText xml:space="preserve">FCEE142B6861A6962BF443C79 \* MERGEFORMAT </w:instrText>
      </w:r>
      <w:r w:rsidR="0058033A">
        <w:fldChar w:fldCharType="separate"/>
      </w:r>
      <w:r w:rsidR="00D1103E">
        <w:t>(</w:t>
      </w:r>
      <w:r w:rsidR="00D1103E">
        <w:rPr>
          <w:noProof/>
        </w:rPr>
        <w:t>1.13</w:t>
      </w:r>
      <w:r w:rsidR="00D1103E">
        <w:t>)</w:t>
      </w:r>
      <w:r w:rsidR="0058033A">
        <w:fldChar w:fldCharType="end"/>
      </w:r>
      <w:r>
        <w:t>:</w:t>
      </w:r>
    </w:p>
    <w:p w:rsidR="003C74B2" w:rsidRDefault="003C74B2" w:rsidP="003C74B2">
      <w:pPr>
        <w:pStyle w:val="DisplayEquationAurora"/>
      </w:pPr>
      <w:r>
        <w:lastRenderedPageBreak/>
        <w:tab/>
      </w:r>
      <w:r w:rsidRPr="003C74B2">
        <w:rPr>
          <w:position w:val="-18"/>
        </w:rPr>
        <w:object w:dxaOrig="7065" w:dyaOrig="3700">
          <v:shape id="_x0000_i1135" type="#_x0000_t75" style="width:353.25pt;height:185.25pt" o:ole="">
            <v:imagedata r:id="rId192" o:title=""/>
          </v:shape>
          <o:OLEObject Type="Embed" ProgID="Equation.Ribbit" ShapeID="_x0000_i1135" DrawAspect="Content" ObjectID="_1574085267" r:id="rId193"/>
        </w:object>
      </w:r>
      <w:r>
        <w:tab/>
      </w:r>
      <w:bookmarkStart w:id="34" w:name="R_eq_AAF0C2CFCEE142B6861A6962BF443C79"/>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13</w:instrText>
      </w:r>
      <w:r w:rsidR="0058033A">
        <w:rPr>
          <w:noProof/>
        </w:rPr>
        <w:fldChar w:fldCharType="end"/>
      </w:r>
      <w:r>
        <w:instrText>)</w:instrText>
      </w:r>
      <w:r>
        <w:fldChar w:fldCharType="begin">
          <w:fldData xml:space="preserve">YQB1AHIAbwByAGEALQBlAHEAdQBhAHQAaQBvAG4ALQBuAHUAbQBiAGUAcgA6AFIAXwBlAHEAXwBB
AEEARgAwAEMAMgBDAEYAQwBFAEUAMQA0ADIAQgA2ADgANgAxAEEANgA5ADYAMgBCAEYANAA0ADMA
QwA3ADkALAAoACMAQwAxAC4AIwBFADEAKQA=
</w:fldData>
        </w:fldChar>
      </w:r>
      <w:r>
        <w:instrText xml:space="preserve"> ADDIN </w:instrText>
      </w:r>
      <w:r>
        <w:fldChar w:fldCharType="end"/>
      </w:r>
      <w:r>
        <w:fldChar w:fldCharType="end"/>
      </w:r>
      <w:bookmarkEnd w:id="34"/>
    </w:p>
    <w:p w:rsidR="00BD1E8D" w:rsidRDefault="00724A0C" w:rsidP="003E614A">
      <w:pPr>
        <w:spacing w:line="240" w:lineRule="auto"/>
      </w:pPr>
      <w:r>
        <w:rPr>
          <w:rFonts w:hint="eastAsia"/>
        </w:rPr>
        <w:t>其中</w:t>
      </w:r>
      <w:r>
        <w:t>，</w:t>
      </w:r>
      <w:r w:rsidRPr="00A53DBC">
        <w:rPr>
          <w:position w:val="-6"/>
        </w:rPr>
        <w:object w:dxaOrig="176" w:dyaOrig="238">
          <v:shape id="_x0000_i1136" type="#_x0000_t75" style="width:9pt;height:12pt" o:ole="">
            <v:imagedata r:id="rId194" o:title=""/>
          </v:shape>
          <o:OLEObject Type="Embed" ProgID="Equation.Ribbit" ShapeID="_x0000_i1136" DrawAspect="Content" ObjectID="_1574085268" r:id="rId195"/>
        </w:object>
      </w:r>
      <w:r>
        <w:rPr>
          <w:rFonts w:hint="eastAsia"/>
        </w:rPr>
        <w:t>为</w:t>
      </w:r>
      <w:r>
        <w:t>常数</w:t>
      </w:r>
      <w:r>
        <w:rPr>
          <w:rFonts w:hint="eastAsia"/>
        </w:rPr>
        <w:t>，</w:t>
      </w:r>
      <w:r w:rsidRPr="00A53DBC">
        <w:rPr>
          <w:position w:val="-30"/>
        </w:rPr>
        <w:object w:dxaOrig="5820" w:dyaOrig="702">
          <v:shape id="_x0000_i1137" type="#_x0000_t75" style="width:291pt;height:35.25pt" o:ole="">
            <v:imagedata r:id="rId196" o:title=""/>
          </v:shape>
          <o:OLEObject Type="Embed" ProgID="Equation.Ribbit" ShapeID="_x0000_i1137" DrawAspect="Content" ObjectID="_1574085269" r:id="rId197"/>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8" type="#_x0000_t75" style="width:29.25pt;height:15pt" o:ole="">
            <v:imagedata r:id="rId198" o:title=""/>
          </v:shape>
          <o:OLEObject Type="Embed" ProgID="Equation.Ribbit" ShapeID="_x0000_i1138" DrawAspect="Content" ObjectID="_1574085270" r:id="rId199"/>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39" type="#_x0000_t75" style="width:478.5pt;height:104.25pt" o:ole="">
            <v:imagedata r:id="rId200" o:title=""/>
          </v:shape>
          <o:OLEObject Type="Embed" ProgID="Equation.Ribbit" ShapeID="_x0000_i1139" DrawAspect="Content" ObjectID="_1574085271" r:id="rId201"/>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0" type="#_x0000_t75" style="width:225pt;height:15pt" o:ole="">
            <v:imagedata r:id="rId202" o:title=""/>
          </v:shape>
          <o:OLEObject Type="Embed" ProgID="Equation.Ribbit" ShapeID="_x0000_i1140" DrawAspect="Content" ObjectID="_1574085272" r:id="rId203"/>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1" type="#_x0000_t75" style="width:8.25pt;height:12pt" o:ole="">
            <v:imagedata r:id="rId164" o:title=""/>
          </v:shape>
          <o:OLEObject Type="Embed" ProgID="Equation.Ribbit" ShapeID="_x0000_i1141" DrawAspect="Content" ObjectID="_1574085273" r:id="rId204"/>
        </w:object>
      </w:r>
      <w:r>
        <w:t>，即</w:t>
      </w:r>
    </w:p>
    <w:p w:rsidR="00F32E45" w:rsidRDefault="00F32E45" w:rsidP="00F32E45">
      <w:pPr>
        <w:pStyle w:val="DisplayEquationAurora"/>
      </w:pPr>
      <w:r>
        <w:tab/>
      </w:r>
      <w:r w:rsidRPr="00F32E45">
        <w:rPr>
          <w:position w:val="-32"/>
        </w:rPr>
        <w:object w:dxaOrig="7032" w:dyaOrig="1548">
          <v:shape id="_x0000_i1142" type="#_x0000_t75" style="width:351.75pt;height:77.25pt" o:ole="">
            <v:imagedata r:id="rId205" o:title=""/>
          </v:shape>
          <o:OLEObject Type="Embed" ProgID="Equation.Ribbit" ShapeID="_x0000_i1142" DrawAspect="Content" ObjectID="_1574085274" r:id="rId206"/>
        </w:object>
      </w:r>
      <w:r>
        <w:tab/>
      </w:r>
      <w:bookmarkStart w:id="35" w:name="R_eq_4EE800990BD54C69952A83322721FDCA"/>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14</w:instrText>
      </w:r>
      <w:r w:rsidR="0058033A">
        <w:rPr>
          <w:noProof/>
        </w:rPr>
        <w:fldChar w:fldCharType="end"/>
      </w:r>
      <w:r>
        <w:instrText>)</w:instrText>
      </w:r>
      <w:r>
        <w:fldChar w:fldCharType="begin">
          <w:fldData xml:space="preserve">YQB1AHIAbwByAGEALQBlAHEAdQBhAHQAaQBvAG4ALQBuAHUAbQBiAGUAcgA6AFIAXwBlAHEAXwA0
AEUARQA4ADAAMAA5ADkAMABCAEQANQA0AEMANgA5ADkANQAyAEEAOAAzADMAMgAyADcAMgAxAEYA
RABDAEEALAAoACMAQwAxAC4AIwBFADEAKQA=
</w:fldData>
        </w:fldChar>
      </w:r>
      <w:r>
        <w:instrText xml:space="preserve"> ADDIN </w:instrText>
      </w:r>
      <w:r>
        <w:fldChar w:fldCharType="end"/>
      </w:r>
      <w:r>
        <w:fldChar w:fldCharType="end"/>
      </w:r>
      <w:bookmarkEnd w:id="35"/>
    </w:p>
    <w:p w:rsidR="00C7029E" w:rsidRDefault="00CD05DF" w:rsidP="00C7029E">
      <w:pPr>
        <w:spacing w:line="240" w:lineRule="auto"/>
      </w:pPr>
      <w:r>
        <w:rPr>
          <w:rFonts w:hint="eastAsia"/>
        </w:rPr>
        <w:t>梯度</w:t>
      </w:r>
      <w:r>
        <w:t>的计算如下：</w:t>
      </w:r>
    </w:p>
    <w:p w:rsidR="00F32E45" w:rsidRDefault="00F32E45" w:rsidP="00F32E45">
      <w:pPr>
        <w:pStyle w:val="DisplayEquationAurora"/>
      </w:pPr>
      <w:r>
        <w:tab/>
      </w:r>
      <w:r w:rsidRPr="00F32E45">
        <w:rPr>
          <w:position w:val="-32"/>
        </w:rPr>
        <w:object w:dxaOrig="5524" w:dyaOrig="1508">
          <v:shape id="_x0000_i1143" type="#_x0000_t75" style="width:276pt;height:75.75pt" o:ole="">
            <v:imagedata r:id="rId207" o:title=""/>
          </v:shape>
          <o:OLEObject Type="Embed" ProgID="Equation.Ribbit" ShapeID="_x0000_i1143" DrawAspect="Content" ObjectID="_1574085275" r:id="rId208"/>
        </w:object>
      </w:r>
      <w:r>
        <w:tab/>
      </w:r>
      <w:bookmarkStart w:id="36" w:name="R_eq_781737BEFED34E20A92B549320BD5DF8"/>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15</w:instrText>
      </w:r>
      <w:r w:rsidR="0058033A">
        <w:rPr>
          <w:noProof/>
        </w:rPr>
        <w:fldChar w:fldCharType="end"/>
      </w:r>
      <w:r>
        <w:instrText>)</w:instrText>
      </w:r>
      <w:r>
        <w:fldChar w:fldCharType="begin">
          <w:fldData xml:space="preserve">YQB1AHIAbwByAGEALQBlAHEAdQBhAHQAaQBvAG4ALQBuAHUAbQBiAGUAcgA6AFIAXwBlAHEAXwA3
ADgAMQA3ADMANwBCAEUARgBFAEQAMwA0AEUAMgAwAEEAOQAyAEIANQA0ADkAMwAyADAAQgBEADUA
RABGADgALAAoACMAQwAxAC4AIwBFADEAKQA=
</w:fldData>
        </w:fldChar>
      </w:r>
      <w:r>
        <w:instrText xml:space="preserve"> ADDIN </w:instrText>
      </w:r>
      <w:r>
        <w:fldChar w:fldCharType="end"/>
      </w:r>
      <w:r>
        <w:fldChar w:fldCharType="end"/>
      </w:r>
      <w:bookmarkEnd w:id="36"/>
    </w:p>
    <w:p w:rsidR="00F32E45" w:rsidRDefault="00F32E45" w:rsidP="00F32E45">
      <w:pPr>
        <w:pStyle w:val="DisplayEquationAurora"/>
      </w:pPr>
      <w:r>
        <w:tab/>
      </w:r>
      <w:r w:rsidRPr="00F32E45">
        <w:rPr>
          <w:position w:val="-30"/>
        </w:rPr>
        <w:object w:dxaOrig="5038" w:dyaOrig="691">
          <v:shape id="_x0000_i1144" type="#_x0000_t75" style="width:252pt;height:34.5pt" o:ole="">
            <v:imagedata r:id="rId209" o:title=""/>
          </v:shape>
          <o:OLEObject Type="Embed" ProgID="Equation.Ribbit" ShapeID="_x0000_i1144" DrawAspect="Content" ObjectID="_1574085276" r:id="rId210"/>
        </w:object>
      </w:r>
      <w:r>
        <w:tab/>
      </w:r>
      <w:bookmarkStart w:id="37" w:name="R_eq_2ED05A3AB5064EAA835537DC68ADFFD8"/>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w:instrText>
      </w:r>
      <w:r w:rsidR="0058033A">
        <w:instrText xml:space="preserve">Q Eq \* arabic \* MERGEFORMAT </w:instrText>
      </w:r>
      <w:r w:rsidR="0058033A">
        <w:fldChar w:fldCharType="separate"/>
      </w:r>
      <w:r w:rsidR="00D1103E">
        <w:rPr>
          <w:noProof/>
        </w:rPr>
        <w:instrText>16</w:instrText>
      </w:r>
      <w:r w:rsidR="0058033A">
        <w:rPr>
          <w:noProof/>
        </w:rPr>
        <w:fldChar w:fldCharType="end"/>
      </w:r>
      <w:r>
        <w:instrText>)</w:instrText>
      </w:r>
      <w:r>
        <w:fldChar w:fldCharType="begin">
          <w:fldData xml:space="preserve">YQB1AHIAbwByAGEALQBlAHEAdQBhAHQAaQBvAG4ALQBuAHUAbQBiAGUAcgA6AFIAXwBlAHEAXwAy
AEUARAAwADUAQQAzAEEAQgA1ADAANgA0AEUAQQBBADgAMwA1ADUAMwA3AEQAQwA2ADgAQQBEAEYA
RgBEADgALAAoACMAQwAxAC4AIwBFADEAKQA=
</w:fldData>
        </w:fldChar>
      </w:r>
      <w:r>
        <w:instrText xml:space="preserve"> ADDIN </w:instrText>
      </w:r>
      <w:r>
        <w:fldChar w:fldCharType="end"/>
      </w:r>
      <w:r>
        <w:fldChar w:fldCharType="end"/>
      </w:r>
      <w:bookmarkEnd w:id="37"/>
    </w:p>
    <w:p w:rsidR="00351FFB" w:rsidRDefault="00351FFB" w:rsidP="00351FFB">
      <w:pPr>
        <w:spacing w:line="240" w:lineRule="auto"/>
      </w:pPr>
      <w:r>
        <w:rPr>
          <w:rFonts w:hint="eastAsia"/>
        </w:rPr>
        <w:t>其中</w:t>
      </w:r>
      <w:r>
        <w:t>，</w:t>
      </w:r>
      <w:r w:rsidRPr="00F149C8">
        <w:rPr>
          <w:position w:val="-22"/>
        </w:rPr>
        <w:object w:dxaOrig="1774" w:dyaOrig="536">
          <v:shape id="_x0000_i1145" type="#_x0000_t75" style="width:88.5pt;height:27pt" o:ole="">
            <v:imagedata r:id="rId211" o:title=""/>
          </v:shape>
          <o:OLEObject Type="Embed" ProgID="Equation.Ribbit" ShapeID="_x0000_i1145" DrawAspect="Content" ObjectID="_1574085277" r:id="rId212"/>
        </w:object>
      </w:r>
      <w:r>
        <w:rPr>
          <w:rFonts w:hint="eastAsia"/>
        </w:rPr>
        <w:t>，</w:t>
      </w:r>
      <w:r>
        <w:t>为</w:t>
      </w:r>
      <w:r w:rsidRPr="00351FFB">
        <w:rPr>
          <w:position w:val="-8"/>
        </w:rPr>
        <w:object w:dxaOrig="430" w:dyaOrig="278">
          <v:shape id="_x0000_i1146" type="#_x0000_t75" style="width:21.75pt;height:14.25pt" o:ole="">
            <v:imagedata r:id="rId62" o:title=""/>
          </v:shape>
          <o:OLEObject Type="Embed" ProgID="Equation.Ribbit" ShapeID="_x0000_i1146" DrawAspect="Content" ObjectID="_1574085278" r:id="rId213"/>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t>或</w:t>
      </w:r>
      <w:r w:rsidR="00CD05DF">
        <w:t>商品的特征向量</w:t>
      </w:r>
      <w:r w:rsidR="00C47695">
        <w:rPr>
          <w:rFonts w:hint="eastAsia"/>
        </w:rPr>
        <w:t>。</w:t>
      </w:r>
    </w:p>
    <w:p w:rsidR="00C47695" w:rsidRPr="005B3358" w:rsidRDefault="00526541" w:rsidP="00351FFB">
      <w:pPr>
        <w:spacing w:line="240" w:lineRule="auto"/>
      </w:pPr>
      <w:r>
        <w:rPr>
          <w:rFonts w:hint="eastAsia"/>
        </w:rPr>
        <w:t>更</w:t>
      </w:r>
      <w:r>
        <w:t>详尽的</w:t>
      </w:r>
      <w:r>
        <w:rPr>
          <w:rFonts w:hint="eastAsia"/>
        </w:rPr>
        <w:t>推导过程</w:t>
      </w:r>
      <w:r>
        <w:t>参见附录</w:t>
      </w:r>
      <w:r w:rsidR="0063744C">
        <w:rPr>
          <w:rFonts w:hint="eastAsia"/>
        </w:rPr>
        <w:t>。</w:t>
      </w:r>
    </w:p>
    <w:p w:rsidR="00B55175" w:rsidRDefault="00674736" w:rsidP="00B55175">
      <w:pPr>
        <w:pStyle w:val="3"/>
      </w:pPr>
      <w:bookmarkStart w:id="38" w:name="_Toc499941013"/>
      <w:r>
        <w:rPr>
          <w:rFonts w:hint="eastAsia"/>
        </w:rPr>
        <w:lastRenderedPageBreak/>
        <w:t>SeqSoPMF</w:t>
      </w:r>
      <w:r w:rsidR="00B55175">
        <w:rPr>
          <w:rFonts w:hint="eastAsia"/>
        </w:rPr>
        <w:t>推荐</w:t>
      </w:r>
      <w:r w:rsidR="00B55175">
        <w:t>算法</w:t>
      </w:r>
      <w:r w:rsidR="00A157A0">
        <w:rPr>
          <w:rFonts w:hint="eastAsia"/>
        </w:rPr>
        <w:t>框架</w:t>
      </w:r>
      <w:r w:rsidR="001E1317">
        <w:rPr>
          <w:rFonts w:hint="eastAsia"/>
        </w:rPr>
        <w:t>(</w:t>
      </w:r>
      <w:r w:rsidR="001E1317">
        <w:rPr>
          <w:rFonts w:hint="eastAsia"/>
        </w:rPr>
        <w:t>已完成</w:t>
      </w:r>
      <w:r w:rsidR="001E1317">
        <w:rPr>
          <w:rFonts w:hint="eastAsia"/>
        </w:rPr>
        <w:t>)</w:t>
      </w:r>
      <w:bookmarkEnd w:id="38"/>
    </w:p>
    <w:p w:rsidR="00DC5F6B" w:rsidRDefault="00DC5F6B" w:rsidP="00DC5F6B">
      <w:r>
        <w:rPr>
          <w:rFonts w:hint="eastAsia"/>
        </w:rPr>
        <w:t>本文</w:t>
      </w:r>
      <w:r>
        <w:t>的</w:t>
      </w:r>
      <w:r w:rsidR="00674736">
        <w:t>SeqSoPMF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900329">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D1103E" w:rsidRPr="00D1103E">
        <w:t>图</w:t>
      </w:r>
      <w:r w:rsidR="00D1103E" w:rsidRPr="00D1103E">
        <w:t xml:space="preserve"> 1.1</w:t>
      </w:r>
      <w:r w:rsidR="00746747">
        <w:fldChar w:fldCharType="end"/>
      </w:r>
      <w:r w:rsidR="00B739A6">
        <w:rPr>
          <w:rFonts w:hint="eastAsia"/>
        </w:rPr>
        <w:t>）</w:t>
      </w:r>
      <w:r>
        <w:t>：</w:t>
      </w:r>
    </w:p>
    <w:bookmarkStart w:id="39" w:name="_Ref499773777"/>
    <w:p w:rsidR="003C3E2F" w:rsidRDefault="003C3E2F" w:rsidP="003C3E2F">
      <w:pPr>
        <w:spacing w:line="240" w:lineRule="auto"/>
        <w:ind w:firstLine="0"/>
        <w:jc w:val="center"/>
      </w:pPr>
      <w:r>
        <w:object w:dxaOrig="14835" w:dyaOrig="10051">
          <v:shape id="_x0000_i1147" type="#_x0000_t75" style="width:453.75pt;height:327pt" o:ole="">
            <v:imagedata r:id="rId214" o:title="" cropleft="3826f"/>
          </v:shape>
          <o:OLEObject Type="Embed" ProgID="Visio.Drawing.15" ShapeID="_x0000_i1147" DrawAspect="Content" ObjectID="_1574085279" r:id="rId215"/>
        </w:object>
      </w:r>
    </w:p>
    <w:p w:rsidR="003C3E2F" w:rsidRPr="009777DE" w:rsidRDefault="003C3E2F" w:rsidP="003C3E2F">
      <w:pPr>
        <w:spacing w:line="240" w:lineRule="auto"/>
        <w:ind w:firstLine="0"/>
        <w:jc w:val="center"/>
        <w:rPr>
          <w:rFonts w:eastAsia="宋体"/>
          <w:sz w:val="21"/>
          <w:szCs w:val="21"/>
        </w:rPr>
      </w:pPr>
      <w:bookmarkStart w:id="40"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bookmarkEnd w:id="39"/>
      <w:bookmarkEnd w:id="40"/>
      <w:r w:rsidRPr="009777DE">
        <w:rPr>
          <w:rFonts w:eastAsia="宋体"/>
          <w:sz w:val="21"/>
          <w:szCs w:val="21"/>
        </w:rPr>
        <w:t xml:space="preserve"> </w:t>
      </w:r>
      <w:r>
        <w:rPr>
          <w:rFonts w:eastAsia="宋体"/>
          <w:sz w:val="21"/>
          <w:szCs w:val="21"/>
        </w:rPr>
        <w:t>SeqSoPMF</w:t>
      </w:r>
      <w:r w:rsidRPr="009777DE">
        <w:rPr>
          <w:rFonts w:eastAsia="宋体"/>
          <w:sz w:val="21"/>
          <w:szCs w:val="21"/>
        </w:rPr>
        <w:t>推荐算法框架</w:t>
      </w:r>
    </w:p>
    <w:p w:rsidR="003C3E2F" w:rsidRPr="009777DE" w:rsidRDefault="003C3E2F" w:rsidP="003C3E2F">
      <w:pPr>
        <w:spacing w:line="240" w:lineRule="auto"/>
        <w:ind w:firstLine="0"/>
        <w:jc w:val="center"/>
        <w:rPr>
          <w:rFonts w:eastAsia="宋体"/>
          <w:sz w:val="21"/>
          <w:szCs w:val="21"/>
        </w:rPr>
      </w:pPr>
      <w:bookmarkStart w:id="41"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bookmarkEnd w:id="41"/>
      <w:r w:rsidRPr="009777DE">
        <w:rPr>
          <w:rFonts w:eastAsia="宋体"/>
          <w:sz w:val="21"/>
          <w:szCs w:val="21"/>
        </w:rPr>
        <w:t xml:space="preserve"> </w:t>
      </w:r>
      <w:r>
        <w:rPr>
          <w:rFonts w:eastAsia="宋体"/>
          <w:sz w:val="21"/>
          <w:szCs w:val="21"/>
        </w:rPr>
        <w:t>SeqSoPMF</w:t>
      </w:r>
      <w:r w:rsidRPr="009777DE">
        <w:rPr>
          <w:rFonts w:eastAsia="宋体"/>
          <w:sz w:val="21"/>
          <w:szCs w:val="21"/>
        </w:rPr>
        <w:t xml:space="preserve"> Recommend algorithm frame</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00AA2316">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D1103E" w:rsidRPr="00D1103E">
        <w:t>图</w:t>
      </w:r>
      <w:r w:rsidR="00D1103E" w:rsidRPr="00D1103E">
        <w:t xml:space="preserve"> 1.1</w:t>
      </w:r>
      <w:r w:rsidR="00746747">
        <w:fldChar w:fldCharType="end"/>
      </w:r>
      <w:r w:rsidR="00746747" w:rsidRPr="00E76C85">
        <w:rPr>
          <w:rFonts w:hint="eastAsia"/>
        </w:rPr>
        <w:t xml:space="preserve"> </w:t>
      </w:r>
      <w:r w:rsidR="00E76C85" w:rsidRPr="00E76C85">
        <w:rPr>
          <w:rFonts w:hint="eastAsia"/>
        </w:rPr>
        <w:t>(</w:t>
      </w:r>
      <w:r w:rsidR="00E76C85" w:rsidRPr="00E76C85">
        <w:t>2</w:t>
      </w:r>
      <w:r w:rsidR="00E76C85" w:rsidRPr="00E76C85">
        <w:rPr>
          <w:rFonts w:hint="eastAsia"/>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r w:rsidR="0058033A">
        <w:fldChar w:fldCharType="begin"/>
      </w:r>
      <w:r w:rsidR="0058033A">
        <w:instrText xml:space="preserve"> REF R_eq_39C90B9EECED4239A74D86952D5FFEC3 \* MERGEFORMAT </w:instrText>
      </w:r>
      <w:r w:rsidR="0058033A">
        <w:fldChar w:fldCharType="separate"/>
      </w:r>
      <w:r w:rsidR="00D1103E">
        <w:t>(</w:t>
      </w:r>
      <w:r w:rsidR="00D1103E">
        <w:rPr>
          <w:noProof/>
        </w:rPr>
        <w:t>1.6</w:t>
      </w:r>
      <w:r w:rsidR="00D1103E">
        <w:t>)</w:t>
      </w:r>
      <w:r w:rsidR="0058033A">
        <w:fldChar w:fldCharType="end"/>
      </w:r>
      <w:r>
        <w:rPr>
          <w:rFonts w:hint="eastAsia"/>
        </w:rPr>
        <w:t>中</w:t>
      </w:r>
      <w:r>
        <w:t>的</w:t>
      </w:r>
      <w:r w:rsidR="00EC1CFE" w:rsidRPr="00EC1CFE">
        <w:rPr>
          <w:position w:val="-6"/>
        </w:rPr>
        <w:object w:dxaOrig="168" w:dyaOrig="248">
          <v:shape id="_x0000_i1148" type="#_x0000_t75" style="width:8.25pt;height:12.75pt" o:ole="">
            <v:imagedata r:id="rId93" o:title=""/>
          </v:shape>
          <o:OLEObject Type="Embed" ProgID="Equation.Ribbit" ShapeID="_x0000_i1148" DrawAspect="Content" ObjectID="_1574085280" r:id="rId216"/>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r w:rsidR="0058033A">
        <w:fldChar w:fldCharType="begin"/>
      </w:r>
      <w:r w:rsidR="0058033A">
        <w:instrText xml:space="preserve"> REF R_eq_39C90B9EECED4239A74D86952D5FFEC3 \* MERGEFORMAT </w:instrText>
      </w:r>
      <w:r w:rsidR="0058033A">
        <w:fldChar w:fldCharType="separate"/>
      </w:r>
      <w:r w:rsidR="00D1103E">
        <w:t>(</w:t>
      </w:r>
      <w:r w:rsidR="00D1103E">
        <w:rPr>
          <w:noProof/>
        </w:rPr>
        <w:t>1.6</w:t>
      </w:r>
      <w:r w:rsidR="00D1103E">
        <w:t>)</w:t>
      </w:r>
      <w:r w:rsidR="0058033A">
        <w:fldChar w:fldCharType="end"/>
      </w:r>
      <w:r>
        <w:rPr>
          <w:rFonts w:hint="eastAsia"/>
        </w:rPr>
        <w:t>中</w:t>
      </w:r>
      <w:r>
        <w:t>的</w:t>
      </w:r>
      <w:r w:rsidR="009E4044" w:rsidRPr="009E4044">
        <w:rPr>
          <w:position w:val="-8"/>
        </w:rPr>
        <w:object w:dxaOrig="354" w:dyaOrig="210">
          <v:shape id="_x0000_i1149" type="#_x0000_t75" style="width:18pt;height:10.5pt" o:ole="">
            <v:imagedata r:id="rId109" o:title=""/>
          </v:shape>
          <o:OLEObject Type="Embed" ProgID="Equation.Ribbit" ShapeID="_x0000_i1149" DrawAspect="Content" ObjectID="_1574085281" r:id="rId217"/>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w:t>
      </w:r>
      <w:r w:rsidR="009504BE">
        <w:t>er</w:t>
      </w:r>
      <w:r>
        <w:t>s</w:t>
      </w:r>
      <w:r>
        <w:t>集合和</w:t>
      </w:r>
      <w:r>
        <w:t>leaders</w:t>
      </w:r>
      <w:r>
        <w:t>集合</w:t>
      </w:r>
      <w:r>
        <w:rPr>
          <w:rFonts w:hint="eastAsia"/>
        </w:rPr>
        <w:t>，</w:t>
      </w:r>
      <w:r>
        <w:t>根据式</w:t>
      </w:r>
      <w:r w:rsidR="0058033A">
        <w:fldChar w:fldCharType="begin"/>
      </w:r>
      <w:r w:rsidR="0058033A">
        <w:instrText xml:space="preserve"> REF R_eq_33A068D15475473CBE30D9E64AAAD959 \* MERGEFORMAT </w:instrText>
      </w:r>
      <w:r w:rsidR="0058033A">
        <w:fldChar w:fldCharType="separate"/>
      </w:r>
      <w:r w:rsidR="00D1103E">
        <w:t>(</w:t>
      </w:r>
      <w:r w:rsidR="00D1103E">
        <w:rPr>
          <w:noProof/>
        </w:rPr>
        <w:t>1.8</w:t>
      </w:r>
      <w:r w:rsidR="00D1103E">
        <w:t>)</w:t>
      </w:r>
      <w:r w:rsidR="0058033A">
        <w:fldChar w:fldCharType="end"/>
      </w:r>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lastRenderedPageBreak/>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p w:rsidR="00BF235E" w:rsidRDefault="00BF235E" w:rsidP="005A47CE">
      <w:pPr>
        <w:pStyle w:val="3"/>
      </w:pPr>
      <w:bookmarkStart w:id="42" w:name="_Ref499910016"/>
      <w:bookmarkStart w:id="43" w:name="_Toc499941014"/>
      <w:r>
        <w:rPr>
          <w:rFonts w:hint="eastAsia"/>
        </w:rPr>
        <w:t>复杂度</w:t>
      </w:r>
      <w:r>
        <w:t>分析</w:t>
      </w:r>
      <w:r w:rsidR="00412757">
        <w:rPr>
          <w:rFonts w:hint="eastAsia"/>
        </w:rPr>
        <w:t>(</w:t>
      </w:r>
      <w:r w:rsidR="00412757">
        <w:rPr>
          <w:rFonts w:hint="eastAsia"/>
        </w:rPr>
        <w:t>已完成</w:t>
      </w:r>
      <w:r w:rsidR="00412757">
        <w:rPr>
          <w:rFonts w:hint="eastAsia"/>
        </w:rPr>
        <w:t>)</w:t>
      </w:r>
      <w:bookmarkEnd w:id="42"/>
      <w:bookmarkEnd w:id="43"/>
    </w:p>
    <w:p w:rsidR="00BF235E" w:rsidRDefault="001E1317" w:rsidP="00F24C47">
      <w:r>
        <w:rPr>
          <w:rFonts w:hint="eastAsia"/>
        </w:rPr>
        <w:t>从</w:t>
      </w:r>
      <w:r w:rsidR="00674736">
        <w:t>SeqSoPMF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0" type="#_x0000_t75" style="width:7.5pt;height:9.75pt" o:ole="">
            <v:imagedata r:id="rId218" o:title=""/>
          </v:shape>
          <o:OLEObject Type="Embed" ProgID="Equation.Ribbit" ShapeID="_x0000_i1150" DrawAspect="Content" ObjectID="_1574085282" r:id="rId219"/>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51" type="#_x0000_t75" style="width:7.5pt;height:9.75pt" o:ole="">
            <v:imagedata r:id="rId218" o:title=""/>
          </v:shape>
          <o:OLEObject Type="Embed" ProgID="Equation.Ribbit" ShapeID="_x0000_i1151" DrawAspect="Content" ObjectID="_1574085283" r:id="rId220"/>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2" type="#_x0000_t75" style="width:30pt;height:15pt" o:ole="">
            <v:imagedata r:id="rId221" o:title=""/>
          </v:shape>
          <o:OLEObject Type="Embed" ProgID="Equation.Ribbit" ShapeID="_x0000_i1152" DrawAspect="Content" ObjectID="_1574085284" r:id="rId222"/>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3" type="#_x0000_t75" style="width:45.75pt;height:15pt" o:ole="">
            <v:imagedata r:id="rId223" o:title=""/>
          </v:shape>
          <o:OLEObject Type="Embed" ProgID="Equation.Ribbit" ShapeID="_x0000_i1153" DrawAspect="Content" ObjectID="_1574085285" r:id="rId224"/>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t>消费</w:t>
      </w:r>
      <w:r w:rsidR="00431CA8" w:rsidRPr="00431CA8">
        <w:rPr>
          <w:position w:val="-6"/>
        </w:rPr>
        <w:object w:dxaOrig="150" w:dyaOrig="250">
          <v:shape id="_x0000_i1154" type="#_x0000_t75" style="width:7.5pt;height:12.75pt" o:ole="">
            <v:imagedata r:id="rId225" o:title=""/>
          </v:shape>
          <o:OLEObject Type="Embed" ProgID="Equation.Ribbit" ShapeID="_x0000_i1154" DrawAspect="Content" ObjectID="_1574085286" r:id="rId226"/>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5" type="#_x0000_t75" style="width:45.75pt;height:15pt" o:ole="">
            <v:imagedata r:id="rId227" o:title=""/>
          </v:shape>
          <o:OLEObject Type="Embed" ProgID="Equation.Ribbit" ShapeID="_x0000_i1155" DrawAspect="Content" ObjectID="_1574085287" r:id="rId228"/>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6" type="#_x0000_t75" style="width:83.25pt;height:15pt" o:ole="">
            <v:imagedata r:id="rId229" o:title=""/>
          </v:shape>
          <o:OLEObject Type="Embed" ProgID="Equation.Ribbit" ShapeID="_x0000_i1156" DrawAspect="Content" ObjectID="_1574085288" r:id="rId230"/>
        </w:object>
      </w:r>
      <w:r w:rsidR="00F25421">
        <w:t>.</w:t>
      </w:r>
    </w:p>
    <w:p w:rsidR="00343114" w:rsidRDefault="00A1178A" w:rsidP="00BB6AF1">
      <w:pPr>
        <w:spacing w:line="240" w:lineRule="auto"/>
      </w:pPr>
      <w:r>
        <w:rPr>
          <w:rFonts w:hint="eastAsia"/>
        </w:rPr>
        <w:t>在“</w:t>
      </w:r>
      <w:r w:rsidRPr="001E1317">
        <w:rPr>
          <w:rFonts w:hint="eastAsia"/>
        </w:rPr>
        <w:t>分析用户从众因子</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157" type="#_x0000_t75" style="width:55.5pt;height:14.25pt" o:ole="">
            <v:imagedata r:id="rId231" o:title=""/>
          </v:shape>
          <o:OLEObject Type="Embed" ProgID="Equation.Ribbit" ShapeID="_x0000_i1157" DrawAspect="Content" ObjectID="_1574085289" r:id="rId232"/>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158" type="#_x0000_t75" style="width:29.25pt;height:15pt" o:ole="">
            <v:imagedata r:id="rId233" o:title=""/>
          </v:shape>
          <o:OLEObject Type="Embed" ProgID="Equation.Ribbit" ShapeID="_x0000_i1158" DrawAspect="Content" ObjectID="_1574085290" r:id="rId234"/>
        </w:object>
      </w:r>
      <w:r>
        <w:rPr>
          <w:rFonts w:hint="eastAsia"/>
        </w:rPr>
        <w:t>.</w:t>
      </w:r>
    </w:p>
    <w:p w:rsidR="00F25421" w:rsidRPr="00F24C47" w:rsidRDefault="00343114" w:rsidP="00F24C47">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59" type="#_x0000_t75" style="width:7.5pt;height:9.75pt" o:ole="">
            <v:imagedata r:id="rId235" o:title=""/>
          </v:shape>
          <o:OLEObject Type="Embed" ProgID="Equation.Ribbit" ShapeID="_x0000_i1159" DrawAspect="Content" ObjectID="_1574085291" r:id="rId236"/>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60" type="#_x0000_t75" style="width:6pt;height:12.75pt" o:ole="">
            <v:imagedata r:id="rId237" o:title=""/>
          </v:shape>
          <o:OLEObject Type="Embed" ProgID="Equation.Ribbit" ShapeID="_x0000_i1160" DrawAspect="Content" ObjectID="_1574085292" r:id="rId238"/>
        </w:object>
      </w:r>
      <w:r w:rsidR="00243029">
        <w:rPr>
          <w:rFonts w:hint="eastAsia"/>
        </w:rPr>
        <w:t>，估计式</w:t>
      </w:r>
      <w:r w:rsidR="0058033A">
        <w:fldChar w:fldCharType="begin"/>
      </w:r>
      <w:r w:rsidR="0058033A">
        <w:instrText xml:space="preserve"> REF R_eq_4EE800990BD54C69952A83322721FDCA \* MERGEFORMAT </w:instrText>
      </w:r>
      <w:r w:rsidR="0058033A">
        <w:fldChar w:fldCharType="separate"/>
      </w:r>
      <w:r w:rsidR="00D1103E">
        <w:t>(</w:t>
      </w:r>
      <w:r w:rsidR="00D1103E">
        <w:rPr>
          <w:noProof/>
        </w:rPr>
        <w:t>1.14</w:t>
      </w:r>
      <w:r w:rsidR="00D1103E">
        <w:t>)</w:t>
      </w:r>
      <w:r w:rsidR="0058033A">
        <w:fldChar w:fldCharType="end"/>
      </w:r>
      <w:r w:rsidR="00243029">
        <w:rPr>
          <w:rFonts w:hint="eastAsia"/>
        </w:rPr>
        <w:t>的</w:t>
      </w:r>
      <w:r w:rsidR="00243029" w:rsidRPr="00243029">
        <w:rPr>
          <w:position w:val="-8"/>
        </w:rPr>
        <w:object w:dxaOrig="1244" w:dyaOrig="278">
          <v:shape id="_x0000_i1161" type="#_x0000_t75" style="width:62.25pt;height:14.25pt" o:ole="">
            <v:imagedata r:id="rId239" o:title=""/>
          </v:shape>
          <o:OLEObject Type="Embed" ProgID="Equation.Ribbit" ShapeID="_x0000_i1161" DrawAspect="Content" ObjectID="_1574085293" r:id="rId240"/>
        </w:object>
      </w:r>
      <w:r w:rsidR="00243029">
        <w:rPr>
          <w:rFonts w:hint="eastAsia"/>
        </w:rPr>
        <w:t>的</w:t>
      </w:r>
      <w:r w:rsidR="00243029">
        <w:t>计算复杂度为</w:t>
      </w:r>
      <w:r w:rsidR="00243029" w:rsidRPr="00243029">
        <w:rPr>
          <w:position w:val="-8"/>
        </w:rPr>
        <w:object w:dxaOrig="1430" w:dyaOrig="278">
          <v:shape id="_x0000_i1162" type="#_x0000_t75" style="width:71.25pt;height:14.25pt" o:ole="">
            <v:imagedata r:id="rId241" o:title=""/>
          </v:shape>
          <o:OLEObject Type="Embed" ProgID="Equation.Ribbit" ShapeID="_x0000_i1162" DrawAspect="Content" ObjectID="_1574085294" r:id="rId242"/>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63" type="#_x0000_t75" style="width:9.75pt;height:12.75pt" o:ole="">
            <v:imagedata r:id="rId243" o:title=""/>
          </v:shape>
          <o:OLEObject Type="Embed" ProgID="Equation.Ribbit" ShapeID="_x0000_i1163" DrawAspect="Content" ObjectID="_1574085295" r:id="rId244"/>
        </w:object>
      </w:r>
      <w:r w:rsidR="00A1178A">
        <w:t>和</w:t>
      </w:r>
      <w:r w:rsidR="00A1178A">
        <w:rPr>
          <w:rFonts w:hint="eastAsia"/>
        </w:rPr>
        <w:t>影响力</w:t>
      </w:r>
      <w:r w:rsidR="00A1178A">
        <w:t>矩阵</w:t>
      </w:r>
      <w:r w:rsidR="00A1178A" w:rsidRPr="00A1178A">
        <w:rPr>
          <w:position w:val="-6"/>
        </w:rPr>
        <w:object w:dxaOrig="72" w:dyaOrig="248">
          <v:shape id="_x0000_i1164" type="#_x0000_t75" style="width:3.75pt;height:12.75pt" o:ole="">
            <v:imagedata r:id="rId245" o:title=""/>
          </v:shape>
          <o:OLEObject Type="Embed" ProgID="Equation.Ribbit" ShapeID="_x0000_i1164" DrawAspect="Content" ObjectID="_1574085296" r:id="rId246"/>
        </w:object>
      </w:r>
      <w:r w:rsidR="00A1178A">
        <w:rPr>
          <w:rFonts w:hint="eastAsia"/>
        </w:rPr>
        <w:t>都</w:t>
      </w:r>
      <w:r w:rsidR="00A1178A">
        <w:t>非常稀疏，</w:t>
      </w:r>
      <w:r w:rsidR="00A1178A" w:rsidRPr="00243029">
        <w:rPr>
          <w:position w:val="-6"/>
        </w:rPr>
        <w:object w:dxaOrig="144" w:dyaOrig="192">
          <v:shape id="_x0000_i1165" type="#_x0000_t75" style="width:7.5pt;height:9.75pt" o:ole="">
            <v:imagedata r:id="rId235" o:title=""/>
          </v:shape>
          <o:OLEObject Type="Embed" ProgID="Equation.Ribbit" ShapeID="_x0000_i1165" DrawAspect="Content" ObjectID="_1574085297" r:id="rId247"/>
        </w:object>
      </w:r>
      <w:r w:rsidR="00A1178A">
        <w:rPr>
          <w:rFonts w:hint="eastAsia"/>
        </w:rPr>
        <w:t>和</w:t>
      </w:r>
      <w:r w:rsidR="00A1178A" w:rsidRPr="00243029">
        <w:rPr>
          <w:position w:val="-6"/>
        </w:rPr>
        <w:object w:dxaOrig="120" w:dyaOrig="255">
          <v:shape id="_x0000_i1166" type="#_x0000_t75" style="width:6pt;height:12.75pt" o:ole="">
            <v:imagedata r:id="rId237" o:title=""/>
          </v:shape>
          <o:OLEObject Type="Embed" ProgID="Equation.Ribbit" ShapeID="_x0000_i1166" DrawAspect="Content" ObjectID="_1574085298" r:id="rId248"/>
        </w:object>
      </w:r>
      <w:r w:rsidR="00A1178A">
        <w:rPr>
          <w:rFonts w:hint="eastAsia"/>
        </w:rPr>
        <w:t>相对</w:t>
      </w:r>
      <w:r w:rsidR="00A1178A">
        <w:t>较小，因此</w:t>
      </w:r>
      <w:r w:rsidR="00A1178A">
        <w:rPr>
          <w:rFonts w:hint="eastAsia"/>
        </w:rPr>
        <w:t>求解估计式</w:t>
      </w:r>
      <w:r w:rsidR="0058033A">
        <w:fldChar w:fldCharType="begin"/>
      </w:r>
      <w:r w:rsidR="0058033A">
        <w:instrText xml:space="preserve"> REF R_eq_4EE800990BD54C69952A83322721FDCA \* MERGEFORMAT </w:instrText>
      </w:r>
      <w:r w:rsidR="0058033A">
        <w:fldChar w:fldCharType="separate"/>
      </w:r>
      <w:r w:rsidR="00D1103E">
        <w:t>(</w:t>
      </w:r>
      <w:r w:rsidR="00D1103E">
        <w:rPr>
          <w:noProof/>
        </w:rPr>
        <w:t>1.14</w:t>
      </w:r>
      <w:r w:rsidR="00D1103E">
        <w:t>)</w:t>
      </w:r>
      <w:r w:rsidR="0058033A">
        <w:fldChar w:fldCharType="end"/>
      </w:r>
      <w:r w:rsidR="00A1178A">
        <w:rPr>
          <w:rFonts w:hint="eastAsia"/>
        </w:rPr>
        <w:t>的</w:t>
      </w:r>
      <w:r w:rsidR="00A1178A" w:rsidRPr="00243029">
        <w:rPr>
          <w:position w:val="-8"/>
        </w:rPr>
        <w:object w:dxaOrig="1244" w:dyaOrig="278">
          <v:shape id="_x0000_i1167" type="#_x0000_t75" style="width:62.25pt;height:14.25pt" o:ole="">
            <v:imagedata r:id="rId239" o:title=""/>
          </v:shape>
          <o:OLEObject Type="Embed" ProgID="Equation.Ribbit" ShapeID="_x0000_i1167" DrawAspect="Content" ObjectID="_1574085299" r:id="rId249"/>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r w:rsidR="0058033A">
        <w:fldChar w:fldCharType="begin"/>
      </w:r>
      <w:r w:rsidR="0058033A">
        <w:instrText xml:space="preserve"> REF R_eq_781737BEFED34E20A92B549320BD5DF8 \* MERGEFORMAT </w:instrText>
      </w:r>
      <w:r w:rsidR="0058033A">
        <w:fldChar w:fldCharType="separate"/>
      </w:r>
      <w:r w:rsidR="00D1103E">
        <w:t>(</w:t>
      </w:r>
      <w:r w:rsidR="00D1103E">
        <w:rPr>
          <w:noProof/>
        </w:rPr>
        <w:t>1.15</w:t>
      </w:r>
      <w:r w:rsidR="00D1103E">
        <w:t>)</w:t>
      </w:r>
      <w:r w:rsidR="0058033A">
        <w:fldChar w:fldCharType="end"/>
      </w:r>
      <w:r w:rsidR="000E406C">
        <w:rPr>
          <w:rFonts w:hint="eastAsia"/>
        </w:rPr>
        <w:t>与</w:t>
      </w:r>
      <w:r w:rsidR="000E406C">
        <w:t>式</w:t>
      </w:r>
      <w:r w:rsidR="0058033A">
        <w:fldChar w:fldCharType="begin"/>
      </w:r>
      <w:r w:rsidR="0058033A">
        <w:instrText xml:space="preserve"> REF R_eq_2ED05A3AB5064EAA835537DC68ADFFD8 \* MERGEFORMAT </w:instrText>
      </w:r>
      <w:r w:rsidR="0058033A">
        <w:fldChar w:fldCharType="separate"/>
      </w:r>
      <w:r w:rsidR="00D1103E">
        <w:t>(</w:t>
      </w:r>
      <w:r w:rsidR="00D1103E">
        <w:rPr>
          <w:noProof/>
        </w:rPr>
        <w:t>1.16</w:t>
      </w:r>
      <w:r w:rsidR="00D1103E">
        <w:t>)</w:t>
      </w:r>
      <w:r w:rsidR="0058033A">
        <w:fldChar w:fldCharType="end"/>
      </w:r>
      <w:r>
        <w:rPr>
          <w:rFonts w:hint="eastAsia"/>
        </w:rPr>
        <w:t>梯度的</w:t>
      </w:r>
      <w:r>
        <w:t>计算复杂度为</w:t>
      </w:r>
      <w:r w:rsidR="00A1178A" w:rsidRPr="00A1178A">
        <w:rPr>
          <w:position w:val="-8"/>
        </w:rPr>
        <w:object w:dxaOrig="1524" w:dyaOrig="294">
          <v:shape id="_x0000_i1168" type="#_x0000_t75" style="width:76.5pt;height:15pt" o:ole="">
            <v:imagedata r:id="rId250" o:title=""/>
          </v:shape>
          <o:OLEObject Type="Embed" ProgID="Equation.Ribbit" ShapeID="_x0000_i1168" DrawAspect="Content" ObjectID="_1574085300" r:id="rId251"/>
        </w:object>
      </w:r>
      <w:r w:rsidR="00A1178A">
        <w:rPr>
          <w:rFonts w:hint="eastAsia"/>
        </w:rPr>
        <w:t>.</w:t>
      </w:r>
    </w:p>
    <w:p w:rsidR="00784A98" w:rsidRDefault="0027554D" w:rsidP="00292167">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169" type="#_x0000_t75" style="width:7.5pt;height:9.75pt" o:ole="">
            <v:imagedata r:id="rId235" o:title=""/>
          </v:shape>
          <o:OLEObject Type="Embed" ProgID="Equation.Ribbit" ShapeID="_x0000_i1169" DrawAspect="Content" ObjectID="_1574085301" r:id="rId252"/>
        </w:object>
      </w:r>
      <w:r>
        <w:rPr>
          <w:rFonts w:hint="eastAsia"/>
        </w:rPr>
        <w:t>和</w:t>
      </w:r>
      <w:r w:rsidRPr="00243029">
        <w:rPr>
          <w:position w:val="-6"/>
        </w:rPr>
        <w:object w:dxaOrig="120" w:dyaOrig="255">
          <v:shape id="_x0000_i1170" type="#_x0000_t75" style="width:6pt;height:12.75pt" o:ole="">
            <v:imagedata r:id="rId237" o:title=""/>
          </v:shape>
          <o:OLEObject Type="Embed" ProgID="Equation.Ribbit" ShapeID="_x0000_i1170" DrawAspect="Content" ObjectID="_1574085302" r:id="rId253"/>
        </w:object>
      </w:r>
      <w:r>
        <w:rPr>
          <w:rFonts w:hint="eastAsia"/>
        </w:rPr>
        <w:t>相对</w:t>
      </w:r>
      <w:r>
        <w:t>较小</w:t>
      </w:r>
      <w:r>
        <w:rPr>
          <w:rFonts w:hint="eastAsia"/>
        </w:rPr>
        <w:t>，</w:t>
      </w:r>
      <w:r w:rsidR="00BB6AF1">
        <w:rPr>
          <w:rFonts w:hint="eastAsia"/>
        </w:rPr>
        <w:t>在“</w:t>
      </w:r>
      <w:r w:rsidR="00BB6AF1" w:rsidRPr="001E1317">
        <w:rPr>
          <w:rFonts w:hint="eastAsia"/>
        </w:rPr>
        <w:t>分析用户从众因子</w:t>
      </w:r>
      <w:r w:rsidR="00BB6AF1">
        <w:rPr>
          <w:rFonts w:hint="eastAsia"/>
        </w:rPr>
        <w:t>”阶段，</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sidR="00674736">
        <w:rPr>
          <w:rFonts w:hint="eastAsia"/>
        </w:rPr>
        <w:t>SeqSoPMF</w:t>
      </w:r>
      <w:r>
        <w:t>算法框架的</w:t>
      </w:r>
      <w:r>
        <w:rPr>
          <w:rFonts w:hint="eastAsia"/>
        </w:rPr>
        <w:t>时间复杂度不高。</w:t>
      </w:r>
    </w:p>
    <w:p w:rsidR="00784A98" w:rsidRDefault="00582563" w:rsidP="00582563">
      <w:pPr>
        <w:pStyle w:val="2"/>
      </w:pPr>
      <w:bookmarkStart w:id="44" w:name="_Toc499941015"/>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44"/>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45" w:name="_Toc499941016"/>
      <w:bookmarkEnd w:id="45"/>
    </w:p>
    <w:p w:rsidR="00D22367" w:rsidRDefault="00D22367" w:rsidP="00CC5050">
      <w:pPr>
        <w:pStyle w:val="3"/>
      </w:pPr>
      <w:bookmarkStart w:id="46" w:name="_Toc499941017"/>
      <w:r>
        <w:rPr>
          <w:rFonts w:hint="eastAsia"/>
        </w:rPr>
        <w:t>数据集</w:t>
      </w:r>
      <w:r>
        <w:t>描述</w:t>
      </w:r>
      <w:r w:rsidR="00CC5050">
        <w:rPr>
          <w:rFonts w:hint="eastAsia"/>
        </w:rPr>
        <w:t>与评价指标</w:t>
      </w:r>
      <w:r w:rsidR="004B6F33">
        <w:rPr>
          <w:rFonts w:hint="eastAsia"/>
        </w:rPr>
        <w:t>(</w:t>
      </w:r>
      <w:r w:rsidR="004B6F33">
        <w:rPr>
          <w:rFonts w:hint="eastAsia"/>
        </w:rPr>
        <w:t>完成</w:t>
      </w:r>
      <w:r w:rsidR="004B6F33">
        <w:t>ing</w:t>
      </w:r>
      <w:r w:rsidR="004B6F33">
        <w:rPr>
          <w:rFonts w:hint="eastAsia"/>
        </w:rPr>
        <w:t>)</w:t>
      </w:r>
      <w:bookmarkEnd w:id="46"/>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210D2E" w:rsidRDefault="00A30104" w:rsidP="008D5FFA">
      <w:r>
        <w:rPr>
          <w:rFonts w:hint="eastAsia"/>
        </w:rPr>
        <w:lastRenderedPageBreak/>
        <w:t>三个数据集</w:t>
      </w:r>
      <w:r>
        <w:t>属性</w:t>
      </w:r>
      <w:r w:rsidR="00D8772B">
        <w:rPr>
          <w:rFonts w:hint="eastAsia"/>
        </w:rPr>
        <w:t>见</w:t>
      </w:r>
      <w:r w:rsidR="009C178C">
        <w:fldChar w:fldCharType="begin"/>
      </w:r>
      <w:r w:rsidR="009C178C">
        <w:instrText xml:space="preserve"> </w:instrText>
      </w:r>
      <w:r w:rsidR="009C178C">
        <w:rPr>
          <w:rFonts w:hint="eastAsia"/>
        </w:rPr>
        <w:instrText>REF _Ref499773624 \h</w:instrText>
      </w:r>
      <w:r w:rsidR="009C178C">
        <w:instrText xml:space="preserve"> </w:instrText>
      </w:r>
      <w:r w:rsidR="00161002">
        <w:instrText xml:space="preserve"> \* MERGEFORMAT </w:instrText>
      </w:r>
      <w:r w:rsidR="009C178C">
        <w:fldChar w:fldCharType="separate"/>
      </w:r>
      <w:r w:rsidR="00D1103E" w:rsidRPr="00D1103E">
        <w:t>表</w:t>
      </w:r>
      <w:r w:rsidR="00D1103E" w:rsidRPr="00D1103E">
        <w:t xml:space="preserve"> 1.1</w:t>
      </w:r>
      <w:r w:rsidR="009C178C">
        <w:fldChar w:fldCharType="end"/>
      </w:r>
      <w:r>
        <w:t>。</w:t>
      </w:r>
    </w:p>
    <w:p w:rsidR="00026721" w:rsidRPr="007B1B1D" w:rsidRDefault="00026721" w:rsidP="007B1B1D">
      <w:pPr>
        <w:spacing w:line="240" w:lineRule="auto"/>
        <w:ind w:firstLine="0"/>
        <w:jc w:val="center"/>
        <w:rPr>
          <w:rFonts w:eastAsia="宋体"/>
          <w:sz w:val="21"/>
          <w:szCs w:val="21"/>
        </w:rPr>
      </w:pPr>
      <w:bookmarkStart w:id="47" w:name="_Ref499773624"/>
      <w:r w:rsidRPr="007B1B1D">
        <w:rPr>
          <w:rFonts w:eastAsia="宋体"/>
          <w:sz w:val="21"/>
          <w:szCs w:val="21"/>
        </w:rPr>
        <w:t>表</w:t>
      </w:r>
      <w:r w:rsidRPr="007B1B1D">
        <w:rPr>
          <w:rFonts w:eastAsia="宋体"/>
          <w:sz w:val="21"/>
          <w:szCs w:val="21"/>
        </w:rPr>
        <w:t xml:space="preserv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w:instrText>
      </w:r>
      <w:r w:rsidR="00387DA2" w:rsidRPr="007B1B1D">
        <w:rPr>
          <w:rFonts w:eastAsia="宋体"/>
          <w:sz w:val="21"/>
          <w:szCs w:val="21"/>
        </w:rPr>
        <w:instrText>表</w:instrText>
      </w:r>
      <w:r w:rsidR="00387DA2" w:rsidRPr="007B1B1D">
        <w:rPr>
          <w:rFonts w:eastAsia="宋体"/>
          <w:sz w:val="21"/>
          <w:szCs w:val="21"/>
        </w:rPr>
        <w:instrText xml:space="preserve"> \* ARABIC \s 1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bookmarkEnd w:id="47"/>
      <w:r w:rsidRPr="007B1B1D">
        <w:rPr>
          <w:rFonts w:eastAsia="宋体"/>
          <w:sz w:val="21"/>
          <w:szCs w:val="21"/>
        </w:rPr>
        <w:t>实验数据集属性</w:t>
      </w:r>
    </w:p>
    <w:p w:rsidR="00026721" w:rsidRPr="007B1B1D" w:rsidRDefault="00026721" w:rsidP="007B1B1D">
      <w:pPr>
        <w:spacing w:line="240" w:lineRule="auto"/>
        <w:ind w:firstLine="0"/>
        <w:jc w:val="center"/>
        <w:rPr>
          <w:rFonts w:eastAsia="宋体"/>
          <w:sz w:val="21"/>
          <w:szCs w:val="21"/>
        </w:rPr>
      </w:pPr>
      <w:r w:rsidRPr="007B1B1D">
        <w:rPr>
          <w:rFonts w:eastAsia="宋体"/>
          <w:sz w:val="21"/>
          <w:szCs w:val="21"/>
        </w:rPr>
        <w:t xml:space="preserve">Table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Table \* ARABIC \s 1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Pr="007B1B1D">
        <w:rPr>
          <w:rFonts w:eastAsia="宋体"/>
          <w:sz w:val="21"/>
          <w:szCs w:val="21"/>
        </w:rPr>
        <w:t xml:space="preserve"> Experiment Dataset features</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1910"/>
        <w:gridCol w:w="2089"/>
        <w:gridCol w:w="2089"/>
      </w:tblGrid>
      <w:tr w:rsidR="00A30104" w:rsidRPr="00954995" w:rsidTr="00354275">
        <w:trPr>
          <w:trHeight w:val="416"/>
          <w:jc w:val="center"/>
        </w:trPr>
        <w:tc>
          <w:tcPr>
            <w:tcW w:w="2265"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Dataset Name</w:t>
            </w:r>
          </w:p>
        </w:tc>
        <w:tc>
          <w:tcPr>
            <w:tcW w:w="1910"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Users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Items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Ratings</w:t>
            </w:r>
          </w:p>
        </w:tc>
      </w:tr>
      <w:tr w:rsidR="00A30104" w:rsidRPr="00954995" w:rsidTr="00354275">
        <w:trPr>
          <w:trHeight w:val="416"/>
          <w:jc w:val="center"/>
        </w:trPr>
        <w:tc>
          <w:tcPr>
            <w:tcW w:w="2265" w:type="dxa"/>
            <w:tcBorders>
              <w:top w:val="single" w:sz="4" w:space="0" w:color="auto"/>
            </w:tcBorders>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ovielens-1m</w:t>
            </w:r>
          </w:p>
        </w:tc>
        <w:tc>
          <w:tcPr>
            <w:tcW w:w="1910"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6040</w:t>
            </w:r>
          </w:p>
        </w:tc>
        <w:tc>
          <w:tcPr>
            <w:tcW w:w="2089" w:type="dxa"/>
            <w:tcBorders>
              <w:top w:val="single" w:sz="4" w:space="0" w:color="auto"/>
            </w:tcBorders>
          </w:tcPr>
          <w:p w:rsidR="00A30104" w:rsidRPr="00954995" w:rsidRDefault="00FA5325" w:rsidP="00954995">
            <w:pPr>
              <w:widowControl/>
              <w:ind w:firstLine="0"/>
              <w:jc w:val="left"/>
              <w:rPr>
                <w:rFonts w:eastAsia="宋体" w:cs="宋体"/>
                <w:kern w:val="0"/>
                <w:sz w:val="21"/>
                <w:szCs w:val="21"/>
              </w:rPr>
            </w:pPr>
            <w:r w:rsidRPr="00954995">
              <w:rPr>
                <w:rFonts w:eastAsia="宋体" w:cs="宋体"/>
                <w:kern w:val="0"/>
                <w:sz w:val="21"/>
                <w:szCs w:val="21"/>
              </w:rPr>
              <w:t>3900</w:t>
            </w:r>
          </w:p>
        </w:tc>
        <w:tc>
          <w:tcPr>
            <w:tcW w:w="2089"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1000209</w:t>
            </w:r>
          </w:p>
        </w:tc>
      </w:tr>
      <w:tr w:rsidR="00A30104" w:rsidRPr="00954995" w:rsidTr="00354275">
        <w:trPr>
          <w:trHeight w:val="416"/>
          <w:jc w:val="center"/>
        </w:trPr>
        <w:tc>
          <w:tcPr>
            <w:tcW w:w="2265" w:type="dxa"/>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ovielens-10m</w:t>
            </w:r>
          </w:p>
        </w:tc>
        <w:tc>
          <w:tcPr>
            <w:tcW w:w="1910"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71567</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10681</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10000054</w:t>
            </w:r>
          </w:p>
        </w:tc>
      </w:tr>
      <w:tr w:rsidR="00582A1A" w:rsidRPr="00954995" w:rsidTr="00354275">
        <w:trPr>
          <w:trHeight w:val="416"/>
          <w:jc w:val="center"/>
        </w:trPr>
        <w:tc>
          <w:tcPr>
            <w:tcW w:w="2265"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蒙东地区交易数据集</w:t>
            </w:r>
          </w:p>
        </w:tc>
        <w:tc>
          <w:tcPr>
            <w:tcW w:w="1910"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2530</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272</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68840</w:t>
            </w:r>
          </w:p>
        </w:tc>
      </w:tr>
    </w:tbl>
    <w:p w:rsidR="00582A1A" w:rsidRDefault="00816BA6" w:rsidP="00114176">
      <w:r>
        <w:t>M</w:t>
      </w:r>
      <w:r w:rsidR="00582A1A">
        <w:rPr>
          <w:rFonts w:hint="eastAsia"/>
        </w:rPr>
        <w:t>ovielens</w:t>
      </w:r>
      <w:r w:rsidR="00582A1A">
        <w:t>-1m</w:t>
      </w:r>
      <w:r w:rsidR="00582A1A">
        <w:rPr>
          <w:rFonts w:hint="eastAsia"/>
        </w:rPr>
        <w:t>数据集</w:t>
      </w:r>
      <w:r w:rsidR="00FA5325">
        <w:rPr>
          <w:rFonts w:hint="eastAsia"/>
        </w:rPr>
        <w:t>文件包含</w:t>
      </w:r>
      <w:r w:rsidR="00FA5325">
        <w:rPr>
          <w:rFonts w:hint="eastAsia"/>
        </w:rPr>
        <w:t>6040</w:t>
      </w:r>
      <w:r w:rsidR="00FA5325">
        <w:rPr>
          <w:rFonts w:hint="eastAsia"/>
        </w:rPr>
        <w:t>个</w:t>
      </w:r>
      <w:r w:rsidR="00FA5325">
        <w:t>MovieLens</w:t>
      </w:r>
      <w:r w:rsidR="00FA5325">
        <w:t>用户</w:t>
      </w:r>
      <w:r w:rsidR="00FA5325">
        <w:rPr>
          <w:rFonts w:hint="eastAsia"/>
        </w:rPr>
        <w:t>对</w:t>
      </w:r>
      <w:r w:rsidR="00FA5325">
        <w:rPr>
          <w:rFonts w:hint="eastAsia"/>
        </w:rPr>
        <w:t>3900</w:t>
      </w:r>
      <w:r w:rsidR="00FA5325">
        <w:rPr>
          <w:rFonts w:hint="eastAsia"/>
        </w:rPr>
        <w:t>部</w:t>
      </w:r>
      <w:r w:rsidR="00FA5325">
        <w:t>电影</w:t>
      </w:r>
      <w:r w:rsidR="00FA5325">
        <w:rPr>
          <w:rFonts w:hint="eastAsia"/>
        </w:rPr>
        <w:t>做出</w:t>
      </w:r>
      <w:r w:rsidR="00FA5325">
        <w:t>的</w:t>
      </w:r>
      <w:r w:rsidR="00FA5325">
        <w:t>1,000,209</w:t>
      </w:r>
      <w:r w:rsidR="00FA5325">
        <w:rPr>
          <w:rFonts w:hint="eastAsia"/>
        </w:rPr>
        <w:t>个</w:t>
      </w:r>
      <w:r w:rsidR="00FA5325">
        <w:t>评分数据</w:t>
      </w:r>
      <w:r w:rsidR="00FA5325">
        <w:rPr>
          <w:rFonts w:hint="eastAsia"/>
        </w:rPr>
        <w:t>、</w:t>
      </w:r>
      <w:r w:rsidR="00FA5325">
        <w:t>用户</w:t>
      </w:r>
      <w:r w:rsidR="00FA5325">
        <w:rPr>
          <w:rFonts w:hint="eastAsia"/>
        </w:rPr>
        <w:t>信息</w:t>
      </w:r>
      <w:r w:rsidR="00FA5325">
        <w:t>数据和电影</w:t>
      </w:r>
      <w:r w:rsidR="00FA5325">
        <w:rPr>
          <w:rFonts w:hint="eastAsia"/>
        </w:rPr>
        <w:t>信息</w:t>
      </w:r>
      <w:r w:rsidR="00FA5325">
        <w:t>数据。</w:t>
      </w:r>
    </w:p>
    <w:p w:rsidR="00816BA6" w:rsidRDefault="00FE1A02" w:rsidP="00114176">
      <w:r>
        <w:rPr>
          <w:rFonts w:hint="eastAsia"/>
        </w:rPr>
        <w:t>Movielens-10m</w:t>
      </w:r>
      <w:r>
        <w:rPr>
          <w:rFonts w:hint="eastAsia"/>
        </w:rPr>
        <w:t>数据集</w:t>
      </w:r>
      <w:r>
        <w:t>文件包含</w:t>
      </w:r>
      <w:r w:rsidR="00CF034E">
        <w:rPr>
          <w:rFonts w:hint="eastAsia"/>
        </w:rPr>
        <w:t>71567</w:t>
      </w:r>
      <w:r w:rsidR="00CF034E">
        <w:rPr>
          <w:rFonts w:hint="eastAsia"/>
        </w:rPr>
        <w:t>个</w:t>
      </w:r>
      <w:r w:rsidR="00CF034E">
        <w:t>MovieLens</w:t>
      </w:r>
      <w:r w:rsidR="00CF034E">
        <w:t>用户对</w:t>
      </w:r>
      <w:r w:rsidR="00CF034E">
        <w:rPr>
          <w:rFonts w:hint="eastAsia"/>
        </w:rPr>
        <w:t>10681</w:t>
      </w:r>
      <w:r w:rsidR="00CF034E">
        <w:rPr>
          <w:rFonts w:hint="eastAsia"/>
        </w:rPr>
        <w:t>部</w:t>
      </w:r>
      <w:r w:rsidR="00CF034E">
        <w:t>电影做出的</w:t>
      </w:r>
      <w:r w:rsidR="00CF034E">
        <w:rPr>
          <w:rFonts w:hint="eastAsia"/>
        </w:rPr>
        <w:t>10000054</w:t>
      </w:r>
      <w:r w:rsidR="00CF034E">
        <w:rPr>
          <w:rFonts w:hint="eastAsia"/>
        </w:rPr>
        <w:t>个</w:t>
      </w:r>
      <w:r w:rsidR="00CF034E">
        <w:t>评分数据、用户信息数据和电影信息数据。</w:t>
      </w:r>
    </w:p>
    <w:p w:rsidR="00A30104" w:rsidRDefault="00A30104" w:rsidP="00240D2E">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w:t>
      </w:r>
      <w:r w:rsidR="00752514">
        <w:rPr>
          <w:rFonts w:hint="eastAsia"/>
        </w:rPr>
        <w:t>根据</w:t>
      </w:r>
      <w:r w:rsidR="00752514">
        <w:t>交易行为数据转化为对应的评分数据</w:t>
      </w:r>
      <w:r w:rsidR="00752514">
        <w:rPr>
          <w:rFonts w:hint="eastAsia"/>
        </w:rPr>
        <w:t>。</w:t>
      </w:r>
      <w:r w:rsidR="005A18F5">
        <w:rPr>
          <w:rFonts w:hint="eastAsia"/>
        </w:rPr>
        <w:t>（转化</w:t>
      </w:r>
      <w:r w:rsidR="005A18F5">
        <w:t>方法</w:t>
      </w:r>
      <w:r w:rsidR="005A18F5">
        <w:rPr>
          <w:rFonts w:hint="eastAsia"/>
        </w:rPr>
        <w:t>见</w:t>
      </w:r>
      <w:r w:rsidR="005A18F5">
        <w:fldChar w:fldCharType="begin"/>
      </w:r>
      <w:r w:rsidR="005A18F5">
        <w:instrText xml:space="preserve"> REF _Ref499851160 \r \h </w:instrText>
      </w:r>
      <w:r w:rsidR="005A18F5">
        <w:fldChar w:fldCharType="separate"/>
      </w:r>
      <w:r w:rsidR="00D1103E">
        <w:t>1.4.2</w:t>
      </w:r>
      <w:r w:rsidR="005A18F5">
        <w:fldChar w:fldCharType="end"/>
      </w:r>
      <w:r w:rsidR="005A18F5">
        <w:rPr>
          <w:rFonts w:hint="eastAsia"/>
        </w:rPr>
        <w:t>。）</w:t>
      </w:r>
      <w:r>
        <w:t>抽取</w:t>
      </w:r>
      <w:r>
        <w:rPr>
          <w:rFonts w:hint="eastAsia"/>
        </w:rPr>
        <w:t>1/3</w:t>
      </w:r>
      <w:r>
        <w:rPr>
          <w:rFonts w:hint="eastAsia"/>
        </w:rPr>
        <w:t>作为</w:t>
      </w:r>
      <w:r>
        <w:t>测试集，</w:t>
      </w:r>
      <w:r>
        <w:rPr>
          <w:rFonts w:hint="eastAsia"/>
        </w:rPr>
        <w:t>2/3</w:t>
      </w:r>
      <w:r>
        <w:rPr>
          <w:rFonts w:hint="eastAsia"/>
        </w:rPr>
        <w:t>作为</w:t>
      </w:r>
      <w:r>
        <w:t>训练</w:t>
      </w:r>
      <w:r w:rsidRPr="00CD1E81">
        <w:rPr>
          <w:rFonts w:eastAsia="宋体" w:cs="宋体"/>
          <w:kern w:val="0"/>
        </w:rPr>
        <w:t>集。</w:t>
      </w:r>
      <w:r w:rsidR="00387DA2" w:rsidRPr="002617F2">
        <w:rPr>
          <w:rFonts w:eastAsia="宋体" w:cs="宋体" w:hint="eastAsia"/>
          <w:kern w:val="0"/>
        </w:rPr>
        <w:t>部分大用户与发电企业的直接</w:t>
      </w:r>
      <w:r w:rsidR="002418DD">
        <w:rPr>
          <w:rFonts w:eastAsia="宋体" w:cs="宋体" w:hint="eastAsia"/>
          <w:kern w:val="0"/>
        </w:rPr>
        <w:t>交易数据见</w:t>
      </w:r>
      <w:r w:rsidR="002418DD">
        <w:rPr>
          <w:rFonts w:eastAsia="宋体" w:cs="宋体"/>
          <w:kern w:val="0"/>
        </w:rPr>
        <w:fldChar w:fldCharType="begin"/>
      </w:r>
      <w:r w:rsidR="002418DD">
        <w:rPr>
          <w:rFonts w:eastAsia="宋体" w:cs="宋体"/>
          <w:kern w:val="0"/>
        </w:rPr>
        <w:instrText xml:space="preserve"> </w:instrText>
      </w:r>
      <w:r w:rsidR="002418DD">
        <w:rPr>
          <w:rFonts w:eastAsia="宋体" w:cs="宋体" w:hint="eastAsia"/>
          <w:kern w:val="0"/>
        </w:rPr>
        <w:instrText>REF _Ref499852343 \h</w:instrText>
      </w:r>
      <w:r w:rsidR="002418DD">
        <w:rPr>
          <w:rFonts w:eastAsia="宋体" w:cs="宋体"/>
          <w:kern w:val="0"/>
        </w:rPr>
        <w:instrText xml:space="preserve">  \* MERGEFORMAT </w:instrText>
      </w:r>
      <w:r w:rsidR="002418DD">
        <w:rPr>
          <w:rFonts w:eastAsia="宋体" w:cs="宋体"/>
          <w:kern w:val="0"/>
        </w:rPr>
      </w:r>
      <w:r w:rsidR="002418DD">
        <w:rPr>
          <w:rFonts w:eastAsia="宋体" w:cs="宋体"/>
          <w:kern w:val="0"/>
        </w:rPr>
        <w:fldChar w:fldCharType="separate"/>
      </w:r>
      <w:r w:rsidR="00D1103E" w:rsidRPr="00D1103E">
        <w:rPr>
          <w:rFonts w:eastAsia="宋体" w:cs="宋体" w:hint="eastAsia"/>
          <w:kern w:val="0"/>
        </w:rPr>
        <w:t>表</w:t>
      </w:r>
      <w:r w:rsidR="00D1103E" w:rsidRPr="00D1103E">
        <w:rPr>
          <w:rFonts w:eastAsia="宋体" w:cs="宋体" w:hint="eastAsia"/>
          <w:kern w:val="0"/>
        </w:rPr>
        <w:t xml:space="preserve"> </w:t>
      </w:r>
      <w:r w:rsidR="00D1103E" w:rsidRPr="00D1103E">
        <w:rPr>
          <w:rFonts w:eastAsia="宋体" w:cs="宋体"/>
          <w:kern w:val="0"/>
        </w:rPr>
        <w:t>1.2</w:t>
      </w:r>
      <w:r w:rsidR="002418DD">
        <w:rPr>
          <w:rFonts w:eastAsia="宋体" w:cs="宋体"/>
          <w:kern w:val="0"/>
        </w:rPr>
        <w:fldChar w:fldCharType="end"/>
      </w:r>
      <w:r w:rsidR="00387DA2">
        <w:rPr>
          <w:rFonts w:eastAsia="宋体" w:cs="宋体" w:hint="eastAsia"/>
          <w:kern w:val="0"/>
        </w:rPr>
        <w:t>。</w:t>
      </w:r>
    </w:p>
    <w:p w:rsidR="00387DA2" w:rsidRPr="00387DA2" w:rsidRDefault="00387DA2" w:rsidP="00387DA2">
      <w:pPr>
        <w:spacing w:line="240" w:lineRule="auto"/>
        <w:ind w:firstLine="0"/>
        <w:jc w:val="center"/>
        <w:rPr>
          <w:rFonts w:eastAsia="宋体"/>
          <w:sz w:val="21"/>
          <w:szCs w:val="21"/>
        </w:rPr>
      </w:pPr>
      <w:bookmarkStart w:id="48" w:name="_Ref499852343"/>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2</w:t>
      </w:r>
      <w:r w:rsidRPr="00387DA2">
        <w:rPr>
          <w:rFonts w:eastAsia="宋体"/>
          <w:sz w:val="21"/>
          <w:szCs w:val="21"/>
        </w:rPr>
        <w:fldChar w:fldCharType="end"/>
      </w:r>
      <w:bookmarkEnd w:id="48"/>
      <w:r w:rsidRPr="00387DA2">
        <w:rPr>
          <w:rFonts w:eastAsia="宋体"/>
          <w:sz w:val="21"/>
          <w:szCs w:val="21"/>
        </w:rPr>
        <w:t xml:space="preserve"> </w:t>
      </w:r>
      <w:r w:rsidR="0010733B">
        <w:rPr>
          <w:rFonts w:eastAsia="宋体" w:hint="eastAsia"/>
          <w:sz w:val="21"/>
          <w:szCs w:val="21"/>
        </w:rPr>
        <w:t>蒙东地区</w:t>
      </w:r>
      <w:r w:rsidR="0010733B">
        <w:rPr>
          <w:rFonts w:eastAsia="宋体"/>
          <w:sz w:val="21"/>
          <w:szCs w:val="21"/>
        </w:rPr>
        <w:t>电力交易</w:t>
      </w:r>
      <w:r w:rsidRPr="001F6F8A">
        <w:rPr>
          <w:rFonts w:eastAsia="宋体" w:hint="eastAsia"/>
          <w:sz w:val="21"/>
          <w:szCs w:val="21"/>
        </w:rPr>
        <w:t>部分数据集</w:t>
      </w:r>
    </w:p>
    <w:p w:rsidR="00387DA2" w:rsidRPr="00387DA2" w:rsidRDefault="00387DA2" w:rsidP="00387DA2">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D1103E">
        <w:rPr>
          <w:rFonts w:eastAsia="宋体"/>
          <w:noProof/>
          <w:sz w:val="21"/>
          <w:szCs w:val="21"/>
        </w:rPr>
        <w:t>2</w:t>
      </w:r>
      <w:r w:rsidRPr="00387DA2">
        <w:rPr>
          <w:rFonts w:eastAsia="宋体"/>
          <w:sz w:val="21"/>
          <w:szCs w:val="21"/>
        </w:rPr>
        <w:fldChar w:fldCharType="end"/>
      </w:r>
      <w:r w:rsidRPr="00387DA2">
        <w:rPr>
          <w:rFonts w:eastAsia="宋体"/>
          <w:sz w:val="21"/>
          <w:szCs w:val="21"/>
        </w:rPr>
        <w:t xml:space="preserve"> </w:t>
      </w:r>
      <w:r w:rsidRPr="001F6F8A">
        <w:rPr>
          <w:rFonts w:eastAsia="宋体"/>
          <w:sz w:val="21"/>
          <w:szCs w:val="21"/>
        </w:rPr>
        <w:t>Partial dataset</w:t>
      </w:r>
      <w:r w:rsidR="0010733B">
        <w:rPr>
          <w:rFonts w:eastAsia="宋体"/>
          <w:sz w:val="21"/>
          <w:szCs w:val="21"/>
        </w:rPr>
        <w:t xml:space="preserve"> of electric trade of MengDong</w:t>
      </w:r>
    </w:p>
    <w:tbl>
      <w:tblPr>
        <w:tblStyle w:val="aff"/>
        <w:tblW w:w="86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1486"/>
        <w:gridCol w:w="1134"/>
        <w:gridCol w:w="1417"/>
        <w:gridCol w:w="1559"/>
        <w:gridCol w:w="1560"/>
      </w:tblGrid>
      <w:tr w:rsidR="00387DA2" w:rsidRPr="004C3DCB" w:rsidTr="00BB6896">
        <w:trPr>
          <w:trHeight w:val="460"/>
          <w:jc w:val="center"/>
        </w:trPr>
        <w:tc>
          <w:tcPr>
            <w:tcW w:w="1492"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购方名称</w:t>
            </w:r>
          </w:p>
        </w:tc>
        <w:tc>
          <w:tcPr>
            <w:tcW w:w="1486"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售方名称</w:t>
            </w:r>
          </w:p>
        </w:tc>
        <w:tc>
          <w:tcPr>
            <w:tcW w:w="1134" w:type="dxa"/>
            <w:tcBorders>
              <w:top w:val="single" w:sz="12" w:space="0" w:color="auto"/>
              <w:bottom w:val="single" w:sz="4" w:space="0" w:color="auto"/>
            </w:tcBorders>
          </w:tcPr>
          <w:p w:rsidR="00387DA2" w:rsidRPr="004C3DCB" w:rsidRDefault="00387DA2" w:rsidP="00BB6896">
            <w:pPr>
              <w:widowControl/>
              <w:ind w:firstLine="0"/>
              <w:rPr>
                <w:rFonts w:eastAsia="宋体" w:cs="宋体"/>
                <w:kern w:val="0"/>
                <w:sz w:val="21"/>
                <w:szCs w:val="21"/>
              </w:rPr>
            </w:pPr>
            <w:r w:rsidRPr="004C3DCB">
              <w:rPr>
                <w:rFonts w:eastAsia="宋体" w:cs="宋体" w:hint="eastAsia"/>
                <w:kern w:val="0"/>
                <w:sz w:val="21"/>
                <w:szCs w:val="21"/>
              </w:rPr>
              <w:t>成交电量（</w:t>
            </w:r>
            <w:r w:rsidRPr="004C3DCB">
              <w:rPr>
                <w:rFonts w:eastAsia="宋体"/>
                <w:kern w:val="0"/>
                <w:sz w:val="21"/>
                <w:szCs w:val="21"/>
              </w:rPr>
              <w:t>MWh</w:t>
            </w:r>
            <w:r w:rsidRPr="004C3DCB">
              <w:rPr>
                <w:rFonts w:eastAsia="宋体" w:cs="宋体" w:hint="eastAsia"/>
                <w:kern w:val="0"/>
                <w:sz w:val="21"/>
                <w:szCs w:val="21"/>
              </w:rPr>
              <w:t>）</w:t>
            </w:r>
          </w:p>
        </w:tc>
        <w:tc>
          <w:tcPr>
            <w:tcW w:w="1417" w:type="dxa"/>
            <w:tcBorders>
              <w:top w:val="single" w:sz="12" w:space="0" w:color="auto"/>
              <w:bottom w:val="single" w:sz="4" w:space="0" w:color="auto"/>
            </w:tcBorders>
          </w:tcPr>
          <w:p w:rsidR="00387DA2" w:rsidRPr="004C3DCB" w:rsidRDefault="00387DA2" w:rsidP="00BB6896">
            <w:pPr>
              <w:widowControl/>
              <w:ind w:leftChars="44" w:left="106" w:firstLineChars="100" w:firstLine="210"/>
              <w:jc w:val="left"/>
              <w:rPr>
                <w:rFonts w:eastAsia="宋体" w:cs="宋体"/>
                <w:kern w:val="0"/>
                <w:sz w:val="21"/>
                <w:szCs w:val="21"/>
              </w:rPr>
            </w:pPr>
            <w:r w:rsidRPr="004C3DCB">
              <w:rPr>
                <w:rFonts w:eastAsia="宋体" w:cs="宋体" w:hint="eastAsia"/>
                <w:kern w:val="0"/>
                <w:sz w:val="21"/>
                <w:szCs w:val="21"/>
              </w:rPr>
              <w:t>购方电价（元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59" w:type="dxa"/>
            <w:tcBorders>
              <w:top w:val="single" w:sz="12" w:space="0" w:color="auto"/>
              <w:bottom w:val="single" w:sz="4" w:space="0" w:color="auto"/>
            </w:tcBorders>
          </w:tcPr>
          <w:p w:rsidR="00387DA2" w:rsidRPr="004C3DCB" w:rsidRDefault="00387DA2" w:rsidP="00BB6896">
            <w:pPr>
              <w:widowControl/>
              <w:ind w:firstLineChars="50" w:firstLine="105"/>
              <w:jc w:val="left"/>
              <w:rPr>
                <w:rFonts w:eastAsia="宋体" w:cs="宋体"/>
                <w:kern w:val="0"/>
                <w:sz w:val="21"/>
                <w:szCs w:val="21"/>
              </w:rPr>
            </w:pPr>
            <w:r w:rsidRPr="004C3DCB">
              <w:rPr>
                <w:rFonts w:eastAsia="宋体" w:cs="宋体" w:hint="eastAsia"/>
                <w:kern w:val="0"/>
                <w:sz w:val="21"/>
                <w:szCs w:val="21"/>
              </w:rPr>
              <w:t>直接交易电价（元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60"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发电类型</w:t>
            </w:r>
          </w:p>
        </w:tc>
      </w:tr>
      <w:tr w:rsidR="00387DA2" w:rsidRPr="004C3DCB" w:rsidTr="00BB6896">
        <w:trPr>
          <w:jc w:val="center"/>
        </w:trPr>
        <w:tc>
          <w:tcPr>
            <w:tcW w:w="1492" w:type="dxa"/>
            <w:tcBorders>
              <w:top w:val="single" w:sz="4" w:space="0" w:color="auto"/>
            </w:tcBorders>
          </w:tcPr>
          <w:p w:rsidR="00387DA2" w:rsidRPr="004C3DCB" w:rsidRDefault="00387DA2" w:rsidP="00BB6896">
            <w:pPr>
              <w:ind w:firstLine="0"/>
              <w:jc w:val="left"/>
              <w:rPr>
                <w:rFonts w:eastAsia="宋体" w:cs="Arial"/>
                <w:sz w:val="21"/>
                <w:szCs w:val="21"/>
              </w:rPr>
            </w:pPr>
            <w:r w:rsidRPr="004C3DCB">
              <w:rPr>
                <w:rFonts w:eastAsia="宋体" w:cs="Arial"/>
                <w:sz w:val="21"/>
                <w:szCs w:val="21"/>
              </w:rPr>
              <w:t>矿业</w:t>
            </w:r>
            <w:r w:rsidRPr="004C3DCB">
              <w:rPr>
                <w:rFonts w:eastAsia="宋体" w:cs="Arial" w:hint="eastAsia"/>
                <w:sz w:val="21"/>
                <w:szCs w:val="21"/>
              </w:rPr>
              <w:t>集团</w:t>
            </w:r>
          </w:p>
        </w:tc>
        <w:tc>
          <w:tcPr>
            <w:tcW w:w="1486" w:type="dxa"/>
            <w:tcBorders>
              <w:top w:val="single" w:sz="4" w:space="0" w:color="auto"/>
            </w:tcBorders>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tcBorders>
              <w:top w:val="single" w:sz="4" w:space="0" w:color="auto"/>
            </w:tcBorders>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72200</w:t>
            </w:r>
          </w:p>
        </w:tc>
        <w:tc>
          <w:tcPr>
            <w:tcW w:w="1417"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355.6</w:t>
            </w:r>
          </w:p>
        </w:tc>
        <w:tc>
          <w:tcPr>
            <w:tcW w:w="1559"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206.5</w:t>
            </w:r>
          </w:p>
        </w:tc>
        <w:tc>
          <w:tcPr>
            <w:tcW w:w="1560" w:type="dxa"/>
            <w:tcBorders>
              <w:top w:val="single" w:sz="4" w:space="0" w:color="auto"/>
            </w:tcBorders>
            <w:vAlign w:val="center"/>
          </w:tcPr>
          <w:p w:rsidR="00387DA2" w:rsidRPr="004C3DCB" w:rsidRDefault="00387DA2" w:rsidP="00BB6896">
            <w:pPr>
              <w:ind w:firstLineChars="200" w:firstLine="420"/>
              <w:rPr>
                <w:rFonts w:eastAsia="宋体" w:cs="Arial"/>
                <w:color w:val="000000"/>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铜业</w:t>
            </w:r>
            <w:r w:rsidRPr="004C3DCB">
              <w:rPr>
                <w:rFonts w:eastAsia="宋体" w:cs="Arial" w:hint="eastAsia"/>
                <w:sz w:val="21"/>
                <w:szCs w:val="21"/>
              </w:rPr>
              <w:t>集团</w:t>
            </w:r>
          </w:p>
        </w:tc>
        <w:tc>
          <w:tcPr>
            <w:tcW w:w="1486" w:type="dxa"/>
          </w:tcPr>
          <w:p w:rsidR="00387DA2" w:rsidRPr="004C3DCB" w:rsidRDefault="00387DA2" w:rsidP="00BB6896">
            <w:pPr>
              <w:widowControl/>
              <w:ind w:firstLine="0"/>
              <w:jc w:val="left"/>
              <w:rPr>
                <w:rFonts w:eastAsia="宋体" w:cs="宋体"/>
                <w:kern w:val="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360.55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211.45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国电化工</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发</w:t>
            </w:r>
            <w:r w:rsidRPr="004C3DCB">
              <w:rPr>
                <w:rFonts w:eastAsia="宋体" w:cs="Arial"/>
                <w:color w:val="000000"/>
                <w:sz w:val="21"/>
                <w:szCs w:val="21"/>
              </w:rPr>
              <w:t>电厂</w:t>
            </w:r>
            <w:r w:rsidRPr="004C3DCB">
              <w:rPr>
                <w:rFonts w:eastAsia="宋体" w:cs="Arial" w:hint="eastAsia"/>
                <w:color w:val="000000"/>
                <w:sz w:val="21"/>
                <w:szCs w:val="21"/>
              </w:rPr>
              <w:t>1</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344.1</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195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钢铁</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w:t>
            </w:r>
            <w:r w:rsidRPr="004C3DCB">
              <w:rPr>
                <w:rFonts w:eastAsia="宋体" w:cs="Arial" w:hint="eastAsia"/>
                <w:color w:val="000000"/>
                <w:sz w:val="21"/>
                <w:szCs w:val="21"/>
              </w:rPr>
              <w:t>厂</w:t>
            </w:r>
            <w:r w:rsidRPr="004C3DCB">
              <w:rPr>
                <w:rFonts w:eastAsia="宋体" w:cs="Arial" w:hint="eastAsia"/>
                <w:color w:val="000000"/>
                <w:sz w:val="21"/>
                <w:szCs w:val="21"/>
              </w:rPr>
              <w:t>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14700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334.66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211.56</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铝业</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发电厂</w:t>
            </w:r>
            <w:r w:rsidRPr="004C3DCB">
              <w:rPr>
                <w:rFonts w:eastAsia="宋体" w:cs="Arial" w:hint="eastAsia"/>
                <w:color w:val="000000"/>
                <w:sz w:val="21"/>
                <w:szCs w:val="21"/>
              </w:rPr>
              <w:t>3</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289</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165.9</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科技</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热电公司</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77800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288.6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焦化</w:t>
            </w:r>
            <w:r w:rsidRPr="004C3DCB">
              <w:rPr>
                <w:rFonts w:eastAsia="宋体" w:cs="Arial" w:hint="eastAsia"/>
                <w:sz w:val="21"/>
                <w:szCs w:val="21"/>
              </w:rPr>
              <w:t>企业</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7500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324.05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174.95</w:t>
            </w:r>
          </w:p>
        </w:tc>
        <w:tc>
          <w:tcPr>
            <w:tcW w:w="1560" w:type="dxa"/>
          </w:tcPr>
          <w:p w:rsidR="00387DA2" w:rsidRPr="004C3DCB" w:rsidRDefault="00387DA2" w:rsidP="00BB6896">
            <w:pPr>
              <w:jc w:val="left"/>
              <w:rPr>
                <w:rFonts w:eastAsia="宋体"/>
                <w:sz w:val="21"/>
                <w:szCs w:val="21"/>
              </w:rPr>
            </w:pPr>
            <w:r w:rsidRPr="004C3DCB">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中网科技</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兴安热电公司</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77800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288.6</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165.5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得丰焦化</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鄂温克</w:t>
            </w:r>
            <w:r w:rsidRPr="00C01C93">
              <w:rPr>
                <w:rFonts w:eastAsia="宋体" w:cs="Arial"/>
                <w:color w:val="000000"/>
                <w:sz w:val="21"/>
                <w:szCs w:val="21"/>
              </w:rPr>
              <w:t>1#2#</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7500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324.05</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174.95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bl>
    <w:p w:rsidR="00387DA2" w:rsidRDefault="00387DA2" w:rsidP="00240D2E"/>
    <w:p w:rsidR="00402B84" w:rsidRDefault="00402B84" w:rsidP="00402B84">
      <w:r>
        <w:rPr>
          <w:rFonts w:hint="eastAsia"/>
        </w:rPr>
        <w:t>本</w:t>
      </w:r>
      <w:r>
        <w:t>实验主要采用均方根误差</w:t>
      </w:r>
      <w:r>
        <w:rPr>
          <w:rFonts w:hint="eastAsia"/>
        </w:rPr>
        <w:t>(</w:t>
      </w:r>
      <w:r>
        <w:t>Root Mean Square Error, RMSE</w:t>
      </w:r>
      <w:r>
        <w:rPr>
          <w:rFonts w:hint="eastAsia"/>
        </w:rPr>
        <w:t>)</w:t>
      </w:r>
      <w:r>
        <w:t>来评价实验指标。</w:t>
      </w:r>
    </w:p>
    <w:p w:rsidR="00402B84" w:rsidRDefault="00D1103E" w:rsidP="00402B84">
      <w:pPr>
        <w:pStyle w:val="DisplayEquationAurora"/>
      </w:pP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02B84">
        <w:tab/>
      </w:r>
      <w:r w:rsidR="003C3E2F" w:rsidRPr="00DA586A">
        <w:rPr>
          <w:position w:val="-24"/>
        </w:rPr>
        <w:object w:dxaOrig="2894" w:dyaOrig="1070">
          <v:shape id="_x0000_i1171" type="#_x0000_t75" style="width:144.75pt;height:53.25pt" o:ole="">
            <v:imagedata r:id="rId254" o:title=""/>
          </v:shape>
          <o:OLEObject Type="Embed" ProgID="Equation.Ribbit" ShapeID="_x0000_i1171" DrawAspect="Content" ObjectID="_1574085303" r:id="rId255"/>
        </w:object>
      </w:r>
      <w:r w:rsidR="00402B84">
        <w:tab/>
      </w:r>
      <w:r w:rsidR="00402B84">
        <w:fldChar w:fldCharType="begin"/>
      </w:r>
      <w:r w:rsidR="00402B84">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Pr>
          <w:noProof/>
        </w:rPr>
        <w:instrText>1</w:instrText>
      </w:r>
      <w:r w:rsidR="0058033A">
        <w:rPr>
          <w:noProof/>
        </w:rPr>
        <w:fldChar w:fldCharType="end"/>
      </w:r>
      <w:r w:rsidR="00402B84">
        <w:instrText>.</w:instrText>
      </w:r>
      <w:r w:rsidR="0058033A">
        <w:fldChar w:fldCharType="begin"/>
      </w:r>
      <w:r w:rsidR="0058033A">
        <w:instrText xml:space="preserve"> SEQ Eq \* arabic \* MERGEFORMAT </w:instrText>
      </w:r>
      <w:r w:rsidR="0058033A">
        <w:fldChar w:fldCharType="separate"/>
      </w:r>
      <w:r>
        <w:rPr>
          <w:noProof/>
        </w:rPr>
        <w:instrText>17</w:instrText>
      </w:r>
      <w:r w:rsidR="0058033A">
        <w:rPr>
          <w:noProof/>
        </w:rPr>
        <w:fldChar w:fldCharType="end"/>
      </w:r>
      <w:r w:rsidR="00402B84">
        <w:instrText>)</w:instrText>
      </w:r>
      <w:r w:rsidR="00402B84">
        <w:fldChar w:fldCharType="begin">
          <w:fldData xml:space="preserve">YQB1AHIAbwByAGEALQBlAHEAdQBhAHQAaQBvAG4ALQBuAHUAbQBiAGUAcgA6ACwAKAAjAEMAMQAu
ACMARQAxACkA
</w:fldData>
        </w:fldChar>
      </w:r>
      <w:r w:rsidR="00402B84">
        <w:instrText xml:space="preserve"> ADDIN </w:instrText>
      </w:r>
      <w:r w:rsidR="00402B84">
        <w:fldChar w:fldCharType="end"/>
      </w:r>
      <w:r w:rsidR="00402B84">
        <w:fldChar w:fldCharType="end"/>
      </w:r>
    </w:p>
    <w:p w:rsidR="00402B84" w:rsidRDefault="00402B84" w:rsidP="00402B84">
      <w:r>
        <w:rPr>
          <w:rFonts w:hint="eastAsia"/>
        </w:rPr>
        <w:t>其中</w:t>
      </w:r>
      <w:r>
        <w:t>，</w:t>
      </w:r>
      <w:r w:rsidRPr="00EF34B0">
        <w:rPr>
          <w:position w:val="-6"/>
        </w:rPr>
        <w:object w:dxaOrig="183" w:dyaOrig="244">
          <v:shape id="_x0000_i1172" type="#_x0000_t75" style="width:9pt;height:12pt" o:ole="">
            <v:imagedata r:id="rId154" o:title=""/>
          </v:shape>
          <o:OLEObject Type="Embed" ProgID="Equation.Ribbit" ShapeID="_x0000_i1172" DrawAspect="Content" ObjectID="_1574085304" r:id="rId256"/>
        </w:object>
      </w:r>
      <w:r>
        <w:rPr>
          <w:rFonts w:hint="eastAsia"/>
        </w:rPr>
        <w:t>是</w:t>
      </w:r>
      <w:r>
        <w:t>测试</w:t>
      </w:r>
      <w:r>
        <w:rPr>
          <w:rFonts w:hint="eastAsia"/>
        </w:rPr>
        <w:t>集，</w:t>
      </w:r>
      <w:r w:rsidRPr="001C76A3">
        <w:rPr>
          <w:position w:val="-8"/>
        </w:rPr>
        <w:object w:dxaOrig="244" w:dyaOrig="210">
          <v:shape id="_x0000_i1173" type="#_x0000_t75" style="width:12pt;height:10.5pt" o:ole="">
            <v:imagedata r:id="rId257" o:title=""/>
          </v:shape>
          <o:OLEObject Type="Embed" ProgID="Equation.Ribbit" ShapeID="_x0000_i1173" DrawAspect="Content" ObjectID="_1574085305" r:id="rId258"/>
        </w:object>
      </w:r>
      <w:r>
        <w:rPr>
          <w:rFonts w:hint="eastAsia"/>
        </w:rPr>
        <w:t>是</w:t>
      </w:r>
      <w:r>
        <w:t>真实的评分</w:t>
      </w:r>
      <w:r>
        <w:rPr>
          <w:rFonts w:hint="eastAsia"/>
        </w:rPr>
        <w:t>，</w:t>
      </w:r>
      <w:r w:rsidRPr="001C76A3">
        <w:rPr>
          <w:position w:val="-8"/>
        </w:rPr>
        <w:object w:dxaOrig="244" w:dyaOrig="270">
          <v:shape id="_x0000_i1174" type="#_x0000_t75" style="width:12pt;height:13.5pt" o:ole="">
            <v:imagedata r:id="rId259" o:title=""/>
          </v:shape>
          <o:OLEObject Type="Embed" ProgID="Equation.Ribbit" ShapeID="_x0000_i1174" DrawAspect="Content" ObjectID="_1574085306" r:id="rId260"/>
        </w:object>
      </w:r>
      <w:r>
        <w:rPr>
          <w:rFonts w:hint="eastAsia"/>
        </w:rPr>
        <w:t>是</w:t>
      </w:r>
      <w:r>
        <w:t>估计的评分。</w:t>
      </w:r>
    </w:p>
    <w:p w:rsidR="00402B84" w:rsidRPr="00DB608A" w:rsidRDefault="00402B84" w:rsidP="00402B84">
      <w:r>
        <w:rPr>
          <w:rFonts w:hint="eastAsia"/>
        </w:rPr>
        <w:lastRenderedPageBreak/>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752514" w:rsidRPr="00402B84" w:rsidRDefault="00752514" w:rsidP="00240D2E"/>
    <w:p w:rsidR="00752514" w:rsidRDefault="00752514" w:rsidP="00752514">
      <w:pPr>
        <w:pStyle w:val="3"/>
      </w:pPr>
      <w:bookmarkStart w:id="49" w:name="_Ref499851160"/>
      <w:bookmarkStart w:id="50" w:name="_Toc499941018"/>
      <w:r>
        <w:rPr>
          <w:rFonts w:hint="eastAsia"/>
        </w:rPr>
        <w:t>实验评分数据</w:t>
      </w:r>
      <w:r>
        <w:t>获取</w:t>
      </w:r>
      <w:bookmarkEnd w:id="49"/>
      <w:r w:rsidR="003B61F2">
        <w:rPr>
          <w:rFonts w:hint="eastAsia"/>
        </w:rPr>
        <w:t>与</w:t>
      </w:r>
      <w:r w:rsidR="00E100D7">
        <w:rPr>
          <w:rFonts w:hint="eastAsia"/>
        </w:rPr>
        <w:t>标准</w:t>
      </w:r>
      <w:r w:rsidR="003B61F2">
        <w:t>化</w:t>
      </w:r>
      <w:r w:rsidR="001078E7">
        <w:rPr>
          <w:rFonts w:hint="eastAsia"/>
        </w:rPr>
        <w:t>(</w:t>
      </w:r>
      <w:r w:rsidR="001078E7">
        <w:rPr>
          <w:rFonts w:hint="eastAsia"/>
        </w:rPr>
        <w:t>已完成</w:t>
      </w:r>
      <w:r w:rsidR="001078E7">
        <w:rPr>
          <w:rFonts w:hint="eastAsia"/>
        </w:rPr>
        <w:t>)</w:t>
      </w:r>
      <w:bookmarkEnd w:id="50"/>
    </w:p>
    <w:p w:rsidR="00752514" w:rsidRPr="00331EA0" w:rsidRDefault="00331EA0" w:rsidP="00240D2E">
      <w:r>
        <w:rPr>
          <w:rFonts w:hint="eastAsia"/>
        </w:rPr>
        <w:t>对于</w:t>
      </w:r>
      <w:r>
        <w:t>标准数据集中的数据，已经有了合适的</w:t>
      </w:r>
      <w:r w:rsidR="00C6102A">
        <w:rPr>
          <w:rFonts w:hint="eastAsia"/>
        </w:rPr>
        <w:t>用户</w:t>
      </w:r>
      <w:r w:rsidR="00C6102A">
        <w:t>信息、商品信息、</w:t>
      </w:r>
      <w:r>
        <w:t>评分信息和时间戳信息，我们不需要再对其进行</w:t>
      </w:r>
      <w:r w:rsidR="00C6102A">
        <w:rPr>
          <w:rFonts w:hint="eastAsia"/>
        </w:rPr>
        <w:t>预</w:t>
      </w:r>
      <w:r>
        <w:t>处理</w:t>
      </w:r>
      <w:r>
        <w:rPr>
          <w:rFonts w:hint="eastAsia"/>
        </w:rPr>
        <w:t>。</w:t>
      </w:r>
      <w:r>
        <w:t>而</w:t>
      </w:r>
      <w:r>
        <w:rPr>
          <w:rFonts w:hint="eastAsia"/>
        </w:rPr>
        <w:t>针对</w:t>
      </w:r>
      <w:r>
        <w:t>电力市场上的交易数据来说，</w:t>
      </w:r>
      <w:r>
        <w:rPr>
          <w:rFonts w:hint="eastAsia"/>
        </w:rPr>
        <w:t>大用户</w:t>
      </w:r>
      <w:r>
        <w:t>与电厂</w:t>
      </w:r>
      <w:r>
        <w:rPr>
          <w:rFonts w:hint="eastAsia"/>
        </w:rPr>
        <w:t>间</w:t>
      </w:r>
      <w:r>
        <w:t>的交易并无评分信息和</w:t>
      </w:r>
      <w:r>
        <w:rPr>
          <w:rFonts w:hint="eastAsia"/>
        </w:rPr>
        <w:t>评分时间</w:t>
      </w:r>
      <w:r>
        <w:t>信息</w:t>
      </w:r>
      <w:r>
        <w:rPr>
          <w:rFonts w:hint="eastAsia"/>
        </w:rPr>
        <w:t>，因而</w:t>
      </w:r>
      <w:r w:rsidR="009215F4">
        <w:rPr>
          <w:rFonts w:hint="eastAsia"/>
        </w:rPr>
        <w:t>本文</w:t>
      </w:r>
      <w:r>
        <w:t>提出一种简单有效的评分转化方案</w:t>
      </w:r>
      <w:r w:rsidR="009215F4">
        <w:rPr>
          <w:rFonts w:hint="eastAsia"/>
        </w:rPr>
        <w:t>——</w:t>
      </w:r>
      <w:r>
        <w:t>由交易数据</w:t>
      </w:r>
      <w:r>
        <w:rPr>
          <w:rFonts w:hint="eastAsia"/>
        </w:rPr>
        <w:t>转化为</w:t>
      </w:r>
      <w:r>
        <w:t>评分数据</w:t>
      </w:r>
      <w:r w:rsidR="00D86D63">
        <w:rPr>
          <w:rFonts w:hint="eastAsia"/>
        </w:rPr>
        <w:t>和</w:t>
      </w:r>
      <w:r w:rsidR="00D86D63">
        <w:t>评分时间信息。</w:t>
      </w:r>
    </w:p>
    <w:p w:rsidR="00752514" w:rsidRDefault="00665CC2" w:rsidP="00240D2E">
      <w:pPr>
        <w:rPr>
          <w:rFonts w:ascii="宋体" w:eastAsia="宋体" w:hAnsi="宋体"/>
        </w:rPr>
      </w:pPr>
      <w:r w:rsidRPr="009C798D">
        <w:rPr>
          <w:rFonts w:ascii="宋体" w:eastAsia="宋体" w:hAnsi="宋体" w:hint="eastAsia"/>
        </w:rPr>
        <w:t>电力改革后，</w:t>
      </w:r>
      <w:r>
        <w:rPr>
          <w:rFonts w:ascii="宋体" w:eastAsia="宋体" w:hAnsi="宋体" w:hint="eastAsia"/>
        </w:rPr>
        <w:t>大用户可以</w:t>
      </w:r>
      <w:r>
        <w:rPr>
          <w:rFonts w:ascii="宋体" w:eastAsia="宋体" w:hAnsi="宋体"/>
        </w:rPr>
        <w:t>对发电企业自主进行点对点交易，其选择要综合多方面因素，</w:t>
      </w:r>
      <w:r>
        <w:rPr>
          <w:rFonts w:ascii="宋体" w:eastAsia="宋体" w:hAnsi="宋体" w:hint="eastAsia"/>
        </w:rPr>
        <w:t>若</w:t>
      </w:r>
      <w:r>
        <w:rPr>
          <w:rFonts w:ascii="宋体" w:eastAsia="宋体" w:hAnsi="宋体"/>
        </w:rPr>
        <w:t>大用户对发电企业给出的电能</w:t>
      </w:r>
      <w:r>
        <w:rPr>
          <w:rFonts w:ascii="宋体" w:eastAsia="宋体" w:hAnsi="宋体" w:hint="eastAsia"/>
        </w:rPr>
        <w:t>给出</w:t>
      </w:r>
      <w:r>
        <w:rPr>
          <w:rFonts w:ascii="宋体" w:eastAsia="宋体" w:hAnsi="宋体"/>
        </w:rPr>
        <w:t>的</w:t>
      </w:r>
      <w:r>
        <w:rPr>
          <w:rFonts w:ascii="宋体" w:eastAsia="宋体" w:hAnsi="宋体" w:hint="eastAsia"/>
        </w:rPr>
        <w:t>满意度与</w:t>
      </w:r>
      <w:r>
        <w:rPr>
          <w:rFonts w:ascii="宋体" w:eastAsia="宋体" w:hAnsi="宋体"/>
        </w:rPr>
        <w:t>相应的交易次数</w:t>
      </w:r>
      <w:r>
        <w:rPr>
          <w:rFonts w:ascii="宋体" w:eastAsia="宋体" w:hAnsi="宋体" w:hint="eastAsia"/>
        </w:rPr>
        <w:t>成正比</w:t>
      </w:r>
      <w:r>
        <w:rPr>
          <w:rFonts w:ascii="宋体" w:eastAsia="宋体" w:hAnsi="宋体"/>
        </w:rPr>
        <w:t>，</w:t>
      </w:r>
      <w:r w:rsidR="005C7414">
        <w:rPr>
          <w:rFonts w:ascii="宋体" w:eastAsia="宋体" w:hAnsi="宋体" w:hint="eastAsia"/>
        </w:rPr>
        <w:t>即大用户</w:t>
      </w:r>
      <w:r w:rsidR="005C7414">
        <w:rPr>
          <w:rFonts w:ascii="宋体" w:eastAsia="宋体" w:hAnsi="宋体"/>
        </w:rPr>
        <w:t>对发电企业越满意，</w:t>
      </w:r>
      <w:r w:rsidR="005C7414">
        <w:rPr>
          <w:rFonts w:ascii="宋体" w:eastAsia="宋体" w:hAnsi="宋体" w:hint="eastAsia"/>
        </w:rPr>
        <w:t>他们</w:t>
      </w:r>
      <w:r w:rsidR="005C7414">
        <w:rPr>
          <w:rFonts w:ascii="宋体" w:eastAsia="宋体" w:hAnsi="宋体"/>
        </w:rPr>
        <w:t>的交易次数就越</w:t>
      </w:r>
      <w:r w:rsidR="005C7414">
        <w:rPr>
          <w:rFonts w:ascii="宋体" w:eastAsia="宋体" w:hAnsi="宋体" w:hint="eastAsia"/>
        </w:rPr>
        <w:t>多</w:t>
      </w:r>
      <w:r w:rsidR="005C7414">
        <w:rPr>
          <w:rFonts w:ascii="宋体" w:eastAsia="宋体" w:hAnsi="宋体"/>
        </w:rPr>
        <w:t>，</w:t>
      </w:r>
      <w:r w:rsidR="005C7414">
        <w:rPr>
          <w:rFonts w:ascii="宋体" w:eastAsia="宋体" w:hAnsi="宋体" w:hint="eastAsia"/>
        </w:rPr>
        <w:t>反之</w:t>
      </w:r>
      <w:r w:rsidR="005C7414">
        <w:rPr>
          <w:rFonts w:ascii="宋体" w:eastAsia="宋体" w:hAnsi="宋体"/>
        </w:rPr>
        <w:t>越少</w:t>
      </w:r>
      <w:r w:rsidR="005C7414">
        <w:rPr>
          <w:rFonts w:ascii="宋体" w:eastAsia="宋体" w:hAnsi="宋体" w:hint="eastAsia"/>
        </w:rPr>
        <w:t>。</w:t>
      </w:r>
      <w:r w:rsidR="0076394B">
        <w:rPr>
          <w:rFonts w:ascii="宋体" w:eastAsia="宋体" w:hAnsi="宋体" w:hint="eastAsia"/>
        </w:rPr>
        <w:t>因而这里</w:t>
      </w:r>
      <w:r w:rsidR="0076394B">
        <w:rPr>
          <w:rFonts w:ascii="宋体" w:eastAsia="宋体" w:hAnsi="宋体"/>
        </w:rPr>
        <w:t>讲</w:t>
      </w:r>
      <w:r w:rsidR="00653EDA">
        <w:rPr>
          <w:rFonts w:ascii="宋体" w:eastAsia="宋体" w:hAnsi="宋体" w:hint="eastAsia"/>
        </w:rPr>
        <w:t>大用户</w:t>
      </w:r>
      <w:r w:rsidR="00653EDA">
        <w:rPr>
          <w:rFonts w:ascii="宋体" w:eastAsia="宋体" w:hAnsi="宋体"/>
        </w:rPr>
        <w:t>对发电企业的评分规定</w:t>
      </w:r>
      <w:r w:rsidR="00653EDA">
        <w:rPr>
          <w:rFonts w:ascii="宋体" w:eastAsia="宋体" w:hAnsi="宋体" w:hint="eastAsia"/>
        </w:rPr>
        <w:t>为</w:t>
      </w:r>
      <w:r w:rsidR="00653EDA">
        <w:rPr>
          <w:rFonts w:ascii="宋体" w:eastAsia="宋体" w:hAnsi="宋体"/>
        </w:rPr>
        <w:t>：大用户与发电企业的交易次数设定为</w:t>
      </w:r>
      <w:r w:rsidR="00653EDA">
        <w:rPr>
          <w:rFonts w:ascii="宋体" w:eastAsia="宋体" w:hAnsi="宋体" w:hint="eastAsia"/>
        </w:rPr>
        <w:t>初始评分</w:t>
      </w:r>
      <w:r w:rsidR="00997244">
        <w:rPr>
          <w:rFonts w:ascii="宋体" w:eastAsia="宋体" w:hAnsi="宋体" w:hint="eastAsia"/>
        </w:rPr>
        <w:t>，</w:t>
      </w:r>
      <w:r w:rsidR="00296E9E">
        <w:rPr>
          <w:rFonts w:ascii="宋体" w:eastAsia="宋体" w:hAnsi="宋体" w:hint="eastAsia"/>
        </w:rPr>
        <w:t>可用</w:t>
      </w:r>
      <w:r w:rsidR="00296E9E">
        <w:rPr>
          <w:rFonts w:ascii="宋体" w:eastAsia="宋体" w:hAnsi="宋体"/>
        </w:rPr>
        <w:t>发生交易的指示向量的</w:t>
      </w:r>
      <w:r w:rsidR="00296E9E">
        <w:rPr>
          <w:rFonts w:ascii="宋体" w:eastAsia="宋体" w:hAnsi="宋体" w:hint="eastAsia"/>
        </w:rPr>
        <w:t>1范数</w:t>
      </w:r>
      <w:r w:rsidR="00296E9E">
        <w:rPr>
          <w:rFonts w:ascii="宋体" w:eastAsia="宋体" w:hAnsi="宋体"/>
        </w:rPr>
        <w:t>来度量，</w:t>
      </w:r>
      <w:r w:rsidR="00997244">
        <w:rPr>
          <w:rFonts w:ascii="宋体" w:eastAsia="宋体" w:hAnsi="宋体"/>
        </w:rPr>
        <w:t>如式</w:t>
      </w:r>
      <w:r w:rsidR="00997244">
        <w:rPr>
          <w:rFonts w:ascii="宋体" w:eastAsia="宋体" w:hAnsi="宋体"/>
        </w:rPr>
        <w:fldChar w:fldCharType="begin"/>
      </w:r>
      <w:r w:rsidR="00997244">
        <w:rPr>
          <w:rFonts w:ascii="宋体" w:eastAsia="宋体" w:hAnsi="宋体"/>
        </w:rPr>
        <w:instrText xml:space="preserve"> REF R_eq_4D213D7710B04841A4C4859DAEC37FB3 \* MERGEFORMAT </w:instrText>
      </w:r>
      <w:r w:rsidR="00997244">
        <w:rPr>
          <w:rFonts w:ascii="宋体" w:eastAsia="宋体" w:hAnsi="宋体"/>
        </w:rPr>
        <w:fldChar w:fldCharType="separate"/>
      </w:r>
      <w:r w:rsidR="00D1103E">
        <w:t>(</w:t>
      </w:r>
      <w:r w:rsidR="00D1103E">
        <w:rPr>
          <w:noProof/>
        </w:rPr>
        <w:t>1.18</w:t>
      </w:r>
      <w:r w:rsidR="00D1103E">
        <w:t>)</w:t>
      </w:r>
      <w:r w:rsidR="00997244">
        <w:rPr>
          <w:rFonts w:ascii="宋体" w:eastAsia="宋体" w:hAnsi="宋体"/>
        </w:rPr>
        <w:fldChar w:fldCharType="end"/>
      </w:r>
      <w:r w:rsidR="0076394B">
        <w:rPr>
          <w:rFonts w:ascii="宋体" w:eastAsia="宋体" w:hAnsi="宋体" w:hint="eastAsia"/>
        </w:rPr>
        <w:t>。</w:t>
      </w:r>
      <w:r w:rsidR="00653EDA">
        <w:rPr>
          <w:rFonts w:ascii="宋体" w:eastAsia="宋体" w:hAnsi="宋体" w:hint="eastAsia"/>
        </w:rPr>
        <w:t>由于评分</w:t>
      </w:r>
      <w:r w:rsidR="00653EDA">
        <w:rPr>
          <w:rFonts w:ascii="宋体" w:eastAsia="宋体" w:hAnsi="宋体"/>
        </w:rPr>
        <w:t>的过程需要在多次交易发生后完成，因而</w:t>
      </w:r>
      <w:r w:rsidR="00653EDA">
        <w:rPr>
          <w:rFonts w:ascii="宋体" w:eastAsia="宋体" w:hAnsi="宋体" w:hint="eastAsia"/>
        </w:rPr>
        <w:t>规定评分</w:t>
      </w:r>
      <w:r w:rsidR="00653EDA">
        <w:rPr>
          <w:rFonts w:ascii="宋体" w:eastAsia="宋体" w:hAnsi="宋体"/>
        </w:rPr>
        <w:t>的</w:t>
      </w:r>
      <w:r w:rsidR="000B1FE8">
        <w:rPr>
          <w:rFonts w:ascii="宋体" w:eastAsia="宋体" w:hAnsi="宋体"/>
        </w:rPr>
        <w:t>时间</w:t>
      </w:r>
      <w:r w:rsidR="00653EDA">
        <w:rPr>
          <w:rFonts w:ascii="宋体" w:eastAsia="宋体" w:hAnsi="宋体"/>
        </w:rPr>
        <w:t>信息由</w:t>
      </w:r>
      <w:r w:rsidR="00653EDA">
        <w:rPr>
          <w:rFonts w:ascii="宋体" w:eastAsia="宋体" w:hAnsi="宋体" w:hint="eastAsia"/>
        </w:rPr>
        <w:t>多次交易</w:t>
      </w:r>
      <w:r w:rsidR="00653EDA">
        <w:rPr>
          <w:rFonts w:ascii="宋体" w:eastAsia="宋体" w:hAnsi="宋体"/>
        </w:rPr>
        <w:t>中最后一次交易的时间戳决定</w:t>
      </w:r>
      <w:r w:rsidR="000C648F">
        <w:rPr>
          <w:rFonts w:ascii="宋体" w:eastAsia="宋体" w:hAnsi="宋体" w:hint="eastAsia"/>
        </w:rPr>
        <w:t>，</w:t>
      </w:r>
      <w:r w:rsidR="00FA2C53">
        <w:rPr>
          <w:rFonts w:ascii="宋体" w:eastAsia="宋体" w:hAnsi="宋体" w:hint="eastAsia"/>
        </w:rPr>
        <w:t>可用发生交易的</w:t>
      </w:r>
      <w:r w:rsidR="00FA2C53">
        <w:rPr>
          <w:rFonts w:ascii="宋体" w:eastAsia="宋体" w:hAnsi="宋体"/>
        </w:rPr>
        <w:t>时间向量的无穷范数来度量，</w:t>
      </w:r>
      <w:r w:rsidR="000C648F">
        <w:rPr>
          <w:rFonts w:ascii="宋体" w:eastAsia="宋体" w:hAnsi="宋体"/>
        </w:rPr>
        <w:t>如式</w:t>
      </w:r>
      <w:r w:rsidR="000C648F">
        <w:rPr>
          <w:rFonts w:ascii="宋体" w:eastAsia="宋体" w:hAnsi="宋体"/>
        </w:rPr>
        <w:fldChar w:fldCharType="begin"/>
      </w:r>
      <w:r w:rsidR="000C648F">
        <w:rPr>
          <w:rFonts w:ascii="宋体" w:eastAsia="宋体" w:hAnsi="宋体"/>
        </w:rPr>
        <w:instrText xml:space="preserve"> REF R_eq_B70208AB43934F3EA7A9ADDF3E85B218 \* MERGEFORMAT </w:instrText>
      </w:r>
      <w:r w:rsidR="000C648F">
        <w:rPr>
          <w:rFonts w:ascii="宋体" w:eastAsia="宋体" w:hAnsi="宋体"/>
        </w:rPr>
        <w:fldChar w:fldCharType="separate"/>
      </w:r>
      <w:r w:rsidR="00D1103E">
        <w:t>(</w:t>
      </w:r>
      <w:r w:rsidR="00D1103E">
        <w:rPr>
          <w:noProof/>
        </w:rPr>
        <w:t>1.19</w:t>
      </w:r>
      <w:r w:rsidR="00D1103E">
        <w:t>)</w:t>
      </w:r>
      <w:r w:rsidR="000C648F">
        <w:rPr>
          <w:rFonts w:ascii="宋体" w:eastAsia="宋体" w:hAnsi="宋体"/>
        </w:rPr>
        <w:fldChar w:fldCharType="end"/>
      </w:r>
      <w:r w:rsidR="00653EDA">
        <w:rPr>
          <w:rFonts w:ascii="宋体" w:eastAsia="宋体" w:hAnsi="宋体"/>
        </w:rPr>
        <w:t>。</w:t>
      </w:r>
    </w:p>
    <w:p w:rsidR="00BB6896" w:rsidRDefault="00BB6896" w:rsidP="00240D2E">
      <w:pPr>
        <w:rPr>
          <w:rFonts w:ascii="宋体" w:eastAsia="宋体" w:hAnsi="宋体"/>
        </w:rPr>
      </w:pPr>
    </w:p>
    <w:p w:rsidR="00BB6896" w:rsidRDefault="00BB6896" w:rsidP="00BB6896">
      <w:pPr>
        <w:pStyle w:val="DisplayEquationAurora"/>
      </w:pPr>
      <w:r>
        <w:tab/>
      </w:r>
      <w:r w:rsidR="003C3E2F" w:rsidRPr="00BB6896">
        <w:rPr>
          <w:position w:val="-34"/>
        </w:rPr>
        <w:object w:dxaOrig="2714" w:dyaOrig="590">
          <v:shape id="_x0000_i1175" type="#_x0000_t75" style="width:135.75pt;height:29.25pt" o:ole="">
            <v:imagedata r:id="rId261" o:title=""/>
          </v:shape>
          <o:OLEObject Type="Embed" ProgID="Equation.Ribbit" ShapeID="_x0000_i1175" DrawAspect="Content" ObjectID="_1574085307" r:id="rId262"/>
        </w:object>
      </w:r>
      <w:r>
        <w:tab/>
      </w:r>
      <w:bookmarkStart w:id="51" w:name="R_eq_4D213D7710B04841A4C4859DAEC37FB3"/>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18</w:instrText>
      </w:r>
      <w:r w:rsidR="0058033A">
        <w:rPr>
          <w:noProof/>
        </w:rPr>
        <w:fldChar w:fldCharType="end"/>
      </w:r>
      <w:r>
        <w:instrText>)</w:instrText>
      </w:r>
      <w:r>
        <w:fldChar w:fldCharType="begin">
          <w:fldData xml:space="preserve">YQB1AHIAbwByAGEALQBlAHEAdQBhAHQAaQBvAG4ALQBuAHUAbQBiAGUAcgA6AFIAXwBlAHEAXwA0
AEQAMgAxADMARAA3ADcAMQAwAEIAMAA0ADgANAAxAEEANABDADQAOAA1ADkARABBAEUAQwAzADcA
RgBCADMALAAoACMAQwAxAC4AIwBFADEAKQA=
</w:fldData>
        </w:fldChar>
      </w:r>
      <w:r>
        <w:instrText xml:space="preserve"> ADDIN </w:instrText>
      </w:r>
      <w:r>
        <w:fldChar w:fldCharType="end"/>
      </w:r>
      <w:r>
        <w:fldChar w:fldCharType="end"/>
      </w:r>
      <w:bookmarkEnd w:id="51"/>
    </w:p>
    <w:p w:rsidR="00BB6896" w:rsidRDefault="00BB6896" w:rsidP="00BB6896">
      <w:pPr>
        <w:pStyle w:val="DisplayEquationAurora"/>
      </w:pPr>
      <w:r>
        <w:tab/>
      </w:r>
      <w:r w:rsidR="00D86E94" w:rsidRPr="003A4CEC">
        <w:rPr>
          <w:position w:val="-22"/>
        </w:rPr>
        <w:object w:dxaOrig="2822" w:dyaOrig="420">
          <v:shape id="_x0000_i1176" type="#_x0000_t75" style="width:141pt;height:21pt" o:ole="">
            <v:imagedata r:id="rId263" o:title=""/>
          </v:shape>
          <o:OLEObject Type="Embed" ProgID="Equation.Ribbit" ShapeID="_x0000_i1176" DrawAspect="Content" ObjectID="_1574085308" r:id="rId264"/>
        </w:object>
      </w:r>
      <w:r>
        <w:tab/>
      </w:r>
      <w:bookmarkStart w:id="52" w:name="R_eq_B70208AB43934F3EA7A9ADDF3E85B218"/>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19</w:instrText>
      </w:r>
      <w:r w:rsidR="0058033A">
        <w:rPr>
          <w:noProof/>
        </w:rPr>
        <w:fldChar w:fldCharType="end"/>
      </w:r>
      <w:r>
        <w:instrText>)</w:instrText>
      </w:r>
      <w:r>
        <w:fldChar w:fldCharType="begin">
          <w:fldData xml:space="preserve">YQB1AHIAbwByAGEALQBlAHEAdQBhAHQAaQBvAG4ALQBuAHUAbQBiAGUAcgA6AFIAXwBlAHEAXwBC
ADcAMAAyADAAOABBAEIANAAzADkAMwA0AEYAMwBFAEEANwBBADkAQQBEAEQARgAzAEUAOAA1AEIA
MgAxADgALAAoACMAQwAxAC4AIwBFADEAKQA=
</w:fldData>
        </w:fldChar>
      </w:r>
      <w:r>
        <w:instrText xml:space="preserve"> ADDIN </w:instrText>
      </w:r>
      <w:r>
        <w:fldChar w:fldCharType="end"/>
      </w:r>
      <w:r>
        <w:fldChar w:fldCharType="end"/>
      </w:r>
      <w:bookmarkEnd w:id="52"/>
    </w:p>
    <w:p w:rsidR="00752514" w:rsidRDefault="006A1D05" w:rsidP="008250C6">
      <w:pPr>
        <w:spacing w:line="240" w:lineRule="auto"/>
      </w:pPr>
      <w:r>
        <w:rPr>
          <w:rFonts w:hint="eastAsia"/>
        </w:rPr>
        <w:t>其中</w:t>
      </w:r>
      <w:r>
        <w:t>，</w:t>
      </w:r>
      <w:r w:rsidRPr="006A1D05">
        <w:rPr>
          <w:position w:val="-8"/>
        </w:rPr>
        <w:object w:dxaOrig="244" w:dyaOrig="210">
          <v:shape id="_x0000_i1177" type="#_x0000_t75" style="width:12pt;height:10.5pt" o:ole="">
            <v:imagedata r:id="rId257" o:title=""/>
          </v:shape>
          <o:OLEObject Type="Embed" ProgID="Equation.Ribbit" ShapeID="_x0000_i1177" DrawAspect="Content" ObjectID="_1574085309" r:id="rId265"/>
        </w:object>
      </w:r>
      <w:r>
        <w:rPr>
          <w:rFonts w:hint="eastAsia"/>
        </w:rPr>
        <w:t>代表大用户</w:t>
      </w:r>
      <w:r w:rsidRPr="006A1D05">
        <w:rPr>
          <w:position w:val="-6"/>
        </w:rPr>
        <w:object w:dxaOrig="82" w:dyaOrig="240">
          <v:shape id="_x0000_i1178" type="#_x0000_t75" style="width:3.75pt;height:12pt" o:ole="">
            <v:imagedata r:id="rId17" o:title=""/>
          </v:shape>
          <o:OLEObject Type="Embed" ProgID="Equation.Ribbit" ShapeID="_x0000_i1178" DrawAspect="Content" ObjectID="_1574085310" r:id="rId266"/>
        </w:object>
      </w:r>
      <w:r>
        <w:rPr>
          <w:rFonts w:hint="eastAsia"/>
        </w:rPr>
        <w:t>对电厂</w:t>
      </w:r>
      <w:r w:rsidRPr="006A1D05">
        <w:rPr>
          <w:position w:val="-6"/>
        </w:rPr>
        <w:object w:dxaOrig="118" w:dyaOrig="242">
          <v:shape id="_x0000_i1179" type="#_x0000_t75" style="width:6pt;height:12pt" o:ole="">
            <v:imagedata r:id="rId27" o:title=""/>
          </v:shape>
          <o:OLEObject Type="Embed" ProgID="Equation.Ribbit" ShapeID="_x0000_i1179" DrawAspect="Content" ObjectID="_1574085311" r:id="rId267"/>
        </w:object>
      </w:r>
      <w:r>
        <w:rPr>
          <w:rFonts w:hint="eastAsia"/>
        </w:rPr>
        <w:t>的</w:t>
      </w:r>
      <w:r>
        <w:t>评分</w:t>
      </w:r>
      <w:r w:rsidR="00D86E94">
        <w:rPr>
          <w:rFonts w:hint="eastAsia"/>
        </w:rPr>
        <w:t>；</w:t>
      </w:r>
      <w:r w:rsidRPr="006A1D05">
        <w:rPr>
          <w:position w:val="-6"/>
        </w:rPr>
        <w:object w:dxaOrig="228" w:dyaOrig="244">
          <v:shape id="_x0000_i1180" type="#_x0000_t75" style="width:11.25pt;height:12pt" o:ole="">
            <v:imagedata r:id="rId268" o:title=""/>
          </v:shape>
          <o:OLEObject Type="Embed" ProgID="Equation.Ribbit" ShapeID="_x0000_i1180" DrawAspect="Content" ObjectID="_1574085312" r:id="rId269"/>
        </w:object>
      </w:r>
      <w:r>
        <w:rPr>
          <w:rFonts w:hint="eastAsia"/>
        </w:rPr>
        <w:t>代表</w:t>
      </w:r>
      <w:r>
        <w:t>交易数据集，</w:t>
      </w:r>
      <w:r>
        <w:rPr>
          <w:rFonts w:hint="eastAsia"/>
        </w:rPr>
        <w:t>交易数据</w:t>
      </w:r>
      <w:r>
        <w:t>集的每个元素为</w:t>
      </w:r>
      <w:r>
        <w:rPr>
          <w:rFonts w:hint="eastAsia"/>
        </w:rPr>
        <w:t>一个</w:t>
      </w:r>
      <w:r>
        <w:t>元组</w:t>
      </w:r>
      <w:r w:rsidRPr="006A1D05">
        <w:rPr>
          <w:position w:val="-8"/>
        </w:rPr>
        <w:object w:dxaOrig="672" w:dyaOrig="278">
          <v:shape id="_x0000_i1181" type="#_x0000_t75" style="width:33.75pt;height:14.25pt" o:ole="">
            <v:imagedata r:id="rId270" o:title=""/>
          </v:shape>
          <o:OLEObject Type="Embed" ProgID="Equation.Ribbit" ShapeID="_x0000_i1181" DrawAspect="Content" ObjectID="_1574085313" r:id="rId271"/>
        </w:object>
      </w:r>
      <w:r w:rsidR="00D86E94">
        <w:rPr>
          <w:rFonts w:hint="eastAsia"/>
        </w:rPr>
        <w:t>；</w:t>
      </w:r>
      <w:r w:rsidRPr="006A1D05">
        <w:rPr>
          <w:position w:val="-6"/>
        </w:rPr>
        <w:object w:dxaOrig="134" w:dyaOrig="187">
          <v:shape id="_x0000_i1182" type="#_x0000_t75" style="width:6.75pt;height:9pt" o:ole="">
            <v:imagedata r:id="rId97" o:title=""/>
          </v:shape>
          <o:OLEObject Type="Embed" ProgID="Equation.Ribbit" ShapeID="_x0000_i1182" DrawAspect="Content" ObjectID="_1574085314" r:id="rId272"/>
        </w:object>
      </w:r>
      <w:r>
        <w:rPr>
          <w:rFonts w:hint="eastAsia"/>
        </w:rPr>
        <w:t>代表</w:t>
      </w:r>
      <w:r>
        <w:t>交易时间戳</w:t>
      </w:r>
      <w:r w:rsidR="008250C6">
        <w:rPr>
          <w:rFonts w:hint="eastAsia"/>
        </w:rPr>
        <w:t>；</w:t>
      </w:r>
      <w:r w:rsidR="00D86E94" w:rsidRPr="00D86E94">
        <w:rPr>
          <w:position w:val="-12"/>
        </w:rPr>
        <w:object w:dxaOrig="340" w:dyaOrig="354">
          <v:shape id="_x0000_i1183" type="#_x0000_t75" style="width:17.25pt;height:18pt" o:ole="">
            <v:imagedata r:id="rId273" o:title=""/>
          </v:shape>
          <o:OLEObject Type="Embed" ProgID="Equation.Ribbit" ShapeID="_x0000_i1183" DrawAspect="Content" ObjectID="_1574085315" r:id="rId274"/>
        </w:object>
      </w:r>
      <w:r w:rsidR="00D86E94">
        <w:rPr>
          <w:rFonts w:hint="eastAsia"/>
        </w:rPr>
        <w:t>为</w:t>
      </w:r>
      <w:r w:rsidR="00D86E94">
        <w:t>指示函数，当</w:t>
      </w:r>
      <w:r w:rsidR="00D86E94">
        <w:rPr>
          <w:rFonts w:hint="eastAsia"/>
        </w:rPr>
        <w:t>大用户</w:t>
      </w:r>
      <w:r w:rsidR="00D86E94" w:rsidRPr="006A1D05">
        <w:rPr>
          <w:position w:val="-6"/>
        </w:rPr>
        <w:object w:dxaOrig="82" w:dyaOrig="240">
          <v:shape id="_x0000_i1184" type="#_x0000_t75" style="width:3.75pt;height:12pt" o:ole="">
            <v:imagedata r:id="rId17" o:title=""/>
          </v:shape>
          <o:OLEObject Type="Embed" ProgID="Equation.Ribbit" ShapeID="_x0000_i1184" DrawAspect="Content" ObjectID="_1574085316" r:id="rId275"/>
        </w:object>
      </w:r>
      <w:r w:rsidR="00D86E94">
        <w:rPr>
          <w:rFonts w:hint="eastAsia"/>
        </w:rPr>
        <w:t>与电厂</w:t>
      </w:r>
      <w:r w:rsidR="00D86E94" w:rsidRPr="006A1D05">
        <w:rPr>
          <w:position w:val="-6"/>
        </w:rPr>
        <w:object w:dxaOrig="118" w:dyaOrig="242">
          <v:shape id="_x0000_i1185" type="#_x0000_t75" style="width:6pt;height:12pt" o:ole="">
            <v:imagedata r:id="rId27" o:title=""/>
          </v:shape>
          <o:OLEObject Type="Embed" ProgID="Equation.Ribbit" ShapeID="_x0000_i1185" DrawAspect="Content" ObjectID="_1574085317" r:id="rId276"/>
        </w:object>
      </w:r>
      <w:r w:rsidR="00D86E94">
        <w:rPr>
          <w:rFonts w:hint="eastAsia"/>
        </w:rPr>
        <w:t>发生</w:t>
      </w:r>
      <w:r w:rsidR="00D86E94">
        <w:t>交易</w:t>
      </w:r>
      <w:r w:rsidR="00D86E94">
        <w:rPr>
          <w:rFonts w:hint="eastAsia"/>
        </w:rPr>
        <w:t>则</w:t>
      </w:r>
      <w:r w:rsidR="00D86E94">
        <w:t>其值为</w:t>
      </w:r>
      <w:r w:rsidR="00D86E94">
        <w:rPr>
          <w:rFonts w:hint="eastAsia"/>
        </w:rPr>
        <w:t>1</w:t>
      </w:r>
      <w:r w:rsidR="00D86E94">
        <w:rPr>
          <w:rFonts w:hint="eastAsia"/>
        </w:rPr>
        <w:t>，</w:t>
      </w:r>
      <w:r w:rsidR="00D86E94">
        <w:t>否则为</w:t>
      </w:r>
      <w:r w:rsidR="00D86E94">
        <w:rPr>
          <w:rFonts w:hint="eastAsia"/>
        </w:rPr>
        <w:t>0</w:t>
      </w:r>
      <w:r w:rsidR="00D86E94">
        <w:rPr>
          <w:rFonts w:hint="eastAsia"/>
        </w:rPr>
        <w:t>；</w:t>
      </w:r>
      <w:r w:rsidR="008250C6" w:rsidRPr="008250C6">
        <w:rPr>
          <w:position w:val="-12"/>
        </w:rPr>
        <w:object w:dxaOrig="380" w:dyaOrig="322">
          <v:shape id="_x0000_i1186" type="#_x0000_t75" style="width:18.75pt;height:15.75pt" o:ole="">
            <v:imagedata r:id="rId277" o:title=""/>
          </v:shape>
          <o:OLEObject Type="Embed" ProgID="Equation.Ribbit" ShapeID="_x0000_i1186" DrawAspect="Content" ObjectID="_1574085318" r:id="rId278"/>
        </w:object>
      </w:r>
      <w:r w:rsidR="008250C6">
        <w:rPr>
          <w:rFonts w:hint="eastAsia"/>
        </w:rPr>
        <w:t>代表</w:t>
      </w:r>
      <w:r w:rsidR="008250C6" w:rsidRPr="008250C6">
        <w:rPr>
          <w:position w:val="-6"/>
        </w:rPr>
        <w:object w:dxaOrig="144" w:dyaOrig="187">
          <v:shape id="_x0000_i1187" type="#_x0000_t75" style="width:7.5pt;height:9pt" o:ole="">
            <v:imagedata r:id="rId279" o:title=""/>
          </v:shape>
          <o:OLEObject Type="Embed" ProgID="Equation.Ribbit" ShapeID="_x0000_i1187" DrawAspect="Content" ObjectID="_1574085319" r:id="rId280"/>
        </w:object>
      </w:r>
      <w:r w:rsidR="008250C6">
        <w:t>范数</w:t>
      </w:r>
      <w:r w:rsidR="008250C6">
        <w:rPr>
          <w:rFonts w:hint="eastAsia"/>
        </w:rPr>
        <w:t>，</w:t>
      </w:r>
      <w:r w:rsidR="00EC609D" w:rsidRPr="00EC609D">
        <w:rPr>
          <w:position w:val="-6"/>
        </w:rPr>
        <w:object w:dxaOrig="366" w:dyaOrig="288">
          <v:shape id="_x0000_i1188" type="#_x0000_t75" style="width:18pt;height:14.25pt" o:ole="">
            <v:imagedata r:id="rId281" o:title=""/>
          </v:shape>
          <o:OLEObject Type="Embed" ProgID="Equation.Ribbit" ShapeID="_x0000_i1188" DrawAspect="Content" ObjectID="_1574085320" r:id="rId282"/>
        </w:object>
      </w:r>
      <w:r w:rsidR="00EC609D">
        <w:rPr>
          <w:rFonts w:hint="eastAsia"/>
        </w:rPr>
        <w:t>表示</w:t>
      </w:r>
      <w:r w:rsidR="00EC609D">
        <w:t>由</w:t>
      </w:r>
      <w:r w:rsidR="00EC609D" w:rsidRPr="00D86E94">
        <w:rPr>
          <w:position w:val="-12"/>
        </w:rPr>
        <w:object w:dxaOrig="340" w:dyaOrig="354">
          <v:shape id="_x0000_i1189" type="#_x0000_t75" style="width:17.25pt;height:18pt" o:ole="">
            <v:imagedata r:id="rId273" o:title=""/>
          </v:shape>
          <o:OLEObject Type="Embed" ProgID="Equation.Ribbit" ShapeID="_x0000_i1189" DrawAspect="Content" ObjectID="_1574085321" r:id="rId283"/>
        </w:object>
      </w:r>
      <w:r w:rsidR="00EC609D">
        <w:rPr>
          <w:rFonts w:hint="eastAsia"/>
        </w:rPr>
        <w:t>构成</w:t>
      </w:r>
      <w:r w:rsidR="00EC609D">
        <w:t>的集合；</w:t>
      </w:r>
      <w:r w:rsidR="00D86E94" w:rsidRPr="00D86E94">
        <w:rPr>
          <w:position w:val="-8"/>
        </w:rPr>
        <w:object w:dxaOrig="225" w:dyaOrig="256">
          <v:shape id="_x0000_i1190" type="#_x0000_t75" style="width:11.25pt;height:12.75pt" o:ole="">
            <v:imagedata r:id="rId284" o:title=""/>
          </v:shape>
          <o:OLEObject Type="Embed" ProgID="Equation.Ribbit" ShapeID="_x0000_i1190" DrawAspect="Content" ObjectID="_1574085322" r:id="rId285"/>
        </w:object>
      </w:r>
      <w:r w:rsidR="00D86E94">
        <w:rPr>
          <w:rFonts w:hint="eastAsia"/>
        </w:rPr>
        <w:t>代表大用户</w:t>
      </w:r>
      <w:r w:rsidR="00D86E94" w:rsidRPr="006A1D05">
        <w:rPr>
          <w:position w:val="-6"/>
        </w:rPr>
        <w:object w:dxaOrig="82" w:dyaOrig="240">
          <v:shape id="_x0000_i1191" type="#_x0000_t75" style="width:3.75pt;height:12pt" o:ole="">
            <v:imagedata r:id="rId17" o:title=""/>
          </v:shape>
          <o:OLEObject Type="Embed" ProgID="Equation.Ribbit" ShapeID="_x0000_i1191" DrawAspect="Content" ObjectID="_1574085323" r:id="rId286"/>
        </w:object>
      </w:r>
      <w:r w:rsidR="00D86E94">
        <w:rPr>
          <w:rFonts w:hint="eastAsia"/>
        </w:rPr>
        <w:t>对电厂</w:t>
      </w:r>
      <w:r w:rsidR="00D86E94" w:rsidRPr="006A1D05">
        <w:rPr>
          <w:position w:val="-6"/>
        </w:rPr>
        <w:object w:dxaOrig="118" w:dyaOrig="242">
          <v:shape id="_x0000_i1192" type="#_x0000_t75" style="width:6pt;height:12pt" o:ole="">
            <v:imagedata r:id="rId27" o:title=""/>
          </v:shape>
          <o:OLEObject Type="Embed" ProgID="Equation.Ribbit" ShapeID="_x0000_i1192" DrawAspect="Content" ObjectID="_1574085324" r:id="rId287"/>
        </w:object>
      </w:r>
      <w:r w:rsidR="00D86E94">
        <w:rPr>
          <w:rFonts w:hint="eastAsia"/>
        </w:rPr>
        <w:t>产生</w:t>
      </w:r>
      <w:r w:rsidR="00D86E94">
        <w:t>评分</w:t>
      </w:r>
      <w:r w:rsidR="00D86E94">
        <w:rPr>
          <w:rFonts w:hint="eastAsia"/>
        </w:rPr>
        <w:t>的</w:t>
      </w:r>
      <w:r w:rsidR="00D86E94">
        <w:t>时间</w:t>
      </w:r>
      <w:r w:rsidR="00D86E94">
        <w:rPr>
          <w:rFonts w:hint="eastAsia"/>
        </w:rPr>
        <w:t>戳；</w:t>
      </w:r>
      <w:r w:rsidR="00D86E94" w:rsidRPr="00D86E94">
        <w:rPr>
          <w:position w:val="-6"/>
        </w:rPr>
        <w:object w:dxaOrig="226" w:dyaOrig="252">
          <v:shape id="_x0000_i1193" type="#_x0000_t75" style="width:11.25pt;height:12.75pt" o:ole="">
            <v:imagedata r:id="rId288" o:title=""/>
          </v:shape>
          <o:OLEObject Type="Embed" ProgID="Equation.Ribbit" ShapeID="_x0000_i1193" DrawAspect="Content" ObjectID="_1574085325" r:id="rId289"/>
        </w:object>
      </w:r>
      <w:r w:rsidR="00D86E94">
        <w:rPr>
          <w:rFonts w:hint="eastAsia"/>
        </w:rPr>
        <w:t>表示在</w:t>
      </w:r>
      <w:r w:rsidR="00D86E94" w:rsidRPr="00D86E94">
        <w:rPr>
          <w:position w:val="-6"/>
        </w:rPr>
        <w:object w:dxaOrig="228" w:dyaOrig="244">
          <v:shape id="_x0000_i1194" type="#_x0000_t75" style="width:11.25pt;height:12pt" o:ole="">
            <v:imagedata r:id="rId268" o:title=""/>
          </v:shape>
          <o:OLEObject Type="Embed" ProgID="Equation.Ribbit" ShapeID="_x0000_i1194" DrawAspect="Content" ObjectID="_1574085326" r:id="rId290"/>
        </w:object>
      </w:r>
      <w:r w:rsidR="00D86E94">
        <w:rPr>
          <w:rFonts w:hint="eastAsia"/>
        </w:rPr>
        <w:t>中，有交易信息的数据集合</w:t>
      </w:r>
      <w:r w:rsidR="00040B31">
        <w:rPr>
          <w:rFonts w:hint="eastAsia"/>
        </w:rPr>
        <w:t>，</w:t>
      </w:r>
      <w:r w:rsidR="00040B31">
        <w:t>即</w:t>
      </w:r>
      <w:r w:rsidR="00040B31" w:rsidRPr="00040B31">
        <w:rPr>
          <w:position w:val="-12"/>
        </w:rPr>
        <w:object w:dxaOrig="2330" w:dyaOrig="354">
          <v:shape id="_x0000_i1195" type="#_x0000_t75" style="width:116.25pt;height:18pt" o:ole="">
            <v:imagedata r:id="rId291" o:title=""/>
          </v:shape>
          <o:OLEObject Type="Embed" ProgID="Equation.Ribbit" ShapeID="_x0000_i1195" DrawAspect="Content" ObjectID="_1574085327" r:id="rId292"/>
        </w:object>
      </w:r>
      <w:r w:rsidR="00D86E94">
        <w:rPr>
          <w:rFonts w:hint="eastAsia"/>
        </w:rPr>
        <w:t>；</w:t>
      </w:r>
      <w:r w:rsidR="00D86E94" w:rsidRPr="00D86E94">
        <w:rPr>
          <w:position w:val="-6"/>
        </w:rPr>
        <w:object w:dxaOrig="403" w:dyaOrig="246">
          <v:shape id="_x0000_i1196" type="#_x0000_t75" style="width:20.25pt;height:12pt" o:ole="">
            <v:imagedata r:id="rId293" o:title=""/>
          </v:shape>
          <o:OLEObject Type="Embed" ProgID="Equation.Ribbit" ShapeID="_x0000_i1196" DrawAspect="Content" ObjectID="_1574085328" r:id="rId294"/>
        </w:object>
      </w:r>
      <w:r w:rsidR="00D86E94">
        <w:rPr>
          <w:rFonts w:hint="eastAsia"/>
        </w:rPr>
        <w:t>表示在</w:t>
      </w:r>
      <w:r w:rsidR="00D86E94" w:rsidRPr="00D86E94">
        <w:rPr>
          <w:position w:val="-6"/>
        </w:rPr>
        <w:object w:dxaOrig="226" w:dyaOrig="252">
          <v:shape id="_x0000_i1197" type="#_x0000_t75" style="width:11.25pt;height:12.75pt" o:ole="">
            <v:imagedata r:id="rId288" o:title=""/>
          </v:shape>
          <o:OLEObject Type="Embed" ProgID="Equation.Ribbit" ShapeID="_x0000_i1197" DrawAspect="Content" ObjectID="_1574085329" r:id="rId295"/>
        </w:object>
      </w:r>
      <w:r w:rsidR="00D86E94">
        <w:rPr>
          <w:rFonts w:hint="eastAsia"/>
        </w:rPr>
        <w:t>中由</w:t>
      </w:r>
      <w:r w:rsidR="00D86E94">
        <w:t>每个元组中的</w:t>
      </w:r>
      <w:r w:rsidR="00D86E94" w:rsidRPr="00D86E94">
        <w:rPr>
          <w:position w:val="-6"/>
        </w:rPr>
        <w:object w:dxaOrig="134" w:dyaOrig="187">
          <v:shape id="_x0000_i1198" type="#_x0000_t75" style="width:6.75pt;height:9pt" o:ole="">
            <v:imagedata r:id="rId97" o:title=""/>
          </v:shape>
          <o:OLEObject Type="Embed" ProgID="Equation.Ribbit" ShapeID="_x0000_i1198" DrawAspect="Content" ObjectID="_1574085330" r:id="rId296"/>
        </w:object>
      </w:r>
      <w:r w:rsidR="00D86E94">
        <w:rPr>
          <w:rFonts w:hint="eastAsia"/>
        </w:rPr>
        <w:t>项</w:t>
      </w:r>
      <w:r w:rsidR="00D86E94">
        <w:t>构成的</w:t>
      </w:r>
      <w:r w:rsidR="00D86E94">
        <w:rPr>
          <w:rFonts w:hint="eastAsia"/>
        </w:rPr>
        <w:t>向量，</w:t>
      </w:r>
      <w:r w:rsidR="00D86E94" w:rsidRPr="00D86E94">
        <w:rPr>
          <w:position w:val="-8"/>
        </w:rPr>
        <w:object w:dxaOrig="240" w:dyaOrig="208">
          <v:shape id="_x0000_i1199" type="#_x0000_t75" style="width:12pt;height:10.5pt" o:ole="">
            <v:imagedata r:id="rId297" o:title=""/>
          </v:shape>
          <o:OLEObject Type="Embed" ProgID="Equation.Ribbit" ShapeID="_x0000_i1199" DrawAspect="Content" ObjectID="_1574085331" r:id="rId298"/>
        </w:object>
      </w:r>
      <w:r w:rsidR="00D86E94">
        <w:rPr>
          <w:rFonts w:hint="eastAsia"/>
        </w:rPr>
        <w:t>表示大用户</w:t>
      </w:r>
      <w:r w:rsidR="00D86E94" w:rsidRPr="006A1D05">
        <w:rPr>
          <w:position w:val="-6"/>
        </w:rPr>
        <w:object w:dxaOrig="82" w:dyaOrig="240">
          <v:shape id="_x0000_i1200" type="#_x0000_t75" style="width:3.75pt;height:12pt" o:ole="">
            <v:imagedata r:id="rId17" o:title=""/>
          </v:shape>
          <o:OLEObject Type="Embed" ProgID="Equation.Ribbit" ShapeID="_x0000_i1200" DrawAspect="Content" ObjectID="_1574085332" r:id="rId299"/>
        </w:object>
      </w:r>
      <w:r w:rsidR="00D86E94">
        <w:rPr>
          <w:rFonts w:hint="eastAsia"/>
        </w:rPr>
        <w:t>与电厂</w:t>
      </w:r>
      <w:r w:rsidR="00D86E94" w:rsidRPr="006A1D05">
        <w:rPr>
          <w:position w:val="-6"/>
        </w:rPr>
        <w:object w:dxaOrig="118" w:dyaOrig="242">
          <v:shape id="_x0000_i1201" type="#_x0000_t75" style="width:6pt;height:12pt" o:ole="">
            <v:imagedata r:id="rId27" o:title=""/>
          </v:shape>
          <o:OLEObject Type="Embed" ProgID="Equation.Ribbit" ShapeID="_x0000_i1201" DrawAspect="Content" ObjectID="_1574085333" r:id="rId300"/>
        </w:object>
      </w:r>
      <w:r w:rsidR="00D86E94">
        <w:rPr>
          <w:rFonts w:hint="eastAsia"/>
        </w:rPr>
        <w:t>发生</w:t>
      </w:r>
      <w:r w:rsidR="00D86E94">
        <w:t>交易的时间戳</w:t>
      </w:r>
      <w:r w:rsidR="00D86E94">
        <w:rPr>
          <w:rFonts w:hint="eastAsia"/>
        </w:rPr>
        <w:t>。</w:t>
      </w:r>
    </w:p>
    <w:p w:rsidR="00752514" w:rsidRDefault="00FA2C53" w:rsidP="00114176">
      <w:r>
        <w:rPr>
          <w:rFonts w:hint="eastAsia"/>
        </w:rPr>
        <w:t>由于</w:t>
      </w:r>
      <w:r>
        <w:t>计算后的评分参差不齐</w:t>
      </w:r>
      <w:r>
        <w:rPr>
          <w:rFonts w:hint="eastAsia"/>
        </w:rPr>
        <w:t>，</w:t>
      </w:r>
      <w:r>
        <w:t>没有</w:t>
      </w:r>
      <w:r>
        <w:rPr>
          <w:rFonts w:hint="eastAsia"/>
        </w:rPr>
        <w:t>统一</w:t>
      </w:r>
      <w:r>
        <w:t>的尺度，因而要对其标准化</w:t>
      </w:r>
      <w:r w:rsidR="009449EE">
        <w:rPr>
          <w:rFonts w:hint="eastAsia"/>
        </w:rPr>
        <w:t>，</w:t>
      </w:r>
      <w:r w:rsidR="00432820">
        <w:rPr>
          <w:rFonts w:hint="eastAsia"/>
        </w:rPr>
        <w:t>本文</w:t>
      </w:r>
      <w:r w:rsidR="009449EE">
        <w:t>对其标准化到</w:t>
      </w:r>
      <w:r w:rsidR="009449EE">
        <w:rPr>
          <w:rFonts w:hint="eastAsia"/>
        </w:rPr>
        <w:t>0</w:t>
      </w:r>
      <w:r w:rsidR="009449EE">
        <w:rPr>
          <w:rFonts w:hint="eastAsia"/>
        </w:rPr>
        <w:t>至</w:t>
      </w:r>
      <w:r w:rsidR="009449EE">
        <w:rPr>
          <w:rFonts w:hint="eastAsia"/>
        </w:rPr>
        <w:t>100</w:t>
      </w:r>
      <w:r w:rsidR="009449EE">
        <w:rPr>
          <w:rFonts w:hint="eastAsia"/>
        </w:rPr>
        <w:t>之间</w:t>
      </w:r>
      <w:r w:rsidR="00384DC6">
        <w:rPr>
          <w:rFonts w:hint="eastAsia"/>
        </w:rPr>
        <w:t>，</w:t>
      </w:r>
      <w:r w:rsidR="00384DC6">
        <w:t>如式</w:t>
      </w:r>
      <w:r w:rsidR="0058033A">
        <w:fldChar w:fldCharType="begin"/>
      </w:r>
      <w:r w:rsidR="0058033A">
        <w:instrText xml:space="preserve"> REF R_eq_EE60D0B764454579B1BE00448A700941 \* MERGEFORMAT </w:instrText>
      </w:r>
      <w:r w:rsidR="0058033A">
        <w:fldChar w:fldCharType="separate"/>
      </w:r>
      <w:r w:rsidR="00D1103E">
        <w:t>(</w:t>
      </w:r>
      <w:r w:rsidR="00D1103E">
        <w:rPr>
          <w:noProof/>
        </w:rPr>
        <w:t>1.20</w:t>
      </w:r>
      <w:r w:rsidR="00D1103E">
        <w:t>)</w:t>
      </w:r>
      <w:r w:rsidR="0058033A">
        <w:fldChar w:fldCharType="end"/>
      </w:r>
      <w:r>
        <w:t>。</w:t>
      </w:r>
    </w:p>
    <w:p w:rsidR="00E0094B" w:rsidRDefault="00E0094B" w:rsidP="00E0094B">
      <w:pPr>
        <w:pStyle w:val="DisplayEquationAurora"/>
      </w:pPr>
      <w:r>
        <w:tab/>
      </w:r>
      <w:r w:rsidR="009449EE" w:rsidRPr="00BE3403">
        <w:rPr>
          <w:position w:val="-24"/>
        </w:rPr>
        <w:object w:dxaOrig="1738" w:dyaOrig="528">
          <v:shape id="_x0000_i1202" type="#_x0000_t75" style="width:87pt;height:26.25pt" o:ole="">
            <v:imagedata r:id="rId301" o:title=""/>
          </v:shape>
          <o:OLEObject Type="Embed" ProgID="Equation.Ribbit" ShapeID="_x0000_i1202" DrawAspect="Content" ObjectID="_1574085334" r:id="rId302"/>
        </w:object>
      </w:r>
      <w:r>
        <w:tab/>
      </w:r>
      <w:bookmarkStart w:id="53" w:name="R_eq_EE60D0B764454579B1BE00448A700941"/>
      <w:r>
        <w:fldChar w:fldCharType="begin"/>
      </w:r>
      <w:r>
        <w:instrText xml:space="preserve"> MACROBUTTON AuroraSupport.PasteReferenceOrEditStyle (</w:instrText>
      </w:r>
      <w:r w:rsidR="0058033A">
        <w:fldChar w:fldCharType="begin"/>
      </w:r>
      <w:r w:rsidR="0058033A">
        <w:instrText xml:space="preserve"> SEQ EqChapter \c \* arabic \* MERGEFORMAT </w:instrText>
      </w:r>
      <w:r w:rsidR="0058033A">
        <w:fldChar w:fldCharType="separate"/>
      </w:r>
      <w:r w:rsidR="00D1103E">
        <w:rPr>
          <w:noProof/>
        </w:rPr>
        <w:instrText>1</w:instrText>
      </w:r>
      <w:r w:rsidR="0058033A">
        <w:rPr>
          <w:noProof/>
        </w:rPr>
        <w:fldChar w:fldCharType="end"/>
      </w:r>
      <w:r>
        <w:instrText>.</w:instrText>
      </w:r>
      <w:r w:rsidR="0058033A">
        <w:fldChar w:fldCharType="begin"/>
      </w:r>
      <w:r w:rsidR="0058033A">
        <w:instrText xml:space="preserve"> SEQ Eq \* arabic \* MERGEFORMAT </w:instrText>
      </w:r>
      <w:r w:rsidR="0058033A">
        <w:fldChar w:fldCharType="separate"/>
      </w:r>
      <w:r w:rsidR="00D1103E">
        <w:rPr>
          <w:noProof/>
        </w:rPr>
        <w:instrText>20</w:instrText>
      </w:r>
      <w:r w:rsidR="0058033A">
        <w:rPr>
          <w:noProof/>
        </w:rPr>
        <w:fldChar w:fldCharType="end"/>
      </w:r>
      <w:r>
        <w:instrText>)</w:instrText>
      </w:r>
      <w:r>
        <w:fldChar w:fldCharType="begin">
          <w:fldData xml:space="preserve">YQB1AHIAbwByAGEALQBlAHEAdQBhAHQAaQBvAG4ALQBuAHUAbQBiAGUAcgA6AFIAXwBlAHEAXwBF
AEUANgAwAEQAMABCADcANgA0ADQANQA0ADUANwA5AEIAMQBCAEUAMAAwADQANAA4AEEANwAwADAA
OQA0ADEALAAoACMAQwAxAC4AIwBFADEAKQA=
</w:fldData>
        </w:fldChar>
      </w:r>
      <w:r>
        <w:instrText xml:space="preserve"> ADDIN </w:instrText>
      </w:r>
      <w:r>
        <w:fldChar w:fldCharType="end"/>
      </w:r>
      <w:r>
        <w:fldChar w:fldCharType="end"/>
      </w:r>
      <w:bookmarkEnd w:id="53"/>
    </w:p>
    <w:p w:rsidR="00E050A2" w:rsidRDefault="00E050A2" w:rsidP="00E050A2">
      <w:pPr>
        <w:pStyle w:val="3"/>
      </w:pPr>
      <w:bookmarkStart w:id="54" w:name="_Toc499941019"/>
      <w:r>
        <w:rPr>
          <w:rFonts w:hint="eastAsia"/>
        </w:rPr>
        <w:t>参数设定</w:t>
      </w:r>
      <w:r>
        <w:t>与</w:t>
      </w:r>
      <w:r>
        <w:rPr>
          <w:rFonts w:hint="eastAsia"/>
        </w:rPr>
        <w:t>对比</w:t>
      </w:r>
      <w:r>
        <w:t>算法</w:t>
      </w:r>
      <w:r w:rsidR="00B8244A">
        <w:rPr>
          <w:rFonts w:hint="eastAsia"/>
        </w:rPr>
        <w:t>(</w:t>
      </w:r>
      <w:r w:rsidR="00B8244A">
        <w:rPr>
          <w:rFonts w:hint="eastAsia"/>
        </w:rPr>
        <w:t>完成</w:t>
      </w:r>
      <w:r w:rsidR="00B8244A">
        <w:t>ing</w:t>
      </w:r>
      <w:r w:rsidR="00B8244A">
        <w:rPr>
          <w:rFonts w:hint="eastAsia"/>
        </w:rPr>
        <w:t>)</w:t>
      </w:r>
      <w:bookmarkEnd w:id="54"/>
    </w:p>
    <w:p w:rsidR="005A65B6" w:rsidRDefault="005A65B6" w:rsidP="005A65B6">
      <w:r>
        <w:rPr>
          <w:rFonts w:hint="eastAsia"/>
        </w:rPr>
        <w:t>本文</w:t>
      </w:r>
      <w:r>
        <w:t>选取了</w:t>
      </w:r>
      <w:r w:rsidR="00395854">
        <w:rPr>
          <w:rFonts w:hint="eastAsia"/>
        </w:rPr>
        <w:t>3</w:t>
      </w:r>
      <w:r>
        <w:rPr>
          <w:rFonts w:hint="eastAsia"/>
        </w:rPr>
        <w:t>种</w:t>
      </w:r>
      <w:r>
        <w:t>方法作为对比算法：</w:t>
      </w:r>
    </w:p>
    <w:p w:rsidR="005A65B6" w:rsidRDefault="005A65B6" w:rsidP="005A65B6">
      <w:r>
        <w:rPr>
          <w:rFonts w:hint="eastAsia"/>
        </w:rPr>
        <w:lastRenderedPageBreak/>
        <w:t>PMF</w:t>
      </w:r>
      <w:r>
        <w:t>算法</w:t>
      </w:r>
      <w:r>
        <w:rPr>
          <w:rFonts w:hint="eastAsia"/>
        </w:rPr>
        <w:t>：</w:t>
      </w:r>
      <w:r>
        <w:t>文献【</w:t>
      </w:r>
      <w:r w:rsidR="00995411">
        <w:rPr>
          <w:rFonts w:hint="eastAsia"/>
        </w:rPr>
        <w:t>27</w:t>
      </w:r>
      <w:r>
        <w:t>】</w:t>
      </w:r>
      <w:r>
        <w:rPr>
          <w:rFonts w:hint="eastAsia"/>
        </w:rPr>
        <w:t>提出</w:t>
      </w:r>
      <w:r>
        <w:t>的一种概率矩阵分解算法，没有考虑用户</w:t>
      </w:r>
      <w:r>
        <w:rPr>
          <w:rFonts w:hint="eastAsia"/>
        </w:rPr>
        <w:t>的</w:t>
      </w:r>
      <w:r>
        <w:t>影响关系。</w:t>
      </w:r>
    </w:p>
    <w:p w:rsidR="005A65B6" w:rsidRDefault="00395854" w:rsidP="00114176">
      <w:r>
        <w:rPr>
          <w:rFonts w:hint="eastAsia"/>
        </w:rPr>
        <w:t>SequentialMF</w:t>
      </w:r>
      <w:r>
        <w:t>算法</w:t>
      </w:r>
      <w:r>
        <w:rPr>
          <w:rFonts w:hint="eastAsia"/>
        </w:rPr>
        <w:t>：</w:t>
      </w:r>
      <w:r>
        <w:t>文献【</w:t>
      </w:r>
      <w:r>
        <w:rPr>
          <w:rFonts w:hint="eastAsia"/>
        </w:rPr>
        <w:t>8</w:t>
      </w:r>
      <w:r>
        <w:t>】</w:t>
      </w:r>
      <w:r>
        <w:rPr>
          <w:rFonts w:hint="eastAsia"/>
        </w:rPr>
        <w:t>提出</w:t>
      </w:r>
      <w:r>
        <w:t>的一种基于</w:t>
      </w:r>
      <w:r>
        <w:rPr>
          <w:rFonts w:hint="eastAsia"/>
        </w:rPr>
        <w:t>时序</w:t>
      </w:r>
      <w:r>
        <w:t>行为的协同过滤算法，其考虑了用户和商品的双重影响关系，但是没有引入用户的从众因素。</w:t>
      </w:r>
    </w:p>
    <w:p w:rsidR="00395854" w:rsidRDefault="00AB1110" w:rsidP="00114176">
      <w:r>
        <w:rPr>
          <w:rFonts w:hint="eastAsia"/>
        </w:rPr>
        <w:t>SocialMF</w:t>
      </w:r>
      <w:r>
        <w:t>算法：</w:t>
      </w:r>
      <w:r>
        <w:rPr>
          <w:rFonts w:hint="eastAsia"/>
        </w:rPr>
        <w:t>文献</w:t>
      </w:r>
      <w:r>
        <w:t>【</w:t>
      </w:r>
      <w:r>
        <w:rPr>
          <w:rFonts w:hint="eastAsia"/>
        </w:rPr>
        <w:t>34</w:t>
      </w:r>
      <w:r>
        <w:t>】</w:t>
      </w:r>
      <w:r>
        <w:rPr>
          <w:rFonts w:hint="eastAsia"/>
        </w:rPr>
        <w:t>提出</w:t>
      </w:r>
      <w:r>
        <w:t>的一种基于社交网络关系的协同过滤算法，其</w:t>
      </w:r>
      <w:r>
        <w:rPr>
          <w:rFonts w:hint="eastAsia"/>
        </w:rPr>
        <w:t>只考虑</w:t>
      </w:r>
      <w:r>
        <w:t>了用户的影响关系而没有引入用户的从众因素</w:t>
      </w:r>
      <w:r>
        <w:rPr>
          <w:rFonts w:hint="eastAsia"/>
        </w:rPr>
        <w:t>。</w:t>
      </w:r>
    </w:p>
    <w:p w:rsidR="00AB1110" w:rsidRPr="00AB1110" w:rsidRDefault="00AB1110" w:rsidP="00114176"/>
    <w:p w:rsidR="0011297A" w:rsidRDefault="00803C74" w:rsidP="00942315">
      <w:r>
        <w:rPr>
          <w:rFonts w:hint="eastAsia"/>
        </w:rPr>
        <w:t>在</w:t>
      </w:r>
      <w:r w:rsidR="00674736">
        <w:t>SeqSoPMF</w:t>
      </w:r>
      <w:r>
        <w:t>模型中，</w:t>
      </w:r>
      <w:r w:rsidR="00FE085E">
        <w:rPr>
          <w:rFonts w:hint="eastAsia"/>
        </w:rPr>
        <w:t>为了</w:t>
      </w:r>
      <w:r w:rsidR="00FE085E">
        <w:t>降低模型计算复杂度，本文设定</w:t>
      </w:r>
      <w:r w:rsidRPr="00803C74">
        <w:rPr>
          <w:position w:val="-8"/>
        </w:rPr>
        <w:object w:dxaOrig="2491" w:dyaOrig="298">
          <v:shape id="_x0000_i1203" type="#_x0000_t75" style="width:124.5pt;height:15pt" o:ole="">
            <v:imagedata r:id="rId303" o:title=""/>
          </v:shape>
          <o:OLEObject Type="Embed" ProgID="Equation.Ribbit" ShapeID="_x0000_i1203" DrawAspect="Content" ObjectID="_1574085335" r:id="rId304"/>
        </w:object>
      </w:r>
      <w:r w:rsidR="00942315">
        <w:rPr>
          <w:rFonts w:hint="eastAsia"/>
        </w:rPr>
        <w:t>。另外，</w:t>
      </w:r>
      <w:r w:rsidR="00942315">
        <w:t>本模型设定选取</w:t>
      </w:r>
      <w:r w:rsidR="00942315">
        <w:t>Top-20</w:t>
      </w:r>
      <w:r w:rsidR="00942315">
        <w:rPr>
          <w:rFonts w:hint="eastAsia"/>
        </w:rPr>
        <w:t>最相近邻的</w:t>
      </w:r>
      <w:r w:rsidR="00942315">
        <w:t>用户作为邻居。</w:t>
      </w:r>
      <w:r w:rsidR="0011297A">
        <w:rPr>
          <w:rFonts w:hint="eastAsia"/>
        </w:rPr>
        <w:t>特征向量</w:t>
      </w:r>
      <w:r w:rsidR="0011297A" w:rsidRPr="0011297A">
        <w:rPr>
          <w:position w:val="-6"/>
        </w:rPr>
        <w:object w:dxaOrig="183" w:dyaOrig="250">
          <v:shape id="_x0000_i1204" type="#_x0000_t75" style="width:9pt;height:12.75pt" o:ole="">
            <v:imagedata r:id="rId13" o:title=""/>
          </v:shape>
          <o:OLEObject Type="Embed" ProgID="Equation.Ribbit" ShapeID="_x0000_i1204" DrawAspect="Content" ObjectID="_1574085336" r:id="rId305"/>
        </w:object>
      </w:r>
      <w:r w:rsidR="0011297A">
        <w:rPr>
          <w:rFonts w:hint="eastAsia"/>
        </w:rPr>
        <w:t>和</w:t>
      </w:r>
      <w:r w:rsidR="0011297A" w:rsidRPr="0011297A">
        <w:rPr>
          <w:position w:val="-6"/>
        </w:rPr>
        <w:object w:dxaOrig="188" w:dyaOrig="250">
          <v:shape id="_x0000_i1205" type="#_x0000_t75" style="width:9.75pt;height:12.75pt" o:ole="">
            <v:imagedata r:id="rId87" o:title=""/>
          </v:shape>
          <o:OLEObject Type="Embed" ProgID="Equation.Ribbit" ShapeID="_x0000_i1205" DrawAspect="Content" ObjectID="_1574085337" r:id="rId306"/>
        </w:object>
      </w:r>
      <w:r w:rsidR="0011297A">
        <w:rPr>
          <w:rFonts w:hint="eastAsia"/>
        </w:rPr>
        <w:t>初始化</w:t>
      </w:r>
      <w:r w:rsidR="0011297A">
        <w:t>为</w:t>
      </w:r>
      <w:r w:rsidR="0011297A" w:rsidRPr="0011297A">
        <w:rPr>
          <w:position w:val="-6"/>
        </w:rPr>
        <w:object w:dxaOrig="578" w:dyaOrig="246">
          <v:shape id="_x0000_i1206" type="#_x0000_t75" style="width:29.25pt;height:12pt" o:ole="">
            <v:imagedata r:id="rId70" o:title=""/>
          </v:shape>
          <o:OLEObject Type="Embed" ProgID="Equation.Ribbit" ShapeID="_x0000_i1206" DrawAspect="Content" ObjectID="_1574085338" r:id="rId307"/>
        </w:object>
      </w:r>
      <w:r w:rsidR="0011297A">
        <w:rPr>
          <w:rFonts w:hint="eastAsia"/>
        </w:rPr>
        <w:t>的高斯分布</w:t>
      </w:r>
      <w:r w:rsidR="005A65B6">
        <w:rPr>
          <w:rFonts w:hint="eastAsia"/>
        </w:rPr>
        <w:t>抽样</w:t>
      </w:r>
      <w:r w:rsidR="005A65B6">
        <w:t>值</w:t>
      </w:r>
      <w:r w:rsidR="005A65B6">
        <w:rPr>
          <w:rFonts w:hint="eastAsia"/>
        </w:rPr>
        <w:t>，然后</w:t>
      </w:r>
      <w:r w:rsidR="005A65B6" w:rsidRPr="005A65B6">
        <w:rPr>
          <w:position w:val="-6"/>
        </w:rPr>
        <w:object w:dxaOrig="183" w:dyaOrig="250">
          <v:shape id="_x0000_i1207" type="#_x0000_t75" style="width:9pt;height:12.75pt" o:ole="">
            <v:imagedata r:id="rId13" o:title=""/>
          </v:shape>
          <o:OLEObject Type="Embed" ProgID="Equation.Ribbit" ShapeID="_x0000_i1207" DrawAspect="Content" ObjectID="_1574085339" r:id="rId308"/>
        </w:object>
      </w:r>
      <w:r w:rsidR="005A65B6">
        <w:rPr>
          <w:rFonts w:hint="eastAsia"/>
        </w:rPr>
        <w:t>和</w:t>
      </w:r>
      <w:r w:rsidR="005A65B6" w:rsidRPr="005A65B6">
        <w:rPr>
          <w:position w:val="-6"/>
        </w:rPr>
        <w:object w:dxaOrig="188" w:dyaOrig="250">
          <v:shape id="_x0000_i1208" type="#_x0000_t75" style="width:9.75pt;height:12.75pt" o:ole="">
            <v:imagedata r:id="rId87" o:title=""/>
          </v:shape>
          <o:OLEObject Type="Embed" ProgID="Equation.Ribbit" ShapeID="_x0000_i1208" DrawAspect="Content" ObjectID="_1574085340" r:id="rId309"/>
        </w:object>
      </w:r>
      <w:r w:rsidR="005A65B6">
        <w:rPr>
          <w:rFonts w:hint="eastAsia"/>
        </w:rPr>
        <w:t>迭代</w:t>
      </w:r>
      <w:r w:rsidR="005A65B6">
        <w:t>更新</w:t>
      </w:r>
      <w:r w:rsidR="005A65B6">
        <w:rPr>
          <w:rFonts w:hint="eastAsia"/>
        </w:rPr>
        <w:t>，</w:t>
      </w:r>
      <w:r w:rsidR="005A65B6">
        <w:t>直至收敛。</w:t>
      </w:r>
      <w:r w:rsidR="005D5722">
        <w:rPr>
          <w:rFonts w:hint="eastAsia"/>
        </w:rPr>
        <w:t>在</w:t>
      </w:r>
      <w:r w:rsidR="005D5722">
        <w:rPr>
          <w:rFonts w:hint="eastAsia"/>
        </w:rPr>
        <w:t>SequentialMF</w:t>
      </w:r>
      <w:r w:rsidR="005D5722">
        <w:t>算法</w:t>
      </w:r>
      <w:r w:rsidR="005D5722">
        <w:rPr>
          <w:rFonts w:hint="eastAsia"/>
        </w:rPr>
        <w:t>中</w:t>
      </w:r>
      <w:r w:rsidR="005D5722">
        <w:t>，</w:t>
      </w:r>
      <w:r w:rsidR="005D5722">
        <w:rPr>
          <w:rFonts w:hint="eastAsia"/>
        </w:rPr>
        <w:t>本文</w:t>
      </w:r>
      <w:r w:rsidR="005D5722">
        <w:t>设定</w:t>
      </w:r>
      <w:r w:rsidR="005D5722">
        <w:t>Top-20</w:t>
      </w:r>
      <w:r w:rsidR="005D5722">
        <w:rPr>
          <w:rFonts w:hint="eastAsia"/>
        </w:rPr>
        <w:t>最近邻</w:t>
      </w:r>
      <w:r w:rsidR="005D5722">
        <w:t>用户作为邻居</w:t>
      </w:r>
      <w:r w:rsidR="005D5722">
        <w:rPr>
          <w:rFonts w:hint="eastAsia"/>
        </w:rPr>
        <w:t>，</w:t>
      </w:r>
      <w:r w:rsidR="005D5722">
        <w:t>以做对比。</w:t>
      </w:r>
    </w:p>
    <w:p w:rsidR="007F3ADD" w:rsidRPr="00387DA2" w:rsidRDefault="007F3ADD" w:rsidP="007F3ADD">
      <w:pPr>
        <w:spacing w:line="240" w:lineRule="auto"/>
        <w:ind w:firstLine="0"/>
        <w:jc w:val="center"/>
        <w:rPr>
          <w:rFonts w:eastAsia="宋体"/>
          <w:sz w:val="21"/>
          <w:szCs w:val="21"/>
        </w:rPr>
      </w:pPr>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hint="eastAsia"/>
          <w:sz w:val="21"/>
          <w:szCs w:val="21"/>
        </w:rPr>
        <w:t>各</w:t>
      </w:r>
      <w:r w:rsidR="00803C74">
        <w:rPr>
          <w:rFonts w:eastAsia="宋体"/>
          <w:sz w:val="21"/>
          <w:szCs w:val="21"/>
        </w:rPr>
        <w:t>数据集上</w:t>
      </w:r>
      <w:r w:rsidR="00803C74">
        <w:rPr>
          <w:rFonts w:eastAsia="宋体" w:hint="eastAsia"/>
          <w:sz w:val="21"/>
          <w:szCs w:val="21"/>
        </w:rPr>
        <w:t>部分</w:t>
      </w:r>
      <w:r w:rsidR="00803C74">
        <w:rPr>
          <w:rFonts w:eastAsia="宋体"/>
          <w:sz w:val="21"/>
          <w:szCs w:val="21"/>
        </w:rPr>
        <w:t>参数设定</w:t>
      </w:r>
    </w:p>
    <w:p w:rsidR="007F3ADD" w:rsidRPr="00387DA2" w:rsidRDefault="007F3ADD" w:rsidP="007F3ADD">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D1103E">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sz w:val="21"/>
          <w:szCs w:val="21"/>
        </w:rPr>
        <w:t xml:space="preserve">Partial parameters </w:t>
      </w:r>
      <w:r w:rsidR="004F094A">
        <w:rPr>
          <w:rFonts w:eastAsia="宋体"/>
          <w:sz w:val="21"/>
          <w:szCs w:val="21"/>
        </w:rPr>
        <w:t>Setting of Dataset</w:t>
      </w:r>
    </w:p>
    <w:tbl>
      <w:tblPr>
        <w:tblStyle w:val="aff"/>
        <w:tblW w:w="928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65"/>
        <w:gridCol w:w="1195"/>
        <w:gridCol w:w="1205"/>
        <w:gridCol w:w="1488"/>
        <w:gridCol w:w="1231"/>
        <w:gridCol w:w="1336"/>
        <w:gridCol w:w="1366"/>
      </w:tblGrid>
      <w:tr w:rsidR="007F3ADD" w:rsidRPr="004C3DCB" w:rsidTr="002A4E5A">
        <w:trPr>
          <w:trHeight w:val="460"/>
          <w:jc w:val="center"/>
        </w:trPr>
        <w:tc>
          <w:tcPr>
            <w:tcW w:w="1465" w:type="dxa"/>
            <w:vMerge w:val="restart"/>
            <w:tcBorders>
              <w:top w:val="single" w:sz="12" w:space="0" w:color="auto"/>
            </w:tcBorders>
            <w:vAlign w:val="center"/>
          </w:tcPr>
          <w:p w:rsidR="007F3ADD" w:rsidRPr="004C3DCB" w:rsidRDefault="007F3ADD" w:rsidP="009228F7">
            <w:pPr>
              <w:widowControl/>
              <w:ind w:firstLine="0"/>
              <w:jc w:val="center"/>
              <w:rPr>
                <w:rFonts w:eastAsia="宋体" w:cs="宋体"/>
                <w:kern w:val="0"/>
                <w:sz w:val="21"/>
                <w:szCs w:val="21"/>
              </w:rPr>
            </w:pPr>
            <w:r>
              <w:rPr>
                <w:rFonts w:eastAsia="宋体" w:cs="宋体" w:hint="eastAsia"/>
                <w:kern w:val="0"/>
                <w:sz w:val="21"/>
                <w:szCs w:val="21"/>
              </w:rPr>
              <w:t>模型</w:t>
            </w:r>
          </w:p>
        </w:tc>
        <w:tc>
          <w:tcPr>
            <w:tcW w:w="2400"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Pr>
                <w:rFonts w:eastAsia="宋体" w:cs="宋体"/>
                <w:kern w:val="0"/>
                <w:sz w:val="21"/>
                <w:szCs w:val="21"/>
              </w:rPr>
              <w:t>ml-1m</w:t>
            </w:r>
          </w:p>
        </w:tc>
        <w:tc>
          <w:tcPr>
            <w:tcW w:w="2719" w:type="dxa"/>
            <w:gridSpan w:val="2"/>
            <w:tcBorders>
              <w:top w:val="single" w:sz="12" w:space="0" w:color="auto"/>
              <w:bottom w:val="single" w:sz="4" w:space="0" w:color="auto"/>
            </w:tcBorders>
          </w:tcPr>
          <w:p w:rsidR="007F3ADD" w:rsidRPr="004C3DCB" w:rsidRDefault="007F3ADD" w:rsidP="009228F7">
            <w:pPr>
              <w:widowControl/>
              <w:ind w:firstLineChars="50" w:firstLine="105"/>
              <w:jc w:val="center"/>
              <w:rPr>
                <w:rFonts w:eastAsia="宋体" w:cs="宋体"/>
                <w:kern w:val="0"/>
                <w:sz w:val="21"/>
                <w:szCs w:val="21"/>
              </w:rPr>
            </w:pPr>
            <w:r>
              <w:rPr>
                <w:rFonts w:eastAsia="宋体" w:cs="宋体" w:hint="eastAsia"/>
                <w:kern w:val="0"/>
                <w:sz w:val="21"/>
                <w:szCs w:val="21"/>
              </w:rPr>
              <w:t>ml-10m</w:t>
            </w:r>
          </w:p>
        </w:tc>
        <w:tc>
          <w:tcPr>
            <w:tcW w:w="2702"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sidRPr="00954995">
              <w:rPr>
                <w:rFonts w:eastAsia="宋体" w:cs="宋体"/>
                <w:kern w:val="0"/>
                <w:sz w:val="21"/>
                <w:szCs w:val="21"/>
              </w:rPr>
              <w:t>蒙东地区交易数据集</w:t>
            </w:r>
          </w:p>
        </w:tc>
      </w:tr>
      <w:tr w:rsidR="007F3ADD" w:rsidRPr="004C3DCB" w:rsidTr="002A4E5A">
        <w:trPr>
          <w:jc w:val="center"/>
        </w:trPr>
        <w:tc>
          <w:tcPr>
            <w:tcW w:w="1465" w:type="dxa"/>
            <w:vMerge/>
            <w:tcBorders>
              <w:bottom w:val="single" w:sz="4" w:space="0" w:color="auto"/>
            </w:tcBorders>
          </w:tcPr>
          <w:p w:rsidR="007F3ADD" w:rsidRPr="004C3DCB" w:rsidRDefault="007F3ADD" w:rsidP="00226563">
            <w:pPr>
              <w:ind w:firstLine="0"/>
              <w:jc w:val="left"/>
              <w:rPr>
                <w:rFonts w:eastAsia="宋体" w:cs="Arial"/>
                <w:sz w:val="21"/>
                <w:szCs w:val="21"/>
              </w:rPr>
            </w:pPr>
          </w:p>
        </w:tc>
        <w:tc>
          <w:tcPr>
            <w:tcW w:w="119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09" type="#_x0000_t75" style="width:32.25pt;height:15pt" o:ole="">
                  <v:imagedata r:id="rId310" o:title=""/>
                </v:shape>
                <o:OLEObject Type="Embed" ProgID="Equation.Ribbit" ShapeID="_x0000_i1209" DrawAspect="Content" ObjectID="_1574085341" r:id="rId311"/>
              </w:object>
            </w:r>
          </w:p>
        </w:tc>
        <w:tc>
          <w:tcPr>
            <w:tcW w:w="120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0" type="#_x0000_t75" style="width:32.25pt;height:15pt" o:ole="">
                  <v:imagedata r:id="rId312" o:title=""/>
                </v:shape>
                <o:OLEObject Type="Embed" ProgID="Equation.Ribbit" ShapeID="_x0000_i1210" DrawAspect="Content" ObjectID="_1574085342" r:id="rId313"/>
              </w:object>
            </w:r>
          </w:p>
        </w:tc>
        <w:tc>
          <w:tcPr>
            <w:tcW w:w="1488"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1" type="#_x0000_t75" style="width:32.25pt;height:15pt" o:ole="">
                  <v:imagedata r:id="rId310" o:title=""/>
                </v:shape>
                <o:OLEObject Type="Embed" ProgID="Equation.Ribbit" ShapeID="_x0000_i1211" DrawAspect="Content" ObjectID="_1574085343" r:id="rId314"/>
              </w:object>
            </w:r>
          </w:p>
        </w:tc>
        <w:tc>
          <w:tcPr>
            <w:tcW w:w="1231"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2" type="#_x0000_t75" style="width:32.25pt;height:15pt" o:ole="">
                  <v:imagedata r:id="rId312" o:title=""/>
                </v:shape>
                <o:OLEObject Type="Embed" ProgID="Equation.Ribbit" ShapeID="_x0000_i1212" DrawAspect="Content" ObjectID="_1574085344" r:id="rId315"/>
              </w:object>
            </w:r>
          </w:p>
        </w:tc>
        <w:tc>
          <w:tcPr>
            <w:tcW w:w="133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3" type="#_x0000_t75" style="width:32.25pt;height:15pt" o:ole="">
                  <v:imagedata r:id="rId310" o:title=""/>
                </v:shape>
                <o:OLEObject Type="Embed" ProgID="Equation.Ribbit" ShapeID="_x0000_i1213" DrawAspect="Content" ObjectID="_1574085345" r:id="rId316"/>
              </w:object>
            </w:r>
          </w:p>
        </w:tc>
        <w:tc>
          <w:tcPr>
            <w:tcW w:w="136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4" type="#_x0000_t75" style="width:32.25pt;height:15pt" o:ole="">
                  <v:imagedata r:id="rId312" o:title=""/>
                </v:shape>
                <o:OLEObject Type="Embed" ProgID="Equation.Ribbit" ShapeID="_x0000_i1214" DrawAspect="Content" ObjectID="_1574085346" r:id="rId317"/>
              </w:object>
            </w:r>
          </w:p>
        </w:tc>
      </w:tr>
      <w:tr w:rsidR="002A4E5A" w:rsidRPr="004C3DCB" w:rsidTr="002A4E5A">
        <w:trPr>
          <w:jc w:val="center"/>
        </w:trPr>
        <w:tc>
          <w:tcPr>
            <w:tcW w:w="1465" w:type="dxa"/>
            <w:tcBorders>
              <w:top w:val="single" w:sz="4" w:space="0" w:color="auto"/>
              <w:bottom w:val="nil"/>
            </w:tcBorders>
          </w:tcPr>
          <w:p w:rsidR="007F3ADD" w:rsidRPr="004C3DCB" w:rsidRDefault="00C61CF2" w:rsidP="00226563">
            <w:pPr>
              <w:ind w:firstLine="0"/>
              <w:jc w:val="left"/>
              <w:rPr>
                <w:rFonts w:eastAsia="宋体" w:cs="Arial"/>
                <w:sz w:val="21"/>
                <w:szCs w:val="21"/>
              </w:rPr>
            </w:pPr>
            <w:r>
              <w:rPr>
                <w:rFonts w:eastAsia="宋体" w:cs="Arial" w:hint="eastAsia"/>
                <w:sz w:val="21"/>
                <w:szCs w:val="21"/>
              </w:rPr>
              <w:t>PMF</w:t>
            </w:r>
          </w:p>
        </w:tc>
        <w:tc>
          <w:tcPr>
            <w:tcW w:w="1195" w:type="dxa"/>
            <w:tcBorders>
              <w:top w:val="single" w:sz="4" w:space="0" w:color="auto"/>
              <w:bottom w:val="nil"/>
            </w:tcBorders>
          </w:tcPr>
          <w:p w:rsidR="007F3ADD"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0.01</w:t>
            </w:r>
          </w:p>
        </w:tc>
        <w:tc>
          <w:tcPr>
            <w:tcW w:w="1205" w:type="dxa"/>
            <w:tcBorders>
              <w:top w:val="single" w:sz="4" w:space="0" w:color="auto"/>
              <w:bottom w:val="nil"/>
            </w:tcBorders>
            <w:vAlign w:val="center"/>
          </w:tcPr>
          <w:p w:rsidR="007F3ADD" w:rsidRPr="004C3DCB" w:rsidRDefault="00803C74" w:rsidP="00226563">
            <w:pPr>
              <w:ind w:firstLine="0"/>
              <w:rPr>
                <w:rFonts w:eastAsia="宋体" w:cs="Arial"/>
                <w:color w:val="000000"/>
                <w:sz w:val="21"/>
                <w:szCs w:val="21"/>
              </w:rPr>
            </w:pPr>
            <w:r>
              <w:rPr>
                <w:rFonts w:eastAsia="宋体" w:cs="Arial" w:hint="eastAsia"/>
                <w:color w:val="000000"/>
                <w:sz w:val="21"/>
                <w:szCs w:val="21"/>
              </w:rPr>
              <w:t>10000</w:t>
            </w:r>
          </w:p>
        </w:tc>
        <w:tc>
          <w:tcPr>
            <w:tcW w:w="1488"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w:t>
            </w:r>
          </w:p>
        </w:tc>
        <w:tc>
          <w:tcPr>
            <w:tcW w:w="1231"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100</w:t>
            </w:r>
          </w:p>
        </w:tc>
        <w:tc>
          <w:tcPr>
            <w:tcW w:w="1336" w:type="dxa"/>
            <w:tcBorders>
              <w:top w:val="single" w:sz="4" w:space="0" w:color="auto"/>
              <w:bottom w:val="nil"/>
            </w:tcBorders>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c>
          <w:tcPr>
            <w:tcW w:w="1366" w:type="dxa"/>
            <w:tcBorders>
              <w:top w:val="single" w:sz="4" w:space="0" w:color="auto"/>
              <w:bottom w:val="nil"/>
            </w:tcBorders>
            <w:vAlign w:val="center"/>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r>
      <w:tr w:rsidR="00F06FC2" w:rsidRPr="004C3DCB" w:rsidTr="002A4E5A">
        <w:trPr>
          <w:jc w:val="center"/>
        </w:trPr>
        <w:tc>
          <w:tcPr>
            <w:tcW w:w="1465" w:type="dxa"/>
            <w:tcBorders>
              <w:top w:val="nil"/>
              <w:bottom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SocailMF</w:t>
            </w:r>
          </w:p>
        </w:tc>
        <w:tc>
          <w:tcPr>
            <w:tcW w:w="1195" w:type="dxa"/>
            <w:tcBorders>
              <w:top w:val="nil"/>
              <w:bottom w:val="nil"/>
            </w:tcBorders>
          </w:tcPr>
          <w:p w:rsidR="00F06FC2" w:rsidRPr="004C3DCB" w:rsidRDefault="00F06FC2" w:rsidP="00226563">
            <w:pPr>
              <w:ind w:firstLine="0"/>
              <w:jc w:val="left"/>
              <w:rPr>
                <w:rFonts w:eastAsia="宋体" w:cs="Arial"/>
                <w:color w:val="000000"/>
                <w:sz w:val="21"/>
                <w:szCs w:val="21"/>
              </w:rPr>
            </w:pPr>
          </w:p>
        </w:tc>
        <w:tc>
          <w:tcPr>
            <w:tcW w:w="1205" w:type="dxa"/>
            <w:tcBorders>
              <w:top w:val="nil"/>
              <w:bottom w:val="nil"/>
            </w:tcBorders>
            <w:vAlign w:val="center"/>
          </w:tcPr>
          <w:p w:rsidR="00F06FC2" w:rsidRPr="004C3DCB" w:rsidRDefault="00F06FC2" w:rsidP="00226563">
            <w:pPr>
              <w:ind w:firstLine="0"/>
              <w:rPr>
                <w:rFonts w:eastAsia="宋体" w:cs="Arial"/>
                <w:color w:val="000000"/>
                <w:sz w:val="21"/>
                <w:szCs w:val="21"/>
              </w:rPr>
            </w:pPr>
          </w:p>
        </w:tc>
        <w:tc>
          <w:tcPr>
            <w:tcW w:w="1488"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231"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336" w:type="dxa"/>
            <w:tcBorders>
              <w:top w:val="nil"/>
              <w:bottom w:val="nil"/>
            </w:tcBorders>
          </w:tcPr>
          <w:p w:rsidR="00F06FC2" w:rsidRPr="004C3DCB" w:rsidRDefault="00F06FC2" w:rsidP="00226563">
            <w:pPr>
              <w:ind w:firstLineChars="200" w:firstLine="420"/>
              <w:rPr>
                <w:rFonts w:eastAsia="宋体" w:cs="Arial"/>
                <w:color w:val="000000"/>
                <w:sz w:val="21"/>
                <w:szCs w:val="21"/>
              </w:rPr>
            </w:pPr>
          </w:p>
        </w:tc>
        <w:tc>
          <w:tcPr>
            <w:tcW w:w="1366" w:type="dxa"/>
            <w:tcBorders>
              <w:top w:val="nil"/>
              <w:bottom w:val="nil"/>
            </w:tcBorders>
            <w:vAlign w:val="center"/>
          </w:tcPr>
          <w:p w:rsidR="00F06FC2" w:rsidRPr="004C3DCB" w:rsidRDefault="00F06FC2" w:rsidP="00226563">
            <w:pPr>
              <w:ind w:firstLineChars="200" w:firstLine="420"/>
              <w:rPr>
                <w:rFonts w:eastAsia="宋体" w:cs="Arial"/>
                <w:color w:val="000000"/>
                <w:sz w:val="21"/>
                <w:szCs w:val="21"/>
              </w:rPr>
            </w:pPr>
          </w:p>
        </w:tc>
      </w:tr>
      <w:tr w:rsidR="00674736" w:rsidRPr="004C3DCB" w:rsidTr="002A4E5A">
        <w:trPr>
          <w:jc w:val="center"/>
        </w:trPr>
        <w:tc>
          <w:tcPr>
            <w:tcW w:w="1465" w:type="dxa"/>
            <w:tcBorders>
              <w:top w:val="nil"/>
              <w:bottom w:val="nil"/>
            </w:tcBorders>
          </w:tcPr>
          <w:p w:rsidR="00674736" w:rsidRDefault="00674736" w:rsidP="00226563">
            <w:pPr>
              <w:ind w:firstLine="0"/>
              <w:jc w:val="left"/>
              <w:rPr>
                <w:rFonts w:eastAsia="宋体" w:cs="Arial"/>
                <w:sz w:val="21"/>
                <w:szCs w:val="21"/>
              </w:rPr>
            </w:pPr>
            <w:r>
              <w:rPr>
                <w:rFonts w:eastAsia="宋体" w:cs="Arial" w:hint="eastAsia"/>
                <w:sz w:val="21"/>
                <w:szCs w:val="21"/>
              </w:rPr>
              <w:t>SequentialMF</w:t>
            </w:r>
          </w:p>
        </w:tc>
        <w:tc>
          <w:tcPr>
            <w:tcW w:w="1195" w:type="dxa"/>
            <w:tcBorders>
              <w:top w:val="nil"/>
              <w:bottom w:val="nil"/>
            </w:tcBorders>
          </w:tcPr>
          <w:p w:rsidR="00674736" w:rsidRPr="004C3DCB" w:rsidRDefault="00674736" w:rsidP="00226563">
            <w:pPr>
              <w:ind w:firstLine="0"/>
              <w:jc w:val="left"/>
              <w:rPr>
                <w:rFonts w:eastAsia="宋体" w:cs="Arial"/>
                <w:color w:val="000000"/>
                <w:sz w:val="21"/>
                <w:szCs w:val="21"/>
              </w:rPr>
            </w:pPr>
          </w:p>
        </w:tc>
        <w:tc>
          <w:tcPr>
            <w:tcW w:w="1205" w:type="dxa"/>
            <w:tcBorders>
              <w:top w:val="nil"/>
              <w:bottom w:val="nil"/>
            </w:tcBorders>
            <w:vAlign w:val="center"/>
          </w:tcPr>
          <w:p w:rsidR="00674736" w:rsidRPr="004C3DCB" w:rsidRDefault="00674736" w:rsidP="00226563">
            <w:pPr>
              <w:ind w:firstLine="0"/>
              <w:rPr>
                <w:rFonts w:eastAsia="宋体" w:cs="Arial"/>
                <w:color w:val="000000"/>
                <w:sz w:val="21"/>
                <w:szCs w:val="21"/>
              </w:rPr>
            </w:pPr>
          </w:p>
        </w:tc>
        <w:tc>
          <w:tcPr>
            <w:tcW w:w="1488"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231"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336" w:type="dxa"/>
            <w:tcBorders>
              <w:top w:val="nil"/>
              <w:bottom w:val="nil"/>
            </w:tcBorders>
          </w:tcPr>
          <w:p w:rsidR="00674736" w:rsidRPr="004C3DCB" w:rsidRDefault="00674736" w:rsidP="00226563">
            <w:pPr>
              <w:ind w:firstLineChars="200" w:firstLine="420"/>
              <w:rPr>
                <w:rFonts w:eastAsia="宋体" w:cs="Arial"/>
                <w:color w:val="000000"/>
                <w:sz w:val="21"/>
                <w:szCs w:val="21"/>
              </w:rPr>
            </w:pPr>
          </w:p>
        </w:tc>
        <w:tc>
          <w:tcPr>
            <w:tcW w:w="1366" w:type="dxa"/>
            <w:tcBorders>
              <w:top w:val="nil"/>
              <w:bottom w:val="nil"/>
            </w:tcBorders>
            <w:vAlign w:val="center"/>
          </w:tcPr>
          <w:p w:rsidR="00674736" w:rsidRPr="004C3DCB" w:rsidRDefault="00674736" w:rsidP="00226563">
            <w:pPr>
              <w:ind w:firstLineChars="200" w:firstLine="420"/>
              <w:rPr>
                <w:rFonts w:eastAsia="宋体" w:cs="Arial"/>
                <w:color w:val="000000"/>
                <w:sz w:val="21"/>
                <w:szCs w:val="21"/>
              </w:rPr>
            </w:pPr>
          </w:p>
        </w:tc>
      </w:tr>
      <w:tr w:rsidR="00F06FC2" w:rsidRPr="004C3DCB" w:rsidTr="002A4E5A">
        <w:trPr>
          <w:jc w:val="center"/>
        </w:trPr>
        <w:tc>
          <w:tcPr>
            <w:tcW w:w="1465" w:type="dxa"/>
            <w:tcBorders>
              <w:top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SeqSo</w:t>
            </w:r>
            <w:r w:rsidR="00C61CF2">
              <w:rPr>
                <w:rFonts w:eastAsia="宋体" w:cs="Arial" w:hint="eastAsia"/>
                <w:sz w:val="21"/>
                <w:szCs w:val="21"/>
              </w:rPr>
              <w:t>PMF</w:t>
            </w:r>
          </w:p>
        </w:tc>
        <w:tc>
          <w:tcPr>
            <w:tcW w:w="1195" w:type="dxa"/>
            <w:tcBorders>
              <w:top w:val="nil"/>
            </w:tcBorders>
          </w:tcPr>
          <w:p w:rsidR="00F06FC2"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0.001</w:t>
            </w:r>
          </w:p>
        </w:tc>
        <w:tc>
          <w:tcPr>
            <w:tcW w:w="1205" w:type="dxa"/>
            <w:tcBorders>
              <w:top w:val="nil"/>
            </w:tcBorders>
            <w:vAlign w:val="center"/>
          </w:tcPr>
          <w:p w:rsidR="00F06FC2" w:rsidRPr="004C3DCB" w:rsidRDefault="00803C74" w:rsidP="00226563">
            <w:pPr>
              <w:ind w:firstLine="0"/>
              <w:rPr>
                <w:rFonts w:eastAsia="宋体" w:cs="Arial"/>
                <w:color w:val="000000"/>
                <w:sz w:val="21"/>
                <w:szCs w:val="21"/>
              </w:rPr>
            </w:pPr>
            <w:r>
              <w:rPr>
                <w:rFonts w:eastAsia="宋体" w:cs="Arial" w:hint="eastAsia"/>
                <w:color w:val="000000"/>
                <w:sz w:val="21"/>
                <w:szCs w:val="21"/>
              </w:rPr>
              <w:t>0.001</w:t>
            </w:r>
          </w:p>
        </w:tc>
        <w:tc>
          <w:tcPr>
            <w:tcW w:w="1488"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231"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336" w:type="dxa"/>
            <w:tcBorders>
              <w:top w:val="nil"/>
            </w:tcBorders>
          </w:tcPr>
          <w:p w:rsidR="00F06FC2"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0.001</w:t>
            </w:r>
          </w:p>
        </w:tc>
        <w:tc>
          <w:tcPr>
            <w:tcW w:w="1366" w:type="dxa"/>
            <w:tcBorders>
              <w:top w:val="nil"/>
            </w:tcBorders>
            <w:vAlign w:val="center"/>
          </w:tcPr>
          <w:p w:rsidR="00F06FC2" w:rsidRPr="004C3DCB" w:rsidRDefault="00803C74" w:rsidP="00226563">
            <w:pPr>
              <w:ind w:firstLineChars="200" w:firstLine="420"/>
              <w:rPr>
                <w:rFonts w:eastAsia="宋体" w:cs="Arial"/>
                <w:color w:val="000000"/>
                <w:sz w:val="21"/>
                <w:szCs w:val="21"/>
              </w:rPr>
            </w:pPr>
            <w:r>
              <w:rPr>
                <w:rFonts w:eastAsia="宋体" w:cs="Arial"/>
                <w:color w:val="000000"/>
                <w:sz w:val="21"/>
                <w:szCs w:val="21"/>
              </w:rPr>
              <w:t>0.</w:t>
            </w:r>
            <w:r>
              <w:rPr>
                <w:rFonts w:eastAsia="宋体" w:cs="Arial" w:hint="eastAsia"/>
                <w:color w:val="000000"/>
                <w:sz w:val="21"/>
                <w:szCs w:val="21"/>
              </w:rPr>
              <w:t>00</w:t>
            </w:r>
            <w:r>
              <w:rPr>
                <w:rFonts w:eastAsia="宋体" w:cs="Arial"/>
                <w:color w:val="000000"/>
                <w:sz w:val="21"/>
                <w:szCs w:val="21"/>
              </w:rPr>
              <w:t>1</w:t>
            </w:r>
          </w:p>
        </w:tc>
      </w:tr>
    </w:tbl>
    <w:p w:rsidR="007F3ADD" w:rsidRDefault="007F3ADD" w:rsidP="00114176"/>
    <w:p w:rsidR="00D22367" w:rsidRDefault="00D22367" w:rsidP="00D423C0">
      <w:pPr>
        <w:pStyle w:val="3"/>
      </w:pPr>
      <w:bookmarkStart w:id="55" w:name="_Toc499941020"/>
      <w:r>
        <w:rPr>
          <w:rFonts w:hint="eastAsia"/>
        </w:rPr>
        <w:t>实验结果</w:t>
      </w:r>
      <w:r w:rsidR="00141728">
        <w:rPr>
          <w:rFonts w:hint="eastAsia"/>
        </w:rPr>
        <w:t>(</w:t>
      </w:r>
      <w:r w:rsidR="00141728">
        <w:rPr>
          <w:rFonts w:hint="eastAsia"/>
        </w:rPr>
        <w:t>完成</w:t>
      </w:r>
      <w:r w:rsidR="00141728">
        <w:t>ing</w:t>
      </w:r>
      <w:r w:rsidR="00141728">
        <w:rPr>
          <w:rFonts w:hint="eastAsia"/>
        </w:rPr>
        <w:t>)</w:t>
      </w:r>
      <w:bookmarkEnd w:id="55"/>
    </w:p>
    <w:p w:rsidR="00777725" w:rsidRDefault="00942315" w:rsidP="00C24081">
      <w:r>
        <w:rPr>
          <w:rFonts w:hint="eastAsia"/>
        </w:rPr>
        <w:t>本实验</w:t>
      </w:r>
      <w:r>
        <w:t>有</w:t>
      </w:r>
      <w:r w:rsidR="000E2EB9">
        <w:rPr>
          <w:rFonts w:hint="eastAsia"/>
        </w:rPr>
        <w:t>三</w:t>
      </w:r>
      <w:r>
        <w:t>组</w:t>
      </w:r>
      <w:r>
        <w:rPr>
          <w:rFonts w:hint="eastAsia"/>
        </w:rPr>
        <w:t>：参数</w:t>
      </w:r>
      <w:r w:rsidRPr="00942315">
        <w:rPr>
          <w:position w:val="-8"/>
        </w:rPr>
        <w:object w:dxaOrig="620" w:dyaOrig="297">
          <v:shape id="_x0000_i1215" type="#_x0000_t75" style="width:30.75pt;height:15pt" o:ole="">
            <v:imagedata r:id="rId318" o:title=""/>
          </v:shape>
          <o:OLEObject Type="Embed" ProgID="Equation.Ribbit" ShapeID="_x0000_i1215" DrawAspect="Content" ObjectID="_1574085347" r:id="rId319"/>
        </w:object>
      </w:r>
      <w:r>
        <w:rPr>
          <w:rFonts w:hint="eastAsia"/>
        </w:rPr>
        <w:t>对</w:t>
      </w:r>
      <w:r>
        <w:t>算法的影响比对</w:t>
      </w:r>
      <w:r>
        <w:rPr>
          <w:rFonts w:hint="eastAsia"/>
        </w:rPr>
        <w:t>试验</w:t>
      </w:r>
      <w:r>
        <w:t>、特征向量维度</w:t>
      </w:r>
      <w:r w:rsidRPr="00942315">
        <w:rPr>
          <w:position w:val="-6"/>
        </w:rPr>
        <w:object w:dxaOrig="128" w:dyaOrig="248">
          <v:shape id="_x0000_i1216" type="#_x0000_t75" style="width:6.75pt;height:12.75pt" o:ole="">
            <v:imagedata r:id="rId48" o:title=""/>
          </v:shape>
          <o:OLEObject Type="Embed" ProgID="Equation.Ribbit" ShapeID="_x0000_i1216" DrawAspect="Content" ObjectID="_1574085348" r:id="rId320"/>
        </w:object>
      </w:r>
      <w:r>
        <w:rPr>
          <w:rFonts w:hint="eastAsia"/>
        </w:rPr>
        <w:t>对</w:t>
      </w:r>
      <w:r>
        <w:t>算法</w:t>
      </w:r>
      <w:r>
        <w:rPr>
          <w:rFonts w:hint="eastAsia"/>
        </w:rPr>
        <w:t>的</w:t>
      </w:r>
      <w:r>
        <w:t>影响试验和算法运行时间试验。</w:t>
      </w:r>
    </w:p>
    <w:p w:rsidR="00D57464" w:rsidRDefault="00902D7F" w:rsidP="00902D7F">
      <w:pPr>
        <w:pStyle w:val="affb"/>
        <w:numPr>
          <w:ilvl w:val="0"/>
          <w:numId w:val="16"/>
        </w:numPr>
        <w:ind w:firstLineChars="0"/>
      </w:pPr>
      <w:r>
        <w:rPr>
          <w:rFonts w:hint="eastAsia"/>
        </w:rPr>
        <w:t>参数</w:t>
      </w:r>
      <w:r w:rsidRPr="00942315">
        <w:rPr>
          <w:position w:val="-8"/>
        </w:rPr>
        <w:object w:dxaOrig="620" w:dyaOrig="297">
          <v:shape id="_x0000_i1217" type="#_x0000_t75" style="width:30.75pt;height:15pt" o:ole="">
            <v:imagedata r:id="rId318" o:title=""/>
          </v:shape>
          <o:OLEObject Type="Embed" ProgID="Equation.Ribbit" ShapeID="_x0000_i1217" DrawAspect="Content" ObjectID="_1574085349" r:id="rId321"/>
        </w:object>
      </w:r>
      <w:r>
        <w:rPr>
          <w:rFonts w:hint="eastAsia"/>
        </w:rPr>
        <w:t>对</w:t>
      </w:r>
      <w:r>
        <w:t>算法的影响比对</w:t>
      </w:r>
      <w:r>
        <w:rPr>
          <w:rFonts w:hint="eastAsia"/>
        </w:rPr>
        <w:t>试验</w:t>
      </w:r>
    </w:p>
    <w:p w:rsidR="00D57464" w:rsidRDefault="00241740" w:rsidP="00114176">
      <w:r>
        <w:rPr>
          <w:rFonts w:hint="eastAsia"/>
        </w:rPr>
        <w:t>在</w:t>
      </w:r>
      <w:r w:rsidR="00674736">
        <w:rPr>
          <w:rFonts w:eastAsia="宋体" w:cs="Arial" w:hint="eastAsia"/>
          <w:sz w:val="21"/>
          <w:szCs w:val="21"/>
        </w:rPr>
        <w:t>SeqSoPMF</w:t>
      </w:r>
      <w:r>
        <w:t>算法中，</w:t>
      </w:r>
      <w:r w:rsidR="00B80A66">
        <w:rPr>
          <w:rFonts w:hint="eastAsia"/>
        </w:rPr>
        <w:t>参数</w:t>
      </w:r>
      <w:r w:rsidR="00B80A66" w:rsidRPr="00942315">
        <w:rPr>
          <w:position w:val="-8"/>
        </w:rPr>
        <w:object w:dxaOrig="620" w:dyaOrig="297">
          <v:shape id="_x0000_i1218" type="#_x0000_t75" style="width:30.75pt;height:15pt" o:ole="">
            <v:imagedata r:id="rId318" o:title=""/>
          </v:shape>
          <o:OLEObject Type="Embed" ProgID="Equation.Ribbit" ShapeID="_x0000_i1218" DrawAspect="Content" ObjectID="_1574085350" r:id="rId322"/>
        </w:object>
      </w:r>
      <w:r w:rsidR="00B80A66">
        <w:rPr>
          <w:rFonts w:hint="eastAsia"/>
        </w:rPr>
        <w:t>用来</w:t>
      </w:r>
      <w:r w:rsidR="00B80A66">
        <w:t>描述用户受到</w:t>
      </w:r>
      <w:r w:rsidR="00B80A66">
        <w:rPr>
          <w:rFonts w:hint="eastAsia"/>
        </w:rPr>
        <w:t>用户影响</w:t>
      </w:r>
      <w:r w:rsidR="00B80A66">
        <w:t>关系所影响的程度</w:t>
      </w:r>
      <w:r w:rsidR="00B80A66">
        <w:rPr>
          <w:rFonts w:hint="eastAsia"/>
        </w:rPr>
        <w:t>，</w:t>
      </w:r>
      <w:r w:rsidR="00B80A66">
        <w:t>其值反映了用户的影响关系</w:t>
      </w:r>
      <w:r w:rsidR="00B80A66">
        <w:rPr>
          <w:rFonts w:hint="eastAsia"/>
        </w:rPr>
        <w:t>对推荐</w:t>
      </w:r>
      <w:r w:rsidR="00B80A66">
        <w:t>效果的作用。在</w:t>
      </w:r>
      <w:r w:rsidR="00B80A66">
        <w:rPr>
          <w:rFonts w:hint="eastAsia"/>
        </w:rPr>
        <w:t>实验</w:t>
      </w:r>
      <w:r w:rsidR="00B80A66">
        <w:t>中，设定</w:t>
      </w:r>
      <w:r w:rsidR="00B80A66" w:rsidRPr="00942315">
        <w:rPr>
          <w:position w:val="-8"/>
        </w:rPr>
        <w:object w:dxaOrig="620" w:dyaOrig="297">
          <v:shape id="_x0000_i1219" type="#_x0000_t75" style="width:30.75pt;height:15pt" o:ole="">
            <v:imagedata r:id="rId318" o:title=""/>
          </v:shape>
          <o:OLEObject Type="Embed" ProgID="Equation.Ribbit" ShapeID="_x0000_i1219" DrawAspect="Content" ObjectID="_1574085351" r:id="rId323"/>
        </w:object>
      </w:r>
      <w:r w:rsidR="00B80A66">
        <w:rPr>
          <w:rFonts w:hint="eastAsia"/>
        </w:rPr>
        <w:t>值</w:t>
      </w:r>
      <w:r w:rsidR="00B80A66">
        <w:t>分别为</w:t>
      </w:r>
      <w:r w:rsidR="00B80A66">
        <w:rPr>
          <w:rFonts w:hint="eastAsia"/>
        </w:rPr>
        <w:t>0.</w:t>
      </w:r>
      <w:r w:rsidR="00B80A66">
        <w:t>0</w:t>
      </w:r>
      <w:r w:rsidR="00B80A66">
        <w:rPr>
          <w:rFonts w:hint="eastAsia"/>
        </w:rPr>
        <w:t>1</w:t>
      </w:r>
      <w:r w:rsidR="00B80A66">
        <w:rPr>
          <w:rFonts w:hint="eastAsia"/>
        </w:rPr>
        <w:t>、</w:t>
      </w:r>
      <w:r w:rsidR="00CD750A">
        <w:rPr>
          <w:rFonts w:hint="eastAsia"/>
        </w:rPr>
        <w:t>0.1</w:t>
      </w:r>
      <w:r w:rsidR="00CD750A">
        <w:rPr>
          <w:rFonts w:hint="eastAsia"/>
        </w:rPr>
        <w:t>、</w:t>
      </w:r>
      <w:r w:rsidR="00B80A66">
        <w:t>0.5</w:t>
      </w:r>
      <w:r w:rsidR="00B80A66">
        <w:rPr>
          <w:rFonts w:hint="eastAsia"/>
        </w:rPr>
        <w:t>、</w:t>
      </w:r>
      <w:r w:rsidR="00B80A66">
        <w:rPr>
          <w:rFonts w:hint="eastAsia"/>
        </w:rPr>
        <w:t>1</w:t>
      </w:r>
      <w:r w:rsidR="00B80A66">
        <w:rPr>
          <w:rFonts w:hint="eastAsia"/>
        </w:rPr>
        <w:t>、</w:t>
      </w:r>
      <w:r w:rsidR="00B80A66">
        <w:rPr>
          <w:rFonts w:hint="eastAsia"/>
        </w:rPr>
        <w:t>5</w:t>
      </w:r>
      <w:r w:rsidR="00B80A66">
        <w:rPr>
          <w:rFonts w:hint="eastAsia"/>
        </w:rPr>
        <w:t>、</w:t>
      </w:r>
      <w:r w:rsidR="00B80A66">
        <w:t>10</w:t>
      </w:r>
      <w:r w:rsidR="00B80A66">
        <w:rPr>
          <w:rFonts w:hint="eastAsia"/>
        </w:rPr>
        <w:t>、</w:t>
      </w:r>
      <w:r w:rsidR="00B80A66">
        <w:rPr>
          <w:rFonts w:hint="eastAsia"/>
        </w:rPr>
        <w:t>20</w:t>
      </w:r>
      <w:r w:rsidR="00B80A66">
        <w:rPr>
          <w:rFonts w:hint="eastAsia"/>
        </w:rPr>
        <w:t>；</w:t>
      </w:r>
      <w:r w:rsidR="00382673">
        <w:rPr>
          <w:rFonts w:hint="eastAsia"/>
        </w:rPr>
        <w:t>设</w:t>
      </w:r>
      <w:r w:rsidR="00382673">
        <w:t>用户特征向量和商品特征向量维度</w:t>
      </w:r>
      <w:r w:rsidR="00382673" w:rsidRPr="00382673">
        <w:rPr>
          <w:position w:val="-6"/>
        </w:rPr>
        <w:object w:dxaOrig="558" w:dyaOrig="250">
          <v:shape id="_x0000_i1220" type="#_x0000_t75" style="width:27.75pt;height:12.75pt" o:ole="">
            <v:imagedata r:id="rId324" o:title=""/>
          </v:shape>
          <o:OLEObject Type="Embed" ProgID="Equation.Ribbit" ShapeID="_x0000_i1220" DrawAspect="Content" ObjectID="_1574085352" r:id="rId325"/>
        </w:object>
      </w:r>
      <w:r w:rsidR="00382673">
        <w:rPr>
          <w:rFonts w:hint="eastAsia"/>
        </w:rPr>
        <w:t>。</w:t>
      </w:r>
      <w:r w:rsidR="00D37E88">
        <w:rPr>
          <w:rFonts w:hint="eastAsia"/>
        </w:rPr>
        <w:t>如</w:t>
      </w:r>
      <w:r w:rsidR="00D37E88">
        <w:fldChar w:fldCharType="begin"/>
      </w:r>
      <w:r w:rsidR="00D37E88">
        <w:instrText xml:space="preserve"> </w:instrText>
      </w:r>
      <w:r w:rsidR="00D37E88">
        <w:rPr>
          <w:rFonts w:hint="eastAsia"/>
        </w:rPr>
        <w:instrText>REF _Ref499908300 \h</w:instrText>
      </w:r>
      <w:r w:rsidR="00D37E88">
        <w:instrText xml:space="preserve">  \* MERGEFORMAT </w:instrText>
      </w:r>
      <w:r w:rsidR="00D37E88">
        <w:fldChar w:fldCharType="separate"/>
      </w:r>
      <w:r w:rsidR="00D1103E" w:rsidRPr="00D1103E">
        <w:t>图</w:t>
      </w:r>
      <w:r w:rsidR="00D1103E" w:rsidRPr="00D1103E">
        <w:t xml:space="preserve"> 1.2</w:t>
      </w:r>
      <w:r w:rsidR="00D37E88">
        <w:fldChar w:fldCharType="end"/>
      </w:r>
      <w:r w:rsidR="00D37E88">
        <w:rPr>
          <w:rFonts w:hint="eastAsia"/>
        </w:rPr>
        <w:t>，</w:t>
      </w:r>
      <w:r w:rsidR="00D37E88">
        <w:t>说明了</w:t>
      </w:r>
      <w:r w:rsidR="00D37E88">
        <w:rPr>
          <w:rFonts w:hint="eastAsia"/>
        </w:rPr>
        <w:t>参数</w:t>
      </w:r>
      <w:r w:rsidR="00D37E88" w:rsidRPr="00942315">
        <w:rPr>
          <w:position w:val="-8"/>
        </w:rPr>
        <w:object w:dxaOrig="620" w:dyaOrig="297">
          <v:shape id="_x0000_i1221" type="#_x0000_t75" style="width:30.75pt;height:15pt" o:ole="">
            <v:imagedata r:id="rId318" o:title=""/>
          </v:shape>
          <o:OLEObject Type="Embed" ProgID="Equation.Ribbit" ShapeID="_x0000_i1221" DrawAspect="Content" ObjectID="_1574085353" r:id="rId326"/>
        </w:object>
      </w:r>
      <w:r w:rsidR="00D37E88">
        <w:rPr>
          <w:rFonts w:hint="eastAsia"/>
        </w:rPr>
        <w:t>对算法</w:t>
      </w:r>
      <w:r w:rsidR="00D37E88">
        <w:t>的影响有至关重要的作用，当</w:t>
      </w:r>
      <w:r w:rsidR="00D37E88" w:rsidRPr="00942315">
        <w:rPr>
          <w:position w:val="-8"/>
        </w:rPr>
        <w:object w:dxaOrig="620" w:dyaOrig="297">
          <v:shape id="_x0000_i1222" type="#_x0000_t75" style="width:30.75pt;height:15pt" o:ole="">
            <v:imagedata r:id="rId318" o:title=""/>
          </v:shape>
          <o:OLEObject Type="Embed" ProgID="Equation.Ribbit" ShapeID="_x0000_i1222" DrawAspect="Content" ObjectID="_1574085354" r:id="rId327"/>
        </w:object>
      </w:r>
      <w:r w:rsidR="00D37E88">
        <w:rPr>
          <w:rFonts w:hint="eastAsia"/>
        </w:rPr>
        <w:t>值</w:t>
      </w:r>
      <w:r w:rsidR="00D37E88">
        <w:t>增加时，</w:t>
      </w:r>
      <w:r w:rsidR="00D37E88">
        <w:rPr>
          <w:rFonts w:hint="eastAsia"/>
        </w:rPr>
        <w:t>算法</w:t>
      </w:r>
      <w:r w:rsidR="00D37E88">
        <w:t>的</w:t>
      </w:r>
      <w:r w:rsidR="00D37E88">
        <w:rPr>
          <w:rFonts w:hint="eastAsia"/>
        </w:rPr>
        <w:t>精确度</w:t>
      </w:r>
      <w:r w:rsidR="00D37E88">
        <w:t>不断加大，说明引入用户影响关系对算法精确度的影响较大</w:t>
      </w:r>
      <w:r w:rsidR="00713AFA">
        <w:rPr>
          <w:rFonts w:hint="eastAsia"/>
        </w:rPr>
        <w:t>。而由</w:t>
      </w:r>
      <w:r w:rsidR="00713AFA">
        <w:t>实验结果可知，当</w:t>
      </w:r>
      <w:r w:rsidR="00713AFA" w:rsidRPr="00942315">
        <w:rPr>
          <w:position w:val="-8"/>
        </w:rPr>
        <w:object w:dxaOrig="620" w:dyaOrig="297">
          <v:shape id="_x0000_i1223" type="#_x0000_t75" style="width:30.75pt;height:15pt" o:ole="">
            <v:imagedata r:id="rId318" o:title=""/>
          </v:shape>
          <o:OLEObject Type="Embed" ProgID="Equation.Ribbit" ShapeID="_x0000_i1223" DrawAspect="Content" ObjectID="_1574085355" r:id="rId328"/>
        </w:object>
      </w:r>
      <w:r w:rsidR="00713AFA">
        <w:rPr>
          <w:rFonts w:hint="eastAsia"/>
        </w:rPr>
        <w:t>过大会</w:t>
      </w:r>
      <w:r w:rsidR="00713AFA">
        <w:t>导致过拟合而</w:t>
      </w:r>
      <w:r w:rsidR="00713AFA">
        <w:rPr>
          <w:rFonts w:hint="eastAsia"/>
        </w:rPr>
        <w:t>造成精度</w:t>
      </w:r>
      <w:r w:rsidR="00713AFA">
        <w:t>下降。三种不同数据集存在着不同的精确度则是</w:t>
      </w:r>
      <w:r w:rsidR="00713AFA">
        <w:rPr>
          <w:rFonts w:hint="eastAsia"/>
        </w:rPr>
        <w:t>由</w:t>
      </w:r>
      <w:r w:rsidR="00713AFA">
        <w:t>不同的数据集的数据量所致</w:t>
      </w:r>
      <w:r w:rsidR="00713AFA">
        <w:rPr>
          <w:rFonts w:hint="eastAsia"/>
        </w:rPr>
        <w:t>。</w:t>
      </w:r>
    </w:p>
    <w:p w:rsidR="00D37E88" w:rsidRDefault="00D37E88" w:rsidP="00114176"/>
    <w:p w:rsidR="00E07578" w:rsidRPr="00382673" w:rsidRDefault="004441AE" w:rsidP="003E67B9">
      <w:pPr>
        <w:spacing w:line="240" w:lineRule="auto"/>
        <w:jc w:val="center"/>
      </w:pPr>
      <w:r>
        <w:rPr>
          <w:noProof/>
        </w:rPr>
        <w:lastRenderedPageBreak/>
        <w:drawing>
          <wp:inline distT="0" distB="0" distL="0" distR="0" wp14:anchorId="40CBF7E8" wp14:editId="6BF2476F">
            <wp:extent cx="3990975" cy="256222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inline>
        </w:drawing>
      </w:r>
    </w:p>
    <w:p w:rsidR="00141728" w:rsidRPr="00E51507" w:rsidRDefault="00141728" w:rsidP="00141728">
      <w:pPr>
        <w:spacing w:line="240" w:lineRule="auto"/>
        <w:ind w:firstLine="0"/>
        <w:jc w:val="center"/>
        <w:rPr>
          <w:rFonts w:eastAsia="宋体"/>
          <w:sz w:val="21"/>
          <w:szCs w:val="21"/>
        </w:rPr>
      </w:pPr>
      <w:bookmarkStart w:id="56" w:name="_Ref499908300"/>
      <w:bookmarkStart w:id="57" w:name="_Ref499908291"/>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2</w:t>
      </w:r>
      <w:r w:rsidRPr="009777DE">
        <w:rPr>
          <w:rFonts w:eastAsia="宋体"/>
          <w:sz w:val="21"/>
          <w:szCs w:val="21"/>
        </w:rPr>
        <w:fldChar w:fldCharType="end"/>
      </w:r>
      <w:bookmarkEnd w:id="56"/>
      <w:r w:rsidR="00E51507" w:rsidRPr="00E51507">
        <w:rPr>
          <w:rFonts w:eastAsia="宋体" w:hint="eastAsia"/>
          <w:sz w:val="21"/>
          <w:szCs w:val="21"/>
        </w:rPr>
        <w:t>参数</w:t>
      </w:r>
      <w:r w:rsidR="00E51507" w:rsidRPr="00E51507">
        <w:rPr>
          <w:rFonts w:eastAsia="宋体"/>
          <w:position w:val="-8"/>
          <w:sz w:val="21"/>
          <w:szCs w:val="21"/>
        </w:rPr>
        <w:object w:dxaOrig="594" w:dyaOrig="290">
          <v:shape id="_x0000_i1224" type="#_x0000_t75" style="width:30pt;height:14.25pt" o:ole="">
            <v:imagedata r:id="rId330" o:title=""/>
          </v:shape>
          <o:OLEObject Type="Embed" ProgID="Equation.Ribbit" ShapeID="_x0000_i1224" DrawAspect="Content" ObjectID="_1574085356" r:id="rId331"/>
        </w:object>
      </w:r>
      <w:r w:rsidR="00E51507" w:rsidRPr="00E51507">
        <w:rPr>
          <w:rFonts w:eastAsia="宋体" w:hint="eastAsia"/>
          <w:sz w:val="21"/>
          <w:szCs w:val="21"/>
        </w:rPr>
        <w:t>对算法的影响比对试验</w:t>
      </w:r>
      <w:bookmarkEnd w:id="57"/>
    </w:p>
    <w:p w:rsidR="00141728" w:rsidRPr="009777DE" w:rsidRDefault="00141728" w:rsidP="00141728">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sidR="00E51507">
        <w:rPr>
          <w:rFonts w:eastAsia="宋体"/>
          <w:sz w:val="21"/>
          <w:szCs w:val="21"/>
        </w:rPr>
        <w:t xml:space="preserve">The Compartment Influence of Parameter </w:t>
      </w:r>
      <w:r w:rsidR="00E51507" w:rsidRPr="00E51507">
        <w:rPr>
          <w:rFonts w:eastAsia="宋体"/>
          <w:position w:val="-8"/>
          <w:sz w:val="21"/>
          <w:szCs w:val="21"/>
        </w:rPr>
        <w:object w:dxaOrig="594" w:dyaOrig="290">
          <v:shape id="_x0000_i1225" type="#_x0000_t75" style="width:30pt;height:14.25pt" o:ole="">
            <v:imagedata r:id="rId330" o:title=""/>
          </v:shape>
          <o:OLEObject Type="Embed" ProgID="Equation.Ribbit" ShapeID="_x0000_i1225" DrawAspect="Content" ObjectID="_1574085357" r:id="rId332"/>
        </w:object>
      </w:r>
    </w:p>
    <w:p w:rsidR="00902D7F" w:rsidRDefault="00902D7F" w:rsidP="00902D7F">
      <w:pPr>
        <w:pStyle w:val="affb"/>
        <w:numPr>
          <w:ilvl w:val="0"/>
          <w:numId w:val="16"/>
        </w:numPr>
        <w:ind w:firstLineChars="0"/>
      </w:pPr>
      <w:r>
        <w:t>特征向量维度</w:t>
      </w:r>
      <w:r w:rsidRPr="00942315">
        <w:rPr>
          <w:position w:val="-6"/>
        </w:rPr>
        <w:object w:dxaOrig="128" w:dyaOrig="248">
          <v:shape id="_x0000_i1226" type="#_x0000_t75" style="width:6.75pt;height:12.75pt" o:ole="">
            <v:imagedata r:id="rId48" o:title=""/>
          </v:shape>
          <o:OLEObject Type="Embed" ProgID="Equation.Ribbit" ShapeID="_x0000_i1226" DrawAspect="Content" ObjectID="_1574085358" r:id="rId333"/>
        </w:object>
      </w:r>
      <w:r>
        <w:rPr>
          <w:rFonts w:hint="eastAsia"/>
        </w:rPr>
        <w:t>对</w:t>
      </w:r>
      <w:r>
        <w:t>算法</w:t>
      </w:r>
      <w:r>
        <w:rPr>
          <w:rFonts w:hint="eastAsia"/>
        </w:rPr>
        <w:t>的</w:t>
      </w:r>
      <w:r>
        <w:t>影响试验</w:t>
      </w:r>
    </w:p>
    <w:p w:rsidR="00703883" w:rsidRDefault="00226563" w:rsidP="00114176">
      <w:r>
        <w:rPr>
          <w:rFonts w:hint="eastAsia"/>
        </w:rPr>
        <w:t>本实验</w:t>
      </w:r>
      <w:r>
        <w:t>对比不同算法</w:t>
      </w:r>
      <w:r>
        <w:rPr>
          <w:rFonts w:hint="eastAsia"/>
        </w:rPr>
        <w:t>在</w:t>
      </w:r>
      <w:r w:rsidRPr="00226563">
        <w:rPr>
          <w:rFonts w:hint="eastAsia"/>
        </w:rPr>
        <w:t>不同</w:t>
      </w:r>
      <w:r>
        <w:rPr>
          <w:rFonts w:hint="eastAsia"/>
        </w:rPr>
        <w:t>特征向量</w:t>
      </w:r>
      <w:r w:rsidRPr="00226563">
        <w:rPr>
          <w:rFonts w:hint="eastAsia"/>
        </w:rPr>
        <w:t>维度</w:t>
      </w:r>
      <w:r w:rsidRPr="00226563">
        <w:rPr>
          <w:position w:val="-6"/>
        </w:rPr>
        <w:object w:dxaOrig="128" w:dyaOrig="248">
          <v:shape id="_x0000_i1227" type="#_x0000_t75" style="width:6.75pt;height:12.75pt" o:ole="">
            <v:imagedata r:id="rId48" o:title=""/>
          </v:shape>
          <o:OLEObject Type="Embed" ProgID="Equation.Ribbit" ShapeID="_x0000_i1227" DrawAspect="Content" ObjectID="_1574085359" r:id="rId334"/>
        </w:object>
      </w:r>
      <w:r w:rsidRPr="00226563">
        <w:rPr>
          <w:rFonts w:hint="eastAsia"/>
        </w:rPr>
        <w:t>取值</w:t>
      </w:r>
      <w:r>
        <w:rPr>
          <w:rFonts w:hint="eastAsia"/>
        </w:rPr>
        <w:t>下</w:t>
      </w:r>
      <w:r w:rsidRPr="00226563">
        <w:rPr>
          <w:rFonts w:hint="eastAsia"/>
        </w:rPr>
        <w:t>造成的</w:t>
      </w:r>
      <w:r w:rsidRPr="00226563">
        <w:rPr>
          <w:rFonts w:hint="eastAsia"/>
        </w:rPr>
        <w:t>RMSE</w:t>
      </w:r>
      <w:r>
        <w:rPr>
          <w:rFonts w:hint="eastAsia"/>
        </w:rPr>
        <w:t>值。</w:t>
      </w:r>
      <w:r>
        <w:t>在</w:t>
      </w:r>
      <w:r>
        <w:rPr>
          <w:rFonts w:hint="eastAsia"/>
        </w:rPr>
        <w:t>实验</w:t>
      </w:r>
      <w:r>
        <w:t>中，分别设定</w:t>
      </w:r>
      <w:r w:rsidRPr="00226563">
        <w:rPr>
          <w:position w:val="-6"/>
        </w:rPr>
        <w:object w:dxaOrig="1240" w:dyaOrig="246">
          <v:shape id="_x0000_i1228" type="#_x0000_t75" style="width:62.25pt;height:12pt" o:ole="">
            <v:imagedata r:id="rId335" o:title=""/>
          </v:shape>
          <o:OLEObject Type="Embed" ProgID="Equation.Ribbit" ShapeID="_x0000_i1228" DrawAspect="Content" ObjectID="_1574085360" r:id="rId336"/>
        </w:object>
      </w:r>
      <w:r>
        <w:rPr>
          <w:rFonts w:hint="eastAsia"/>
        </w:rPr>
        <w:t>，</w:t>
      </w:r>
      <w:r w:rsidRPr="00066080">
        <w:rPr>
          <w:rFonts w:eastAsia="宋体" w:cstheme="minorBidi"/>
          <w:szCs w:val="22"/>
        </w:rPr>
        <w:t>如</w:t>
      </w:r>
      <w:r w:rsidRPr="00066080">
        <w:rPr>
          <w:rFonts w:eastAsia="宋体" w:cstheme="minorBidi"/>
          <w:szCs w:val="22"/>
        </w:rPr>
        <w:fldChar w:fldCharType="begin"/>
      </w:r>
      <w:r w:rsidRPr="00066080">
        <w:rPr>
          <w:rFonts w:eastAsia="宋体" w:cstheme="minorBidi"/>
          <w:szCs w:val="22"/>
        </w:rPr>
        <w:instrText xml:space="preserve"> REF _Ref499931300 \h </w:instrText>
      </w:r>
      <w:r w:rsidR="00066080">
        <w:rPr>
          <w:rFonts w:eastAsia="宋体" w:cstheme="minorBidi"/>
          <w:szCs w:val="22"/>
        </w:rPr>
        <w:instrText xml:space="preserve"> \* MERGEFORMAT </w:instrText>
      </w:r>
      <w:r w:rsidRPr="00066080">
        <w:rPr>
          <w:rFonts w:eastAsia="宋体" w:cstheme="minorBidi"/>
          <w:szCs w:val="22"/>
        </w:rPr>
      </w:r>
      <w:r w:rsidRPr="00066080">
        <w:rPr>
          <w:rFonts w:eastAsia="宋体" w:cstheme="minorBidi"/>
          <w:szCs w:val="22"/>
        </w:rPr>
        <w:fldChar w:fldCharType="separate"/>
      </w:r>
      <w:r w:rsidR="00D1103E" w:rsidRPr="00D1103E">
        <w:rPr>
          <w:rFonts w:eastAsia="宋体" w:cstheme="minorBidi"/>
          <w:szCs w:val="22"/>
        </w:rPr>
        <w:t>图</w:t>
      </w:r>
      <w:r w:rsidR="00D1103E" w:rsidRPr="00D1103E">
        <w:rPr>
          <w:rFonts w:eastAsia="宋体" w:cstheme="minorBidi"/>
          <w:szCs w:val="22"/>
        </w:rPr>
        <w:t xml:space="preserve"> 1.3</w:t>
      </w:r>
      <w:r w:rsidRPr="00066080">
        <w:rPr>
          <w:rFonts w:eastAsia="宋体" w:cstheme="minorBidi"/>
          <w:szCs w:val="22"/>
        </w:rPr>
        <w:fldChar w:fldCharType="end"/>
      </w:r>
      <w:r w:rsidRPr="00066080">
        <w:rPr>
          <w:rFonts w:eastAsia="宋体" w:cstheme="minorBidi" w:hint="eastAsia"/>
          <w:szCs w:val="22"/>
        </w:rPr>
        <w:t>为</w:t>
      </w:r>
      <w:r w:rsidRPr="00066080">
        <w:rPr>
          <w:rFonts w:eastAsia="宋体" w:cstheme="minorBidi"/>
          <w:szCs w:val="22"/>
        </w:rPr>
        <w:t>在</w:t>
      </w:r>
      <w:r w:rsidRPr="00066080">
        <w:rPr>
          <w:rFonts w:eastAsia="宋体" w:cstheme="minorBidi"/>
          <w:szCs w:val="22"/>
        </w:rPr>
        <w:t>ml-1m</w:t>
      </w:r>
      <w:r w:rsidRPr="00066080">
        <w:rPr>
          <w:rFonts w:eastAsia="宋体" w:cstheme="minorBidi"/>
          <w:szCs w:val="22"/>
        </w:rPr>
        <w:t>数据</w:t>
      </w:r>
      <w:r>
        <w:t>集上的对比</w:t>
      </w:r>
      <w:r w:rsidRPr="00066080">
        <w:rPr>
          <w:rFonts w:eastAsia="宋体" w:cstheme="minorBidi"/>
          <w:szCs w:val="22"/>
        </w:rPr>
        <w:t>结果，</w:t>
      </w:r>
      <w:r w:rsidRPr="00066080">
        <w:rPr>
          <w:rFonts w:eastAsia="宋体" w:cstheme="minorBidi"/>
          <w:szCs w:val="22"/>
        </w:rPr>
        <w:fldChar w:fldCharType="begin"/>
      </w:r>
      <w:r w:rsidRPr="00066080">
        <w:rPr>
          <w:rFonts w:eastAsia="宋体" w:cstheme="minorBidi"/>
          <w:szCs w:val="22"/>
        </w:rPr>
        <w:instrText xml:space="preserve"> REF _Ref499931325 \h </w:instrText>
      </w:r>
      <w:r w:rsidR="00066080">
        <w:rPr>
          <w:rFonts w:eastAsia="宋体" w:cstheme="minorBidi"/>
          <w:szCs w:val="22"/>
        </w:rPr>
        <w:instrText xml:space="preserve"> \* MERGEFORMAT </w:instrText>
      </w:r>
      <w:r w:rsidRPr="00066080">
        <w:rPr>
          <w:rFonts w:eastAsia="宋体" w:cstheme="minorBidi"/>
          <w:szCs w:val="22"/>
        </w:rPr>
      </w:r>
      <w:r w:rsidRPr="00066080">
        <w:rPr>
          <w:rFonts w:eastAsia="宋体" w:cstheme="minorBidi"/>
          <w:szCs w:val="22"/>
        </w:rPr>
        <w:fldChar w:fldCharType="separate"/>
      </w:r>
      <w:r w:rsidR="00D1103E" w:rsidRPr="00D1103E">
        <w:rPr>
          <w:rFonts w:eastAsia="宋体" w:cstheme="minorBidi"/>
          <w:szCs w:val="22"/>
        </w:rPr>
        <w:t>图</w:t>
      </w:r>
      <w:r w:rsidR="00D1103E" w:rsidRPr="00D1103E">
        <w:rPr>
          <w:rFonts w:eastAsia="宋体" w:cstheme="minorBidi"/>
          <w:szCs w:val="22"/>
        </w:rPr>
        <w:t xml:space="preserve"> 1.4</w:t>
      </w:r>
      <w:r w:rsidRPr="00066080">
        <w:rPr>
          <w:rFonts w:eastAsia="宋体" w:cstheme="minorBidi"/>
          <w:szCs w:val="22"/>
        </w:rPr>
        <w:fldChar w:fldCharType="end"/>
      </w:r>
      <w:r w:rsidRPr="00066080">
        <w:rPr>
          <w:rFonts w:eastAsia="宋体" w:cstheme="minorBidi" w:hint="eastAsia"/>
          <w:szCs w:val="22"/>
        </w:rPr>
        <w:t>为</w:t>
      </w:r>
      <w:r w:rsidRPr="00066080">
        <w:rPr>
          <w:rFonts w:eastAsia="宋体" w:cstheme="minorBidi"/>
          <w:szCs w:val="22"/>
        </w:rPr>
        <w:t>在</w:t>
      </w:r>
      <w:r w:rsidRPr="00066080">
        <w:rPr>
          <w:rFonts w:eastAsia="宋体" w:cstheme="minorBidi"/>
          <w:szCs w:val="22"/>
        </w:rPr>
        <w:t>ml-10m</w:t>
      </w:r>
      <w:r>
        <w:t>数据集上的对比结果。</w:t>
      </w:r>
      <w:r>
        <w:rPr>
          <w:rFonts w:hint="eastAsia"/>
        </w:rPr>
        <w:t>由</w:t>
      </w:r>
      <w:r w:rsidR="00703883">
        <w:t>实验结果可知</w:t>
      </w:r>
      <w:r w:rsidR="00703883">
        <w:rPr>
          <w:rFonts w:hint="eastAsia"/>
        </w:rPr>
        <w:t>：</w:t>
      </w:r>
    </w:p>
    <w:p w:rsidR="00703883" w:rsidRDefault="00620E42" w:rsidP="00703883">
      <w:pPr>
        <w:pStyle w:val="affb"/>
        <w:numPr>
          <w:ilvl w:val="0"/>
          <w:numId w:val="17"/>
        </w:numPr>
        <w:ind w:left="0" w:firstLineChars="0" w:firstLine="454"/>
      </w:pPr>
      <w:r>
        <w:rPr>
          <w:rFonts w:hint="eastAsia"/>
        </w:rPr>
        <w:t>随着</w:t>
      </w:r>
      <w:r w:rsidRPr="00620E42">
        <w:rPr>
          <w:position w:val="-6"/>
        </w:rPr>
        <w:object w:dxaOrig="128" w:dyaOrig="248">
          <v:shape id="_x0000_i1229" type="#_x0000_t75" style="width:6.75pt;height:12.75pt" o:ole="">
            <v:imagedata r:id="rId48" o:title=""/>
          </v:shape>
          <o:OLEObject Type="Embed" ProgID="Equation.Ribbit" ShapeID="_x0000_i1229" DrawAspect="Content" ObjectID="_1574085361" r:id="rId337"/>
        </w:object>
      </w:r>
      <w:r>
        <w:rPr>
          <w:rFonts w:hint="eastAsia"/>
        </w:rPr>
        <w:t>值</w:t>
      </w:r>
      <w:r>
        <w:t>的不断加大各个算法</w:t>
      </w:r>
      <w:r>
        <w:rPr>
          <w:rFonts w:hint="eastAsia"/>
        </w:rPr>
        <w:t>精确度</w:t>
      </w:r>
      <w:r>
        <w:t>都有所提升</w:t>
      </w:r>
      <w:r>
        <w:rPr>
          <w:rFonts w:hint="eastAsia"/>
        </w:rPr>
        <w:t>；</w:t>
      </w:r>
    </w:p>
    <w:p w:rsidR="00703883" w:rsidRDefault="00620E42" w:rsidP="00703883">
      <w:pPr>
        <w:pStyle w:val="affb"/>
        <w:numPr>
          <w:ilvl w:val="0"/>
          <w:numId w:val="17"/>
        </w:numPr>
        <w:ind w:left="0" w:firstLineChars="0" w:firstLine="454"/>
      </w:pPr>
      <w:r>
        <w:rPr>
          <w:rFonts w:hint="eastAsia"/>
        </w:rPr>
        <w:t>添加</w:t>
      </w:r>
      <w:r>
        <w:t>了时序社交关系</w:t>
      </w:r>
      <w:r>
        <w:rPr>
          <w:rFonts w:hint="eastAsia"/>
        </w:rPr>
        <w:t>后精度</w:t>
      </w:r>
      <w:r>
        <w:t>有明显提高，</w:t>
      </w:r>
      <w:r>
        <w:t>PMF</w:t>
      </w:r>
      <w:r>
        <w:t>的精确度要明显低于其他三个</w:t>
      </w:r>
      <w:r>
        <w:rPr>
          <w:rFonts w:hint="eastAsia"/>
        </w:rPr>
        <w:t>算法</w:t>
      </w:r>
      <w:r>
        <w:t>的精确度</w:t>
      </w:r>
      <w:r>
        <w:rPr>
          <w:rFonts w:hint="eastAsia"/>
        </w:rPr>
        <w:t>，</w:t>
      </w:r>
      <w:r>
        <w:t>可见时序社交关系的引入能提升算法的精确度；</w:t>
      </w:r>
    </w:p>
    <w:p w:rsidR="00D66A7F" w:rsidRPr="00993432" w:rsidRDefault="00D66A7F" w:rsidP="00D66A7F">
      <w:pPr>
        <w:spacing w:line="240" w:lineRule="auto"/>
        <w:jc w:val="center"/>
      </w:pPr>
      <w:r>
        <w:rPr>
          <w:rFonts w:hint="eastAsia"/>
          <w:noProof/>
        </w:rPr>
        <w:drawing>
          <wp:inline distT="0" distB="0" distL="0" distR="0" wp14:anchorId="48AB6A74" wp14:editId="731FCB2A">
            <wp:extent cx="4838700" cy="2847975"/>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inline>
        </w:drawing>
      </w:r>
    </w:p>
    <w:p w:rsidR="009647F5" w:rsidRDefault="00D66A7F" w:rsidP="00D66A7F">
      <w:pPr>
        <w:spacing w:line="240" w:lineRule="auto"/>
        <w:ind w:firstLine="0"/>
        <w:jc w:val="center"/>
        <w:rPr>
          <w:rFonts w:eastAsia="宋体"/>
          <w:sz w:val="21"/>
          <w:szCs w:val="21"/>
        </w:rPr>
      </w:pPr>
      <w:bookmarkStart w:id="58" w:name="_Ref499931300"/>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3</w:t>
      </w:r>
      <w:r w:rsidRPr="009777DE">
        <w:rPr>
          <w:rFonts w:eastAsia="宋体"/>
          <w:sz w:val="21"/>
          <w:szCs w:val="21"/>
        </w:rPr>
        <w:fldChar w:fldCharType="end"/>
      </w:r>
      <w:bookmarkEnd w:id="58"/>
      <w:r w:rsidR="009647F5">
        <w:rPr>
          <w:rFonts w:eastAsia="宋体" w:hint="eastAsia"/>
          <w:sz w:val="21"/>
          <w:szCs w:val="21"/>
        </w:rPr>
        <w:t>在</w:t>
      </w:r>
      <w:r w:rsidR="009647F5">
        <w:rPr>
          <w:rFonts w:eastAsia="宋体"/>
          <w:sz w:val="21"/>
          <w:szCs w:val="21"/>
        </w:rPr>
        <w:t>ml-1m</w:t>
      </w:r>
      <w:r w:rsidR="009647F5">
        <w:rPr>
          <w:rFonts w:eastAsia="宋体" w:hint="eastAsia"/>
          <w:sz w:val="21"/>
          <w:szCs w:val="21"/>
        </w:rPr>
        <w:t>数据集</w:t>
      </w:r>
      <w:r w:rsidR="009647F5">
        <w:rPr>
          <w:rFonts w:eastAsia="宋体"/>
          <w:sz w:val="21"/>
          <w:szCs w:val="21"/>
        </w:rPr>
        <w:t>上</w:t>
      </w:r>
      <w:r>
        <w:rPr>
          <w:rFonts w:eastAsia="宋体" w:hint="eastAsia"/>
          <w:sz w:val="21"/>
          <w:szCs w:val="21"/>
        </w:rPr>
        <w:t>不同算法的</w:t>
      </w:r>
    </w:p>
    <w:p w:rsidR="00D66A7F" w:rsidRPr="00E51507" w:rsidRDefault="00CA57C5" w:rsidP="00D66A7F">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00D66A7F" w:rsidRPr="00E51507">
        <w:rPr>
          <w:rFonts w:eastAsia="宋体" w:hint="eastAsia"/>
          <w:sz w:val="21"/>
          <w:szCs w:val="21"/>
        </w:rPr>
        <w:t>试验</w:t>
      </w:r>
    </w:p>
    <w:p w:rsidR="00674736" w:rsidRDefault="00D66A7F" w:rsidP="00CA57C5">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3</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CA57C5">
        <w:rPr>
          <w:rFonts w:eastAsia="宋体"/>
          <w:sz w:val="21"/>
          <w:szCs w:val="21"/>
        </w:rPr>
        <w:t>RMSE</w:t>
      </w:r>
      <w:r>
        <w:rPr>
          <w:rFonts w:eastAsia="宋体"/>
          <w:sz w:val="21"/>
          <w:szCs w:val="21"/>
        </w:rPr>
        <w:t xml:space="preserve"> Comparision of</w:t>
      </w:r>
      <w:r w:rsidR="00CA57C5">
        <w:rPr>
          <w:rFonts w:eastAsia="宋体"/>
          <w:sz w:val="21"/>
          <w:szCs w:val="21"/>
        </w:rPr>
        <w:t xml:space="preserve"> different dimension of</w:t>
      </w:r>
      <w:r w:rsidR="00CA57C5">
        <w:rPr>
          <w:rFonts w:eastAsia="宋体" w:hint="eastAsia"/>
          <w:sz w:val="21"/>
          <w:szCs w:val="21"/>
        </w:rPr>
        <w:t xml:space="preserve"> </w:t>
      </w:r>
    </w:p>
    <w:p w:rsidR="00D66A7F" w:rsidRPr="009777DE" w:rsidRDefault="00CA57C5" w:rsidP="00CA57C5">
      <w:pPr>
        <w:spacing w:line="240" w:lineRule="auto"/>
        <w:ind w:firstLine="0"/>
        <w:jc w:val="center"/>
        <w:rPr>
          <w:rFonts w:eastAsia="宋体"/>
          <w:sz w:val="21"/>
          <w:szCs w:val="21"/>
        </w:rPr>
      </w:pPr>
      <w:r>
        <w:rPr>
          <w:rFonts w:eastAsia="宋体" w:hint="eastAsia"/>
          <w:sz w:val="21"/>
          <w:szCs w:val="21"/>
        </w:rPr>
        <w:t>k-value</w:t>
      </w:r>
      <w:r w:rsidR="00D66A7F">
        <w:rPr>
          <w:rFonts w:eastAsia="宋体"/>
          <w:sz w:val="21"/>
          <w:szCs w:val="21"/>
        </w:rPr>
        <w:t xml:space="preserve"> different algorithms in Training</w:t>
      </w:r>
      <w:r w:rsidR="009647F5">
        <w:rPr>
          <w:rFonts w:eastAsia="宋体"/>
          <w:sz w:val="21"/>
          <w:szCs w:val="21"/>
        </w:rPr>
        <w:t xml:space="preserve"> on ml-1m dataset</w:t>
      </w:r>
    </w:p>
    <w:p w:rsidR="00902D7F" w:rsidRPr="004E0F9E" w:rsidRDefault="004E0F9E" w:rsidP="004E0F9E">
      <w:pPr>
        <w:pStyle w:val="affb"/>
        <w:numPr>
          <w:ilvl w:val="0"/>
          <w:numId w:val="17"/>
        </w:numPr>
        <w:ind w:left="0" w:firstLineChars="0" w:firstLine="454"/>
      </w:pPr>
      <w:r>
        <w:rPr>
          <w:rFonts w:hint="eastAsia"/>
        </w:rPr>
        <w:t>由于</w:t>
      </w:r>
      <w:r>
        <w:t>SocialMF</w:t>
      </w:r>
      <w:r>
        <w:t>考虑了</w:t>
      </w:r>
      <w:r>
        <w:rPr>
          <w:rFonts w:hint="eastAsia"/>
        </w:rPr>
        <w:t>用户</w:t>
      </w:r>
      <w:r>
        <w:t>间影响关系而没有引入商品</w:t>
      </w:r>
      <w:r>
        <w:rPr>
          <w:rFonts w:hint="eastAsia"/>
        </w:rPr>
        <w:t>间</w:t>
      </w:r>
      <w:r>
        <w:t>影响关系</w:t>
      </w:r>
      <w:r>
        <w:rPr>
          <w:rFonts w:hint="eastAsia"/>
        </w:rPr>
        <w:t>和</w:t>
      </w:r>
      <w:r>
        <w:t>从众因素，因而导致其</w:t>
      </w:r>
      <w:r>
        <w:rPr>
          <w:rFonts w:hint="eastAsia"/>
        </w:rPr>
        <w:t>精度</w:t>
      </w:r>
      <w:r>
        <w:t>略低于</w:t>
      </w:r>
      <w:r>
        <w:t>SequentialMF</w:t>
      </w:r>
      <w:r>
        <w:rPr>
          <w:rFonts w:hint="eastAsia"/>
        </w:rPr>
        <w:t>和</w:t>
      </w:r>
      <w:r>
        <w:t>SeqSoPMF</w:t>
      </w:r>
      <w:r>
        <w:t>算法</w:t>
      </w:r>
      <w:r>
        <w:rPr>
          <w:rFonts w:hint="eastAsia"/>
        </w:rPr>
        <w:t>，</w:t>
      </w:r>
      <w:r>
        <w:t>SeqSoPMF</w:t>
      </w:r>
      <w:r>
        <w:t>算法考虑了用户间影响关系以及用户的从众关系，但是忽略了</w:t>
      </w:r>
      <w:r>
        <w:rPr>
          <w:rFonts w:hint="eastAsia"/>
        </w:rPr>
        <w:t>商品</w:t>
      </w:r>
      <w:r>
        <w:t>间的影响关系因而其精度略低于</w:t>
      </w:r>
      <w:r>
        <w:rPr>
          <w:rFonts w:hint="eastAsia"/>
        </w:rPr>
        <w:t>SequentialMF</w:t>
      </w:r>
      <w:r>
        <w:rPr>
          <w:rFonts w:hint="eastAsia"/>
        </w:rPr>
        <w:t>算法</w:t>
      </w:r>
      <w:r>
        <w:t>，而其相差水平并不太大</w:t>
      </w:r>
      <w:r>
        <w:rPr>
          <w:rFonts w:hint="eastAsia"/>
        </w:rPr>
        <w:t>，</w:t>
      </w:r>
      <w:r>
        <w:t>而</w:t>
      </w:r>
      <w:r>
        <w:t>SequentialMF</w:t>
      </w:r>
      <w:r>
        <w:t>引入的</w:t>
      </w:r>
      <w:r>
        <w:rPr>
          <w:rFonts w:hint="eastAsia"/>
        </w:rPr>
        <w:t>商品</w:t>
      </w:r>
      <w:r>
        <w:t>间的影响关系</w:t>
      </w:r>
      <w:r>
        <w:lastRenderedPageBreak/>
        <w:t>很大程度上增加了计算复杂度</w:t>
      </w:r>
      <w:r>
        <w:rPr>
          <w:rFonts w:hint="eastAsia"/>
        </w:rPr>
        <w:t>；</w:t>
      </w:r>
    </w:p>
    <w:p w:rsidR="004E0F9E" w:rsidRPr="00226563" w:rsidRDefault="004E0F9E" w:rsidP="004E0F9E">
      <w:pPr>
        <w:pStyle w:val="affb"/>
        <w:numPr>
          <w:ilvl w:val="0"/>
          <w:numId w:val="17"/>
        </w:numPr>
        <w:ind w:firstLineChars="0"/>
      </w:pPr>
      <w:r>
        <w:rPr>
          <w:rFonts w:hint="eastAsia"/>
        </w:rPr>
        <w:t>而</w:t>
      </w:r>
      <w:r>
        <w:t>对比两组数据集</w:t>
      </w:r>
      <w:r>
        <w:rPr>
          <w:rFonts w:hint="eastAsia"/>
        </w:rPr>
        <w:t>，</w:t>
      </w:r>
      <w:r>
        <w:t>由于</w:t>
      </w:r>
      <w:r>
        <w:rPr>
          <w:rFonts w:hint="eastAsia"/>
        </w:rPr>
        <w:t>评分数据</w:t>
      </w:r>
      <w:r>
        <w:t>量的不同导致精度有所差异。</w:t>
      </w:r>
    </w:p>
    <w:p w:rsidR="008D5DA9" w:rsidRPr="00993432" w:rsidRDefault="008D5DA9" w:rsidP="008D5DA9">
      <w:pPr>
        <w:spacing w:line="240" w:lineRule="auto"/>
        <w:jc w:val="center"/>
      </w:pPr>
      <w:r>
        <w:rPr>
          <w:rFonts w:hint="eastAsia"/>
          <w:noProof/>
        </w:rPr>
        <w:drawing>
          <wp:inline distT="0" distB="0" distL="0" distR="0" wp14:anchorId="25C20119" wp14:editId="1EB0D2DB">
            <wp:extent cx="4838700" cy="2847975"/>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9"/>
              </a:graphicData>
            </a:graphic>
          </wp:inline>
        </w:drawing>
      </w:r>
    </w:p>
    <w:p w:rsidR="00281E99" w:rsidRDefault="00281E99" w:rsidP="00281E99">
      <w:pPr>
        <w:spacing w:line="240" w:lineRule="auto"/>
        <w:ind w:firstLine="0"/>
        <w:jc w:val="center"/>
        <w:rPr>
          <w:rFonts w:eastAsia="宋体"/>
          <w:sz w:val="21"/>
          <w:szCs w:val="21"/>
        </w:rPr>
      </w:pPr>
      <w:bookmarkStart w:id="59" w:name="_Ref499931325"/>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4</w:t>
      </w:r>
      <w:r w:rsidRPr="009777DE">
        <w:rPr>
          <w:rFonts w:eastAsia="宋体"/>
          <w:sz w:val="21"/>
          <w:szCs w:val="21"/>
        </w:rPr>
        <w:fldChar w:fldCharType="end"/>
      </w:r>
      <w:bookmarkEnd w:id="59"/>
      <w:r>
        <w:rPr>
          <w:rFonts w:eastAsia="宋体" w:hint="eastAsia"/>
          <w:sz w:val="21"/>
          <w:szCs w:val="21"/>
        </w:rPr>
        <w:t>在</w:t>
      </w:r>
      <w:r>
        <w:rPr>
          <w:rFonts w:eastAsia="宋体"/>
          <w:sz w:val="21"/>
          <w:szCs w:val="21"/>
        </w:rPr>
        <w:t>ml-1</w:t>
      </w:r>
      <w:r w:rsidR="007254DC">
        <w:rPr>
          <w:rFonts w:eastAsia="宋体"/>
          <w:sz w:val="21"/>
          <w:szCs w:val="21"/>
        </w:rPr>
        <w:t>0</w:t>
      </w:r>
      <w:r>
        <w:rPr>
          <w:rFonts w:eastAsia="宋体"/>
          <w:sz w:val="21"/>
          <w:szCs w:val="21"/>
        </w:rPr>
        <w:t>m</w:t>
      </w:r>
      <w:r>
        <w:rPr>
          <w:rFonts w:eastAsia="宋体" w:hint="eastAsia"/>
          <w:sz w:val="21"/>
          <w:szCs w:val="21"/>
        </w:rPr>
        <w:t>数据集</w:t>
      </w:r>
      <w:r>
        <w:rPr>
          <w:rFonts w:eastAsia="宋体"/>
          <w:sz w:val="21"/>
          <w:szCs w:val="21"/>
        </w:rPr>
        <w:t>上</w:t>
      </w:r>
      <w:r>
        <w:rPr>
          <w:rFonts w:eastAsia="宋体" w:hint="eastAsia"/>
          <w:sz w:val="21"/>
          <w:szCs w:val="21"/>
        </w:rPr>
        <w:t>不同算法的</w:t>
      </w:r>
    </w:p>
    <w:p w:rsidR="00281E99" w:rsidRPr="00E51507" w:rsidRDefault="00281E99" w:rsidP="00281E99">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Pr="00E51507">
        <w:rPr>
          <w:rFonts w:eastAsia="宋体" w:hint="eastAsia"/>
          <w:sz w:val="21"/>
          <w:szCs w:val="21"/>
        </w:rPr>
        <w:t>试验</w:t>
      </w:r>
    </w:p>
    <w:p w:rsidR="00281E99" w:rsidRDefault="00281E99" w:rsidP="00281E99">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4</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RMSE Comparision of different dimension of</w:t>
      </w:r>
      <w:r>
        <w:rPr>
          <w:rFonts w:eastAsia="宋体" w:hint="eastAsia"/>
          <w:sz w:val="21"/>
          <w:szCs w:val="21"/>
        </w:rPr>
        <w:t xml:space="preserve"> </w:t>
      </w:r>
    </w:p>
    <w:p w:rsidR="00281E99" w:rsidRPr="009777DE" w:rsidRDefault="00281E99" w:rsidP="00281E99">
      <w:pPr>
        <w:spacing w:line="240" w:lineRule="auto"/>
        <w:ind w:firstLine="0"/>
        <w:jc w:val="center"/>
        <w:rPr>
          <w:rFonts w:eastAsia="宋体"/>
          <w:sz w:val="21"/>
          <w:szCs w:val="21"/>
        </w:rPr>
      </w:pPr>
      <w:r>
        <w:rPr>
          <w:rFonts w:eastAsia="宋体" w:hint="eastAsia"/>
          <w:sz w:val="21"/>
          <w:szCs w:val="21"/>
        </w:rPr>
        <w:t>k-value</w:t>
      </w:r>
      <w:r>
        <w:rPr>
          <w:rFonts w:eastAsia="宋体"/>
          <w:sz w:val="21"/>
          <w:szCs w:val="21"/>
        </w:rPr>
        <w:t xml:space="preserve"> different algorithms in Training on ml-1</w:t>
      </w:r>
      <w:r w:rsidR="007254DC">
        <w:rPr>
          <w:rFonts w:eastAsia="宋体"/>
          <w:sz w:val="21"/>
          <w:szCs w:val="21"/>
        </w:rPr>
        <w:t>0</w:t>
      </w:r>
      <w:r>
        <w:rPr>
          <w:rFonts w:eastAsia="宋体"/>
          <w:sz w:val="21"/>
          <w:szCs w:val="21"/>
        </w:rPr>
        <w:t>m dataset</w:t>
      </w:r>
    </w:p>
    <w:p w:rsidR="00902D7F" w:rsidRDefault="00902D7F" w:rsidP="00902D7F">
      <w:pPr>
        <w:pStyle w:val="affb"/>
        <w:numPr>
          <w:ilvl w:val="0"/>
          <w:numId w:val="16"/>
        </w:numPr>
        <w:ind w:firstLineChars="0"/>
      </w:pPr>
      <w:r>
        <w:t>算法运行时间试验</w:t>
      </w:r>
    </w:p>
    <w:p w:rsidR="00777725" w:rsidRDefault="0039191C" w:rsidP="00114176">
      <w:r w:rsidRPr="0039191C">
        <w:rPr>
          <w:rFonts w:hint="eastAsia"/>
        </w:rPr>
        <w:t>在本文</w:t>
      </w:r>
      <w:r w:rsidR="00FC51F0">
        <w:fldChar w:fldCharType="begin"/>
      </w:r>
      <w:r w:rsidR="00FC51F0">
        <w:instrText xml:space="preserve"> </w:instrText>
      </w:r>
      <w:r w:rsidR="00FC51F0">
        <w:rPr>
          <w:rFonts w:hint="eastAsia"/>
        </w:rPr>
        <w:instrText>REF _Ref499910016 \r \h</w:instrText>
      </w:r>
      <w:r w:rsidR="00FC51F0">
        <w:instrText xml:space="preserve"> </w:instrText>
      </w:r>
      <w:r w:rsidR="00FC51F0">
        <w:fldChar w:fldCharType="separate"/>
      </w:r>
      <w:r w:rsidR="00D1103E">
        <w:t>1.3.3</w:t>
      </w:r>
      <w:r w:rsidR="00FC51F0">
        <w:fldChar w:fldCharType="end"/>
      </w:r>
      <w:r w:rsidRPr="0039191C">
        <w:rPr>
          <w:rFonts w:hint="eastAsia"/>
        </w:rPr>
        <w:t>节分析了</w:t>
      </w:r>
      <w:r w:rsidR="00674736">
        <w:rPr>
          <w:rFonts w:hint="eastAsia"/>
        </w:rPr>
        <w:t>SeqSoPMF</w:t>
      </w:r>
      <w:r w:rsidRPr="0039191C">
        <w:rPr>
          <w:rFonts w:hint="eastAsia"/>
        </w:rPr>
        <w:t>算法的时间复杂度，在该实验中，通过比较不同算法在迭代一轮所耗费的运行时间来分析本算法的运行时间</w:t>
      </w:r>
      <w:r>
        <w:rPr>
          <w:rFonts w:hint="eastAsia"/>
        </w:rPr>
        <w:t>。</w:t>
      </w:r>
      <w:r w:rsidR="00B77990">
        <w:rPr>
          <w:rFonts w:hint="eastAsia"/>
        </w:rPr>
        <w:t>设定</w:t>
      </w:r>
      <w:r w:rsidR="00B77990">
        <w:t>特征向量维数为</w:t>
      </w:r>
      <w:r w:rsidR="00B77990" w:rsidRPr="00B77990">
        <w:rPr>
          <w:position w:val="-6"/>
        </w:rPr>
        <w:object w:dxaOrig="558" w:dyaOrig="250">
          <v:shape id="_x0000_i1230" type="#_x0000_t75" style="width:27.75pt;height:12.75pt" o:ole="">
            <v:imagedata r:id="rId324" o:title=""/>
          </v:shape>
          <o:OLEObject Type="Embed" ProgID="Equation.Ribbit" ShapeID="_x0000_i1230" DrawAspect="Content" ObjectID="_1574085362" r:id="rId340"/>
        </w:object>
      </w:r>
      <w:r w:rsidR="00B77990">
        <w:rPr>
          <w:rFonts w:hint="eastAsia"/>
        </w:rPr>
        <w:t>。实验结果</w:t>
      </w:r>
      <w:r w:rsidR="00B77990">
        <w:t>如</w:t>
      </w:r>
      <w:r w:rsidR="00B77990">
        <w:fldChar w:fldCharType="begin"/>
      </w:r>
      <w:r w:rsidR="00B77990">
        <w:instrText xml:space="preserve"> REF _Ref499912558 \h  \* MERGEFORMAT </w:instrText>
      </w:r>
      <w:r w:rsidR="00B77990">
        <w:fldChar w:fldCharType="separate"/>
      </w:r>
      <w:r w:rsidR="00D1103E" w:rsidRPr="00D1103E">
        <w:t>图</w:t>
      </w:r>
      <w:r w:rsidR="00D1103E" w:rsidRPr="00D1103E">
        <w:t xml:space="preserve"> 1.5</w:t>
      </w:r>
      <w:r w:rsidR="00B77990">
        <w:fldChar w:fldCharType="end"/>
      </w:r>
      <w:r w:rsidR="00B77990">
        <w:rPr>
          <w:rFonts w:hint="eastAsia"/>
        </w:rPr>
        <w:t>，从</w:t>
      </w:r>
      <w:r w:rsidR="00B77990">
        <w:t>实验结果可以看出，</w:t>
      </w:r>
      <w:r w:rsidR="00E439D2">
        <w:rPr>
          <w:rFonts w:hint="eastAsia"/>
        </w:rPr>
        <w:t>三个</w:t>
      </w:r>
      <w:r w:rsidR="00E439D2">
        <w:t>算法的运行时间关系满足：</w:t>
      </w:r>
      <w:r w:rsidR="00E439D2">
        <w:t>PMF&lt;</w:t>
      </w:r>
      <w:r w:rsidR="00674736">
        <w:t>SeqSoPMF</w:t>
      </w:r>
      <w:r w:rsidR="00E439D2">
        <w:t>&lt;SequentialMF</w:t>
      </w:r>
      <w:r w:rsidR="0085434B">
        <w:t>.</w:t>
      </w:r>
      <w:r w:rsidR="0085434B">
        <w:rPr>
          <w:rFonts w:hint="eastAsia"/>
        </w:rPr>
        <w:t>由</w:t>
      </w:r>
      <w:r w:rsidR="0085434B">
        <w:t>文献【</w:t>
      </w:r>
      <w:r w:rsidR="0085434B">
        <w:rPr>
          <w:rFonts w:hint="eastAsia"/>
        </w:rPr>
        <w:t>8</w:t>
      </w:r>
      <w:r w:rsidR="0085434B">
        <w:t>】</w:t>
      </w:r>
      <w:r w:rsidR="0085434B">
        <w:rPr>
          <w:rFonts w:hint="eastAsia"/>
        </w:rPr>
        <w:t>，</w:t>
      </w:r>
      <w:r w:rsidR="0085434B">
        <w:t>算法</w:t>
      </w:r>
      <w:r w:rsidR="0085434B">
        <w:t>SequentialMF</w:t>
      </w:r>
      <w:r w:rsidR="0085434B">
        <w:rPr>
          <w:rFonts w:hint="eastAsia"/>
        </w:rPr>
        <w:t>计算</w:t>
      </w:r>
      <w:r w:rsidR="0085434B">
        <w:t>了用户的影响关系之外，还</w:t>
      </w:r>
      <w:r w:rsidR="0085434B">
        <w:rPr>
          <w:rFonts w:hint="eastAsia"/>
        </w:rPr>
        <w:t>计算</w:t>
      </w:r>
      <w:r w:rsidR="0085434B">
        <w:t>了商品的影响关系，但是它没有引入用户间的从众关系，因而，其处理时间长于</w:t>
      </w:r>
      <w:r w:rsidR="00674736">
        <w:t>SeqSoPMF</w:t>
      </w:r>
      <w:r w:rsidR="0085434B">
        <w:rPr>
          <w:rFonts w:hint="eastAsia"/>
        </w:rPr>
        <w:t>算法；</w:t>
      </w:r>
      <w:r w:rsidR="0085434B">
        <w:t>另外，</w:t>
      </w:r>
      <w:r w:rsidR="0085434B">
        <w:t>PMF</w:t>
      </w:r>
      <w:r w:rsidR="0085434B">
        <w:t>算法没有考虑用户或商品之间的影响关系，其计算量小于</w:t>
      </w:r>
      <w:r w:rsidR="00674736">
        <w:t>SeqSoPMF</w:t>
      </w:r>
      <w:r w:rsidR="0085434B">
        <w:rPr>
          <w:rFonts w:hint="eastAsia"/>
        </w:rPr>
        <w:t>算法，</w:t>
      </w:r>
      <w:r w:rsidR="0085434B">
        <w:t>因而造成</w:t>
      </w:r>
      <w:r w:rsidR="0085434B">
        <w:rPr>
          <w:rFonts w:hint="eastAsia"/>
        </w:rPr>
        <w:t>计算时间较少</w:t>
      </w:r>
      <w:r w:rsidR="0085434B">
        <w:t>。</w:t>
      </w:r>
    </w:p>
    <w:p w:rsidR="00233AB9" w:rsidRDefault="00F059AF" w:rsidP="0026419B">
      <w:pPr>
        <w:spacing w:line="240" w:lineRule="auto"/>
        <w:jc w:val="center"/>
      </w:pPr>
      <w:r>
        <w:rPr>
          <w:noProof/>
        </w:rPr>
        <w:lastRenderedPageBreak/>
        <w:drawing>
          <wp:inline distT="0" distB="0" distL="0" distR="0" wp14:anchorId="0095ECEF" wp14:editId="12AF4A58">
            <wp:extent cx="4686300" cy="287655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1"/>
              </a:graphicData>
            </a:graphic>
          </wp:inline>
        </w:drawing>
      </w:r>
    </w:p>
    <w:p w:rsidR="00B77990" w:rsidRPr="00E51507" w:rsidRDefault="00B77990" w:rsidP="00B77990">
      <w:pPr>
        <w:spacing w:line="240" w:lineRule="auto"/>
        <w:ind w:firstLine="0"/>
        <w:jc w:val="center"/>
        <w:rPr>
          <w:rFonts w:eastAsia="宋体"/>
          <w:sz w:val="21"/>
          <w:szCs w:val="21"/>
        </w:rPr>
      </w:pPr>
      <w:bookmarkStart w:id="60" w:name="_Ref499912558"/>
      <w:bookmarkStart w:id="61" w:name="_Ref49991253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5</w:t>
      </w:r>
      <w:r w:rsidRPr="009777DE">
        <w:rPr>
          <w:rFonts w:eastAsia="宋体"/>
          <w:sz w:val="21"/>
          <w:szCs w:val="21"/>
        </w:rPr>
        <w:fldChar w:fldCharType="end"/>
      </w:r>
      <w:bookmarkEnd w:id="60"/>
      <w:r w:rsidR="00340539">
        <w:rPr>
          <w:rFonts w:eastAsia="宋体" w:hint="eastAsia"/>
          <w:sz w:val="21"/>
          <w:szCs w:val="21"/>
        </w:rPr>
        <w:t>不同算法的</w:t>
      </w:r>
      <w:r w:rsidR="00340539">
        <w:rPr>
          <w:rFonts w:eastAsia="宋体"/>
          <w:sz w:val="21"/>
          <w:szCs w:val="21"/>
        </w:rPr>
        <w:t>运行时间</w:t>
      </w:r>
      <w:r w:rsidRPr="00E51507">
        <w:rPr>
          <w:rFonts w:eastAsia="宋体" w:hint="eastAsia"/>
          <w:sz w:val="21"/>
          <w:szCs w:val="21"/>
        </w:rPr>
        <w:t>比对试验</w:t>
      </w:r>
      <w:bookmarkEnd w:id="61"/>
    </w:p>
    <w:p w:rsidR="00B77990" w:rsidRPr="009777DE" w:rsidRDefault="00B77990" w:rsidP="00B77990">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5</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340539">
        <w:rPr>
          <w:rFonts w:eastAsia="宋体"/>
          <w:sz w:val="21"/>
          <w:szCs w:val="21"/>
        </w:rPr>
        <w:t xml:space="preserve">Runtime </w:t>
      </w:r>
      <w:r>
        <w:rPr>
          <w:rFonts w:eastAsia="宋体"/>
          <w:sz w:val="21"/>
          <w:szCs w:val="21"/>
        </w:rPr>
        <w:t>Compar</w:t>
      </w:r>
      <w:r w:rsidR="00340539">
        <w:rPr>
          <w:rFonts w:eastAsia="宋体"/>
          <w:sz w:val="21"/>
          <w:szCs w:val="21"/>
        </w:rPr>
        <w:t xml:space="preserve">ision </w:t>
      </w:r>
      <w:r>
        <w:rPr>
          <w:rFonts w:eastAsia="宋体"/>
          <w:sz w:val="21"/>
          <w:szCs w:val="21"/>
        </w:rPr>
        <w:t xml:space="preserve">of </w:t>
      </w:r>
      <w:r w:rsidR="00340539">
        <w:rPr>
          <w:rFonts w:eastAsia="宋体"/>
          <w:sz w:val="21"/>
          <w:szCs w:val="21"/>
        </w:rPr>
        <w:t>different algorithms in Training</w:t>
      </w:r>
    </w:p>
    <w:p w:rsidR="00902D7F" w:rsidRDefault="00902D7F" w:rsidP="00114176"/>
    <w:p w:rsidR="00777725" w:rsidRPr="00784A98" w:rsidRDefault="00777725"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62" w:name="Bookmark6"/>
      <w:bookmarkStart w:id="63" w:name="_Toc389134551"/>
      <w:bookmarkStart w:id="64" w:name="__RefHeading__5402_877611886"/>
      <w:bookmarkStart w:id="65" w:name="_Toc497750688"/>
      <w:bookmarkStart w:id="66" w:name="_Toc497849756"/>
      <w:bookmarkStart w:id="67" w:name="_Toc498020504"/>
      <w:bookmarkStart w:id="68" w:name="_Toc498415997"/>
      <w:bookmarkStart w:id="69" w:name="_Toc499310239"/>
      <w:bookmarkStart w:id="70" w:name="_Toc499941021"/>
      <w:bookmarkStart w:id="71" w:name="_Toc390539722"/>
      <w:bookmarkStart w:id="72" w:name="_Toc390763098"/>
      <w:bookmarkStart w:id="73" w:name="_Toc390763240"/>
      <w:bookmarkStart w:id="74" w:name="_Toc390539423"/>
      <w:bookmarkEnd w:id="62"/>
      <w:bookmarkEnd w:id="63"/>
      <w:bookmarkEnd w:id="64"/>
      <w:bookmarkEnd w:id="65"/>
      <w:bookmarkEnd w:id="66"/>
      <w:bookmarkEnd w:id="67"/>
      <w:bookmarkEnd w:id="68"/>
      <w:bookmarkEnd w:id="69"/>
      <w:bookmarkEnd w:id="7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5" w:name="_Toc497750689"/>
      <w:bookmarkStart w:id="76" w:name="_Toc497849757"/>
      <w:bookmarkStart w:id="77" w:name="_Toc498020505"/>
      <w:bookmarkStart w:id="78" w:name="_Toc498415998"/>
      <w:bookmarkStart w:id="79" w:name="_Toc499310240"/>
      <w:bookmarkStart w:id="80" w:name="_Toc499941022"/>
      <w:bookmarkEnd w:id="75"/>
      <w:bookmarkEnd w:id="76"/>
      <w:bookmarkEnd w:id="77"/>
      <w:bookmarkEnd w:id="78"/>
      <w:bookmarkEnd w:id="79"/>
      <w:bookmarkEnd w:id="8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1" w:name="_Toc497750690"/>
      <w:bookmarkStart w:id="82" w:name="_Toc497849758"/>
      <w:bookmarkStart w:id="83" w:name="_Toc498020506"/>
      <w:bookmarkStart w:id="84" w:name="_Toc498415999"/>
      <w:bookmarkStart w:id="85" w:name="_Toc499310241"/>
      <w:bookmarkStart w:id="86" w:name="_Toc499941023"/>
      <w:bookmarkEnd w:id="81"/>
      <w:bookmarkEnd w:id="82"/>
      <w:bookmarkEnd w:id="83"/>
      <w:bookmarkEnd w:id="84"/>
      <w:bookmarkEnd w:id="85"/>
      <w:bookmarkEnd w:id="8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7" w:name="_Toc497750691"/>
      <w:bookmarkStart w:id="88" w:name="_Toc497849759"/>
      <w:bookmarkStart w:id="89" w:name="_Toc498020507"/>
      <w:bookmarkStart w:id="90" w:name="_Toc498416000"/>
      <w:bookmarkStart w:id="91" w:name="_Toc499310242"/>
      <w:bookmarkStart w:id="92" w:name="_Toc499941024"/>
      <w:bookmarkEnd w:id="87"/>
      <w:bookmarkEnd w:id="88"/>
      <w:bookmarkEnd w:id="89"/>
      <w:bookmarkEnd w:id="90"/>
      <w:bookmarkEnd w:id="91"/>
      <w:bookmarkEnd w:id="92"/>
    </w:p>
    <w:p w:rsidR="00A10B17" w:rsidRPr="00FB4528" w:rsidRDefault="00036A81" w:rsidP="007655E4">
      <w:pPr>
        <w:pStyle w:val="2"/>
      </w:pPr>
      <w:bookmarkStart w:id="93" w:name="_Toc499941025"/>
      <w:bookmarkEnd w:id="71"/>
      <w:bookmarkEnd w:id="72"/>
      <w:bookmarkEnd w:id="73"/>
      <w:bookmarkEnd w:id="74"/>
      <w:r>
        <w:rPr>
          <w:rFonts w:hint="eastAsia"/>
        </w:rPr>
        <w:t>本章小结</w:t>
      </w:r>
      <w:r w:rsidR="00EA1216">
        <w:rPr>
          <w:rFonts w:hint="eastAsia"/>
        </w:rPr>
        <w:t>(</w:t>
      </w:r>
      <w:r w:rsidR="00EA1216">
        <w:rPr>
          <w:rFonts w:hint="eastAsia"/>
        </w:rPr>
        <w:t>完成</w:t>
      </w:r>
      <w:r w:rsidR="00EA1216">
        <w:rPr>
          <w:rFonts w:hint="eastAsia"/>
        </w:rPr>
        <w:t>)</w:t>
      </w:r>
      <w:bookmarkEnd w:id="93"/>
    </w:p>
    <w:p w:rsidR="00006A62" w:rsidRDefault="00896685" w:rsidP="00B442DA">
      <w:pPr>
        <w:rPr>
          <w:rFonts w:eastAsia="宋体"/>
        </w:rPr>
      </w:pPr>
      <w:r>
        <w:rPr>
          <w:rFonts w:eastAsia="宋体" w:hint="eastAsia"/>
        </w:rPr>
        <w:t>本章提出</w:t>
      </w:r>
      <w:r>
        <w:rPr>
          <w:rFonts w:eastAsia="宋体"/>
        </w:rPr>
        <w:t>了基于时序社交关系的协同过滤算法</w:t>
      </w:r>
      <w:r>
        <w:rPr>
          <w:rFonts w:eastAsia="宋体" w:hint="eastAsia"/>
        </w:rPr>
        <w:t>。</w:t>
      </w:r>
      <w:r>
        <w:rPr>
          <w:rFonts w:eastAsia="宋体"/>
        </w:rPr>
        <w:t>首先分析了电力交易推荐系统</w:t>
      </w:r>
      <w:r>
        <w:rPr>
          <w:rFonts w:eastAsia="宋体" w:hint="eastAsia"/>
        </w:rPr>
        <w:t>拟解决</w:t>
      </w:r>
      <w:r>
        <w:rPr>
          <w:rFonts w:eastAsia="宋体"/>
        </w:rPr>
        <w:t>问题，将该推荐系统要解决的问题引入并形式化描述；然后利用用户的交易时序信息挖掘</w:t>
      </w:r>
      <w:r>
        <w:rPr>
          <w:rFonts w:eastAsia="宋体" w:hint="eastAsia"/>
        </w:rPr>
        <w:t>和</w:t>
      </w:r>
      <w:r>
        <w:rPr>
          <w:rFonts w:eastAsia="宋体"/>
        </w:rPr>
        <w:t>定量分析用户间的影响关系和从众关系</w:t>
      </w:r>
      <w:r>
        <w:rPr>
          <w:rFonts w:eastAsia="宋体" w:hint="eastAsia"/>
        </w:rPr>
        <w:t>，</w:t>
      </w:r>
      <w:r>
        <w:rPr>
          <w:rFonts w:eastAsia="宋体"/>
        </w:rPr>
        <w:t>并寻找最近邻的集合，然后融合概率矩阵分解算法中，分析用户</w:t>
      </w:r>
      <w:r>
        <w:rPr>
          <w:rFonts w:eastAsia="宋体" w:hint="eastAsia"/>
        </w:rPr>
        <w:t>和</w:t>
      </w:r>
      <w:r>
        <w:rPr>
          <w:rFonts w:eastAsia="宋体"/>
        </w:rPr>
        <w:t>商品的特征因子</w:t>
      </w:r>
      <w:r>
        <w:rPr>
          <w:rFonts w:eastAsia="宋体" w:hint="eastAsia"/>
        </w:rPr>
        <w:t>向量，再使用</w:t>
      </w:r>
      <w:r>
        <w:rPr>
          <w:rFonts w:eastAsia="宋体"/>
        </w:rPr>
        <w:t>随机梯度下降法求解。提高</w:t>
      </w:r>
      <w:r>
        <w:rPr>
          <w:rFonts w:eastAsia="宋体" w:hint="eastAsia"/>
        </w:rPr>
        <w:t>了</w:t>
      </w:r>
      <w:r>
        <w:rPr>
          <w:rFonts w:eastAsia="宋体"/>
        </w:rPr>
        <w:t>评分预测精确度，同</w:t>
      </w:r>
      <w:r>
        <w:rPr>
          <w:rFonts w:eastAsia="宋体" w:hint="eastAsia"/>
        </w:rPr>
        <w:t>时通过分析</w:t>
      </w:r>
      <w:r>
        <w:rPr>
          <w:rFonts w:eastAsia="宋体"/>
        </w:rPr>
        <w:t>计算复杂度</w:t>
      </w:r>
      <w:r>
        <w:rPr>
          <w:rFonts w:eastAsia="宋体" w:hint="eastAsia"/>
        </w:rPr>
        <w:t>给出</w:t>
      </w:r>
      <w:r>
        <w:rPr>
          <w:rFonts w:eastAsia="宋体"/>
        </w:rPr>
        <w:t>了效率相对较高的</w:t>
      </w:r>
      <w:r>
        <w:rPr>
          <w:rFonts w:eastAsia="宋体" w:hint="eastAsia"/>
        </w:rPr>
        <w:t>推荐框架</w:t>
      </w:r>
      <w:r w:rsidR="00BC5609">
        <w:rPr>
          <w:rFonts w:eastAsia="宋体" w:hint="eastAsia"/>
        </w:rPr>
        <w:t>。</w:t>
      </w:r>
      <w:r w:rsidR="00FC5E49">
        <w:rPr>
          <w:rFonts w:eastAsia="宋体" w:hint="eastAsia"/>
        </w:rPr>
        <w:t>最后</w:t>
      </w:r>
      <w:r w:rsidR="00FC5E49">
        <w:rPr>
          <w:rFonts w:eastAsia="宋体"/>
        </w:rPr>
        <w:t>在三个真实数据集上验证了本章提出的算法的准确性</w:t>
      </w:r>
      <w:r w:rsidR="00FC5E49">
        <w:rPr>
          <w:rFonts w:eastAsia="宋体" w:hint="eastAsia"/>
        </w:rPr>
        <w:t>和</w:t>
      </w:r>
      <w:r w:rsidR="00FC5E49">
        <w:rPr>
          <w:rFonts w:eastAsia="宋体"/>
        </w:rPr>
        <w:t>效率</w:t>
      </w:r>
      <w:r w:rsidR="00FC5E49">
        <w:rPr>
          <w:rFonts w:eastAsia="宋体" w:hint="eastAsia"/>
        </w:rPr>
        <w:t>等</w:t>
      </w:r>
      <w:r w:rsidR="00FC5E49">
        <w:rPr>
          <w:rFonts w:eastAsia="宋体"/>
        </w:rPr>
        <w:t>与传统的推荐算法相比有一定程度的提高。</w:t>
      </w:r>
      <w:r w:rsidR="0088140B">
        <w:rPr>
          <w:rFonts w:eastAsia="宋体" w:hint="eastAsia"/>
        </w:rPr>
        <w:t>该方法</w:t>
      </w:r>
      <w:r w:rsidR="0088140B">
        <w:rPr>
          <w:rFonts w:eastAsia="宋体"/>
        </w:rPr>
        <w:t>可以推广应用到另外一些矩阵分解算法中去</w:t>
      </w:r>
      <w:r w:rsidR="0088140B">
        <w:rPr>
          <w:rFonts w:eastAsia="宋体" w:hint="eastAsia"/>
        </w:rPr>
        <w:t>，</w:t>
      </w:r>
      <w:r w:rsidR="0088140B">
        <w:rPr>
          <w:rFonts w:eastAsia="宋体"/>
        </w:rPr>
        <w:t>该方法的使用也是为</w:t>
      </w:r>
      <w:r w:rsidR="0088140B">
        <w:rPr>
          <w:rFonts w:eastAsia="宋体" w:hint="eastAsia"/>
        </w:rPr>
        <w:t>矩阵分解</w:t>
      </w:r>
      <w:r w:rsidR="0088140B">
        <w:rPr>
          <w:rFonts w:eastAsia="宋体"/>
        </w:rPr>
        <w:t>的推荐算法提供新的思路。</w:t>
      </w:r>
      <w:r w:rsidR="00FC5E49">
        <w:rPr>
          <w:rFonts w:eastAsia="宋体" w:hint="eastAsia"/>
        </w:rPr>
        <w:t>在后续</w:t>
      </w:r>
      <w:r w:rsidR="00FC5E49">
        <w:rPr>
          <w:rFonts w:eastAsia="宋体"/>
        </w:rPr>
        <w:t>的章节里</w:t>
      </w:r>
      <w:r w:rsidR="00FC5E49">
        <w:rPr>
          <w:rFonts w:eastAsia="宋体" w:hint="eastAsia"/>
        </w:rPr>
        <w:t>，</w:t>
      </w:r>
      <w:r w:rsidR="00FC5E49">
        <w:rPr>
          <w:rFonts w:eastAsia="宋体"/>
        </w:rPr>
        <w:t>将</w:t>
      </w:r>
      <w:r w:rsidR="00FC5E49">
        <w:rPr>
          <w:rFonts w:eastAsia="宋体" w:hint="eastAsia"/>
        </w:rPr>
        <w:t>提出</w:t>
      </w:r>
      <w:r w:rsidR="00FC5E49">
        <w:rPr>
          <w:rFonts w:eastAsia="宋体"/>
        </w:rPr>
        <w:t>一种基于</w:t>
      </w:r>
      <w:r w:rsidR="00FC5E49">
        <w:rPr>
          <w:rFonts w:eastAsia="宋体" w:hint="eastAsia"/>
        </w:rPr>
        <w:t>核密度</w:t>
      </w:r>
      <w:r w:rsidR="00FC5E49">
        <w:rPr>
          <w:rFonts w:eastAsia="宋体"/>
        </w:rPr>
        <w:t>估计的方法预测用户偏好，而给出推荐意见的推荐算法。</w:t>
      </w:r>
    </w:p>
    <w:p w:rsidR="00006A62" w:rsidRDefault="00006A62" w:rsidP="00B442DA">
      <w:pPr>
        <w:rPr>
          <w:rFonts w:eastAsia="宋体"/>
        </w:rPr>
      </w:pPr>
    </w:p>
    <w:p w:rsidR="00006A62" w:rsidRPr="002617F2" w:rsidRDefault="00006A62" w:rsidP="00B442DA">
      <w:pPr>
        <w:rPr>
          <w:rFonts w:eastAsia="宋体"/>
        </w:rPr>
        <w:sectPr w:rsidR="00006A62" w:rsidRPr="002617F2" w:rsidSect="00454318">
          <w:headerReference w:type="default" r:id="rId342"/>
          <w:footerReference w:type="default" r:id="rId343"/>
          <w:pgSz w:w="11906" w:h="16838"/>
          <w:pgMar w:top="1418" w:right="1418" w:bottom="1418" w:left="1418" w:header="851" w:footer="992" w:gutter="0"/>
          <w:pgNumType w:start="1"/>
          <w:cols w:space="720"/>
          <w:formProt w:val="0"/>
          <w:docGrid w:linePitch="422" w:charSpace="-820"/>
        </w:sectPr>
      </w:pPr>
    </w:p>
    <w:p w:rsidR="00A2611B" w:rsidRPr="00A2611B" w:rsidRDefault="00A2611B" w:rsidP="00A2611B">
      <w:bookmarkStart w:id="94" w:name="_Toc389134552"/>
      <w:bookmarkStart w:id="95" w:name="Bookmark7"/>
      <w:bookmarkStart w:id="96" w:name="__RefHeading__5404_877611886"/>
      <w:bookmarkStart w:id="97" w:name="_Toc389134553"/>
      <w:bookmarkStart w:id="98" w:name="Bookmark8"/>
      <w:bookmarkStart w:id="99" w:name="__RefHeading__5406_877611886"/>
      <w:bookmarkEnd w:id="94"/>
      <w:bookmarkEnd w:id="95"/>
      <w:bookmarkEnd w:id="96"/>
      <w:bookmarkEnd w:id="97"/>
      <w:bookmarkEnd w:id="98"/>
      <w:bookmarkEnd w:id="99"/>
    </w:p>
    <w:sectPr w:rsidR="00A2611B" w:rsidRPr="00A2611B" w:rsidSect="00C84E16">
      <w:headerReference w:type="default" r:id="rId344"/>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33A" w:rsidRDefault="0058033A">
      <w:pPr>
        <w:spacing w:line="240" w:lineRule="auto"/>
      </w:pPr>
      <w:r>
        <w:separator/>
      </w:r>
    </w:p>
  </w:endnote>
  <w:endnote w:type="continuationSeparator" w:id="0">
    <w:p w:rsidR="0058033A" w:rsidRDefault="00580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0000000000000000000"/>
    <w:charset w:val="00"/>
    <w:family w:val="roman"/>
    <w:pitch w:val="variable"/>
    <w:sig w:usb0="E00002FF" w:usb1="420024FF" w:usb2="00000000" w:usb3="00000000" w:csb0="0000019F" w:csb1="00000000"/>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896685" w:rsidRPr="00D843E3" w:rsidRDefault="00896685" w:rsidP="00C92867">
        <w:pPr>
          <w:pStyle w:val="af0"/>
          <w:jc w:val="center"/>
        </w:pPr>
        <w:r>
          <w:rPr>
            <w:rFonts w:hint="eastAsia"/>
          </w:rPr>
          <w:t xml:space="preserve">- </w:t>
        </w:r>
        <w:r>
          <w:fldChar w:fldCharType="begin"/>
        </w:r>
        <w:r>
          <w:instrText xml:space="preserve"> PAGE   \* MERGEFORMAT </w:instrText>
        </w:r>
        <w:r>
          <w:fldChar w:fldCharType="separate"/>
        </w:r>
        <w:r w:rsidR="00803711" w:rsidRPr="00803711">
          <w:rPr>
            <w:noProof/>
            <w:lang w:val="zh-CN"/>
          </w:rPr>
          <w:t>4</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33A" w:rsidRDefault="0058033A">
      <w:pPr>
        <w:spacing w:line="240" w:lineRule="auto"/>
      </w:pPr>
      <w:r>
        <w:separator/>
      </w:r>
    </w:p>
  </w:footnote>
  <w:footnote w:type="continuationSeparator" w:id="0">
    <w:p w:rsidR="0058033A" w:rsidRDefault="005803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803711">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803711">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Pr="00A94569" w:rsidRDefault="00896685">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07B9"/>
    <w:multiLevelType w:val="hybridMultilevel"/>
    <w:tmpl w:val="EF60D544"/>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0A43380"/>
    <w:multiLevelType w:val="hybridMultilevel"/>
    <w:tmpl w:val="2774FCC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8814C4A"/>
    <w:multiLevelType w:val="hybridMultilevel"/>
    <w:tmpl w:val="F1B2DC4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C635F9"/>
    <w:multiLevelType w:val="hybridMultilevel"/>
    <w:tmpl w:val="58A63F9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FA7F3C"/>
    <w:multiLevelType w:val="hybridMultilevel"/>
    <w:tmpl w:val="F9AA8D0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15:restartNumberingAfterBreak="0">
    <w:nsid w:val="781461B3"/>
    <w:multiLevelType w:val="hybridMultilevel"/>
    <w:tmpl w:val="06BA46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5"/>
  </w:num>
  <w:num w:numId="2">
    <w:abstractNumId w:val="6"/>
  </w:num>
  <w:num w:numId="3">
    <w:abstractNumId w:val="2"/>
  </w:num>
  <w:num w:numId="4">
    <w:abstractNumId w:val="1"/>
  </w:num>
  <w:num w:numId="5">
    <w:abstractNumId w:val="9"/>
  </w:num>
  <w:num w:numId="6">
    <w:abstractNumId w:val="6"/>
  </w:num>
  <w:num w:numId="7">
    <w:abstractNumId w:val="6"/>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4"/>
  </w:num>
  <w:num w:numId="12">
    <w:abstractNumId w:val="2"/>
  </w:num>
  <w:num w:numId="13">
    <w:abstractNumId w:val="11"/>
  </w:num>
  <w:num w:numId="14">
    <w:abstractNumId w:val="1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7"/>
  </w:num>
  <w:num w:numId="19">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09E"/>
    <w:rsid w:val="00003107"/>
    <w:rsid w:val="000042B6"/>
    <w:rsid w:val="00006065"/>
    <w:rsid w:val="00006A62"/>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6135"/>
    <w:rsid w:val="00026721"/>
    <w:rsid w:val="00026A6D"/>
    <w:rsid w:val="000273C3"/>
    <w:rsid w:val="00027AE4"/>
    <w:rsid w:val="00030AD4"/>
    <w:rsid w:val="000339A3"/>
    <w:rsid w:val="000342A4"/>
    <w:rsid w:val="00036A81"/>
    <w:rsid w:val="00040B31"/>
    <w:rsid w:val="0004128B"/>
    <w:rsid w:val="000414DC"/>
    <w:rsid w:val="000414FD"/>
    <w:rsid w:val="00041682"/>
    <w:rsid w:val="000424BC"/>
    <w:rsid w:val="00042C75"/>
    <w:rsid w:val="00042CB8"/>
    <w:rsid w:val="0004320E"/>
    <w:rsid w:val="00043F2F"/>
    <w:rsid w:val="00044068"/>
    <w:rsid w:val="00045A4B"/>
    <w:rsid w:val="0004724A"/>
    <w:rsid w:val="0004763B"/>
    <w:rsid w:val="000479ED"/>
    <w:rsid w:val="0005015E"/>
    <w:rsid w:val="00050BEC"/>
    <w:rsid w:val="00050D8A"/>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080"/>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1FE8"/>
    <w:rsid w:val="000B34E3"/>
    <w:rsid w:val="000B3941"/>
    <w:rsid w:val="000B4451"/>
    <w:rsid w:val="000B5943"/>
    <w:rsid w:val="000B5E71"/>
    <w:rsid w:val="000B6027"/>
    <w:rsid w:val="000B61D4"/>
    <w:rsid w:val="000B654D"/>
    <w:rsid w:val="000B6F47"/>
    <w:rsid w:val="000C0E57"/>
    <w:rsid w:val="000C0F28"/>
    <w:rsid w:val="000C2422"/>
    <w:rsid w:val="000C29CA"/>
    <w:rsid w:val="000C3984"/>
    <w:rsid w:val="000C427C"/>
    <w:rsid w:val="000C5402"/>
    <w:rsid w:val="000C5CFA"/>
    <w:rsid w:val="000C648F"/>
    <w:rsid w:val="000C7143"/>
    <w:rsid w:val="000C7597"/>
    <w:rsid w:val="000D00F5"/>
    <w:rsid w:val="000D07DA"/>
    <w:rsid w:val="000D11F6"/>
    <w:rsid w:val="000D18DE"/>
    <w:rsid w:val="000D28A2"/>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EB9"/>
    <w:rsid w:val="000E2F17"/>
    <w:rsid w:val="000E36F2"/>
    <w:rsid w:val="000E395D"/>
    <w:rsid w:val="000E3D0F"/>
    <w:rsid w:val="000E406C"/>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3B"/>
    <w:rsid w:val="001073A4"/>
    <w:rsid w:val="00107455"/>
    <w:rsid w:val="001078E7"/>
    <w:rsid w:val="00107BF6"/>
    <w:rsid w:val="00107E91"/>
    <w:rsid w:val="00110407"/>
    <w:rsid w:val="00110587"/>
    <w:rsid w:val="001109A1"/>
    <w:rsid w:val="0011281A"/>
    <w:rsid w:val="0011297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1728"/>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002"/>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7CC"/>
    <w:rsid w:val="001B18A7"/>
    <w:rsid w:val="001B1C43"/>
    <w:rsid w:val="001B25DE"/>
    <w:rsid w:val="001B421B"/>
    <w:rsid w:val="001B4331"/>
    <w:rsid w:val="001B4D33"/>
    <w:rsid w:val="001B66E6"/>
    <w:rsid w:val="001B6894"/>
    <w:rsid w:val="001B695E"/>
    <w:rsid w:val="001B754F"/>
    <w:rsid w:val="001B7A96"/>
    <w:rsid w:val="001C008D"/>
    <w:rsid w:val="001C1774"/>
    <w:rsid w:val="001C240C"/>
    <w:rsid w:val="001C29AB"/>
    <w:rsid w:val="001C3054"/>
    <w:rsid w:val="001C3608"/>
    <w:rsid w:val="001C4743"/>
    <w:rsid w:val="001C5031"/>
    <w:rsid w:val="001C59E6"/>
    <w:rsid w:val="001C5B25"/>
    <w:rsid w:val="001C5F57"/>
    <w:rsid w:val="001C653F"/>
    <w:rsid w:val="001C6CA6"/>
    <w:rsid w:val="001C76A3"/>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0D2E"/>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563"/>
    <w:rsid w:val="002266C4"/>
    <w:rsid w:val="00226D30"/>
    <w:rsid w:val="002270E0"/>
    <w:rsid w:val="002276C8"/>
    <w:rsid w:val="0022794E"/>
    <w:rsid w:val="002305FB"/>
    <w:rsid w:val="0023175B"/>
    <w:rsid w:val="00231EDC"/>
    <w:rsid w:val="0023201E"/>
    <w:rsid w:val="00232BE5"/>
    <w:rsid w:val="002330F6"/>
    <w:rsid w:val="00233AB9"/>
    <w:rsid w:val="00233D6C"/>
    <w:rsid w:val="00236A03"/>
    <w:rsid w:val="002371A5"/>
    <w:rsid w:val="00237A1D"/>
    <w:rsid w:val="00237F30"/>
    <w:rsid w:val="00237F5E"/>
    <w:rsid w:val="002407C5"/>
    <w:rsid w:val="00240B64"/>
    <w:rsid w:val="00240D2E"/>
    <w:rsid w:val="002415CB"/>
    <w:rsid w:val="00241740"/>
    <w:rsid w:val="002418DD"/>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19B"/>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1E99"/>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1B0A"/>
    <w:rsid w:val="002920C2"/>
    <w:rsid w:val="00292167"/>
    <w:rsid w:val="00292E0F"/>
    <w:rsid w:val="00293073"/>
    <w:rsid w:val="00293434"/>
    <w:rsid w:val="00293AFF"/>
    <w:rsid w:val="00293B71"/>
    <w:rsid w:val="00293CFA"/>
    <w:rsid w:val="00293D2B"/>
    <w:rsid w:val="00293FC1"/>
    <w:rsid w:val="002942FC"/>
    <w:rsid w:val="00295995"/>
    <w:rsid w:val="00296272"/>
    <w:rsid w:val="00296E9E"/>
    <w:rsid w:val="00297974"/>
    <w:rsid w:val="00297B5D"/>
    <w:rsid w:val="002A1A8E"/>
    <w:rsid w:val="002A1EA6"/>
    <w:rsid w:val="002A293B"/>
    <w:rsid w:val="002A2ECD"/>
    <w:rsid w:val="002A3231"/>
    <w:rsid w:val="002A3FF0"/>
    <w:rsid w:val="002A4A3B"/>
    <w:rsid w:val="002A4E5A"/>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C04"/>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3F69"/>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1EA0"/>
    <w:rsid w:val="003329B0"/>
    <w:rsid w:val="003333A9"/>
    <w:rsid w:val="00333C6C"/>
    <w:rsid w:val="0033495C"/>
    <w:rsid w:val="00334F57"/>
    <w:rsid w:val="0033554C"/>
    <w:rsid w:val="00337494"/>
    <w:rsid w:val="00340539"/>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275"/>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2673"/>
    <w:rsid w:val="00383115"/>
    <w:rsid w:val="00383845"/>
    <w:rsid w:val="0038417B"/>
    <w:rsid w:val="00384A92"/>
    <w:rsid w:val="00384DC6"/>
    <w:rsid w:val="00385267"/>
    <w:rsid w:val="003861E7"/>
    <w:rsid w:val="0038733B"/>
    <w:rsid w:val="00387DA2"/>
    <w:rsid w:val="00387F64"/>
    <w:rsid w:val="00390235"/>
    <w:rsid w:val="00390CF4"/>
    <w:rsid w:val="00390E68"/>
    <w:rsid w:val="0039191C"/>
    <w:rsid w:val="00394C37"/>
    <w:rsid w:val="00394E05"/>
    <w:rsid w:val="00395854"/>
    <w:rsid w:val="00395D71"/>
    <w:rsid w:val="00397192"/>
    <w:rsid w:val="003A3192"/>
    <w:rsid w:val="003A391E"/>
    <w:rsid w:val="003A45A0"/>
    <w:rsid w:val="003A4CEC"/>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61F2"/>
    <w:rsid w:val="003B7D6E"/>
    <w:rsid w:val="003B7F03"/>
    <w:rsid w:val="003C1573"/>
    <w:rsid w:val="003C1BA0"/>
    <w:rsid w:val="003C25E0"/>
    <w:rsid w:val="003C3015"/>
    <w:rsid w:val="003C34F3"/>
    <w:rsid w:val="003C3D9E"/>
    <w:rsid w:val="003C3DE6"/>
    <w:rsid w:val="003C3E2F"/>
    <w:rsid w:val="003C4EDC"/>
    <w:rsid w:val="003C527C"/>
    <w:rsid w:val="003C5DFF"/>
    <w:rsid w:val="003C6C73"/>
    <w:rsid w:val="003C71D8"/>
    <w:rsid w:val="003C74B2"/>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67B9"/>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B84"/>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3B17"/>
    <w:rsid w:val="00425FAD"/>
    <w:rsid w:val="00426689"/>
    <w:rsid w:val="004266F4"/>
    <w:rsid w:val="0042671F"/>
    <w:rsid w:val="00427E67"/>
    <w:rsid w:val="00431297"/>
    <w:rsid w:val="004318E2"/>
    <w:rsid w:val="00431CA8"/>
    <w:rsid w:val="0043203A"/>
    <w:rsid w:val="00432820"/>
    <w:rsid w:val="00433D33"/>
    <w:rsid w:val="00433D3E"/>
    <w:rsid w:val="00435010"/>
    <w:rsid w:val="00435B82"/>
    <w:rsid w:val="00436A05"/>
    <w:rsid w:val="00437BCF"/>
    <w:rsid w:val="00440641"/>
    <w:rsid w:val="00442133"/>
    <w:rsid w:val="00443183"/>
    <w:rsid w:val="004441AE"/>
    <w:rsid w:val="00444471"/>
    <w:rsid w:val="004444C5"/>
    <w:rsid w:val="004452BD"/>
    <w:rsid w:val="0044539E"/>
    <w:rsid w:val="0044572B"/>
    <w:rsid w:val="00446E64"/>
    <w:rsid w:val="004472CF"/>
    <w:rsid w:val="00447CCC"/>
    <w:rsid w:val="00447DFA"/>
    <w:rsid w:val="00450B80"/>
    <w:rsid w:val="0045147A"/>
    <w:rsid w:val="0045207B"/>
    <w:rsid w:val="004521B8"/>
    <w:rsid w:val="00452204"/>
    <w:rsid w:val="004523B9"/>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66C47"/>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2EB7"/>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B6F33"/>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0F9E"/>
    <w:rsid w:val="004E197E"/>
    <w:rsid w:val="004E1D6F"/>
    <w:rsid w:val="004E215F"/>
    <w:rsid w:val="004E477E"/>
    <w:rsid w:val="004E5C80"/>
    <w:rsid w:val="004E672D"/>
    <w:rsid w:val="004E6A9D"/>
    <w:rsid w:val="004E7E9E"/>
    <w:rsid w:val="004E7F87"/>
    <w:rsid w:val="004F090B"/>
    <w:rsid w:val="004F094A"/>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07988"/>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541"/>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1CE"/>
    <w:rsid w:val="00544442"/>
    <w:rsid w:val="0054459D"/>
    <w:rsid w:val="00544CCD"/>
    <w:rsid w:val="0054551A"/>
    <w:rsid w:val="0054561B"/>
    <w:rsid w:val="00546260"/>
    <w:rsid w:val="005466E1"/>
    <w:rsid w:val="00547604"/>
    <w:rsid w:val="00547B1F"/>
    <w:rsid w:val="00547C0B"/>
    <w:rsid w:val="00550262"/>
    <w:rsid w:val="0055031C"/>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1D8F"/>
    <w:rsid w:val="005621CE"/>
    <w:rsid w:val="005637E5"/>
    <w:rsid w:val="0056427F"/>
    <w:rsid w:val="0056444F"/>
    <w:rsid w:val="00564DBE"/>
    <w:rsid w:val="00565FD8"/>
    <w:rsid w:val="005664DC"/>
    <w:rsid w:val="0056772C"/>
    <w:rsid w:val="00570104"/>
    <w:rsid w:val="00571C01"/>
    <w:rsid w:val="00571E95"/>
    <w:rsid w:val="005728C4"/>
    <w:rsid w:val="005739B9"/>
    <w:rsid w:val="00574575"/>
    <w:rsid w:val="00574941"/>
    <w:rsid w:val="005761F5"/>
    <w:rsid w:val="00576221"/>
    <w:rsid w:val="005764C5"/>
    <w:rsid w:val="005768EA"/>
    <w:rsid w:val="00576B4F"/>
    <w:rsid w:val="00577161"/>
    <w:rsid w:val="00577FBE"/>
    <w:rsid w:val="0058033A"/>
    <w:rsid w:val="00580756"/>
    <w:rsid w:val="00580F41"/>
    <w:rsid w:val="00581589"/>
    <w:rsid w:val="0058177A"/>
    <w:rsid w:val="00581C46"/>
    <w:rsid w:val="00581D4F"/>
    <w:rsid w:val="00582563"/>
    <w:rsid w:val="005829C6"/>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496E"/>
    <w:rsid w:val="00595921"/>
    <w:rsid w:val="00595CE2"/>
    <w:rsid w:val="00596339"/>
    <w:rsid w:val="005963C7"/>
    <w:rsid w:val="00596AC6"/>
    <w:rsid w:val="00596CF8"/>
    <w:rsid w:val="0059771A"/>
    <w:rsid w:val="00597EF9"/>
    <w:rsid w:val="005A01A3"/>
    <w:rsid w:val="005A08DE"/>
    <w:rsid w:val="005A18F5"/>
    <w:rsid w:val="005A2463"/>
    <w:rsid w:val="005A28EA"/>
    <w:rsid w:val="005A30B4"/>
    <w:rsid w:val="005A3523"/>
    <w:rsid w:val="005A47CE"/>
    <w:rsid w:val="005A4986"/>
    <w:rsid w:val="005A4C5E"/>
    <w:rsid w:val="005A5BEA"/>
    <w:rsid w:val="005A6036"/>
    <w:rsid w:val="005A61E1"/>
    <w:rsid w:val="005A65B6"/>
    <w:rsid w:val="005A68B4"/>
    <w:rsid w:val="005A760D"/>
    <w:rsid w:val="005B0FA7"/>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414"/>
    <w:rsid w:val="005C7DB8"/>
    <w:rsid w:val="005D0B3D"/>
    <w:rsid w:val="005D15B8"/>
    <w:rsid w:val="005D2823"/>
    <w:rsid w:val="005D3024"/>
    <w:rsid w:val="005D396E"/>
    <w:rsid w:val="005D3DA5"/>
    <w:rsid w:val="005D42CF"/>
    <w:rsid w:val="005D55DF"/>
    <w:rsid w:val="005D56E9"/>
    <w:rsid w:val="005D5722"/>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1BE"/>
    <w:rsid w:val="005F1291"/>
    <w:rsid w:val="005F133B"/>
    <w:rsid w:val="005F16C2"/>
    <w:rsid w:val="005F2B16"/>
    <w:rsid w:val="005F2EA8"/>
    <w:rsid w:val="005F2FA5"/>
    <w:rsid w:val="005F4351"/>
    <w:rsid w:val="005F4EF8"/>
    <w:rsid w:val="005F50AE"/>
    <w:rsid w:val="005F56FB"/>
    <w:rsid w:val="005F5A83"/>
    <w:rsid w:val="005F5D36"/>
    <w:rsid w:val="005F634F"/>
    <w:rsid w:val="005F7113"/>
    <w:rsid w:val="005F781C"/>
    <w:rsid w:val="0060041E"/>
    <w:rsid w:val="00600EEF"/>
    <w:rsid w:val="00601355"/>
    <w:rsid w:val="006021B2"/>
    <w:rsid w:val="006023FD"/>
    <w:rsid w:val="00602883"/>
    <w:rsid w:val="00605807"/>
    <w:rsid w:val="00606672"/>
    <w:rsid w:val="00606BF4"/>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E42"/>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44C"/>
    <w:rsid w:val="00637598"/>
    <w:rsid w:val="006376B8"/>
    <w:rsid w:val="006379BB"/>
    <w:rsid w:val="0064090A"/>
    <w:rsid w:val="00641DE2"/>
    <w:rsid w:val="00643503"/>
    <w:rsid w:val="00645CE3"/>
    <w:rsid w:val="00647257"/>
    <w:rsid w:val="00647A4B"/>
    <w:rsid w:val="006501AB"/>
    <w:rsid w:val="00650501"/>
    <w:rsid w:val="0065056C"/>
    <w:rsid w:val="00650C83"/>
    <w:rsid w:val="00651ADF"/>
    <w:rsid w:val="00652D5B"/>
    <w:rsid w:val="00652EBF"/>
    <w:rsid w:val="00652FBA"/>
    <w:rsid w:val="00653182"/>
    <w:rsid w:val="0065329D"/>
    <w:rsid w:val="00653D5D"/>
    <w:rsid w:val="00653EDA"/>
    <w:rsid w:val="00655323"/>
    <w:rsid w:val="00655967"/>
    <w:rsid w:val="00655BF3"/>
    <w:rsid w:val="00655E97"/>
    <w:rsid w:val="00656511"/>
    <w:rsid w:val="00656F38"/>
    <w:rsid w:val="00656FA6"/>
    <w:rsid w:val="00657671"/>
    <w:rsid w:val="006610ED"/>
    <w:rsid w:val="0066278E"/>
    <w:rsid w:val="006638EC"/>
    <w:rsid w:val="006643B7"/>
    <w:rsid w:val="0066479C"/>
    <w:rsid w:val="00664BD6"/>
    <w:rsid w:val="00665CC2"/>
    <w:rsid w:val="00667019"/>
    <w:rsid w:val="00667DE8"/>
    <w:rsid w:val="00674252"/>
    <w:rsid w:val="00674736"/>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458"/>
    <w:rsid w:val="006A16DE"/>
    <w:rsid w:val="006A1D05"/>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E48"/>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3883"/>
    <w:rsid w:val="0070461B"/>
    <w:rsid w:val="00705708"/>
    <w:rsid w:val="00705A7C"/>
    <w:rsid w:val="00705D4A"/>
    <w:rsid w:val="007060B1"/>
    <w:rsid w:val="00706136"/>
    <w:rsid w:val="00706763"/>
    <w:rsid w:val="00706BBD"/>
    <w:rsid w:val="00706CF3"/>
    <w:rsid w:val="007072A8"/>
    <w:rsid w:val="007079D9"/>
    <w:rsid w:val="0071109A"/>
    <w:rsid w:val="007120ED"/>
    <w:rsid w:val="00712CF1"/>
    <w:rsid w:val="00713AFA"/>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4DC"/>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747"/>
    <w:rsid w:val="00746F09"/>
    <w:rsid w:val="00746FB9"/>
    <w:rsid w:val="0074718C"/>
    <w:rsid w:val="0074719A"/>
    <w:rsid w:val="0074740B"/>
    <w:rsid w:val="007477B7"/>
    <w:rsid w:val="007509D3"/>
    <w:rsid w:val="00751281"/>
    <w:rsid w:val="00751CA9"/>
    <w:rsid w:val="00752004"/>
    <w:rsid w:val="0075251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394B"/>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B1D"/>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3ADD"/>
    <w:rsid w:val="007F4697"/>
    <w:rsid w:val="007F4A8E"/>
    <w:rsid w:val="007F50AC"/>
    <w:rsid w:val="007F5C09"/>
    <w:rsid w:val="007F5F85"/>
    <w:rsid w:val="007F71E4"/>
    <w:rsid w:val="007F72A6"/>
    <w:rsid w:val="007F737A"/>
    <w:rsid w:val="007F7B41"/>
    <w:rsid w:val="0080060E"/>
    <w:rsid w:val="008011B0"/>
    <w:rsid w:val="008012C2"/>
    <w:rsid w:val="00801F71"/>
    <w:rsid w:val="00802627"/>
    <w:rsid w:val="00803251"/>
    <w:rsid w:val="008032B5"/>
    <w:rsid w:val="00803666"/>
    <w:rsid w:val="00803711"/>
    <w:rsid w:val="00803B57"/>
    <w:rsid w:val="00803C74"/>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6BA6"/>
    <w:rsid w:val="00817BDF"/>
    <w:rsid w:val="00820940"/>
    <w:rsid w:val="00821184"/>
    <w:rsid w:val="008220E4"/>
    <w:rsid w:val="00822A84"/>
    <w:rsid w:val="00823694"/>
    <w:rsid w:val="00824759"/>
    <w:rsid w:val="00824F4F"/>
    <w:rsid w:val="0082506C"/>
    <w:rsid w:val="008250A8"/>
    <w:rsid w:val="008250C6"/>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34B"/>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40B"/>
    <w:rsid w:val="00881FAF"/>
    <w:rsid w:val="0088259B"/>
    <w:rsid w:val="00882ACE"/>
    <w:rsid w:val="00883EC7"/>
    <w:rsid w:val="0088456C"/>
    <w:rsid w:val="00885580"/>
    <w:rsid w:val="008855B0"/>
    <w:rsid w:val="00885EF3"/>
    <w:rsid w:val="008867A5"/>
    <w:rsid w:val="00886B59"/>
    <w:rsid w:val="0089043F"/>
    <w:rsid w:val="00890E66"/>
    <w:rsid w:val="008915D8"/>
    <w:rsid w:val="008917D6"/>
    <w:rsid w:val="0089204D"/>
    <w:rsid w:val="008929E3"/>
    <w:rsid w:val="008936B6"/>
    <w:rsid w:val="008939B8"/>
    <w:rsid w:val="008939BC"/>
    <w:rsid w:val="00895C3A"/>
    <w:rsid w:val="00896685"/>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5DA9"/>
    <w:rsid w:val="008D5FFA"/>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0329"/>
    <w:rsid w:val="00901F8E"/>
    <w:rsid w:val="00902175"/>
    <w:rsid w:val="00902D7F"/>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066B"/>
    <w:rsid w:val="009215F4"/>
    <w:rsid w:val="009217CE"/>
    <w:rsid w:val="00922312"/>
    <w:rsid w:val="00922331"/>
    <w:rsid w:val="00922656"/>
    <w:rsid w:val="009228F7"/>
    <w:rsid w:val="009259CF"/>
    <w:rsid w:val="00926670"/>
    <w:rsid w:val="0092713C"/>
    <w:rsid w:val="009273ED"/>
    <w:rsid w:val="00927A89"/>
    <w:rsid w:val="009312B3"/>
    <w:rsid w:val="0093229F"/>
    <w:rsid w:val="00932391"/>
    <w:rsid w:val="009332A0"/>
    <w:rsid w:val="00933BD7"/>
    <w:rsid w:val="009352BE"/>
    <w:rsid w:val="00936256"/>
    <w:rsid w:val="0093695E"/>
    <w:rsid w:val="00937718"/>
    <w:rsid w:val="00940C11"/>
    <w:rsid w:val="00942170"/>
    <w:rsid w:val="00942315"/>
    <w:rsid w:val="00942346"/>
    <w:rsid w:val="0094283F"/>
    <w:rsid w:val="00942A71"/>
    <w:rsid w:val="00943541"/>
    <w:rsid w:val="00943E0B"/>
    <w:rsid w:val="009449EE"/>
    <w:rsid w:val="00944C29"/>
    <w:rsid w:val="00945843"/>
    <w:rsid w:val="0094678D"/>
    <w:rsid w:val="00946AED"/>
    <w:rsid w:val="009473D4"/>
    <w:rsid w:val="00947D5E"/>
    <w:rsid w:val="00947DA3"/>
    <w:rsid w:val="009502E9"/>
    <w:rsid w:val="009503FC"/>
    <w:rsid w:val="009504BE"/>
    <w:rsid w:val="009504D5"/>
    <w:rsid w:val="009504EF"/>
    <w:rsid w:val="00951AD7"/>
    <w:rsid w:val="009522DE"/>
    <w:rsid w:val="0095266F"/>
    <w:rsid w:val="009545D2"/>
    <w:rsid w:val="00954699"/>
    <w:rsid w:val="009546CC"/>
    <w:rsid w:val="00954995"/>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47F5"/>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7DE"/>
    <w:rsid w:val="009778C1"/>
    <w:rsid w:val="00977C0A"/>
    <w:rsid w:val="009819E7"/>
    <w:rsid w:val="00981E8A"/>
    <w:rsid w:val="0098238F"/>
    <w:rsid w:val="00982E75"/>
    <w:rsid w:val="0098307A"/>
    <w:rsid w:val="00983454"/>
    <w:rsid w:val="00983E43"/>
    <w:rsid w:val="0098476E"/>
    <w:rsid w:val="00984F6B"/>
    <w:rsid w:val="0098616D"/>
    <w:rsid w:val="00987016"/>
    <w:rsid w:val="009874CA"/>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432"/>
    <w:rsid w:val="00993639"/>
    <w:rsid w:val="00993815"/>
    <w:rsid w:val="00994AB0"/>
    <w:rsid w:val="00995411"/>
    <w:rsid w:val="009954B6"/>
    <w:rsid w:val="00996274"/>
    <w:rsid w:val="00996A4D"/>
    <w:rsid w:val="00997244"/>
    <w:rsid w:val="009974EF"/>
    <w:rsid w:val="00997CCF"/>
    <w:rsid w:val="00997E05"/>
    <w:rsid w:val="009A0544"/>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78C"/>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020"/>
    <w:rsid w:val="009E2EA4"/>
    <w:rsid w:val="009E404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5B69"/>
    <w:rsid w:val="009F6B33"/>
    <w:rsid w:val="009F6BFD"/>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4000"/>
    <w:rsid w:val="00A157A0"/>
    <w:rsid w:val="00A170DC"/>
    <w:rsid w:val="00A17334"/>
    <w:rsid w:val="00A175A7"/>
    <w:rsid w:val="00A20716"/>
    <w:rsid w:val="00A22E9F"/>
    <w:rsid w:val="00A22FCE"/>
    <w:rsid w:val="00A23164"/>
    <w:rsid w:val="00A24A98"/>
    <w:rsid w:val="00A25442"/>
    <w:rsid w:val="00A2568F"/>
    <w:rsid w:val="00A2611B"/>
    <w:rsid w:val="00A26F19"/>
    <w:rsid w:val="00A30104"/>
    <w:rsid w:val="00A3021B"/>
    <w:rsid w:val="00A30375"/>
    <w:rsid w:val="00A30559"/>
    <w:rsid w:val="00A30E57"/>
    <w:rsid w:val="00A31176"/>
    <w:rsid w:val="00A31934"/>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799"/>
    <w:rsid w:val="00A47817"/>
    <w:rsid w:val="00A47DB0"/>
    <w:rsid w:val="00A50A48"/>
    <w:rsid w:val="00A52073"/>
    <w:rsid w:val="00A52780"/>
    <w:rsid w:val="00A52F1E"/>
    <w:rsid w:val="00A53244"/>
    <w:rsid w:val="00A53588"/>
    <w:rsid w:val="00A53666"/>
    <w:rsid w:val="00A536D2"/>
    <w:rsid w:val="00A53735"/>
    <w:rsid w:val="00A53C00"/>
    <w:rsid w:val="00A53CF5"/>
    <w:rsid w:val="00A545BA"/>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B9B"/>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7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2316"/>
    <w:rsid w:val="00AA373B"/>
    <w:rsid w:val="00AA565D"/>
    <w:rsid w:val="00AA5B60"/>
    <w:rsid w:val="00AA6B66"/>
    <w:rsid w:val="00AA6F84"/>
    <w:rsid w:val="00AB018C"/>
    <w:rsid w:val="00AB0AF8"/>
    <w:rsid w:val="00AB0ECA"/>
    <w:rsid w:val="00AB1110"/>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0B3"/>
    <w:rsid w:val="00AE0592"/>
    <w:rsid w:val="00AE08E2"/>
    <w:rsid w:val="00AE0983"/>
    <w:rsid w:val="00AE0EBD"/>
    <w:rsid w:val="00AE13A1"/>
    <w:rsid w:val="00AE242A"/>
    <w:rsid w:val="00AE2C83"/>
    <w:rsid w:val="00AE376F"/>
    <w:rsid w:val="00AE4445"/>
    <w:rsid w:val="00AE5222"/>
    <w:rsid w:val="00AE6113"/>
    <w:rsid w:val="00AE77E5"/>
    <w:rsid w:val="00AE7A04"/>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47928"/>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13D"/>
    <w:rsid w:val="00B70ADE"/>
    <w:rsid w:val="00B70CA1"/>
    <w:rsid w:val="00B719C3"/>
    <w:rsid w:val="00B7280D"/>
    <w:rsid w:val="00B73159"/>
    <w:rsid w:val="00B739A6"/>
    <w:rsid w:val="00B73F8F"/>
    <w:rsid w:val="00B750CB"/>
    <w:rsid w:val="00B75980"/>
    <w:rsid w:val="00B76078"/>
    <w:rsid w:val="00B764E4"/>
    <w:rsid w:val="00B76E4D"/>
    <w:rsid w:val="00B77990"/>
    <w:rsid w:val="00B77CD7"/>
    <w:rsid w:val="00B80377"/>
    <w:rsid w:val="00B80A66"/>
    <w:rsid w:val="00B810B4"/>
    <w:rsid w:val="00B815EC"/>
    <w:rsid w:val="00B81B85"/>
    <w:rsid w:val="00B8244A"/>
    <w:rsid w:val="00B83949"/>
    <w:rsid w:val="00B84581"/>
    <w:rsid w:val="00B855F6"/>
    <w:rsid w:val="00B85804"/>
    <w:rsid w:val="00B85861"/>
    <w:rsid w:val="00B8673F"/>
    <w:rsid w:val="00B87215"/>
    <w:rsid w:val="00B878CF"/>
    <w:rsid w:val="00B90424"/>
    <w:rsid w:val="00B91853"/>
    <w:rsid w:val="00B92240"/>
    <w:rsid w:val="00B92C05"/>
    <w:rsid w:val="00B92D83"/>
    <w:rsid w:val="00B933B1"/>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6DF3"/>
    <w:rsid w:val="00BA7AC3"/>
    <w:rsid w:val="00BB008D"/>
    <w:rsid w:val="00BB07D2"/>
    <w:rsid w:val="00BB1391"/>
    <w:rsid w:val="00BB1891"/>
    <w:rsid w:val="00BB2BE8"/>
    <w:rsid w:val="00BB3330"/>
    <w:rsid w:val="00BB4261"/>
    <w:rsid w:val="00BB6896"/>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5609"/>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C2C"/>
    <w:rsid w:val="00BD6EBB"/>
    <w:rsid w:val="00BD7B42"/>
    <w:rsid w:val="00BD7E28"/>
    <w:rsid w:val="00BE0DF5"/>
    <w:rsid w:val="00BE15AD"/>
    <w:rsid w:val="00BE17F1"/>
    <w:rsid w:val="00BE1F5C"/>
    <w:rsid w:val="00BE25FF"/>
    <w:rsid w:val="00BE2E4A"/>
    <w:rsid w:val="00BE3403"/>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A78"/>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17E13"/>
    <w:rsid w:val="00C201EF"/>
    <w:rsid w:val="00C2038B"/>
    <w:rsid w:val="00C216A2"/>
    <w:rsid w:val="00C217CD"/>
    <w:rsid w:val="00C21DDB"/>
    <w:rsid w:val="00C233E9"/>
    <w:rsid w:val="00C238D6"/>
    <w:rsid w:val="00C24081"/>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0648"/>
    <w:rsid w:val="00C5120C"/>
    <w:rsid w:val="00C52040"/>
    <w:rsid w:val="00C53CF9"/>
    <w:rsid w:val="00C5425F"/>
    <w:rsid w:val="00C543EA"/>
    <w:rsid w:val="00C5630A"/>
    <w:rsid w:val="00C56F0C"/>
    <w:rsid w:val="00C57ED5"/>
    <w:rsid w:val="00C6102A"/>
    <w:rsid w:val="00C610A7"/>
    <w:rsid w:val="00C61CF2"/>
    <w:rsid w:val="00C61D9C"/>
    <w:rsid w:val="00C625CE"/>
    <w:rsid w:val="00C628F0"/>
    <w:rsid w:val="00C6319E"/>
    <w:rsid w:val="00C633B6"/>
    <w:rsid w:val="00C63439"/>
    <w:rsid w:val="00C63D2C"/>
    <w:rsid w:val="00C640AF"/>
    <w:rsid w:val="00C646DC"/>
    <w:rsid w:val="00C64FDD"/>
    <w:rsid w:val="00C656A1"/>
    <w:rsid w:val="00C6588F"/>
    <w:rsid w:val="00C662BA"/>
    <w:rsid w:val="00C66CAC"/>
    <w:rsid w:val="00C673CF"/>
    <w:rsid w:val="00C67DA6"/>
    <w:rsid w:val="00C67F2A"/>
    <w:rsid w:val="00C7029E"/>
    <w:rsid w:val="00C7251E"/>
    <w:rsid w:val="00C72D4D"/>
    <w:rsid w:val="00C7333A"/>
    <w:rsid w:val="00C73813"/>
    <w:rsid w:val="00C73CDA"/>
    <w:rsid w:val="00C73DA7"/>
    <w:rsid w:val="00C73F41"/>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C94"/>
    <w:rsid w:val="00CA1D35"/>
    <w:rsid w:val="00CA240B"/>
    <w:rsid w:val="00CA292B"/>
    <w:rsid w:val="00CA3357"/>
    <w:rsid w:val="00CA3EEC"/>
    <w:rsid w:val="00CA448A"/>
    <w:rsid w:val="00CA57C5"/>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1E81"/>
    <w:rsid w:val="00CD2B79"/>
    <w:rsid w:val="00CD3F39"/>
    <w:rsid w:val="00CD4024"/>
    <w:rsid w:val="00CD449C"/>
    <w:rsid w:val="00CD4698"/>
    <w:rsid w:val="00CD733F"/>
    <w:rsid w:val="00CD750A"/>
    <w:rsid w:val="00CD7FB6"/>
    <w:rsid w:val="00CE00B1"/>
    <w:rsid w:val="00CE0FAA"/>
    <w:rsid w:val="00CE168E"/>
    <w:rsid w:val="00CE18B9"/>
    <w:rsid w:val="00CE38B7"/>
    <w:rsid w:val="00CE490A"/>
    <w:rsid w:val="00CE5D96"/>
    <w:rsid w:val="00CF0105"/>
    <w:rsid w:val="00CF034E"/>
    <w:rsid w:val="00CF0651"/>
    <w:rsid w:val="00CF1A7F"/>
    <w:rsid w:val="00CF1D1C"/>
    <w:rsid w:val="00CF27A1"/>
    <w:rsid w:val="00CF3249"/>
    <w:rsid w:val="00CF3CF4"/>
    <w:rsid w:val="00CF4A93"/>
    <w:rsid w:val="00CF5034"/>
    <w:rsid w:val="00CF5CCC"/>
    <w:rsid w:val="00CF69C5"/>
    <w:rsid w:val="00CF7348"/>
    <w:rsid w:val="00CF77AC"/>
    <w:rsid w:val="00CF7FDE"/>
    <w:rsid w:val="00D00B4B"/>
    <w:rsid w:val="00D01085"/>
    <w:rsid w:val="00D015F3"/>
    <w:rsid w:val="00D019C4"/>
    <w:rsid w:val="00D034B3"/>
    <w:rsid w:val="00D046DF"/>
    <w:rsid w:val="00D049F3"/>
    <w:rsid w:val="00D04BBB"/>
    <w:rsid w:val="00D04CEC"/>
    <w:rsid w:val="00D050FC"/>
    <w:rsid w:val="00D052EA"/>
    <w:rsid w:val="00D06687"/>
    <w:rsid w:val="00D06C33"/>
    <w:rsid w:val="00D07089"/>
    <w:rsid w:val="00D07456"/>
    <w:rsid w:val="00D07514"/>
    <w:rsid w:val="00D07B8B"/>
    <w:rsid w:val="00D10880"/>
    <w:rsid w:val="00D10E4E"/>
    <w:rsid w:val="00D1103E"/>
    <w:rsid w:val="00D12D5A"/>
    <w:rsid w:val="00D13427"/>
    <w:rsid w:val="00D13BF8"/>
    <w:rsid w:val="00D15B78"/>
    <w:rsid w:val="00D1616A"/>
    <w:rsid w:val="00D17F08"/>
    <w:rsid w:val="00D203FE"/>
    <w:rsid w:val="00D2085E"/>
    <w:rsid w:val="00D2163E"/>
    <w:rsid w:val="00D216F0"/>
    <w:rsid w:val="00D21C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37E88"/>
    <w:rsid w:val="00D40C71"/>
    <w:rsid w:val="00D423C0"/>
    <w:rsid w:val="00D423D6"/>
    <w:rsid w:val="00D448BD"/>
    <w:rsid w:val="00D44AB0"/>
    <w:rsid w:val="00D453F2"/>
    <w:rsid w:val="00D508F3"/>
    <w:rsid w:val="00D51958"/>
    <w:rsid w:val="00D5244F"/>
    <w:rsid w:val="00D529D7"/>
    <w:rsid w:val="00D55228"/>
    <w:rsid w:val="00D5671F"/>
    <w:rsid w:val="00D57155"/>
    <w:rsid w:val="00D57263"/>
    <w:rsid w:val="00D57464"/>
    <w:rsid w:val="00D57544"/>
    <w:rsid w:val="00D57B57"/>
    <w:rsid w:val="00D60855"/>
    <w:rsid w:val="00D60C65"/>
    <w:rsid w:val="00D61B73"/>
    <w:rsid w:val="00D61C61"/>
    <w:rsid w:val="00D62F45"/>
    <w:rsid w:val="00D636BB"/>
    <w:rsid w:val="00D63D36"/>
    <w:rsid w:val="00D64873"/>
    <w:rsid w:val="00D65399"/>
    <w:rsid w:val="00D65B02"/>
    <w:rsid w:val="00D66465"/>
    <w:rsid w:val="00D66A7F"/>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2F6"/>
    <w:rsid w:val="00D834F4"/>
    <w:rsid w:val="00D837D8"/>
    <w:rsid w:val="00D843E3"/>
    <w:rsid w:val="00D84B3D"/>
    <w:rsid w:val="00D84D44"/>
    <w:rsid w:val="00D850C0"/>
    <w:rsid w:val="00D85E3C"/>
    <w:rsid w:val="00D85F36"/>
    <w:rsid w:val="00D861AC"/>
    <w:rsid w:val="00D86D63"/>
    <w:rsid w:val="00D86E94"/>
    <w:rsid w:val="00D87597"/>
    <w:rsid w:val="00D8772B"/>
    <w:rsid w:val="00D87D8B"/>
    <w:rsid w:val="00D90202"/>
    <w:rsid w:val="00D902F1"/>
    <w:rsid w:val="00D904E0"/>
    <w:rsid w:val="00D912FE"/>
    <w:rsid w:val="00D91969"/>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86A"/>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B608A"/>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617"/>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0DD"/>
    <w:rsid w:val="00DF319E"/>
    <w:rsid w:val="00DF4207"/>
    <w:rsid w:val="00DF499F"/>
    <w:rsid w:val="00DF4BC9"/>
    <w:rsid w:val="00DF5370"/>
    <w:rsid w:val="00E00625"/>
    <w:rsid w:val="00E0094B"/>
    <w:rsid w:val="00E009E1"/>
    <w:rsid w:val="00E00EFC"/>
    <w:rsid w:val="00E04EB3"/>
    <w:rsid w:val="00E050A2"/>
    <w:rsid w:val="00E0626C"/>
    <w:rsid w:val="00E07578"/>
    <w:rsid w:val="00E100D7"/>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7E3"/>
    <w:rsid w:val="00E32EAC"/>
    <w:rsid w:val="00E33A6F"/>
    <w:rsid w:val="00E34493"/>
    <w:rsid w:val="00E34BEA"/>
    <w:rsid w:val="00E34CC7"/>
    <w:rsid w:val="00E3601B"/>
    <w:rsid w:val="00E36C29"/>
    <w:rsid w:val="00E37759"/>
    <w:rsid w:val="00E379C1"/>
    <w:rsid w:val="00E40E30"/>
    <w:rsid w:val="00E40E90"/>
    <w:rsid w:val="00E419D2"/>
    <w:rsid w:val="00E41CA0"/>
    <w:rsid w:val="00E432B1"/>
    <w:rsid w:val="00E439D2"/>
    <w:rsid w:val="00E43B9B"/>
    <w:rsid w:val="00E4483D"/>
    <w:rsid w:val="00E44A84"/>
    <w:rsid w:val="00E45231"/>
    <w:rsid w:val="00E45916"/>
    <w:rsid w:val="00E45C4C"/>
    <w:rsid w:val="00E46384"/>
    <w:rsid w:val="00E463A1"/>
    <w:rsid w:val="00E47041"/>
    <w:rsid w:val="00E47311"/>
    <w:rsid w:val="00E4769F"/>
    <w:rsid w:val="00E50005"/>
    <w:rsid w:val="00E502DE"/>
    <w:rsid w:val="00E512E9"/>
    <w:rsid w:val="00E51507"/>
    <w:rsid w:val="00E5160F"/>
    <w:rsid w:val="00E521EC"/>
    <w:rsid w:val="00E53E70"/>
    <w:rsid w:val="00E54C5D"/>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6C85"/>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5EC3"/>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4B79"/>
    <w:rsid w:val="00EA52D7"/>
    <w:rsid w:val="00EA62B7"/>
    <w:rsid w:val="00EA6842"/>
    <w:rsid w:val="00EA6FC1"/>
    <w:rsid w:val="00EA7033"/>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1CFE"/>
    <w:rsid w:val="00EC2959"/>
    <w:rsid w:val="00EC2B13"/>
    <w:rsid w:val="00EC2BFD"/>
    <w:rsid w:val="00EC2CD7"/>
    <w:rsid w:val="00EC3728"/>
    <w:rsid w:val="00EC3BBE"/>
    <w:rsid w:val="00EC453A"/>
    <w:rsid w:val="00EC609D"/>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34B0"/>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59AF"/>
    <w:rsid w:val="00F059C1"/>
    <w:rsid w:val="00F06FC2"/>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4F2"/>
    <w:rsid w:val="00F305B6"/>
    <w:rsid w:val="00F309DA"/>
    <w:rsid w:val="00F30A30"/>
    <w:rsid w:val="00F30B7C"/>
    <w:rsid w:val="00F314D8"/>
    <w:rsid w:val="00F319F1"/>
    <w:rsid w:val="00F320EC"/>
    <w:rsid w:val="00F32437"/>
    <w:rsid w:val="00F32E45"/>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4CA"/>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A1D"/>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977FB"/>
    <w:rsid w:val="00FA00C3"/>
    <w:rsid w:val="00FA0E91"/>
    <w:rsid w:val="00FA1C1F"/>
    <w:rsid w:val="00FA1D72"/>
    <w:rsid w:val="00FA2C53"/>
    <w:rsid w:val="00FA3B8E"/>
    <w:rsid w:val="00FA498B"/>
    <w:rsid w:val="00FA5325"/>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1F0"/>
    <w:rsid w:val="00FC563C"/>
    <w:rsid w:val="00FC5E49"/>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85E"/>
    <w:rsid w:val="00FE0DD2"/>
    <w:rsid w:val="00FE1888"/>
    <w:rsid w:val="00FE189A"/>
    <w:rsid w:val="00FE18A0"/>
    <w:rsid w:val="00FE1993"/>
    <w:rsid w:val="00FE1A02"/>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CC068C2"/>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75.bin"/><Relationship Id="rId303" Type="http://schemas.openxmlformats.org/officeDocument/2006/relationships/image" Target="media/image115.wmf"/><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90.bin"/><Relationship Id="rId324" Type="http://schemas.openxmlformats.org/officeDocument/2006/relationships/image" Target="media/image119.wmf"/><Relationship Id="rId345" Type="http://schemas.openxmlformats.org/officeDocument/2006/relationships/fontTable" Target="fontTable.xml"/><Relationship Id="rId170" Type="http://schemas.openxmlformats.org/officeDocument/2006/relationships/image" Target="media/image62.wmf"/><Relationship Id="rId191" Type="http://schemas.openxmlformats.org/officeDocument/2006/relationships/oleObject" Target="embeddings/oleObject110.bin"/><Relationship Id="rId205" Type="http://schemas.openxmlformats.org/officeDocument/2006/relationships/image" Target="media/image78.wmf"/><Relationship Id="rId226" Type="http://schemas.openxmlformats.org/officeDocument/2006/relationships/oleObject" Target="embeddings/oleObject129.bin"/><Relationship Id="rId247" Type="http://schemas.openxmlformats.org/officeDocument/2006/relationships/oleObject" Target="embeddings/oleObject140.bin"/><Relationship Id="rId107" Type="http://schemas.openxmlformats.org/officeDocument/2006/relationships/image" Target="media/image43.wmf"/><Relationship Id="rId268" Type="http://schemas.openxmlformats.org/officeDocument/2006/relationships/image" Target="media/image103.wmf"/><Relationship Id="rId289" Type="http://schemas.openxmlformats.org/officeDocument/2006/relationships/oleObject" Target="embeddings/oleObject168.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3.bin"/><Relationship Id="rId314" Type="http://schemas.openxmlformats.org/officeDocument/2006/relationships/oleObject" Target="embeddings/oleObject186.bin"/><Relationship Id="rId335" Type="http://schemas.openxmlformats.org/officeDocument/2006/relationships/image" Target="media/image121.wmf"/><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1.bin"/><Relationship Id="rId181" Type="http://schemas.openxmlformats.org/officeDocument/2006/relationships/oleObject" Target="embeddings/oleObject104.bin"/><Relationship Id="rId216" Type="http://schemas.openxmlformats.org/officeDocument/2006/relationships/oleObject" Target="embeddings/oleObject123.bin"/><Relationship Id="rId237" Type="http://schemas.openxmlformats.org/officeDocument/2006/relationships/image" Target="media/image92.wmf"/><Relationship Id="rId258" Type="http://schemas.openxmlformats.org/officeDocument/2006/relationships/oleObject" Target="embeddings/oleObject148.bin"/><Relationship Id="rId279" Type="http://schemas.openxmlformats.org/officeDocument/2006/relationships/image" Target="media/image107.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290" Type="http://schemas.openxmlformats.org/officeDocument/2006/relationships/oleObject" Target="embeddings/oleObject169.bin"/><Relationship Id="rId304" Type="http://schemas.openxmlformats.org/officeDocument/2006/relationships/oleObject" Target="embeddings/oleObject178.bin"/><Relationship Id="rId325" Type="http://schemas.openxmlformats.org/officeDocument/2006/relationships/oleObject" Target="embeddings/oleObject195.bin"/><Relationship Id="rId346" Type="http://schemas.openxmlformats.org/officeDocument/2006/relationships/theme" Target="theme/theme1.xml"/><Relationship Id="rId85" Type="http://schemas.openxmlformats.org/officeDocument/2006/relationships/oleObject" Target="embeddings/oleObject40.bin"/><Relationship Id="rId150" Type="http://schemas.openxmlformats.org/officeDocument/2006/relationships/image" Target="media/image57.wmf"/><Relationship Id="rId171" Type="http://schemas.openxmlformats.org/officeDocument/2006/relationships/oleObject" Target="embeddings/oleObject99.bin"/><Relationship Id="rId192" Type="http://schemas.openxmlformats.org/officeDocument/2006/relationships/image" Target="media/image72.wmf"/><Relationship Id="rId206" Type="http://schemas.openxmlformats.org/officeDocument/2006/relationships/oleObject" Target="embeddings/oleObject118.bin"/><Relationship Id="rId227" Type="http://schemas.openxmlformats.org/officeDocument/2006/relationships/image" Target="media/image87.wmf"/><Relationship Id="rId248" Type="http://schemas.openxmlformats.org/officeDocument/2006/relationships/oleObject" Target="embeddings/oleObject141.bin"/><Relationship Id="rId269" Type="http://schemas.openxmlformats.org/officeDocument/2006/relationships/oleObject" Target="embeddings/oleObject155.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280" Type="http://schemas.openxmlformats.org/officeDocument/2006/relationships/oleObject" Target="embeddings/oleObject162.bin"/><Relationship Id="rId315" Type="http://schemas.openxmlformats.org/officeDocument/2006/relationships/oleObject" Target="embeddings/oleObject187.bin"/><Relationship Id="rId336" Type="http://schemas.openxmlformats.org/officeDocument/2006/relationships/oleObject" Target="embeddings/oleObject203.bin"/><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92.bin"/><Relationship Id="rId182" Type="http://schemas.openxmlformats.org/officeDocument/2006/relationships/oleObject" Target="embeddings/oleObject105.bin"/><Relationship Id="rId217" Type="http://schemas.openxmlformats.org/officeDocument/2006/relationships/oleObject" Target="embeddings/oleObject124.bin"/><Relationship Id="rId6" Type="http://schemas.openxmlformats.org/officeDocument/2006/relationships/webSettings" Target="webSettings.xml"/><Relationship Id="rId238" Type="http://schemas.openxmlformats.org/officeDocument/2006/relationships/oleObject" Target="embeddings/oleObject135.bin"/><Relationship Id="rId259" Type="http://schemas.openxmlformats.org/officeDocument/2006/relationships/image" Target="media/image100.wmf"/><Relationship Id="rId23" Type="http://schemas.openxmlformats.org/officeDocument/2006/relationships/image" Target="media/image7.wmf"/><Relationship Id="rId119" Type="http://schemas.openxmlformats.org/officeDocument/2006/relationships/oleObject" Target="embeddings/oleObject64.bin"/><Relationship Id="rId270" Type="http://schemas.openxmlformats.org/officeDocument/2006/relationships/image" Target="media/image104.wmf"/><Relationship Id="rId291" Type="http://schemas.openxmlformats.org/officeDocument/2006/relationships/image" Target="media/image111.wmf"/><Relationship Id="rId305" Type="http://schemas.openxmlformats.org/officeDocument/2006/relationships/oleObject" Target="embeddings/oleObject179.bin"/><Relationship Id="rId326" Type="http://schemas.openxmlformats.org/officeDocument/2006/relationships/oleObject" Target="embeddings/oleObject196.bin"/><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71.bin"/><Relationship Id="rId151" Type="http://schemas.openxmlformats.org/officeDocument/2006/relationships/oleObject" Target="embeddings/oleObject84.bin"/><Relationship Id="rId172" Type="http://schemas.openxmlformats.org/officeDocument/2006/relationships/image" Target="media/image63.wmf"/><Relationship Id="rId193" Type="http://schemas.openxmlformats.org/officeDocument/2006/relationships/oleObject" Target="embeddings/oleObject111.bin"/><Relationship Id="rId207" Type="http://schemas.openxmlformats.org/officeDocument/2006/relationships/image" Target="media/image79.wmf"/><Relationship Id="rId228" Type="http://schemas.openxmlformats.org/officeDocument/2006/relationships/oleObject" Target="embeddings/oleObject130.bin"/><Relationship Id="rId249" Type="http://schemas.openxmlformats.org/officeDocument/2006/relationships/oleObject" Target="embeddings/oleObject142.bin"/><Relationship Id="rId13" Type="http://schemas.openxmlformats.org/officeDocument/2006/relationships/image" Target="media/image2.wmf"/><Relationship Id="rId109" Type="http://schemas.openxmlformats.org/officeDocument/2006/relationships/image" Target="media/image44.wmf"/><Relationship Id="rId260" Type="http://schemas.openxmlformats.org/officeDocument/2006/relationships/oleObject" Target="embeddings/oleObject149.bin"/><Relationship Id="rId281" Type="http://schemas.openxmlformats.org/officeDocument/2006/relationships/image" Target="media/image108.wmf"/><Relationship Id="rId316" Type="http://schemas.openxmlformats.org/officeDocument/2006/relationships/oleObject" Target="embeddings/oleObject188.bin"/><Relationship Id="rId337" Type="http://schemas.openxmlformats.org/officeDocument/2006/relationships/oleObject" Target="embeddings/oleObject204.bin"/><Relationship Id="rId34" Type="http://schemas.openxmlformats.org/officeDocument/2006/relationships/oleObject" Target="embeddings/oleObject12.bin"/><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20" Type="http://schemas.openxmlformats.org/officeDocument/2006/relationships/image" Target="media/image46.wmf"/><Relationship Id="rId141" Type="http://schemas.openxmlformats.org/officeDocument/2006/relationships/image" Target="media/image54.wmf"/><Relationship Id="rId7" Type="http://schemas.openxmlformats.org/officeDocument/2006/relationships/footnotes" Target="footnotes.xml"/><Relationship Id="rId162" Type="http://schemas.openxmlformats.org/officeDocument/2006/relationships/image" Target="media/image60.wmf"/><Relationship Id="rId183" Type="http://schemas.openxmlformats.org/officeDocument/2006/relationships/oleObject" Target="embeddings/oleObject106.bin"/><Relationship Id="rId218" Type="http://schemas.openxmlformats.org/officeDocument/2006/relationships/image" Target="media/image83.wmf"/><Relationship Id="rId239" Type="http://schemas.openxmlformats.org/officeDocument/2006/relationships/image" Target="media/image93.wmf"/><Relationship Id="rId250" Type="http://schemas.openxmlformats.org/officeDocument/2006/relationships/image" Target="media/image97.wmf"/><Relationship Id="rId271" Type="http://schemas.openxmlformats.org/officeDocument/2006/relationships/oleObject" Target="embeddings/oleObject156.bin"/><Relationship Id="rId292" Type="http://schemas.openxmlformats.org/officeDocument/2006/relationships/oleObject" Target="embeddings/oleObject170.bin"/><Relationship Id="rId306" Type="http://schemas.openxmlformats.org/officeDocument/2006/relationships/oleObject" Target="embeddings/oleObject180.bin"/><Relationship Id="rId24" Type="http://schemas.openxmlformats.org/officeDocument/2006/relationships/oleObject" Target="embeddings/oleObject7.bin"/><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31" Type="http://schemas.openxmlformats.org/officeDocument/2006/relationships/image" Target="media/image50.wmf"/><Relationship Id="rId327" Type="http://schemas.openxmlformats.org/officeDocument/2006/relationships/oleObject" Target="embeddings/oleObject197.bin"/><Relationship Id="rId152" Type="http://schemas.openxmlformats.org/officeDocument/2006/relationships/image" Target="media/image58.wmf"/><Relationship Id="rId173" Type="http://schemas.openxmlformats.org/officeDocument/2006/relationships/oleObject" Target="embeddings/oleObject100.bin"/><Relationship Id="rId194" Type="http://schemas.openxmlformats.org/officeDocument/2006/relationships/image" Target="media/image73.wmf"/><Relationship Id="rId208" Type="http://schemas.openxmlformats.org/officeDocument/2006/relationships/oleObject" Target="embeddings/oleObject119.bin"/><Relationship Id="rId229" Type="http://schemas.openxmlformats.org/officeDocument/2006/relationships/image" Target="media/image88.wmf"/><Relationship Id="rId240" Type="http://schemas.openxmlformats.org/officeDocument/2006/relationships/oleObject" Target="embeddings/oleObject136.bin"/><Relationship Id="rId261" Type="http://schemas.openxmlformats.org/officeDocument/2006/relationships/image" Target="media/image101.wmf"/><Relationship Id="rId14" Type="http://schemas.openxmlformats.org/officeDocument/2006/relationships/oleObject" Target="embeddings/oleObject2.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oleObject" Target="embeddings/oleObject163.bin"/><Relationship Id="rId317" Type="http://schemas.openxmlformats.org/officeDocument/2006/relationships/oleObject" Target="embeddings/oleObject189.bin"/><Relationship Id="rId338" Type="http://schemas.openxmlformats.org/officeDocument/2006/relationships/chart" Target="charts/chart2.xml"/><Relationship Id="rId8" Type="http://schemas.openxmlformats.org/officeDocument/2006/relationships/endnotes" Target="endnotes.xml"/><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image" Target="media/image68.wmf"/><Relationship Id="rId219" Type="http://schemas.openxmlformats.org/officeDocument/2006/relationships/oleObject" Target="embeddings/oleObject125.bin"/><Relationship Id="rId230" Type="http://schemas.openxmlformats.org/officeDocument/2006/relationships/oleObject" Target="embeddings/oleObject131.bin"/><Relationship Id="rId251" Type="http://schemas.openxmlformats.org/officeDocument/2006/relationships/oleObject" Target="embeddings/oleObject143.bin"/><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9.bin"/><Relationship Id="rId272" Type="http://schemas.openxmlformats.org/officeDocument/2006/relationships/oleObject" Target="embeddings/oleObject157.bin"/><Relationship Id="rId293" Type="http://schemas.openxmlformats.org/officeDocument/2006/relationships/image" Target="media/image112.wmf"/><Relationship Id="rId302" Type="http://schemas.openxmlformats.org/officeDocument/2006/relationships/oleObject" Target="embeddings/oleObject177.bin"/><Relationship Id="rId307" Type="http://schemas.openxmlformats.org/officeDocument/2006/relationships/oleObject" Target="embeddings/oleObject181.bin"/><Relationship Id="rId323" Type="http://schemas.openxmlformats.org/officeDocument/2006/relationships/oleObject" Target="embeddings/oleObject194.bin"/><Relationship Id="rId328" Type="http://schemas.openxmlformats.org/officeDocument/2006/relationships/oleObject" Target="embeddings/oleObject198.bin"/><Relationship Id="rId344" Type="http://schemas.openxmlformats.org/officeDocument/2006/relationships/header" Target="header4.xml"/><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4.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0.wmf"/><Relationship Id="rId190" Type="http://schemas.openxmlformats.org/officeDocument/2006/relationships/image" Target="media/image71.wmf"/><Relationship Id="rId204" Type="http://schemas.openxmlformats.org/officeDocument/2006/relationships/oleObject" Target="embeddings/oleObject117.bin"/><Relationship Id="rId220" Type="http://schemas.openxmlformats.org/officeDocument/2006/relationships/oleObject" Target="embeddings/oleObject126.bin"/><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39.bin"/><Relationship Id="rId267" Type="http://schemas.openxmlformats.org/officeDocument/2006/relationships/oleObject" Target="embeddings/oleObject154.bin"/><Relationship Id="rId288" Type="http://schemas.openxmlformats.org/officeDocument/2006/relationships/image" Target="media/image110.wmf"/><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262" Type="http://schemas.openxmlformats.org/officeDocument/2006/relationships/oleObject" Target="embeddings/oleObject150.bin"/><Relationship Id="rId283" Type="http://schemas.openxmlformats.org/officeDocument/2006/relationships/oleObject" Target="embeddings/oleObject164.bin"/><Relationship Id="rId313" Type="http://schemas.openxmlformats.org/officeDocument/2006/relationships/oleObject" Target="embeddings/oleObject185.bin"/><Relationship Id="rId318" Type="http://schemas.openxmlformats.org/officeDocument/2006/relationships/image" Target="media/image118.wmf"/><Relationship Id="rId339" Type="http://schemas.openxmlformats.org/officeDocument/2006/relationships/chart" Target="charts/chart3.xml"/><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image" Target="media/image61.wmf"/><Relationship Id="rId169" Type="http://schemas.openxmlformats.org/officeDocument/2006/relationships/oleObject" Target="embeddings/oleObject98.bin"/><Relationship Id="rId185" Type="http://schemas.openxmlformats.org/officeDocument/2006/relationships/oleObject" Target="embeddings/oleObject107.bin"/><Relationship Id="rId334" Type="http://schemas.openxmlformats.org/officeDocument/2006/relationships/oleObject" Target="embeddings/oleObject202.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7.wmf"/><Relationship Id="rId210" Type="http://schemas.openxmlformats.org/officeDocument/2006/relationships/oleObject" Target="embeddings/oleObject120.bin"/><Relationship Id="rId215" Type="http://schemas.openxmlformats.org/officeDocument/2006/relationships/package" Target="embeddings/Microsoft_Visio___.vsdx"/><Relationship Id="rId236" Type="http://schemas.openxmlformats.org/officeDocument/2006/relationships/oleObject" Target="embeddings/oleObject134.bin"/><Relationship Id="rId257" Type="http://schemas.openxmlformats.org/officeDocument/2006/relationships/image" Target="media/image99.wmf"/><Relationship Id="rId278" Type="http://schemas.openxmlformats.org/officeDocument/2006/relationships/oleObject" Target="embeddings/oleObject161.bin"/><Relationship Id="rId26" Type="http://schemas.openxmlformats.org/officeDocument/2006/relationships/oleObject" Target="embeddings/oleObject8.bin"/><Relationship Id="rId231" Type="http://schemas.openxmlformats.org/officeDocument/2006/relationships/image" Target="media/image89.wmf"/><Relationship Id="rId252" Type="http://schemas.openxmlformats.org/officeDocument/2006/relationships/oleObject" Target="embeddings/oleObject144.bin"/><Relationship Id="rId273" Type="http://schemas.openxmlformats.org/officeDocument/2006/relationships/image" Target="media/image105.wmf"/><Relationship Id="rId294" Type="http://schemas.openxmlformats.org/officeDocument/2006/relationships/oleObject" Target="embeddings/oleObject171.bin"/><Relationship Id="rId308" Type="http://schemas.openxmlformats.org/officeDocument/2006/relationships/oleObject" Target="embeddings/oleObject182.bin"/><Relationship Id="rId329" Type="http://schemas.openxmlformats.org/officeDocument/2006/relationships/chart" Target="charts/chart1.xml"/><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101.bin"/><Relationship Id="rId340" Type="http://schemas.openxmlformats.org/officeDocument/2006/relationships/oleObject" Target="embeddings/oleObject205.bin"/><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oleObject" Target="embeddings/oleObject3.bin"/><Relationship Id="rId221" Type="http://schemas.openxmlformats.org/officeDocument/2006/relationships/image" Target="media/image84.wmf"/><Relationship Id="rId242" Type="http://schemas.openxmlformats.org/officeDocument/2006/relationships/oleObject" Target="embeddings/oleObject137.bin"/><Relationship Id="rId263" Type="http://schemas.openxmlformats.org/officeDocument/2006/relationships/image" Target="media/image102.wmf"/><Relationship Id="rId284" Type="http://schemas.openxmlformats.org/officeDocument/2006/relationships/image" Target="media/image109.wmf"/><Relationship Id="rId319" Type="http://schemas.openxmlformats.org/officeDocument/2006/relationships/oleObject" Target="embeddings/oleObject190.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image" Target="media/image55.wmf"/><Relationship Id="rId330" Type="http://schemas.openxmlformats.org/officeDocument/2006/relationships/image" Target="media/image120.wmf"/><Relationship Id="rId90" Type="http://schemas.openxmlformats.org/officeDocument/2006/relationships/oleObject" Target="embeddings/oleObject43.bin"/><Relationship Id="rId165" Type="http://schemas.openxmlformats.org/officeDocument/2006/relationships/oleObject" Target="embeddings/oleObject94.bin"/><Relationship Id="rId186" Type="http://schemas.openxmlformats.org/officeDocument/2006/relationships/image" Target="media/image69.wmf"/><Relationship Id="rId211" Type="http://schemas.openxmlformats.org/officeDocument/2006/relationships/image" Target="media/image81.wmf"/><Relationship Id="rId232" Type="http://schemas.openxmlformats.org/officeDocument/2006/relationships/oleObject" Target="embeddings/oleObject132.bin"/><Relationship Id="rId253" Type="http://schemas.openxmlformats.org/officeDocument/2006/relationships/oleObject" Target="embeddings/oleObject145.bin"/><Relationship Id="rId274" Type="http://schemas.openxmlformats.org/officeDocument/2006/relationships/oleObject" Target="embeddings/oleObject158.bin"/><Relationship Id="rId295" Type="http://schemas.openxmlformats.org/officeDocument/2006/relationships/oleObject" Target="embeddings/oleObject172.bin"/><Relationship Id="rId309" Type="http://schemas.openxmlformats.org/officeDocument/2006/relationships/oleObject" Target="embeddings/oleObject183.bin"/><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320" Type="http://schemas.openxmlformats.org/officeDocument/2006/relationships/oleObject" Target="embeddings/oleObject191.bin"/><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image" Target="media/image65.wmf"/><Relationship Id="rId197" Type="http://schemas.openxmlformats.org/officeDocument/2006/relationships/oleObject" Target="embeddings/oleObject113.bin"/><Relationship Id="rId341" Type="http://schemas.openxmlformats.org/officeDocument/2006/relationships/chart" Target="charts/chart4.xml"/><Relationship Id="rId201" Type="http://schemas.openxmlformats.org/officeDocument/2006/relationships/oleObject" Target="embeddings/oleObject115.bin"/><Relationship Id="rId222" Type="http://schemas.openxmlformats.org/officeDocument/2006/relationships/oleObject" Target="embeddings/oleObject127.bin"/><Relationship Id="rId243" Type="http://schemas.openxmlformats.org/officeDocument/2006/relationships/image" Target="media/image95.wmf"/><Relationship Id="rId264" Type="http://schemas.openxmlformats.org/officeDocument/2006/relationships/oleObject" Target="embeddings/oleObject151.bin"/><Relationship Id="rId285" Type="http://schemas.openxmlformats.org/officeDocument/2006/relationships/oleObject" Target="embeddings/oleObject165.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310" Type="http://schemas.openxmlformats.org/officeDocument/2006/relationships/image" Target="media/image116.wmf"/><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oleObject" Target="embeddings/oleObject95.bin"/><Relationship Id="rId187" Type="http://schemas.openxmlformats.org/officeDocument/2006/relationships/oleObject" Target="embeddings/oleObject108.bin"/><Relationship Id="rId331" Type="http://schemas.openxmlformats.org/officeDocument/2006/relationships/oleObject" Target="embeddings/oleObject199.bin"/><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image" Target="media/image90.wmf"/><Relationship Id="rId254" Type="http://schemas.openxmlformats.org/officeDocument/2006/relationships/image" Target="media/image9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275" Type="http://schemas.openxmlformats.org/officeDocument/2006/relationships/oleObject" Target="embeddings/oleObject159.bin"/><Relationship Id="rId296" Type="http://schemas.openxmlformats.org/officeDocument/2006/relationships/oleObject" Target="embeddings/oleObject173.bin"/><Relationship Id="rId300" Type="http://schemas.openxmlformats.org/officeDocument/2006/relationships/oleObject" Target="embeddings/oleObject176.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7.bin"/><Relationship Id="rId177" Type="http://schemas.openxmlformats.org/officeDocument/2006/relationships/oleObject" Target="embeddings/oleObject102.bin"/><Relationship Id="rId198" Type="http://schemas.openxmlformats.org/officeDocument/2006/relationships/image" Target="media/image75.wmf"/><Relationship Id="rId321" Type="http://schemas.openxmlformats.org/officeDocument/2006/relationships/oleObject" Target="embeddings/oleObject192.bin"/><Relationship Id="rId342" Type="http://schemas.openxmlformats.org/officeDocument/2006/relationships/header" Target="header3.xml"/><Relationship Id="rId202" Type="http://schemas.openxmlformats.org/officeDocument/2006/relationships/image" Target="media/image77.wmf"/><Relationship Id="rId223" Type="http://schemas.openxmlformats.org/officeDocument/2006/relationships/image" Target="media/image85.wmf"/><Relationship Id="rId244" Type="http://schemas.openxmlformats.org/officeDocument/2006/relationships/oleObject" Target="embeddings/oleObject138.bin"/><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oleObject" Target="embeddings/oleObject152.bin"/><Relationship Id="rId286" Type="http://schemas.openxmlformats.org/officeDocument/2006/relationships/oleObject" Target="embeddings/oleObject166.bin"/><Relationship Id="rId50" Type="http://schemas.openxmlformats.org/officeDocument/2006/relationships/image" Target="media/image19.wmf"/><Relationship Id="rId104" Type="http://schemas.openxmlformats.org/officeDocument/2006/relationships/oleObject" Target="embeddings/oleObject53.bin"/><Relationship Id="rId125" Type="http://schemas.openxmlformats.org/officeDocument/2006/relationships/oleObject" Target="embeddings/oleObject68.bin"/><Relationship Id="rId146" Type="http://schemas.openxmlformats.org/officeDocument/2006/relationships/oleObject" Target="embeddings/oleObject81.bin"/><Relationship Id="rId167" Type="http://schemas.openxmlformats.org/officeDocument/2006/relationships/oleObject" Target="embeddings/oleObject96.bin"/><Relationship Id="rId188" Type="http://schemas.openxmlformats.org/officeDocument/2006/relationships/image" Target="media/image70.wmf"/><Relationship Id="rId311" Type="http://schemas.openxmlformats.org/officeDocument/2006/relationships/oleObject" Target="embeddings/oleObject184.bin"/><Relationship Id="rId332" Type="http://schemas.openxmlformats.org/officeDocument/2006/relationships/oleObject" Target="embeddings/oleObject200.bin"/><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22.bin"/><Relationship Id="rId234" Type="http://schemas.openxmlformats.org/officeDocument/2006/relationships/oleObject" Target="embeddings/oleObject13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46.bin"/><Relationship Id="rId276" Type="http://schemas.openxmlformats.org/officeDocument/2006/relationships/oleObject" Target="embeddings/oleObject160.bin"/><Relationship Id="rId297" Type="http://schemas.openxmlformats.org/officeDocument/2006/relationships/image" Target="media/image113.wmf"/><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2.wmf"/><Relationship Id="rId157" Type="http://schemas.openxmlformats.org/officeDocument/2006/relationships/oleObject" Target="embeddings/oleObject88.bin"/><Relationship Id="rId178" Type="http://schemas.openxmlformats.org/officeDocument/2006/relationships/image" Target="media/image66.wmf"/><Relationship Id="rId301" Type="http://schemas.openxmlformats.org/officeDocument/2006/relationships/image" Target="media/image114.wmf"/><Relationship Id="rId322" Type="http://schemas.openxmlformats.org/officeDocument/2006/relationships/oleObject" Target="embeddings/oleObject193.bin"/><Relationship Id="rId343" Type="http://schemas.openxmlformats.org/officeDocument/2006/relationships/footer" Target="footer1.xml"/><Relationship Id="rId61" Type="http://schemas.openxmlformats.org/officeDocument/2006/relationships/oleObject" Target="embeddings/oleObject28.bin"/><Relationship Id="rId82" Type="http://schemas.openxmlformats.org/officeDocument/2006/relationships/image" Target="media/image34.wmf"/><Relationship Id="rId199" Type="http://schemas.openxmlformats.org/officeDocument/2006/relationships/oleObject" Target="embeddings/oleObject114.bin"/><Relationship Id="rId203" Type="http://schemas.openxmlformats.org/officeDocument/2006/relationships/oleObject" Target="embeddings/oleObject116.bin"/><Relationship Id="rId19" Type="http://schemas.openxmlformats.org/officeDocument/2006/relationships/image" Target="media/image5.wmf"/><Relationship Id="rId224" Type="http://schemas.openxmlformats.org/officeDocument/2006/relationships/oleObject" Target="embeddings/oleObject128.bin"/><Relationship Id="rId245" Type="http://schemas.openxmlformats.org/officeDocument/2006/relationships/image" Target="media/image96.wmf"/><Relationship Id="rId266" Type="http://schemas.openxmlformats.org/officeDocument/2006/relationships/oleObject" Target="embeddings/oleObject153.bin"/><Relationship Id="rId287" Type="http://schemas.openxmlformats.org/officeDocument/2006/relationships/oleObject" Target="embeddings/oleObject167.bin"/><Relationship Id="rId30" Type="http://schemas.openxmlformats.org/officeDocument/2006/relationships/oleObject" Target="embeddings/oleObject10.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image" Target="media/image56.wmf"/><Relationship Id="rId168" Type="http://schemas.openxmlformats.org/officeDocument/2006/relationships/oleObject" Target="embeddings/oleObject97.bin"/><Relationship Id="rId312" Type="http://schemas.openxmlformats.org/officeDocument/2006/relationships/image" Target="media/image117.wmf"/><Relationship Id="rId333" Type="http://schemas.openxmlformats.org/officeDocument/2006/relationships/oleObject" Target="embeddings/oleObject201.bin"/><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189" Type="http://schemas.openxmlformats.org/officeDocument/2006/relationships/oleObject" Target="embeddings/oleObject109.bin"/><Relationship Id="rId3" Type="http://schemas.openxmlformats.org/officeDocument/2006/relationships/numbering" Target="numbering.xml"/><Relationship Id="rId214" Type="http://schemas.openxmlformats.org/officeDocument/2006/relationships/image" Target="media/image82.emf"/><Relationship Id="rId235" Type="http://schemas.openxmlformats.org/officeDocument/2006/relationships/image" Target="media/image91.wmf"/><Relationship Id="rId256" Type="http://schemas.openxmlformats.org/officeDocument/2006/relationships/oleObject" Target="embeddings/oleObject147.bin"/><Relationship Id="rId277" Type="http://schemas.openxmlformats.org/officeDocument/2006/relationships/image" Target="media/image106.wmf"/><Relationship Id="rId298" Type="http://schemas.openxmlformats.org/officeDocument/2006/relationships/oleObject" Target="embeddings/oleObject174.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1633686004047"/>
          <c:y val="5.4522924411400248E-2"/>
          <c:w val="0.77152224706995154"/>
          <c:h val="0.83049185766277356"/>
        </c:manualLayout>
      </c:layout>
      <c:lineChart>
        <c:grouping val="standard"/>
        <c:varyColors val="0"/>
        <c:ser>
          <c:idx val="0"/>
          <c:order val="0"/>
          <c:tx>
            <c:strRef>
              <c:f>Sheet1!$B$1</c:f>
              <c:strCache>
                <c:ptCount val="1"/>
                <c:pt idx="0">
                  <c:v>ml-1m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Sheet1!$B$2:$B$8</c:f>
              <c:numCache>
                <c:formatCode>General</c:formatCode>
                <c:ptCount val="7"/>
                <c:pt idx="0">
                  <c:v>0.875</c:v>
                </c:pt>
                <c:pt idx="1">
                  <c:v>0.81899999999999995</c:v>
                </c:pt>
                <c:pt idx="2">
                  <c:v>0.78300000000000003</c:v>
                </c:pt>
                <c:pt idx="3">
                  <c:v>0.76100000000000001</c:v>
                </c:pt>
                <c:pt idx="4">
                  <c:v>0.73399999999999999</c:v>
                </c:pt>
                <c:pt idx="5">
                  <c:v>0.69799999999999995</c:v>
                </c:pt>
                <c:pt idx="6">
                  <c:v>0.72899999999999998</c:v>
                </c:pt>
              </c:numCache>
            </c:numRef>
          </c:val>
          <c:smooth val="0"/>
          <c:extLst>
            <c:ext xmlns:c16="http://schemas.microsoft.com/office/drawing/2014/chart" uri="{C3380CC4-5D6E-409C-BE32-E72D297353CC}">
              <c16:uniqueId val="{00000000-4A6B-49D2-8267-C2F0D865B471}"/>
            </c:ext>
          </c:extLst>
        </c:ser>
        <c:ser>
          <c:idx val="1"/>
          <c:order val="1"/>
          <c:tx>
            <c:strRef>
              <c:f>Sheet1!$C$1</c:f>
              <c:strCache>
                <c:ptCount val="1"/>
                <c:pt idx="0">
                  <c:v>ml-10m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Sheet1!$C$2:$C$8</c:f>
              <c:numCache>
                <c:formatCode>General</c:formatCode>
                <c:ptCount val="7"/>
                <c:pt idx="0">
                  <c:v>0.86299999999999999</c:v>
                </c:pt>
                <c:pt idx="1">
                  <c:v>0.79400000000000004</c:v>
                </c:pt>
                <c:pt idx="2">
                  <c:v>0.753</c:v>
                </c:pt>
                <c:pt idx="3">
                  <c:v>0.72799999999999998</c:v>
                </c:pt>
                <c:pt idx="4">
                  <c:v>0.68300000000000005</c:v>
                </c:pt>
                <c:pt idx="5">
                  <c:v>0.66200000000000003</c:v>
                </c:pt>
                <c:pt idx="6">
                  <c:v>0.67400000000000004</c:v>
                </c:pt>
              </c:numCache>
            </c:numRef>
          </c:val>
          <c:smooth val="0"/>
          <c:extLst>
            <c:ext xmlns:c16="http://schemas.microsoft.com/office/drawing/2014/chart" uri="{C3380CC4-5D6E-409C-BE32-E72D297353CC}">
              <c16:uniqueId val="{00000001-4A6B-49D2-8267-C2F0D865B471}"/>
            </c:ext>
          </c:extLst>
        </c:ser>
        <c:ser>
          <c:idx val="2"/>
          <c:order val="2"/>
          <c:tx>
            <c:strRef>
              <c:f>Sheet1!$D$1</c:f>
              <c:strCache>
                <c:ptCount val="1"/>
                <c:pt idx="0">
                  <c:v>蒙东电力数据</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Sheet1!$D$2:$D$8</c:f>
              <c:numCache>
                <c:formatCode>General</c:formatCode>
                <c:ptCount val="7"/>
                <c:pt idx="0">
                  <c:v>0.91400000000000003</c:v>
                </c:pt>
                <c:pt idx="1">
                  <c:v>0.85699999999999998</c:v>
                </c:pt>
                <c:pt idx="2">
                  <c:v>0.83399999999999996</c:v>
                </c:pt>
                <c:pt idx="3">
                  <c:v>0.82</c:v>
                </c:pt>
                <c:pt idx="4">
                  <c:v>0.78500000000000003</c:v>
                </c:pt>
                <c:pt idx="5">
                  <c:v>0.76800000000000002</c:v>
                </c:pt>
                <c:pt idx="6">
                  <c:v>0.81799999999999995</c:v>
                </c:pt>
              </c:numCache>
            </c:numRef>
          </c:val>
          <c:smooth val="0"/>
          <c:extLst>
            <c:ext xmlns:c16="http://schemas.microsoft.com/office/drawing/2014/chart" uri="{C3380CC4-5D6E-409C-BE32-E72D297353CC}">
              <c16:uniqueId val="{00000002-4A6B-49D2-8267-C2F0D865B471}"/>
            </c:ext>
          </c:extLst>
        </c:ser>
        <c:dLbls>
          <c:showLegendKey val="0"/>
          <c:showVal val="0"/>
          <c:showCatName val="0"/>
          <c:showSerName val="0"/>
          <c:showPercent val="0"/>
          <c:showBubbleSize val="0"/>
        </c:dLbls>
        <c:marker val="1"/>
        <c:smooth val="0"/>
        <c:axId val="862186048"/>
        <c:axId val="862185064"/>
      </c:lineChart>
      <c:catAx>
        <c:axId val="86218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5064"/>
        <c:crosses val="autoZero"/>
        <c:auto val="1"/>
        <c:lblAlgn val="ctr"/>
        <c:lblOffset val="100"/>
        <c:noMultiLvlLbl val="0"/>
      </c:catAx>
      <c:valAx>
        <c:axId val="86218506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6048"/>
        <c:crosses val="autoZero"/>
        <c:crossBetween val="between"/>
      </c:valAx>
      <c:spPr>
        <a:noFill/>
        <a:ln>
          <a:noFill/>
        </a:ln>
        <a:effectLst/>
      </c:spPr>
    </c:plotArea>
    <c:legend>
      <c:legendPos val="r"/>
      <c:layout>
        <c:manualLayout>
          <c:xMode val="edge"/>
          <c:yMode val="edge"/>
          <c:x val="0.54494828957836117"/>
          <c:y val="4.7396696230815022E-2"/>
          <c:w val="0.26730310262529833"/>
          <c:h val="0.250931124315780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0.75109999999999999</c:v>
                </c:pt>
                <c:pt idx="1">
                  <c:v>0.72940000000000005</c:v>
                </c:pt>
                <c:pt idx="2">
                  <c:v>0.73119999999999996</c:v>
                </c:pt>
                <c:pt idx="3">
                  <c:v>0.7339</c:v>
                </c:pt>
              </c:numCache>
            </c:numRef>
          </c:val>
          <c:extLst>
            <c:ext xmlns:c16="http://schemas.microsoft.com/office/drawing/2014/chart" uri="{C3380CC4-5D6E-409C-BE32-E72D297353CC}">
              <c16:uniqueId val="{00000000-C45D-4A19-86C1-A7575C592400}"/>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0.74650000000000005</c:v>
                </c:pt>
                <c:pt idx="1">
                  <c:v>0.7238</c:v>
                </c:pt>
                <c:pt idx="2">
                  <c:v>0.72540000000000004</c:v>
                </c:pt>
                <c:pt idx="3">
                  <c:v>0.73070000000000002</c:v>
                </c:pt>
              </c:numCache>
            </c:numRef>
          </c:val>
          <c:extLst>
            <c:ext xmlns:c16="http://schemas.microsoft.com/office/drawing/2014/chart" uri="{C3380CC4-5D6E-409C-BE32-E72D297353CC}">
              <c16:uniqueId val="{00000001-C45D-4A19-86C1-A7575C592400}"/>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0.74350000000000005</c:v>
                </c:pt>
                <c:pt idx="1">
                  <c:v>0.72170000000000001</c:v>
                </c:pt>
                <c:pt idx="2">
                  <c:v>0.72460000000000002</c:v>
                </c:pt>
                <c:pt idx="3">
                  <c:v>0.72889999999999999</c:v>
                </c:pt>
              </c:numCache>
            </c:numRef>
          </c:val>
          <c:extLst>
            <c:ext xmlns:c16="http://schemas.microsoft.com/office/drawing/2014/chart" uri="{C3380CC4-5D6E-409C-BE32-E72D297353CC}">
              <c16:uniqueId val="{00000002-C45D-4A19-86C1-A7575C592400}"/>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0.74629999999999996</c:v>
                </c:pt>
                <c:pt idx="1">
                  <c:v>0.72570000000000001</c:v>
                </c:pt>
                <c:pt idx="2">
                  <c:v>0.73009999999999997</c:v>
                </c:pt>
                <c:pt idx="3">
                  <c:v>0.73429999999999995</c:v>
                </c:pt>
              </c:numCache>
            </c:numRef>
          </c:val>
          <c:extLst>
            <c:ext xmlns:c16="http://schemas.microsoft.com/office/drawing/2014/chart" uri="{C3380CC4-5D6E-409C-BE32-E72D297353CC}">
              <c16:uniqueId val="{00000000-40C9-4ED1-AB01-C02F05A39CFA}"/>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0.74150000000000005</c:v>
                </c:pt>
                <c:pt idx="1">
                  <c:v>0.72250000000000003</c:v>
                </c:pt>
                <c:pt idx="2">
                  <c:v>0.72409999999999997</c:v>
                </c:pt>
                <c:pt idx="3">
                  <c:v>0.72760000000000002</c:v>
                </c:pt>
              </c:numCache>
            </c:numRef>
          </c:val>
          <c:extLst>
            <c:ext xmlns:c16="http://schemas.microsoft.com/office/drawing/2014/chart" uri="{C3380CC4-5D6E-409C-BE32-E72D297353CC}">
              <c16:uniqueId val="{00000001-40C9-4ED1-AB01-C02F05A39CFA}"/>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0.7389</c:v>
                </c:pt>
                <c:pt idx="1">
                  <c:v>0.72099999999999997</c:v>
                </c:pt>
                <c:pt idx="2">
                  <c:v>0.72319999999999995</c:v>
                </c:pt>
                <c:pt idx="3">
                  <c:v>0.72809999999999997</c:v>
                </c:pt>
              </c:numCache>
            </c:numRef>
          </c:val>
          <c:extLst>
            <c:ext xmlns:c16="http://schemas.microsoft.com/office/drawing/2014/chart" uri="{C3380CC4-5D6E-409C-BE32-E72D297353CC}">
              <c16:uniqueId val="{00000002-40C9-4ED1-AB01-C02F05A39CFA}"/>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cat>
            <c:strRef>
              <c:f>Sheet1!$A$2:$A$3</c:f>
              <c:strCache>
                <c:ptCount val="2"/>
                <c:pt idx="0">
                  <c:v>ml-1m</c:v>
                </c:pt>
                <c:pt idx="1">
                  <c:v>ml-10m</c:v>
                </c:pt>
              </c:strCache>
            </c:strRef>
          </c:cat>
          <c:val>
            <c:numRef>
              <c:f>Sheet1!$B$2:$B$3</c:f>
              <c:numCache>
                <c:formatCode>General</c:formatCode>
                <c:ptCount val="2"/>
                <c:pt idx="0">
                  <c:v>1753</c:v>
                </c:pt>
                <c:pt idx="1">
                  <c:v>1932</c:v>
                </c:pt>
              </c:numCache>
            </c:numRef>
          </c:val>
          <c:extLst>
            <c:ext xmlns:c16="http://schemas.microsoft.com/office/drawing/2014/chart" uri="{C3380CC4-5D6E-409C-BE32-E72D297353CC}">
              <c16:uniqueId val="{00000000-5D9A-4DEF-AE83-615B38FF0CDE}"/>
            </c:ext>
          </c:extLst>
        </c:ser>
        <c:ser>
          <c:idx val="1"/>
          <c:order val="1"/>
          <c:tx>
            <c:strRef>
              <c:f>Sheet1!$C$1</c:f>
              <c:strCache>
                <c:ptCount val="1"/>
                <c:pt idx="0">
                  <c:v>SequentialMF</c:v>
                </c:pt>
              </c:strCache>
            </c:strRef>
          </c:tx>
          <c:spPr>
            <a:solidFill>
              <a:schemeClr val="accent2"/>
            </a:solidFill>
            <a:ln>
              <a:noFill/>
            </a:ln>
            <a:effectLst/>
          </c:spPr>
          <c:invertIfNegative val="0"/>
          <c:cat>
            <c:strRef>
              <c:f>Sheet1!$A$2:$A$3</c:f>
              <c:strCache>
                <c:ptCount val="2"/>
                <c:pt idx="0">
                  <c:v>ml-1m</c:v>
                </c:pt>
                <c:pt idx="1">
                  <c:v>ml-10m</c:v>
                </c:pt>
              </c:strCache>
            </c:strRef>
          </c:cat>
          <c:val>
            <c:numRef>
              <c:f>Sheet1!$C$2:$C$3</c:f>
              <c:numCache>
                <c:formatCode>General</c:formatCode>
                <c:ptCount val="2"/>
                <c:pt idx="0">
                  <c:v>4378</c:v>
                </c:pt>
                <c:pt idx="1">
                  <c:v>4057</c:v>
                </c:pt>
              </c:numCache>
            </c:numRef>
          </c:val>
          <c:extLst>
            <c:ext xmlns:c16="http://schemas.microsoft.com/office/drawing/2014/chart" uri="{C3380CC4-5D6E-409C-BE32-E72D297353CC}">
              <c16:uniqueId val="{00000001-5D9A-4DEF-AE83-615B38FF0CDE}"/>
            </c:ext>
          </c:extLst>
        </c:ser>
        <c:ser>
          <c:idx val="2"/>
          <c:order val="2"/>
          <c:tx>
            <c:strRef>
              <c:f>Sheet1!$D$1</c:f>
              <c:strCache>
                <c:ptCount val="1"/>
                <c:pt idx="0">
                  <c:v>SeqSoPMF</c:v>
                </c:pt>
              </c:strCache>
            </c:strRef>
          </c:tx>
          <c:spPr>
            <a:solidFill>
              <a:schemeClr val="accent3"/>
            </a:solidFill>
            <a:ln>
              <a:noFill/>
            </a:ln>
            <a:effectLst/>
          </c:spPr>
          <c:invertIfNegative val="0"/>
          <c:cat>
            <c:strRef>
              <c:f>Sheet1!$A$2:$A$3</c:f>
              <c:strCache>
                <c:ptCount val="2"/>
                <c:pt idx="0">
                  <c:v>ml-1m</c:v>
                </c:pt>
                <c:pt idx="1">
                  <c:v>ml-10m</c:v>
                </c:pt>
              </c:strCache>
            </c:strRef>
          </c:cat>
          <c:val>
            <c:numRef>
              <c:f>Sheet1!$D$2:$D$3</c:f>
              <c:numCache>
                <c:formatCode>General</c:formatCode>
                <c:ptCount val="2"/>
                <c:pt idx="0">
                  <c:v>3324</c:v>
                </c:pt>
                <c:pt idx="1">
                  <c:v>2921</c:v>
                </c:pt>
              </c:numCache>
            </c:numRef>
          </c:val>
          <c:extLst>
            <c:ext xmlns:c16="http://schemas.microsoft.com/office/drawing/2014/chart" uri="{C3380CC4-5D6E-409C-BE32-E72D297353CC}">
              <c16:uniqueId val="{00000002-5D9A-4DEF-AE83-615B38FF0CDE}"/>
            </c:ext>
          </c:extLst>
        </c:ser>
        <c:ser>
          <c:idx val="3"/>
          <c:order val="3"/>
          <c:tx>
            <c:strRef>
              <c:f>Sheet1!$E$1</c:f>
              <c:strCache>
                <c:ptCount val="1"/>
                <c:pt idx="0">
                  <c:v>SocialMF</c:v>
                </c:pt>
              </c:strCache>
            </c:strRef>
          </c:tx>
          <c:spPr>
            <a:solidFill>
              <a:schemeClr val="accent4"/>
            </a:solidFill>
            <a:ln>
              <a:noFill/>
            </a:ln>
            <a:effectLst/>
          </c:spPr>
          <c:invertIfNegative val="0"/>
          <c:cat>
            <c:strRef>
              <c:f>Sheet1!$A$2:$A$3</c:f>
              <c:strCache>
                <c:ptCount val="2"/>
                <c:pt idx="0">
                  <c:v>ml-1m</c:v>
                </c:pt>
                <c:pt idx="1">
                  <c:v>ml-10m</c:v>
                </c:pt>
              </c:strCache>
            </c:strRef>
          </c:cat>
          <c:val>
            <c:numRef>
              <c:f>Sheet1!$E$2:$E$3</c:f>
              <c:numCache>
                <c:formatCode>General</c:formatCode>
                <c:ptCount val="2"/>
                <c:pt idx="0">
                  <c:v>2937</c:v>
                </c:pt>
                <c:pt idx="1">
                  <c:v>2765</c:v>
                </c:pt>
              </c:numCache>
            </c:numRef>
          </c:val>
          <c:extLst>
            <c:ext xmlns:c16="http://schemas.microsoft.com/office/drawing/2014/chart" uri="{C3380CC4-5D6E-409C-BE32-E72D297353CC}">
              <c16:uniqueId val="{00000003-5D9A-4DEF-AE83-615B38FF0CDE}"/>
            </c:ext>
          </c:extLst>
        </c:ser>
        <c:dLbls>
          <c:showLegendKey val="0"/>
          <c:showVal val="0"/>
          <c:showCatName val="0"/>
          <c:showSerName val="0"/>
          <c:showPercent val="0"/>
          <c:showBubbleSize val="0"/>
        </c:dLbls>
        <c:gapWidth val="300"/>
        <c:axId val="282390320"/>
        <c:axId val="282389008"/>
      </c:barChart>
      <c:catAx>
        <c:axId val="28239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89008"/>
        <c:crosses val="autoZero"/>
        <c:auto val="1"/>
        <c:lblAlgn val="ctr"/>
        <c:lblOffset val="100"/>
        <c:noMultiLvlLbl val="0"/>
      </c:catAx>
      <c:valAx>
        <c:axId val="2823890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90320"/>
        <c:crosses val="autoZero"/>
        <c:crossBetween val="between"/>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63790A-2B32-4FD0-A357-C401C7129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15490</TotalTime>
  <Pages>18</Pages>
  <Words>3503</Words>
  <Characters>19972</Characters>
  <Application>Microsoft Office Word</Application>
  <DocSecurity>0</DocSecurity>
  <Lines>166</Lines>
  <Paragraphs>46</Paragraphs>
  <ScaleCrop>false</ScaleCrop>
  <Company/>
  <LinksUpToDate>false</LinksUpToDate>
  <CharactersWithSpaces>23429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259</cp:revision>
  <cp:lastPrinted>2016-12-23T01:17:00Z</cp:lastPrinted>
  <dcterms:created xsi:type="dcterms:W3CDTF">2016-12-21T09:12:00Z</dcterms:created>
  <dcterms:modified xsi:type="dcterms:W3CDTF">2017-12-06T08:04:00Z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