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E7771C"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7750684" w:history="1">
        <w:r w:rsidR="00E7771C" w:rsidRPr="00A9087E">
          <w:rPr>
            <w:rStyle w:val="afc"/>
            <w:noProof/>
          </w:rPr>
          <w:t>第</w:t>
        </w:r>
        <w:r w:rsidR="00E7771C" w:rsidRPr="00A9087E">
          <w:rPr>
            <w:rStyle w:val="afc"/>
            <w:noProof/>
          </w:rPr>
          <w:t>1</w:t>
        </w:r>
        <w:r w:rsidR="00E7771C" w:rsidRPr="00A9087E">
          <w:rPr>
            <w:rStyle w:val="afc"/>
            <w:noProof/>
          </w:rPr>
          <w:t>章</w:t>
        </w:r>
        <w:r w:rsidR="00E7771C">
          <w:rPr>
            <w:rFonts w:asciiTheme="minorHAnsi" w:eastAsiaTheme="minorEastAsia" w:hAnsiTheme="minorHAnsi" w:cstheme="minorBidi"/>
            <w:bCs w:val="0"/>
            <w:noProof/>
            <w:sz w:val="21"/>
            <w:szCs w:val="22"/>
          </w:rPr>
          <w:tab/>
        </w:r>
        <w:r w:rsidR="00E7771C" w:rsidRPr="00A9087E">
          <w:rPr>
            <w:rStyle w:val="afc"/>
            <w:noProof/>
          </w:rPr>
          <w:t>相关技术</w:t>
        </w:r>
        <w:r w:rsidR="00E7771C">
          <w:rPr>
            <w:noProof/>
            <w:webHidden/>
          </w:rPr>
          <w:tab/>
        </w:r>
        <w:r w:rsidR="00E7771C">
          <w:rPr>
            <w:noProof/>
            <w:webHidden/>
          </w:rPr>
          <w:fldChar w:fldCharType="begin"/>
        </w:r>
        <w:r w:rsidR="00E7771C">
          <w:rPr>
            <w:noProof/>
            <w:webHidden/>
          </w:rPr>
          <w:instrText xml:space="preserve"> PAGEREF _Toc497750684 \h </w:instrText>
        </w:r>
        <w:r w:rsidR="00E7771C">
          <w:rPr>
            <w:noProof/>
            <w:webHidden/>
          </w:rPr>
        </w:r>
        <w:r w:rsidR="00E7771C">
          <w:rPr>
            <w:noProof/>
            <w:webHidden/>
          </w:rPr>
          <w:fldChar w:fldCharType="separate"/>
        </w:r>
        <w:r w:rsidR="00E7771C">
          <w:rPr>
            <w:noProof/>
            <w:webHidden/>
          </w:rPr>
          <w:t>1</w:t>
        </w:r>
        <w:r w:rsidR="00E7771C">
          <w:rPr>
            <w:noProof/>
            <w:webHidden/>
          </w:rPr>
          <w:fldChar w:fldCharType="end"/>
        </w:r>
      </w:hyperlink>
    </w:p>
    <w:p w:rsidR="00E7771C" w:rsidRDefault="0001635B">
      <w:pPr>
        <w:pStyle w:val="21"/>
        <w:tabs>
          <w:tab w:val="left" w:pos="720"/>
        </w:tabs>
        <w:rPr>
          <w:rFonts w:asciiTheme="minorHAnsi" w:hAnsiTheme="minorHAnsi" w:cstheme="minorBidi"/>
          <w:noProof/>
          <w:sz w:val="21"/>
          <w:szCs w:val="22"/>
        </w:rPr>
      </w:pPr>
      <w:hyperlink w:anchor="_Toc497750685" w:history="1">
        <w:r w:rsidR="00E7771C" w:rsidRPr="00A9087E">
          <w:rPr>
            <w:rStyle w:val="afc"/>
            <w:noProof/>
          </w:rPr>
          <w:t>1.1</w:t>
        </w:r>
        <w:r w:rsidR="00E7771C">
          <w:rPr>
            <w:rFonts w:asciiTheme="minorHAnsi" w:hAnsiTheme="minorHAnsi" w:cstheme="minorBidi"/>
            <w:noProof/>
            <w:sz w:val="21"/>
            <w:szCs w:val="22"/>
          </w:rPr>
          <w:tab/>
        </w:r>
        <w:r w:rsidR="00E7771C" w:rsidRPr="00A9087E">
          <w:rPr>
            <w:rStyle w:val="afc"/>
            <w:noProof/>
          </w:rPr>
          <w:t>推荐系统相关技术</w:t>
        </w:r>
        <w:r w:rsidR="00E7771C" w:rsidRPr="00A9087E">
          <w:rPr>
            <w:rStyle w:val="afc"/>
            <w:noProof/>
          </w:rPr>
          <w:t>(</w:t>
        </w:r>
        <w:r w:rsidR="00E7771C" w:rsidRPr="00A9087E">
          <w:rPr>
            <w:rStyle w:val="afc"/>
            <w:noProof/>
          </w:rPr>
          <w:t>未完成</w:t>
        </w:r>
        <w:r w:rsidR="00E7771C" w:rsidRPr="00A9087E">
          <w:rPr>
            <w:rStyle w:val="afc"/>
            <w:noProof/>
          </w:rPr>
          <w:t>)</w:t>
        </w:r>
        <w:r w:rsidR="00E7771C">
          <w:rPr>
            <w:noProof/>
            <w:webHidden/>
          </w:rPr>
          <w:tab/>
        </w:r>
        <w:r w:rsidR="00E7771C">
          <w:rPr>
            <w:noProof/>
            <w:webHidden/>
          </w:rPr>
          <w:fldChar w:fldCharType="begin"/>
        </w:r>
        <w:r w:rsidR="00E7771C">
          <w:rPr>
            <w:noProof/>
            <w:webHidden/>
          </w:rPr>
          <w:instrText xml:space="preserve"> PAGEREF _Toc497750685 \h </w:instrText>
        </w:r>
        <w:r w:rsidR="00E7771C">
          <w:rPr>
            <w:noProof/>
            <w:webHidden/>
          </w:rPr>
        </w:r>
        <w:r w:rsidR="00E7771C">
          <w:rPr>
            <w:noProof/>
            <w:webHidden/>
          </w:rPr>
          <w:fldChar w:fldCharType="separate"/>
        </w:r>
        <w:r w:rsidR="00E7771C">
          <w:rPr>
            <w:noProof/>
            <w:webHidden/>
          </w:rPr>
          <w:t>1</w:t>
        </w:r>
        <w:r w:rsidR="00E7771C">
          <w:rPr>
            <w:noProof/>
            <w:webHidden/>
          </w:rPr>
          <w:fldChar w:fldCharType="end"/>
        </w:r>
      </w:hyperlink>
    </w:p>
    <w:p w:rsidR="00E7771C" w:rsidRDefault="0001635B">
      <w:pPr>
        <w:pStyle w:val="21"/>
        <w:tabs>
          <w:tab w:val="left" w:pos="720"/>
        </w:tabs>
        <w:rPr>
          <w:rFonts w:asciiTheme="minorHAnsi" w:hAnsiTheme="minorHAnsi" w:cstheme="minorBidi"/>
          <w:noProof/>
          <w:sz w:val="21"/>
          <w:szCs w:val="22"/>
        </w:rPr>
      </w:pPr>
      <w:hyperlink w:anchor="_Toc497750686" w:history="1">
        <w:r w:rsidR="00E7771C" w:rsidRPr="00A9087E">
          <w:rPr>
            <w:rStyle w:val="afc"/>
            <w:noProof/>
          </w:rPr>
          <w:t>1.2</w:t>
        </w:r>
        <w:r w:rsidR="00E7771C">
          <w:rPr>
            <w:rFonts w:asciiTheme="minorHAnsi" w:hAnsiTheme="minorHAnsi" w:cstheme="minorBidi"/>
            <w:noProof/>
            <w:sz w:val="21"/>
            <w:szCs w:val="22"/>
          </w:rPr>
          <w:tab/>
        </w:r>
        <w:r w:rsidR="00E7771C" w:rsidRPr="00A9087E">
          <w:rPr>
            <w:rStyle w:val="afc"/>
            <w:noProof/>
          </w:rPr>
          <w:t>社交网络相关技术</w:t>
        </w:r>
        <w:r w:rsidR="00E7771C" w:rsidRPr="00A9087E">
          <w:rPr>
            <w:rStyle w:val="afc"/>
            <w:noProof/>
          </w:rPr>
          <w:t>(</w:t>
        </w:r>
        <w:r w:rsidR="00E7771C" w:rsidRPr="00A9087E">
          <w:rPr>
            <w:rStyle w:val="afc"/>
            <w:noProof/>
          </w:rPr>
          <w:t>未完成</w:t>
        </w:r>
        <w:r w:rsidR="00E7771C" w:rsidRPr="00A9087E">
          <w:rPr>
            <w:rStyle w:val="afc"/>
            <w:noProof/>
          </w:rPr>
          <w:t>)</w:t>
        </w:r>
        <w:r w:rsidR="00E7771C">
          <w:rPr>
            <w:noProof/>
            <w:webHidden/>
          </w:rPr>
          <w:tab/>
        </w:r>
        <w:r w:rsidR="00E7771C">
          <w:rPr>
            <w:noProof/>
            <w:webHidden/>
          </w:rPr>
          <w:fldChar w:fldCharType="begin"/>
        </w:r>
        <w:r w:rsidR="00E7771C">
          <w:rPr>
            <w:noProof/>
            <w:webHidden/>
          </w:rPr>
          <w:instrText xml:space="preserve"> PAGEREF _Toc497750686 \h </w:instrText>
        </w:r>
        <w:r w:rsidR="00E7771C">
          <w:rPr>
            <w:noProof/>
            <w:webHidden/>
          </w:rPr>
        </w:r>
        <w:r w:rsidR="00E7771C">
          <w:rPr>
            <w:noProof/>
            <w:webHidden/>
          </w:rPr>
          <w:fldChar w:fldCharType="separate"/>
        </w:r>
        <w:r w:rsidR="00E7771C">
          <w:rPr>
            <w:noProof/>
            <w:webHidden/>
          </w:rPr>
          <w:t>2</w:t>
        </w:r>
        <w:r w:rsidR="00E7771C">
          <w:rPr>
            <w:noProof/>
            <w:webHidden/>
          </w:rPr>
          <w:fldChar w:fldCharType="end"/>
        </w:r>
      </w:hyperlink>
    </w:p>
    <w:p w:rsidR="00E7771C" w:rsidRDefault="0001635B">
      <w:pPr>
        <w:pStyle w:val="21"/>
        <w:tabs>
          <w:tab w:val="left" w:pos="720"/>
        </w:tabs>
        <w:rPr>
          <w:rFonts w:asciiTheme="minorHAnsi" w:hAnsiTheme="minorHAnsi" w:cstheme="minorBidi"/>
          <w:noProof/>
          <w:sz w:val="21"/>
          <w:szCs w:val="22"/>
        </w:rPr>
      </w:pPr>
      <w:hyperlink w:anchor="_Toc497750687" w:history="1">
        <w:r w:rsidR="00E7771C" w:rsidRPr="00A9087E">
          <w:rPr>
            <w:rStyle w:val="afc"/>
            <w:noProof/>
          </w:rPr>
          <w:t>1.3</w:t>
        </w:r>
        <w:r w:rsidR="00E7771C">
          <w:rPr>
            <w:rFonts w:asciiTheme="minorHAnsi" w:hAnsiTheme="minorHAnsi" w:cstheme="minorBidi"/>
            <w:noProof/>
            <w:sz w:val="21"/>
            <w:szCs w:val="22"/>
          </w:rPr>
          <w:tab/>
        </w:r>
        <w:r w:rsidR="00E7771C" w:rsidRPr="00A9087E">
          <w:rPr>
            <w:rStyle w:val="afc"/>
            <w:noProof/>
          </w:rPr>
          <w:t>核密度估计</w:t>
        </w:r>
        <w:r w:rsidR="00E7771C">
          <w:rPr>
            <w:noProof/>
            <w:webHidden/>
          </w:rPr>
          <w:tab/>
        </w:r>
        <w:r w:rsidR="00E7771C">
          <w:rPr>
            <w:noProof/>
            <w:webHidden/>
          </w:rPr>
          <w:fldChar w:fldCharType="begin"/>
        </w:r>
        <w:r w:rsidR="00E7771C">
          <w:rPr>
            <w:noProof/>
            <w:webHidden/>
          </w:rPr>
          <w:instrText xml:space="preserve"> PAGEREF _Toc497750687 \h </w:instrText>
        </w:r>
        <w:r w:rsidR="00E7771C">
          <w:rPr>
            <w:noProof/>
            <w:webHidden/>
          </w:rPr>
        </w:r>
        <w:r w:rsidR="00E7771C">
          <w:rPr>
            <w:noProof/>
            <w:webHidden/>
          </w:rPr>
          <w:fldChar w:fldCharType="separate"/>
        </w:r>
        <w:r w:rsidR="00E7771C">
          <w:rPr>
            <w:noProof/>
            <w:webHidden/>
          </w:rPr>
          <w:t>3</w:t>
        </w:r>
        <w:r w:rsidR="00E7771C">
          <w:rPr>
            <w:noProof/>
            <w:webHidden/>
          </w:rPr>
          <w:fldChar w:fldCharType="end"/>
        </w:r>
      </w:hyperlink>
    </w:p>
    <w:p w:rsidR="00E7771C" w:rsidRDefault="0001635B">
      <w:pPr>
        <w:pStyle w:val="21"/>
        <w:tabs>
          <w:tab w:val="left" w:pos="720"/>
        </w:tabs>
        <w:rPr>
          <w:rFonts w:asciiTheme="minorHAnsi" w:hAnsiTheme="minorHAnsi" w:cstheme="minorBidi"/>
          <w:noProof/>
          <w:sz w:val="21"/>
          <w:szCs w:val="22"/>
        </w:rPr>
      </w:pPr>
      <w:hyperlink w:anchor="_Toc497750692" w:history="1">
        <w:r w:rsidR="00E7771C" w:rsidRPr="00A9087E">
          <w:rPr>
            <w:rStyle w:val="afc"/>
            <w:noProof/>
          </w:rPr>
          <w:t>1.4</w:t>
        </w:r>
        <w:r w:rsidR="00E7771C">
          <w:rPr>
            <w:rFonts w:asciiTheme="minorHAnsi" w:hAnsiTheme="minorHAnsi" w:cstheme="minorBidi"/>
            <w:noProof/>
            <w:sz w:val="21"/>
            <w:szCs w:val="22"/>
          </w:rPr>
          <w:tab/>
        </w:r>
        <w:r w:rsidR="00E7771C" w:rsidRPr="00A9087E">
          <w:rPr>
            <w:rStyle w:val="afc"/>
            <w:noProof/>
          </w:rPr>
          <w:t>本章小结</w:t>
        </w:r>
        <w:r w:rsidR="00E7771C">
          <w:rPr>
            <w:noProof/>
            <w:webHidden/>
          </w:rPr>
          <w:tab/>
        </w:r>
        <w:r w:rsidR="00E7771C">
          <w:rPr>
            <w:noProof/>
            <w:webHidden/>
          </w:rPr>
          <w:fldChar w:fldCharType="begin"/>
        </w:r>
        <w:r w:rsidR="00E7771C">
          <w:rPr>
            <w:noProof/>
            <w:webHidden/>
          </w:rPr>
          <w:instrText xml:space="preserve"> PAGEREF _Toc497750692 \h </w:instrText>
        </w:r>
        <w:r w:rsidR="00E7771C">
          <w:rPr>
            <w:noProof/>
            <w:webHidden/>
          </w:rPr>
        </w:r>
        <w:r w:rsidR="00E7771C">
          <w:rPr>
            <w:noProof/>
            <w:webHidden/>
          </w:rPr>
          <w:fldChar w:fldCharType="separate"/>
        </w:r>
        <w:r w:rsidR="00E7771C">
          <w:rPr>
            <w:noProof/>
            <w:webHidden/>
          </w:rPr>
          <w:t>3</w:t>
        </w:r>
        <w:r w:rsidR="00E7771C">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Pr="00B442DA" w:rsidRDefault="001153E1" w:rsidP="001153E1">
      <w:pPr>
        <w:pStyle w:val="1"/>
      </w:pPr>
      <w:bookmarkStart w:id="0" w:name="__RefHeading__5396_877611886"/>
      <w:bookmarkStart w:id="1" w:name="_Toc389134548"/>
      <w:bookmarkStart w:id="2" w:name="Bookmark3"/>
      <w:bookmarkEnd w:id="0"/>
      <w:bookmarkEnd w:id="1"/>
      <w:bookmarkEnd w:id="2"/>
      <w:r w:rsidRPr="001153E1">
        <w:rPr>
          <w:rFonts w:hint="eastAsia"/>
        </w:rPr>
        <w:lastRenderedPageBreak/>
        <w:t>电力交易动态推荐系统的设计与实现</w:t>
      </w:r>
      <w:bookmarkStart w:id="3" w:name="_GoBack"/>
      <w:bookmarkEnd w:id="3"/>
    </w:p>
    <w:p w:rsidR="003C3D9E" w:rsidRPr="007655E4" w:rsidRDefault="00E878C2" w:rsidP="007655E4">
      <w:pPr>
        <w:pStyle w:val="2"/>
      </w:pPr>
      <w:bookmarkStart w:id="4" w:name="_Toc497750685"/>
      <w:r w:rsidRPr="007655E4">
        <w:rPr>
          <w:rFonts w:hint="eastAsia"/>
        </w:rPr>
        <w:t>推荐系统相关技术</w:t>
      </w:r>
      <w:r w:rsidR="000F7A4B" w:rsidRPr="007655E4">
        <w:rPr>
          <w:rFonts w:hint="eastAsia"/>
        </w:rPr>
        <w:t>(</w:t>
      </w:r>
      <w:r w:rsidRPr="007655E4">
        <w:rPr>
          <w:rFonts w:hint="eastAsia"/>
        </w:rPr>
        <w:t>未</w:t>
      </w:r>
      <w:r w:rsidR="000F7A4B" w:rsidRPr="007655E4">
        <w:rPr>
          <w:rFonts w:hint="eastAsia"/>
        </w:rPr>
        <w:t>完成</w:t>
      </w:r>
      <w:r w:rsidR="000F7A4B" w:rsidRPr="007655E4">
        <w:rPr>
          <w:rFonts w:hint="eastAsia"/>
        </w:rPr>
        <w:t>)</w:t>
      </w:r>
      <w:bookmarkEnd w:id="4"/>
    </w:p>
    <w:p w:rsidR="00A33758" w:rsidRPr="00D270DC" w:rsidRDefault="006D03B4" w:rsidP="00D270DC">
      <w:pPr>
        <w:spacing w:line="360" w:lineRule="auto"/>
        <w:ind w:firstLineChars="200" w:firstLine="480"/>
        <w:rPr>
          <w:rFonts w:eastAsia="宋体" w:hAnsi="宋体" w:cs="宋体"/>
          <w:kern w:val="0"/>
        </w:rPr>
      </w:pPr>
      <w:r w:rsidRPr="006D03B4">
        <w:rPr>
          <w:rFonts w:ascii="宋体" w:eastAsia="宋体" w:hAnsi="宋体" w:hint="eastAsia"/>
        </w:rPr>
        <w:t>2015年3月，中共中央、国务院下发了《关于进一步深化电力体制改革的若干意见》(中发〔2015〕9号)</w:t>
      </w:r>
      <w:r w:rsidRPr="00D06754">
        <w:rPr>
          <w:rFonts w:ascii="宋体" w:eastAsia="宋体" w:hAnsi="宋体"/>
        </w:rPr>
        <w:t>（后文简称《意见》）</w:t>
      </w:r>
      <w:r w:rsidRPr="006D03B4">
        <w:rPr>
          <w:rFonts w:ascii="宋体" w:eastAsia="宋体" w:hAnsi="宋体" w:hint="eastAsia"/>
        </w:rPr>
        <w:t>，备受社会各界瞩目的新一轮电力体制改革正式拉开帷幕。</w:t>
      </w:r>
      <w:r>
        <w:t>《意见》秉承五项基本原则：一是坚持安全可靠；二是坚持市场化改革；三是坚持保障民生；四是坚持节能减排；五是坚持科学监管。</w:t>
      </w:r>
      <w:r w:rsidR="00A33758">
        <w:rPr>
          <w:rFonts w:hint="eastAsia"/>
        </w:rPr>
        <w:t>其中</w:t>
      </w:r>
      <w:r w:rsidR="00A33758">
        <w:t>，</w:t>
      </w:r>
      <w:r w:rsidR="00A33758">
        <w:rPr>
          <w:rFonts w:hint="eastAsia"/>
        </w:rPr>
        <w:t>市场化</w:t>
      </w:r>
      <w:r w:rsidR="00A33758">
        <w:t>是电力体制改革的基本方向，也是实现电力体制改革的方式之一</w:t>
      </w:r>
      <w:r w:rsidR="00A33758">
        <w:rPr>
          <w:rFonts w:hint="eastAsia"/>
        </w:rPr>
        <w:t>。</w:t>
      </w:r>
      <w:r w:rsidR="00A33758">
        <w:t>有序推进电价改革是电力市场化改革的核心和先决条件</w:t>
      </w:r>
      <w:r w:rsidR="00A33758">
        <w:rPr>
          <w:rFonts w:hint="eastAsia"/>
        </w:rPr>
        <w:t>。</w:t>
      </w:r>
      <w:r w:rsidR="00823694">
        <w:t>以双边交易市场为突破口，促进多主体、跨区域市场机制建设</w:t>
      </w:r>
      <w:r w:rsidR="00823694">
        <w:rPr>
          <w:rFonts w:hint="eastAsia"/>
        </w:rPr>
        <w:t>。</w:t>
      </w:r>
      <w:r w:rsidR="00DF319E">
        <w:rPr>
          <w:rFonts w:eastAsia="宋体" w:hAnsi="宋体" w:cs="宋体" w:hint="eastAsia"/>
          <w:kern w:val="0"/>
        </w:rPr>
        <w:t>长久以来，</w:t>
      </w:r>
      <w:r w:rsidR="00DF319E" w:rsidRPr="002617F2">
        <w:rPr>
          <w:rFonts w:eastAsia="宋体" w:hAnsi="宋体" w:cs="宋体" w:hint="eastAsia"/>
          <w:kern w:val="0"/>
        </w:rPr>
        <w:t>电力市场交易模式一直</w:t>
      </w:r>
      <w:r w:rsidR="00DF319E">
        <w:rPr>
          <w:rFonts w:eastAsia="宋体" w:hAnsi="宋体" w:cs="宋体" w:hint="eastAsia"/>
          <w:kern w:val="0"/>
        </w:rPr>
        <w:t>处于</w:t>
      </w:r>
      <w:r w:rsidR="00DF319E" w:rsidRPr="002617F2">
        <w:rPr>
          <w:rFonts w:eastAsia="宋体" w:cs="宋体" w:hint="eastAsia"/>
          <w:kern w:val="0"/>
        </w:rPr>
        <w:t>“</w:t>
      </w:r>
      <w:r w:rsidR="00DF319E" w:rsidRPr="002617F2">
        <w:rPr>
          <w:rFonts w:eastAsia="宋体" w:hAnsi="宋体" w:cs="宋体" w:hint="eastAsia"/>
          <w:kern w:val="0"/>
        </w:rPr>
        <w:t>垄断行业</w:t>
      </w:r>
      <w:r w:rsidR="00DF319E" w:rsidRPr="002617F2">
        <w:rPr>
          <w:rFonts w:eastAsia="宋体" w:cs="宋体" w:hint="eastAsia"/>
          <w:kern w:val="0"/>
        </w:rPr>
        <w:t>”</w:t>
      </w:r>
      <w:r w:rsidR="00DF319E" w:rsidRPr="002617F2">
        <w:rPr>
          <w:rFonts w:eastAsia="宋体" w:hAnsi="宋体" w:cs="宋体" w:hint="eastAsia"/>
          <w:kern w:val="0"/>
        </w:rPr>
        <w:t>状态</w:t>
      </w:r>
      <w:r w:rsidR="00DF319E" w:rsidRPr="002617F2">
        <w:rPr>
          <w:rFonts w:eastAsia="宋体" w:hAnsi="宋体" w:cs="宋体"/>
          <w:kern w:val="0"/>
        </w:rPr>
        <w:t>，</w:t>
      </w:r>
      <w:r w:rsidR="00071F8D" w:rsidRPr="002617F2">
        <w:rPr>
          <w:rFonts w:eastAsia="宋体" w:hAnsi="宋体" w:cs="宋体" w:hint="eastAsia"/>
          <w:kern w:val="0"/>
        </w:rPr>
        <w:t>传统电力市场中，</w:t>
      </w:r>
      <w:r w:rsidR="00071F8D" w:rsidRPr="002617F2">
        <w:rPr>
          <w:rFonts w:eastAsia="宋体" w:hAnsi="宋体" w:cs="宋体"/>
          <w:kern w:val="0"/>
        </w:rPr>
        <w:t>发电企业</w:t>
      </w:r>
      <w:r w:rsidR="00071F8D">
        <w:rPr>
          <w:rFonts w:eastAsia="宋体" w:hAnsi="宋体" w:cs="宋体" w:hint="eastAsia"/>
          <w:kern w:val="0"/>
        </w:rPr>
        <w:t>与</w:t>
      </w:r>
      <w:r w:rsidR="00071F8D">
        <w:rPr>
          <w:rFonts w:eastAsia="宋体" w:hAnsi="宋体" w:cs="宋体"/>
          <w:kern w:val="0"/>
        </w:rPr>
        <w:t>购电企业之间不能直接进行交易，也无法直接</w:t>
      </w:r>
      <w:r w:rsidR="00071F8D">
        <w:rPr>
          <w:rFonts w:eastAsia="宋体" w:hAnsi="宋体" w:cs="宋体" w:hint="eastAsia"/>
          <w:kern w:val="0"/>
        </w:rPr>
        <w:t>电力</w:t>
      </w:r>
      <w:r w:rsidR="00071F8D">
        <w:rPr>
          <w:rFonts w:eastAsia="宋体" w:hAnsi="宋体" w:cs="宋体"/>
          <w:kern w:val="0"/>
        </w:rPr>
        <w:t>传送，而需要一层国家电网的调度。</w:t>
      </w:r>
      <w:r w:rsidR="00071F8D">
        <w:rPr>
          <w:rFonts w:eastAsia="宋体" w:hAnsi="宋体" w:cs="宋体" w:hint="eastAsia"/>
          <w:kern w:val="0"/>
        </w:rPr>
        <w:t>在</w:t>
      </w:r>
      <w:r w:rsidR="00071F8D">
        <w:rPr>
          <w:rFonts w:eastAsia="宋体" w:hAnsi="宋体" w:cs="宋体"/>
          <w:kern w:val="0"/>
        </w:rPr>
        <w:t>新一轮的电力改革方案启动</w:t>
      </w:r>
      <w:r w:rsidR="00071F8D">
        <w:rPr>
          <w:rFonts w:eastAsia="宋体" w:hAnsi="宋体" w:cs="宋体" w:hint="eastAsia"/>
          <w:kern w:val="0"/>
        </w:rPr>
        <w:t>之后</w:t>
      </w:r>
      <w:r w:rsidR="00071F8D">
        <w:rPr>
          <w:rFonts w:eastAsia="宋体" w:hAnsi="宋体" w:cs="宋体"/>
          <w:kern w:val="0"/>
        </w:rPr>
        <w:t>，</w:t>
      </w:r>
      <w:r w:rsidR="00071F8D">
        <w:rPr>
          <w:rFonts w:eastAsia="宋体" w:hAnsi="宋体" w:cs="宋体" w:hint="eastAsia"/>
          <w:kern w:val="0"/>
        </w:rPr>
        <w:t>发电企业</w:t>
      </w:r>
      <w:r w:rsidR="00071F8D">
        <w:rPr>
          <w:rFonts w:eastAsia="宋体" w:hAnsi="宋体" w:cs="宋体"/>
          <w:kern w:val="0"/>
        </w:rPr>
        <w:t>凭借自身的发电优势以及相关许可</w:t>
      </w:r>
      <w:r w:rsidR="00071F8D">
        <w:rPr>
          <w:rFonts w:eastAsia="宋体" w:hAnsi="宋体" w:cs="宋体" w:hint="eastAsia"/>
          <w:kern w:val="0"/>
        </w:rPr>
        <w:t>即可</w:t>
      </w:r>
      <w:r w:rsidR="00071F8D">
        <w:rPr>
          <w:rFonts w:eastAsia="宋体" w:hAnsi="宋体" w:cs="宋体"/>
          <w:kern w:val="0"/>
        </w:rPr>
        <w:t>直接与购电企业达成交易，中间的竞价和</w:t>
      </w:r>
      <w:r w:rsidR="00071F8D">
        <w:rPr>
          <w:rFonts w:eastAsia="宋体" w:hAnsi="宋体" w:cs="宋体" w:hint="eastAsia"/>
          <w:kern w:val="0"/>
        </w:rPr>
        <w:t>市场</w:t>
      </w:r>
      <w:r w:rsidR="00071F8D">
        <w:rPr>
          <w:rFonts w:eastAsia="宋体" w:hAnsi="宋体" w:cs="宋体"/>
          <w:kern w:val="0"/>
        </w:rPr>
        <w:t>中的竞争等环节不</w:t>
      </w:r>
      <w:r w:rsidR="00071F8D">
        <w:rPr>
          <w:rFonts w:eastAsia="宋体" w:hAnsi="宋体" w:cs="宋体" w:hint="eastAsia"/>
          <w:kern w:val="0"/>
        </w:rPr>
        <w:t>再</w:t>
      </w:r>
      <w:r w:rsidR="00071F8D">
        <w:rPr>
          <w:rFonts w:eastAsia="宋体" w:hAnsi="宋体" w:cs="宋体"/>
          <w:kern w:val="0"/>
        </w:rPr>
        <w:t>受到国家电网等电力资源管理部门的</w:t>
      </w:r>
      <w:r w:rsidR="00071F8D">
        <w:rPr>
          <w:rFonts w:eastAsia="宋体" w:hAnsi="宋体" w:cs="宋体" w:hint="eastAsia"/>
          <w:kern w:val="0"/>
        </w:rPr>
        <w:t>严格</w:t>
      </w:r>
      <w:r w:rsidR="00071F8D">
        <w:rPr>
          <w:rFonts w:eastAsia="宋体" w:hAnsi="宋体" w:cs="宋体"/>
          <w:kern w:val="0"/>
        </w:rPr>
        <w:t>约束，</w:t>
      </w:r>
      <w:r w:rsidR="00071F8D">
        <w:rPr>
          <w:rFonts w:eastAsia="宋体" w:hAnsi="宋体" w:cs="宋体" w:hint="eastAsia"/>
          <w:kern w:val="0"/>
        </w:rPr>
        <w:t>而是</w:t>
      </w:r>
      <w:r w:rsidR="00071F8D">
        <w:rPr>
          <w:rFonts w:eastAsia="宋体" w:hAnsi="宋体" w:cs="宋体"/>
          <w:kern w:val="0"/>
        </w:rPr>
        <w:t>在合理的竞争规则内自由进行，这样</w:t>
      </w:r>
      <w:r w:rsidR="00071F8D">
        <w:rPr>
          <w:rFonts w:eastAsia="宋体" w:hAnsi="宋体" w:cs="宋体" w:hint="eastAsia"/>
          <w:kern w:val="0"/>
        </w:rPr>
        <w:t>形成</w:t>
      </w:r>
      <w:r w:rsidR="00071F8D">
        <w:rPr>
          <w:rFonts w:eastAsia="宋体" w:hAnsi="宋体" w:cs="宋体"/>
          <w:kern w:val="0"/>
        </w:rPr>
        <w:t>了售电主体和购电用户之间的点对点交易</w:t>
      </w:r>
      <w:r w:rsidR="00071F8D">
        <w:rPr>
          <w:rFonts w:eastAsia="宋体" w:hAnsi="宋体" w:cs="宋体" w:hint="eastAsia"/>
          <w:kern w:val="0"/>
        </w:rPr>
        <w:t>。</w:t>
      </w:r>
      <w:r w:rsidR="00071F8D">
        <w:rPr>
          <w:rFonts w:eastAsia="宋体" w:hAnsi="宋体" w:cs="宋体"/>
          <w:kern w:val="0"/>
        </w:rPr>
        <w:t>市场主体</w:t>
      </w:r>
      <w:r w:rsidR="00071F8D">
        <w:rPr>
          <w:rFonts w:eastAsia="宋体" w:hAnsi="宋体" w:cs="宋体" w:hint="eastAsia"/>
          <w:kern w:val="0"/>
        </w:rPr>
        <w:t>的</w:t>
      </w:r>
      <w:r w:rsidR="00071F8D">
        <w:rPr>
          <w:rFonts w:eastAsia="宋体" w:hAnsi="宋体" w:cs="宋体"/>
          <w:kern w:val="0"/>
        </w:rPr>
        <w:t>自由</w:t>
      </w:r>
      <w:r w:rsidR="00071F8D">
        <w:rPr>
          <w:rFonts w:eastAsia="宋体" w:hAnsi="宋体" w:cs="宋体" w:hint="eastAsia"/>
          <w:kern w:val="0"/>
        </w:rPr>
        <w:t>性</w:t>
      </w:r>
      <w:r w:rsidR="00071F8D">
        <w:rPr>
          <w:rFonts w:eastAsia="宋体" w:hAnsi="宋体" w:cs="宋体"/>
          <w:kern w:val="0"/>
        </w:rPr>
        <w:t>还体现在相互自主确定交易用户、交易电量和价格，交易过程中按照国家规定的关于</w:t>
      </w:r>
      <w:r w:rsidR="00071F8D">
        <w:rPr>
          <w:rFonts w:eastAsia="宋体" w:hAnsi="宋体" w:cs="宋体" w:hint="eastAsia"/>
          <w:kern w:val="0"/>
        </w:rPr>
        <w:t>电价</w:t>
      </w:r>
      <w:r w:rsidR="00071F8D">
        <w:rPr>
          <w:rFonts w:eastAsia="宋体" w:hAnsi="宋体" w:cs="宋体"/>
          <w:kern w:val="0"/>
        </w:rPr>
        <w:t>输配</w:t>
      </w:r>
      <w:r w:rsidR="00071F8D">
        <w:rPr>
          <w:rFonts w:eastAsia="宋体" w:hAnsi="宋体" w:cs="宋体" w:hint="eastAsia"/>
          <w:kern w:val="0"/>
        </w:rPr>
        <w:t>的</w:t>
      </w:r>
      <w:r w:rsidR="00071F8D">
        <w:rPr>
          <w:rFonts w:eastAsia="宋体" w:hAnsi="宋体" w:cs="宋体"/>
          <w:kern w:val="0"/>
        </w:rPr>
        <w:t>方案</w:t>
      </w:r>
      <w:r w:rsidR="00071F8D">
        <w:rPr>
          <w:rFonts w:eastAsia="宋体" w:hAnsi="宋体" w:cs="宋体" w:hint="eastAsia"/>
          <w:kern w:val="0"/>
        </w:rPr>
        <w:t>来</w:t>
      </w:r>
      <w:r w:rsidR="00071F8D">
        <w:rPr>
          <w:rFonts w:eastAsia="宋体" w:hAnsi="宋体" w:cs="宋体"/>
          <w:kern w:val="0"/>
        </w:rPr>
        <w:t>决定过网费和相关手续即可。</w:t>
      </w:r>
      <w:r w:rsidR="00071F8D">
        <w:rPr>
          <w:rFonts w:eastAsia="宋体" w:hAnsi="宋体" w:cs="宋体" w:hint="eastAsia"/>
          <w:kern w:val="0"/>
        </w:rPr>
        <w:t>这样</w:t>
      </w:r>
      <w:r w:rsidR="00071F8D">
        <w:rPr>
          <w:rFonts w:eastAsia="宋体" w:hAnsi="宋体" w:cs="宋体"/>
          <w:kern w:val="0"/>
        </w:rPr>
        <w:t>放开竞争可以为工商业用户和企业用户等提供更加优质和经济的电力保障和服务。</w:t>
      </w:r>
      <w:r w:rsidR="00D270DC">
        <w:rPr>
          <w:rFonts w:eastAsia="宋体" w:hAnsi="宋体" w:cs="宋体" w:hint="eastAsia"/>
          <w:kern w:val="0"/>
        </w:rPr>
        <w:t>政府</w:t>
      </w:r>
      <w:r w:rsidR="00DF319E">
        <w:rPr>
          <w:rFonts w:eastAsia="宋体" w:hAnsi="宋体" w:cs="宋体"/>
          <w:kern w:val="0"/>
        </w:rPr>
        <w:t>敏锐的意识到市场的</w:t>
      </w:r>
      <w:r w:rsidR="00DF319E">
        <w:rPr>
          <w:rFonts w:eastAsia="宋体" w:hAnsi="宋体" w:cs="宋体" w:hint="eastAsia"/>
          <w:kern w:val="0"/>
        </w:rPr>
        <w:t>竞争</w:t>
      </w:r>
      <w:r w:rsidR="00DF319E">
        <w:rPr>
          <w:rFonts w:eastAsia="宋体" w:hAnsi="宋体" w:cs="宋体"/>
          <w:kern w:val="0"/>
        </w:rPr>
        <w:t>应该交给市场自己调控，要减少</w:t>
      </w:r>
      <w:r w:rsidR="00DF319E">
        <w:rPr>
          <w:rFonts w:eastAsia="宋体" w:hAnsi="宋体" w:cs="宋体" w:hint="eastAsia"/>
          <w:kern w:val="0"/>
        </w:rPr>
        <w:t>对</w:t>
      </w:r>
      <w:r w:rsidR="00DF319E">
        <w:rPr>
          <w:rFonts w:eastAsia="宋体" w:hAnsi="宋体" w:cs="宋体"/>
          <w:kern w:val="0"/>
        </w:rPr>
        <w:t>市场的控制，只需管住中间而放开竞争。</w:t>
      </w:r>
      <w:r w:rsidR="00DF319E">
        <w:rPr>
          <w:rFonts w:eastAsia="宋体" w:hAnsi="宋体" w:cs="宋体" w:hint="eastAsia"/>
          <w:kern w:val="0"/>
        </w:rPr>
        <w:t>《意见》中</w:t>
      </w:r>
      <w:r w:rsidR="00DF319E">
        <w:rPr>
          <w:rFonts w:eastAsia="宋体" w:hAnsi="宋体" w:cs="宋体"/>
          <w:kern w:val="0"/>
        </w:rPr>
        <w:t>突出强调了电力体制改革的重要性和紧迫性。</w:t>
      </w:r>
      <w:r w:rsidR="00DF319E" w:rsidRPr="002617F2">
        <w:rPr>
          <w:rFonts w:eastAsia="宋体" w:hAnsi="宋体" w:cs="宋体" w:hint="eastAsia"/>
          <w:kern w:val="0"/>
        </w:rPr>
        <w:t>从根本上改变传统电力市场中发电厂与电网一体，政企不分的状态，争取形成电力市场自由竞争的多元化格局。</w:t>
      </w:r>
      <w:r w:rsidR="00823694">
        <w:rPr>
          <w:rFonts w:hint="eastAsia"/>
        </w:rPr>
        <w:t>竞争性</w:t>
      </w:r>
      <w:r w:rsidR="00823694">
        <w:t>环节电价</w:t>
      </w:r>
      <w:r w:rsidR="00823694">
        <w:rPr>
          <w:rFonts w:hint="eastAsia"/>
        </w:rPr>
        <w:t>的</w:t>
      </w:r>
      <w:r w:rsidR="00823694">
        <w:t>有序放开可以推进交易机构相对独立，规范市场运行</w:t>
      </w:r>
      <w:r w:rsidR="00823694">
        <w:rPr>
          <w:rFonts w:hint="eastAsia"/>
        </w:rPr>
        <w:t>。在</w:t>
      </w:r>
      <w:r w:rsidR="00823694">
        <w:t>市场竞争主体的范围不断扩大</w:t>
      </w:r>
      <w:r w:rsidR="00823694">
        <w:rPr>
          <w:rFonts w:hint="eastAsia"/>
        </w:rPr>
        <w:t>过程中</w:t>
      </w:r>
      <w:r w:rsidR="00823694">
        <w:t>，</w:t>
      </w:r>
      <w:r w:rsidR="00823694">
        <w:rPr>
          <w:rFonts w:hint="eastAsia"/>
        </w:rPr>
        <w:t>大用户</w:t>
      </w:r>
      <w:r w:rsidR="00823694">
        <w:t>与交易主体数量会呈</w:t>
      </w:r>
      <w:r w:rsidR="00823694">
        <w:rPr>
          <w:rFonts w:hint="eastAsia"/>
        </w:rPr>
        <w:t>几何级数</w:t>
      </w:r>
      <w:r w:rsidR="00823694">
        <w:t>增长，又加之交易行为具有</w:t>
      </w:r>
      <w:r w:rsidR="00823694">
        <w:rPr>
          <w:rFonts w:hint="eastAsia"/>
        </w:rPr>
        <w:t>实时性</w:t>
      </w:r>
      <w:r w:rsidR="00823694">
        <w:t>及地域性</w:t>
      </w:r>
      <w:r w:rsidR="00702B49">
        <w:rPr>
          <w:rFonts w:hint="eastAsia"/>
        </w:rPr>
        <w:t>，竞争</w:t>
      </w:r>
      <w:r w:rsidR="00702B49">
        <w:t>符合条件的市场主体可以通过</w:t>
      </w:r>
      <w:r w:rsidR="00702B49">
        <w:rPr>
          <w:rFonts w:hint="eastAsia"/>
        </w:rPr>
        <w:t>移动</w:t>
      </w:r>
      <w:r w:rsidR="00702B49">
        <w:t>终端与互联网技术</w:t>
      </w:r>
      <w:r w:rsidR="00702B49">
        <w:rPr>
          <w:rFonts w:hint="eastAsia"/>
        </w:rPr>
        <w:t>发生</w:t>
      </w:r>
      <w:r w:rsidR="00702B49">
        <w:t>电力交易行为。</w:t>
      </w:r>
      <w:r w:rsidR="00D270DC" w:rsidRPr="007C2451">
        <w:rPr>
          <w:rFonts w:ascii="宋体" w:eastAsia="宋体" w:hAnsi="宋体" w:hint="eastAsia"/>
        </w:rPr>
        <w:t>据不完全统计，2015年以来，输配电价改革以及其他减负措施的并行推进，已经累计为企业降低用电成本1800亿元以上。</w:t>
      </w:r>
      <w:r w:rsidR="00D270DC">
        <w:rPr>
          <w:rFonts w:ascii="宋体" w:eastAsia="宋体" w:hAnsi="宋体" w:hint="eastAsia"/>
        </w:rPr>
        <w:t>【3】</w:t>
      </w:r>
    </w:p>
    <w:p w:rsidR="0040485F" w:rsidRDefault="0040485F" w:rsidP="0040485F">
      <w:pPr>
        <w:spacing w:line="360" w:lineRule="auto"/>
        <w:ind w:firstLineChars="200" w:firstLine="480"/>
        <w:rPr>
          <w:rFonts w:ascii="宋体" w:eastAsia="宋体" w:hAnsi="宋体"/>
        </w:rPr>
      </w:pPr>
      <w:r w:rsidRPr="00D06754">
        <w:rPr>
          <w:rFonts w:ascii="宋体" w:eastAsia="宋体" w:hAnsi="宋体"/>
        </w:rPr>
        <w:t>随着大用户直购电交易业务的深入开展和市场交易主体模式的多样化，参与清洁能源的直购电交易</w:t>
      </w:r>
      <w:r w:rsidRPr="00D06754">
        <w:rPr>
          <w:rFonts w:ascii="宋体" w:eastAsia="宋体" w:hAnsi="宋体" w:hint="eastAsia"/>
        </w:rPr>
        <w:t>主体成员数量</w:t>
      </w:r>
      <w:r w:rsidRPr="00D06754">
        <w:rPr>
          <w:rFonts w:ascii="宋体" w:eastAsia="宋体" w:hAnsi="宋体"/>
        </w:rPr>
        <w:t>将会</w:t>
      </w:r>
      <w:r w:rsidRPr="00D06754">
        <w:rPr>
          <w:rFonts w:ascii="宋体" w:eastAsia="宋体" w:hAnsi="宋体" w:hint="eastAsia"/>
        </w:rPr>
        <w:t>快速增长</w:t>
      </w:r>
      <w:r w:rsidRPr="00D06754">
        <w:rPr>
          <w:rFonts w:ascii="宋体" w:eastAsia="宋体" w:hAnsi="宋体"/>
        </w:rPr>
        <w:t>。随着移动互联网新技术的普及应用，它正在改变社会成员的沟通方式，改变人们的日常生活习惯，并且开始渗透到工业的各个领域，</w:t>
      </w:r>
      <w:bookmarkStart w:id="5" w:name="OLE_LINK1"/>
      <w:bookmarkStart w:id="6" w:name="OLE_LINK2"/>
      <w:bookmarkStart w:id="7" w:name="OLE_LINK3"/>
      <w:r w:rsidRPr="00D06754">
        <w:rPr>
          <w:rFonts w:ascii="宋体" w:eastAsia="宋体" w:hAnsi="宋体"/>
        </w:rPr>
        <w:t>即将形成的“互联网+”的交易双赢模式</w:t>
      </w:r>
      <w:bookmarkEnd w:id="5"/>
      <w:bookmarkEnd w:id="6"/>
      <w:bookmarkEnd w:id="7"/>
      <w:r w:rsidRPr="00D06754">
        <w:rPr>
          <w:rFonts w:ascii="宋体" w:eastAsia="宋体" w:hAnsi="宋体"/>
        </w:rPr>
        <w:t>，必将促进电力工业的社会效益和经济效</w:t>
      </w:r>
      <w:r w:rsidRPr="00D06754">
        <w:rPr>
          <w:rFonts w:ascii="宋体" w:eastAsia="宋体" w:hAnsi="宋体"/>
        </w:rPr>
        <w:lastRenderedPageBreak/>
        <w:t>益。</w:t>
      </w:r>
      <w:r w:rsidRPr="00D06754">
        <w:rPr>
          <w:rFonts w:ascii="宋体" w:eastAsia="宋体" w:hAnsi="宋体" w:hint="eastAsia"/>
        </w:rPr>
        <w:t>移动互联网技术应用到大用户直购电双边交易业务情景，是“互联网+”电力市场交易模式的直接体现</w:t>
      </w:r>
      <w:r>
        <w:rPr>
          <w:rFonts w:ascii="宋体" w:eastAsia="宋体" w:hAnsi="宋体" w:hint="eastAsia"/>
        </w:rPr>
        <w:t>，</w:t>
      </w:r>
      <w:r>
        <w:rPr>
          <w:rFonts w:ascii="宋体" w:eastAsia="宋体" w:hAnsi="宋体"/>
        </w:rPr>
        <w:t>也是</w:t>
      </w:r>
      <w:r>
        <w:rPr>
          <w:rFonts w:ascii="宋体" w:eastAsia="宋体" w:hAnsi="宋体" w:hint="eastAsia"/>
        </w:rPr>
        <w:t>贯彻落实</w:t>
      </w:r>
      <w:r w:rsidR="007E09CC">
        <w:rPr>
          <w:rFonts w:ascii="宋体" w:eastAsia="宋体" w:hAnsi="宋体"/>
        </w:rPr>
        <w:t>“十九大”</w:t>
      </w:r>
      <w:r>
        <w:rPr>
          <w:rFonts w:ascii="宋体" w:eastAsia="宋体" w:hAnsi="宋体"/>
        </w:rPr>
        <w:t>关于</w:t>
      </w:r>
      <w:r>
        <w:rPr>
          <w:rFonts w:ascii="宋体" w:eastAsia="宋体" w:hAnsi="宋体" w:hint="eastAsia"/>
        </w:rPr>
        <w:t>深化供给侧结构性改革的</w:t>
      </w:r>
      <w:r>
        <w:rPr>
          <w:rFonts w:ascii="宋体" w:eastAsia="宋体" w:hAnsi="宋体"/>
        </w:rPr>
        <w:t>实施</w:t>
      </w:r>
      <w:r w:rsidRPr="00D06754">
        <w:rPr>
          <w:rFonts w:ascii="宋体" w:eastAsia="宋体" w:hAnsi="宋体" w:hint="eastAsia"/>
        </w:rPr>
        <w:t>。</w:t>
      </w:r>
      <w:r w:rsidRPr="00D06754">
        <w:rPr>
          <w:rFonts w:ascii="宋体" w:eastAsia="宋体" w:hAnsi="宋体"/>
        </w:rPr>
        <w:t>随着电力市场的深入改革，电力交易成员数量的急剧增加，市场各类成员渴望提供更加弹性和多样化的电力市场交易方式，</w:t>
      </w:r>
      <w:r w:rsidRPr="00D06754">
        <w:rPr>
          <w:rFonts w:ascii="宋体" w:eastAsia="宋体" w:hAnsi="宋体" w:hint="eastAsia"/>
        </w:rPr>
        <w:t>需要研究移动互联的电力交易用户行为模型和算法。</w:t>
      </w:r>
      <w:r w:rsidRPr="00D06754">
        <w:rPr>
          <w:rFonts w:ascii="宋体" w:eastAsia="宋体" w:hAnsi="宋体"/>
        </w:rPr>
        <w:t>因此，电力交易的移动端</w:t>
      </w:r>
      <w:r>
        <w:rPr>
          <w:rFonts w:ascii="宋体" w:eastAsia="宋体" w:hAnsi="宋体"/>
        </w:rPr>
        <w:t>用户交互</w:t>
      </w:r>
      <w:r w:rsidRPr="00D06754">
        <w:rPr>
          <w:rFonts w:ascii="宋体" w:eastAsia="宋体" w:hAnsi="宋体"/>
        </w:rPr>
        <w:t>交易方式将成为电力市场</w:t>
      </w:r>
      <w:r>
        <w:rPr>
          <w:rFonts w:ascii="宋体" w:eastAsia="宋体" w:hAnsi="宋体"/>
        </w:rPr>
        <w:t>用户交互</w:t>
      </w:r>
      <w:r w:rsidRPr="00D06754">
        <w:rPr>
          <w:rFonts w:ascii="宋体" w:eastAsia="宋体" w:hAnsi="宋体"/>
        </w:rPr>
        <w:t>方式的有效补充。</w:t>
      </w:r>
    </w:p>
    <w:p w:rsidR="0040485F" w:rsidRDefault="00D90202" w:rsidP="00D90202">
      <w:pPr>
        <w:spacing w:line="360" w:lineRule="auto"/>
        <w:ind w:firstLineChars="200" w:firstLine="480"/>
        <w:rPr>
          <w:rFonts w:eastAsia="宋体" w:hAnsi="宋体" w:cs="宋体"/>
          <w:kern w:val="0"/>
        </w:rPr>
      </w:pPr>
      <w:r>
        <w:rPr>
          <w:rFonts w:ascii="宋体" w:eastAsia="宋体" w:hAnsi="宋体" w:hint="eastAsia"/>
        </w:rPr>
        <w:t>在</w:t>
      </w:r>
      <w:r>
        <w:rPr>
          <w:rFonts w:ascii="宋体" w:eastAsia="宋体" w:hAnsi="宋体"/>
        </w:rPr>
        <w:t>数据量日益增大的今天，</w:t>
      </w:r>
      <w:r>
        <w:rPr>
          <w:rFonts w:ascii="宋体" w:eastAsia="宋体" w:hAnsi="宋体" w:hint="eastAsia"/>
        </w:rPr>
        <w:t>用户</w:t>
      </w:r>
      <w:r>
        <w:rPr>
          <w:rFonts w:ascii="宋体" w:eastAsia="宋体" w:hAnsi="宋体"/>
        </w:rPr>
        <w:t>在</w:t>
      </w:r>
      <w:r>
        <w:rPr>
          <w:rFonts w:ascii="宋体" w:eastAsia="宋体" w:hAnsi="宋体" w:hint="eastAsia"/>
        </w:rPr>
        <w:t>数据</w:t>
      </w:r>
      <w:r>
        <w:rPr>
          <w:rFonts w:ascii="宋体" w:eastAsia="宋体" w:hAnsi="宋体"/>
        </w:rPr>
        <w:t>的海洋里显得手足无措，</w:t>
      </w:r>
      <w:r>
        <w:rPr>
          <w:rFonts w:ascii="宋体" w:eastAsia="宋体" w:hAnsi="宋体" w:hint="eastAsia"/>
        </w:rPr>
        <w:t>数据量</w:t>
      </w:r>
      <w:r>
        <w:rPr>
          <w:rFonts w:ascii="宋体" w:eastAsia="宋体" w:hAnsi="宋体"/>
        </w:rPr>
        <w:t>已经足够大，但是这些数据的利用率却</w:t>
      </w:r>
      <w:r>
        <w:rPr>
          <w:rFonts w:ascii="宋体" w:eastAsia="宋体" w:hAnsi="宋体" w:hint="eastAsia"/>
        </w:rPr>
        <w:t>降低</w:t>
      </w:r>
      <w:r>
        <w:rPr>
          <w:rFonts w:ascii="宋体" w:eastAsia="宋体" w:hAnsi="宋体"/>
        </w:rPr>
        <w:t>，</w:t>
      </w:r>
      <w:r>
        <w:rPr>
          <w:rFonts w:ascii="宋体" w:eastAsia="宋体" w:hAnsi="宋体" w:hint="eastAsia"/>
        </w:rPr>
        <w:t>随之而来</w:t>
      </w:r>
      <w:r>
        <w:rPr>
          <w:rFonts w:ascii="宋体" w:eastAsia="宋体" w:hAnsi="宋体"/>
        </w:rPr>
        <w:t>的</w:t>
      </w:r>
      <w:r>
        <w:rPr>
          <w:rFonts w:ascii="宋体" w:eastAsia="宋体" w:hAnsi="宋体" w:hint="eastAsia"/>
        </w:rPr>
        <w:t>“信息</w:t>
      </w:r>
      <w:r>
        <w:rPr>
          <w:rFonts w:ascii="宋体" w:eastAsia="宋体" w:hAnsi="宋体"/>
        </w:rPr>
        <w:t>过载</w:t>
      </w:r>
      <w:r>
        <w:rPr>
          <w:rFonts w:ascii="宋体" w:eastAsia="宋体" w:hAnsi="宋体" w:hint="eastAsia"/>
        </w:rPr>
        <w:t>”问题亟待</w:t>
      </w:r>
      <w:r>
        <w:rPr>
          <w:rFonts w:ascii="宋体" w:eastAsia="宋体" w:hAnsi="宋体"/>
        </w:rPr>
        <w:t>解决</w:t>
      </w:r>
      <w:r>
        <w:rPr>
          <w:rFonts w:ascii="宋体" w:eastAsia="宋体" w:hAnsi="宋体" w:hint="eastAsia"/>
        </w:rPr>
        <w:t>。目前，</w:t>
      </w:r>
      <w:r>
        <w:rPr>
          <w:rFonts w:ascii="宋体" w:eastAsia="宋体" w:hAnsi="宋体"/>
        </w:rPr>
        <w:t>针对</w:t>
      </w:r>
      <w:r>
        <w:rPr>
          <w:rFonts w:ascii="宋体" w:eastAsia="宋体" w:hAnsi="宋体" w:hint="eastAsia"/>
        </w:rPr>
        <w:t>该问题以</w:t>
      </w:r>
      <w:r>
        <w:rPr>
          <w:rFonts w:ascii="宋体" w:eastAsia="宋体" w:hAnsi="宋体"/>
        </w:rPr>
        <w:t>用户</w:t>
      </w:r>
      <w:r>
        <w:rPr>
          <w:rFonts w:ascii="宋体" w:eastAsia="宋体" w:hAnsi="宋体" w:hint="eastAsia"/>
        </w:rPr>
        <w:t>为主动</w:t>
      </w:r>
      <w:r>
        <w:rPr>
          <w:rFonts w:ascii="宋体" w:eastAsia="宋体" w:hAnsi="宋体"/>
        </w:rPr>
        <w:t>的解决方案</w:t>
      </w:r>
      <w:r>
        <w:rPr>
          <w:rFonts w:ascii="宋体" w:eastAsia="宋体" w:hAnsi="宋体" w:hint="eastAsia"/>
        </w:rPr>
        <w:t>是</w:t>
      </w:r>
      <w:r w:rsidR="00A623C2">
        <w:rPr>
          <w:rFonts w:ascii="宋体" w:eastAsia="宋体" w:hAnsi="宋体"/>
        </w:rPr>
        <w:t>当今互联网广泛采用的搜索引擎</w:t>
      </w:r>
      <w:r w:rsidR="00A623C2">
        <w:rPr>
          <w:rFonts w:ascii="宋体" w:eastAsia="宋体" w:hAnsi="宋体" w:hint="eastAsia"/>
        </w:rPr>
        <w:t>,</w:t>
      </w:r>
      <w:r w:rsidR="00A623C2">
        <w:rPr>
          <w:rFonts w:ascii="宋体" w:eastAsia="宋体" w:hAnsi="宋体"/>
        </w:rPr>
        <w:t>而推荐引擎</w:t>
      </w:r>
      <w:r w:rsidR="00A623C2">
        <w:rPr>
          <w:rFonts w:ascii="宋体" w:eastAsia="宋体" w:hAnsi="宋体" w:hint="eastAsia"/>
        </w:rPr>
        <w:t>则是用户</w:t>
      </w:r>
      <w:r w:rsidR="00A623C2">
        <w:rPr>
          <w:rFonts w:ascii="宋体" w:eastAsia="宋体" w:hAnsi="宋体"/>
        </w:rPr>
        <w:t>作为被动</w:t>
      </w:r>
      <w:r w:rsidR="00A623C2">
        <w:rPr>
          <w:rFonts w:ascii="宋体" w:eastAsia="宋体" w:hAnsi="宋体" w:hint="eastAsia"/>
        </w:rPr>
        <w:t>接受</w:t>
      </w:r>
      <w:r w:rsidR="00A623C2">
        <w:rPr>
          <w:rFonts w:ascii="宋体" w:eastAsia="宋体" w:hAnsi="宋体"/>
        </w:rPr>
        <w:t>推荐</w:t>
      </w:r>
      <w:r w:rsidR="00A623C2">
        <w:rPr>
          <w:rFonts w:ascii="宋体" w:eastAsia="宋体" w:hAnsi="宋体" w:hint="eastAsia"/>
        </w:rPr>
        <w:t>对象的</w:t>
      </w:r>
      <w:r w:rsidR="00A623C2">
        <w:rPr>
          <w:rFonts w:ascii="宋体" w:eastAsia="宋体" w:hAnsi="宋体"/>
        </w:rPr>
        <w:t>主体</w:t>
      </w:r>
      <w:r w:rsidR="00A623C2">
        <w:rPr>
          <w:rFonts w:ascii="宋体" w:eastAsia="宋体" w:hAnsi="宋体" w:hint="eastAsia"/>
        </w:rPr>
        <w:t>,</w:t>
      </w:r>
      <w:r w:rsidR="00A623C2">
        <w:rPr>
          <w:rFonts w:ascii="宋体" w:eastAsia="宋体" w:hAnsi="宋体"/>
        </w:rPr>
        <w:t>广泛</w:t>
      </w:r>
      <w:r w:rsidR="00A623C2">
        <w:rPr>
          <w:rFonts w:ascii="宋体" w:eastAsia="宋体" w:hAnsi="宋体" w:hint="eastAsia"/>
        </w:rPr>
        <w:t>地</w:t>
      </w:r>
      <w:r w:rsidR="00A623C2">
        <w:rPr>
          <w:rFonts w:ascii="宋体" w:eastAsia="宋体" w:hAnsi="宋体"/>
        </w:rPr>
        <w:t>应用于电子商务</w:t>
      </w:r>
      <w:r w:rsidR="00A623C2">
        <w:rPr>
          <w:rFonts w:ascii="宋体" w:eastAsia="宋体" w:hAnsi="宋体" w:hint="eastAsia"/>
        </w:rPr>
        <w:t>等互联网</w:t>
      </w:r>
      <w:r w:rsidR="00A623C2">
        <w:rPr>
          <w:rFonts w:ascii="宋体" w:eastAsia="宋体" w:hAnsi="宋体"/>
        </w:rPr>
        <w:t>应用上</w:t>
      </w:r>
      <w:r w:rsidR="00A623C2">
        <w:rPr>
          <w:rFonts w:ascii="宋体" w:eastAsia="宋体" w:hAnsi="宋体" w:hint="eastAsia"/>
        </w:rPr>
        <w:t>。</w:t>
      </w:r>
      <w:r w:rsidR="00A0134F">
        <w:rPr>
          <w:rFonts w:ascii="宋体" w:eastAsia="宋体" w:hAnsi="宋体" w:hint="eastAsia"/>
        </w:rPr>
        <w:t>推荐</w:t>
      </w:r>
      <w:r w:rsidR="00C66CAC">
        <w:rPr>
          <w:rFonts w:ascii="宋体" w:eastAsia="宋体" w:hAnsi="宋体" w:hint="eastAsia"/>
        </w:rPr>
        <w:t>技术</w:t>
      </w:r>
      <w:r w:rsidR="00A0134F">
        <w:rPr>
          <w:rFonts w:ascii="宋体" w:eastAsia="宋体" w:hAnsi="宋体"/>
        </w:rPr>
        <w:t>在今天的互联网应用</w:t>
      </w:r>
      <w:r w:rsidR="00DB3637">
        <w:rPr>
          <w:rFonts w:ascii="宋体" w:eastAsia="宋体" w:hAnsi="宋体"/>
        </w:rPr>
        <w:t>和产品</w:t>
      </w:r>
      <w:r w:rsidR="00A0134F">
        <w:rPr>
          <w:rFonts w:ascii="宋体" w:eastAsia="宋体" w:hAnsi="宋体"/>
        </w:rPr>
        <w:t>中被广泛采用，</w:t>
      </w:r>
      <w:r w:rsidR="00A0134F">
        <w:rPr>
          <w:rFonts w:ascii="宋体" w:eastAsia="宋体" w:hAnsi="宋体" w:hint="eastAsia"/>
        </w:rPr>
        <w:t>比如电子商务</w:t>
      </w:r>
      <w:r w:rsidR="00DB3637">
        <w:rPr>
          <w:rFonts w:ascii="宋体" w:eastAsia="宋体" w:hAnsi="宋体"/>
        </w:rPr>
        <w:t>的</w:t>
      </w:r>
      <w:r w:rsidR="00DB3637">
        <w:rPr>
          <w:rFonts w:ascii="宋体" w:eastAsia="宋体" w:hAnsi="宋体" w:hint="eastAsia"/>
        </w:rPr>
        <w:t>商品</w:t>
      </w:r>
      <w:r w:rsidR="00DB3637">
        <w:rPr>
          <w:rFonts w:ascii="宋体" w:eastAsia="宋体" w:hAnsi="宋体"/>
        </w:rPr>
        <w:t>推荐、社交网络上的</w:t>
      </w:r>
      <w:r w:rsidR="00DB3637">
        <w:rPr>
          <w:rFonts w:ascii="宋体" w:eastAsia="宋体" w:hAnsi="宋体" w:hint="eastAsia"/>
        </w:rPr>
        <w:t>好友</w:t>
      </w:r>
      <w:r w:rsidR="00A0134F">
        <w:rPr>
          <w:rFonts w:ascii="宋体" w:eastAsia="宋体" w:hAnsi="宋体"/>
        </w:rPr>
        <w:t>推荐</w:t>
      </w:r>
      <w:r w:rsidR="00A0134F">
        <w:rPr>
          <w:rFonts w:ascii="宋体" w:eastAsia="宋体" w:hAnsi="宋体" w:hint="eastAsia"/>
        </w:rPr>
        <w:t>等，它</w:t>
      </w:r>
      <w:r w:rsidR="00A0134F">
        <w:rPr>
          <w:rFonts w:ascii="宋体" w:eastAsia="宋体" w:hAnsi="宋体"/>
        </w:rPr>
        <w:t>们是目前互联网上</w:t>
      </w:r>
      <w:r w:rsidR="00A0134F">
        <w:rPr>
          <w:rFonts w:ascii="宋体" w:eastAsia="宋体" w:hAnsi="宋体" w:hint="eastAsia"/>
        </w:rPr>
        <w:t>最常见</w:t>
      </w:r>
      <w:r w:rsidR="00F26435">
        <w:rPr>
          <w:rFonts w:ascii="宋体" w:eastAsia="宋体" w:hAnsi="宋体"/>
        </w:rPr>
        <w:t>的</w:t>
      </w:r>
      <w:r w:rsidR="00F26435">
        <w:rPr>
          <w:rFonts w:ascii="宋体" w:eastAsia="宋体" w:hAnsi="宋体" w:hint="eastAsia"/>
        </w:rPr>
        <w:t>智能</w:t>
      </w:r>
      <w:r w:rsidR="00A0134F">
        <w:rPr>
          <w:rFonts w:ascii="宋体" w:eastAsia="宋体" w:hAnsi="宋体"/>
        </w:rPr>
        <w:t>产品形式。</w:t>
      </w:r>
      <w:r w:rsidR="00A0134F">
        <w:rPr>
          <w:rFonts w:ascii="宋体" w:eastAsia="宋体" w:hAnsi="宋体" w:hint="eastAsia"/>
        </w:rPr>
        <w:t>推荐系统</w:t>
      </w:r>
      <w:r w:rsidR="00A0134F">
        <w:rPr>
          <w:rFonts w:ascii="宋体" w:eastAsia="宋体" w:hAnsi="宋体"/>
        </w:rPr>
        <w:t>是为了解决</w:t>
      </w:r>
      <w:r w:rsidR="00A0134F">
        <w:rPr>
          <w:rFonts w:eastAsia="宋体" w:hAnsi="宋体" w:cs="宋体" w:hint="eastAsia"/>
          <w:kern w:val="0"/>
        </w:rPr>
        <w:t>“信息过载”</w:t>
      </w:r>
      <w:r w:rsidR="00A0134F">
        <w:rPr>
          <w:rFonts w:ascii="宋体" w:eastAsia="宋体" w:hAnsi="宋体"/>
        </w:rPr>
        <w:t>问题</w:t>
      </w:r>
      <w:r w:rsidR="00A0134F">
        <w:rPr>
          <w:rFonts w:ascii="宋体" w:eastAsia="宋体" w:hAnsi="宋体" w:hint="eastAsia"/>
        </w:rPr>
        <w:t>而出现</w:t>
      </w:r>
      <w:r w:rsidR="00A0134F">
        <w:rPr>
          <w:rFonts w:ascii="宋体" w:eastAsia="宋体" w:hAnsi="宋体"/>
        </w:rPr>
        <w:t>的新技术。</w:t>
      </w:r>
      <w:r w:rsidR="00F01069">
        <w:rPr>
          <w:rFonts w:ascii="宋体" w:eastAsia="宋体" w:hAnsi="宋体" w:hint="eastAsia"/>
        </w:rPr>
        <w:t>从上个世纪90年代开始</w:t>
      </w:r>
      <w:r w:rsidR="00F01069">
        <w:rPr>
          <w:rFonts w:ascii="宋体" w:eastAsia="宋体" w:hAnsi="宋体"/>
        </w:rPr>
        <w:t>，推荐系统开始被</w:t>
      </w:r>
      <w:r w:rsidR="00F01069">
        <w:rPr>
          <w:rFonts w:ascii="宋体" w:eastAsia="宋体" w:hAnsi="宋体" w:hint="eastAsia"/>
        </w:rPr>
        <w:t>众多</w:t>
      </w:r>
      <w:r w:rsidR="00F01069">
        <w:rPr>
          <w:rFonts w:ascii="宋体" w:eastAsia="宋体" w:hAnsi="宋体"/>
        </w:rPr>
        <w:t>学者</w:t>
      </w:r>
      <w:r w:rsidR="00F26435">
        <w:rPr>
          <w:rFonts w:ascii="宋体" w:eastAsia="宋体" w:hAnsi="宋体" w:hint="eastAsia"/>
        </w:rPr>
        <w:t>及</w:t>
      </w:r>
      <w:r w:rsidR="00F01069">
        <w:rPr>
          <w:rFonts w:ascii="宋体" w:eastAsia="宋体" w:hAnsi="宋体"/>
        </w:rPr>
        <w:t>领域</w:t>
      </w:r>
      <w:r w:rsidR="00F01069">
        <w:rPr>
          <w:rFonts w:ascii="宋体" w:eastAsia="宋体" w:hAnsi="宋体" w:hint="eastAsia"/>
        </w:rPr>
        <w:t>专家</w:t>
      </w:r>
      <w:r w:rsidR="00F01069">
        <w:rPr>
          <w:rFonts w:ascii="宋体" w:eastAsia="宋体" w:hAnsi="宋体"/>
        </w:rPr>
        <w:t>所熟知</w:t>
      </w:r>
      <w:r w:rsidR="00F01069">
        <w:rPr>
          <w:rFonts w:ascii="宋体" w:eastAsia="宋体" w:hAnsi="宋体" w:hint="eastAsia"/>
        </w:rPr>
        <w:t>和</w:t>
      </w:r>
      <w:r w:rsidR="00F01069">
        <w:rPr>
          <w:rFonts w:ascii="宋体" w:eastAsia="宋体" w:hAnsi="宋体"/>
        </w:rPr>
        <w:t>研究</w:t>
      </w:r>
      <w:r w:rsidR="00F01069">
        <w:rPr>
          <w:rFonts w:ascii="宋体" w:eastAsia="宋体" w:hAnsi="宋体" w:hint="eastAsia"/>
        </w:rPr>
        <w:t>，</w:t>
      </w:r>
      <w:r w:rsidR="00F01069">
        <w:rPr>
          <w:rFonts w:ascii="宋体" w:eastAsia="宋体" w:hAnsi="宋体"/>
        </w:rPr>
        <w:t>内容涉及</w:t>
      </w:r>
      <w:r w:rsidR="00F01069">
        <w:rPr>
          <w:rFonts w:eastAsia="宋体" w:hAnsi="宋体" w:cs="宋体" w:hint="eastAsia"/>
          <w:kern w:val="0"/>
        </w:rPr>
        <w:t>近似理论、认知科学</w:t>
      </w:r>
      <w:r w:rsidR="00F01069" w:rsidRPr="002617F2">
        <w:rPr>
          <w:rFonts w:eastAsia="宋体" w:hAnsi="宋体" w:cs="宋体" w:hint="eastAsia"/>
          <w:kern w:val="0"/>
        </w:rPr>
        <w:t>和信息检索等</w:t>
      </w:r>
      <w:r w:rsidR="00F01069">
        <w:rPr>
          <w:rFonts w:eastAsia="宋体" w:hAnsi="宋体" w:cs="宋体" w:hint="eastAsia"/>
          <w:kern w:val="0"/>
        </w:rPr>
        <w:t>相关学科。</w:t>
      </w:r>
      <w:r w:rsidR="00EB4A82">
        <w:rPr>
          <w:rFonts w:eastAsia="宋体" w:hAnsi="宋体" w:cs="宋体" w:hint="eastAsia"/>
          <w:kern w:val="0"/>
        </w:rPr>
        <w:t>长期以来</w:t>
      </w:r>
      <w:r w:rsidR="00EB4A82">
        <w:rPr>
          <w:rFonts w:eastAsia="宋体" w:hAnsi="宋体" w:cs="宋体"/>
          <w:kern w:val="0"/>
        </w:rPr>
        <w:t>，推荐系统</w:t>
      </w:r>
      <w:r w:rsidR="00EB4A82">
        <w:rPr>
          <w:rFonts w:eastAsia="宋体" w:hAnsi="宋体" w:cs="宋体" w:hint="eastAsia"/>
          <w:kern w:val="0"/>
        </w:rPr>
        <w:t>领域</w:t>
      </w:r>
      <w:r w:rsidR="00EB4A82">
        <w:rPr>
          <w:rFonts w:eastAsia="宋体" w:hAnsi="宋体" w:cs="宋体"/>
          <w:kern w:val="0"/>
        </w:rPr>
        <w:t>的研究工作重点</w:t>
      </w:r>
      <w:r w:rsidR="00EB4A82">
        <w:rPr>
          <w:rFonts w:eastAsia="宋体" w:hAnsi="宋体" w:cs="宋体" w:hint="eastAsia"/>
          <w:kern w:val="0"/>
        </w:rPr>
        <w:t>围绕</w:t>
      </w:r>
      <w:r w:rsidR="00EB4A82">
        <w:rPr>
          <w:rFonts w:eastAsia="宋体" w:hAnsi="宋体" w:cs="宋体"/>
          <w:kern w:val="0"/>
        </w:rPr>
        <w:t>在</w:t>
      </w:r>
      <w:r w:rsidR="00EB4A82">
        <w:rPr>
          <w:rFonts w:eastAsia="宋体" w:hAnsi="宋体" w:cs="宋体" w:hint="eastAsia"/>
          <w:kern w:val="0"/>
        </w:rPr>
        <w:t>用户</w:t>
      </w:r>
      <w:r w:rsidR="00EB4A82">
        <w:rPr>
          <w:rFonts w:eastAsia="宋体" w:hAnsi="宋体" w:cs="宋体"/>
          <w:kern w:val="0"/>
        </w:rPr>
        <w:t>信息获取和建模、推荐算法研究</w:t>
      </w:r>
      <w:r w:rsidR="00EB4A82">
        <w:rPr>
          <w:rFonts w:eastAsia="宋体" w:hAnsi="宋体" w:cs="宋体" w:hint="eastAsia"/>
          <w:kern w:val="0"/>
        </w:rPr>
        <w:t>、</w:t>
      </w:r>
      <w:r w:rsidR="00EB4A82">
        <w:rPr>
          <w:rFonts w:eastAsia="宋体" w:hAnsi="宋体" w:cs="宋体"/>
          <w:kern w:val="0"/>
        </w:rPr>
        <w:t>推荐系统评价指标</w:t>
      </w:r>
      <w:r w:rsidR="00EB4A82">
        <w:rPr>
          <w:rFonts w:eastAsia="宋体" w:hAnsi="宋体" w:cs="宋体" w:hint="eastAsia"/>
          <w:kern w:val="0"/>
        </w:rPr>
        <w:t>、</w:t>
      </w:r>
      <w:r w:rsidR="00EB4A82">
        <w:rPr>
          <w:rFonts w:eastAsia="宋体" w:hAnsi="宋体" w:cs="宋体"/>
          <w:kern w:val="0"/>
        </w:rPr>
        <w:t>以及推荐系统的应用和社会影响的研究</w:t>
      </w:r>
      <w:r w:rsidR="00EB4A82">
        <w:rPr>
          <w:rFonts w:eastAsia="宋体" w:hAnsi="宋体" w:cs="宋体" w:hint="eastAsia"/>
          <w:kern w:val="0"/>
        </w:rPr>
        <w:t>【</w:t>
      </w:r>
      <w:r w:rsidR="00EB4A82">
        <w:rPr>
          <w:rFonts w:eastAsia="宋体" w:hAnsi="宋体" w:cs="宋体" w:hint="eastAsia"/>
          <w:kern w:val="0"/>
        </w:rPr>
        <w:t>2</w:t>
      </w:r>
      <w:r w:rsidR="00EB4A82">
        <w:rPr>
          <w:rFonts w:eastAsia="宋体" w:hAnsi="宋体" w:cs="宋体" w:hint="eastAsia"/>
          <w:kern w:val="0"/>
        </w:rPr>
        <w:t>】</w:t>
      </w:r>
      <w:r w:rsidR="00EB4A82">
        <w:rPr>
          <w:rFonts w:eastAsia="宋体" w:hAnsi="宋体" w:cs="宋体"/>
          <w:kern w:val="0"/>
        </w:rPr>
        <w:t>。</w:t>
      </w:r>
      <w:r w:rsidR="00DB3637">
        <w:rPr>
          <w:rFonts w:eastAsia="宋体" w:hAnsi="宋体" w:cs="宋体"/>
          <w:kern w:val="0"/>
        </w:rPr>
        <w:t>根据用户的兴趣爱好推荐</w:t>
      </w:r>
      <w:r w:rsidR="00DB3637">
        <w:rPr>
          <w:rFonts w:eastAsia="宋体" w:hAnsi="宋体" w:cs="宋体" w:hint="eastAsia"/>
          <w:kern w:val="0"/>
        </w:rPr>
        <w:t>符合</w:t>
      </w:r>
      <w:r w:rsidR="00DB3637">
        <w:rPr>
          <w:rFonts w:eastAsia="宋体" w:hAnsi="宋体" w:cs="宋体"/>
          <w:kern w:val="0"/>
        </w:rPr>
        <w:t>用户兴趣的对象</w:t>
      </w:r>
      <w:r>
        <w:rPr>
          <w:rFonts w:eastAsia="宋体" w:hAnsi="宋体" w:cs="宋体" w:hint="eastAsia"/>
          <w:kern w:val="0"/>
        </w:rPr>
        <w:t>是</w:t>
      </w:r>
      <w:r>
        <w:rPr>
          <w:rFonts w:eastAsia="宋体" w:hAnsi="宋体" w:cs="宋体"/>
          <w:kern w:val="0"/>
        </w:rPr>
        <w:t>推荐系统的核心功能</w:t>
      </w:r>
      <w:r w:rsidR="00DB3637">
        <w:rPr>
          <w:rFonts w:eastAsia="宋体" w:hAnsi="宋体" w:cs="宋体" w:hint="eastAsia"/>
          <w:kern w:val="0"/>
        </w:rPr>
        <w:t>。由于推荐</w:t>
      </w:r>
      <w:r w:rsidR="00DB3637">
        <w:rPr>
          <w:rFonts w:eastAsia="宋体" w:hAnsi="宋体" w:cs="宋体"/>
          <w:kern w:val="0"/>
        </w:rPr>
        <w:t>系统可以辅助</w:t>
      </w:r>
      <w:r w:rsidR="00DB3637">
        <w:rPr>
          <w:rFonts w:eastAsia="宋体" w:hAnsi="宋体" w:cs="宋体" w:hint="eastAsia"/>
          <w:kern w:val="0"/>
        </w:rPr>
        <w:t>市场主体</w:t>
      </w:r>
      <w:r w:rsidR="00DB3637">
        <w:rPr>
          <w:rFonts w:eastAsia="宋体" w:hAnsi="宋体" w:cs="宋体"/>
          <w:kern w:val="0"/>
        </w:rPr>
        <w:t>达到个性化营销</w:t>
      </w:r>
      <w:r w:rsidR="00DB3637">
        <w:rPr>
          <w:rFonts w:eastAsia="宋体" w:hAnsi="宋体" w:cs="宋体" w:hint="eastAsia"/>
          <w:kern w:val="0"/>
        </w:rPr>
        <w:t>而</w:t>
      </w:r>
      <w:r w:rsidR="00DB3637">
        <w:rPr>
          <w:rFonts w:eastAsia="宋体" w:hAnsi="宋体" w:cs="宋体"/>
          <w:kern w:val="0"/>
        </w:rPr>
        <w:t>提升销售量，为企业</w:t>
      </w:r>
      <w:r w:rsidR="00DB3637">
        <w:rPr>
          <w:rFonts w:eastAsia="宋体" w:hAnsi="宋体" w:cs="宋体" w:hint="eastAsia"/>
          <w:kern w:val="0"/>
        </w:rPr>
        <w:t>增大</w:t>
      </w:r>
      <w:r w:rsidR="00DB3637">
        <w:rPr>
          <w:rFonts w:eastAsia="宋体" w:hAnsi="宋体" w:cs="宋体"/>
          <w:kern w:val="0"/>
        </w:rPr>
        <w:t>利润，推荐系统</w:t>
      </w:r>
      <w:r w:rsidR="00DB3637">
        <w:rPr>
          <w:rFonts w:eastAsia="宋体" w:hAnsi="宋体" w:cs="宋体" w:hint="eastAsia"/>
          <w:kern w:val="0"/>
        </w:rPr>
        <w:t>相关技术</w:t>
      </w:r>
      <w:r w:rsidR="00DB3637">
        <w:rPr>
          <w:rFonts w:eastAsia="宋体" w:hAnsi="宋体" w:cs="宋体"/>
          <w:kern w:val="0"/>
        </w:rPr>
        <w:t>获得了</w:t>
      </w:r>
      <w:r w:rsidR="00DB3637">
        <w:rPr>
          <w:rFonts w:eastAsia="宋体" w:hAnsi="宋体" w:cs="宋体" w:hint="eastAsia"/>
          <w:kern w:val="0"/>
        </w:rPr>
        <w:t>众多企业</w:t>
      </w:r>
      <w:r w:rsidR="00DB3637">
        <w:rPr>
          <w:rFonts w:eastAsia="宋体" w:hAnsi="宋体" w:cs="宋体"/>
          <w:kern w:val="0"/>
        </w:rPr>
        <w:t>的</w:t>
      </w:r>
      <w:r w:rsidR="00DB3637">
        <w:rPr>
          <w:rFonts w:eastAsia="宋体" w:hAnsi="宋体" w:cs="宋体" w:hint="eastAsia"/>
          <w:kern w:val="0"/>
        </w:rPr>
        <w:t>重视，</w:t>
      </w:r>
      <w:r w:rsidR="00F01069">
        <w:rPr>
          <w:rFonts w:eastAsia="宋体" w:hAnsi="宋体" w:cs="宋体" w:hint="eastAsia"/>
          <w:kern w:val="0"/>
        </w:rPr>
        <w:t>很多</w:t>
      </w:r>
      <w:r w:rsidR="00F01069">
        <w:rPr>
          <w:rFonts w:eastAsia="宋体" w:hAnsi="宋体" w:cs="宋体"/>
          <w:kern w:val="0"/>
        </w:rPr>
        <w:t>学者相继对推荐系统进行深入的研究，</w:t>
      </w:r>
      <w:r w:rsidR="00DB3637">
        <w:rPr>
          <w:rFonts w:eastAsia="宋体" w:hAnsi="宋体" w:cs="宋体" w:hint="eastAsia"/>
          <w:kern w:val="0"/>
        </w:rPr>
        <w:t>推荐系统</w:t>
      </w:r>
      <w:r w:rsidR="00DB3637">
        <w:rPr>
          <w:rFonts w:eastAsia="宋体" w:hAnsi="宋体" w:cs="宋体"/>
          <w:kern w:val="0"/>
        </w:rPr>
        <w:t>领域得到了长足的发展</w:t>
      </w:r>
      <w:r w:rsidR="00DB3637">
        <w:rPr>
          <w:rFonts w:eastAsia="宋体" w:hAnsi="宋体" w:cs="宋体" w:hint="eastAsia"/>
          <w:kern w:val="0"/>
        </w:rPr>
        <w:t>。</w:t>
      </w:r>
    </w:p>
    <w:p w:rsidR="006D03B4" w:rsidRPr="00626B60" w:rsidRDefault="00721F7F" w:rsidP="00626B60">
      <w:pPr>
        <w:spacing w:line="360" w:lineRule="auto"/>
        <w:ind w:firstLineChars="200" w:firstLine="480"/>
        <w:rPr>
          <w:rFonts w:ascii="宋体" w:eastAsia="宋体" w:hAnsi="宋体"/>
        </w:rPr>
      </w:pPr>
      <w:r>
        <w:rPr>
          <w:rFonts w:ascii="宋体" w:eastAsia="宋体" w:hAnsi="宋体" w:hint="eastAsia"/>
        </w:rPr>
        <w:t>基于</w:t>
      </w:r>
      <w:r>
        <w:rPr>
          <w:rFonts w:ascii="宋体" w:eastAsia="宋体" w:hAnsi="宋体"/>
        </w:rPr>
        <w:t>电力市场</w:t>
      </w:r>
      <w:r>
        <w:rPr>
          <w:rFonts w:ascii="宋体" w:eastAsia="宋体" w:hAnsi="宋体" w:hint="eastAsia"/>
        </w:rPr>
        <w:t>急需的</w:t>
      </w:r>
      <w:r>
        <w:rPr>
          <w:rFonts w:ascii="宋体" w:eastAsia="宋体" w:hAnsi="宋体"/>
        </w:rPr>
        <w:t>供给侧结构性改革，结合</w:t>
      </w:r>
      <w:r>
        <w:rPr>
          <w:rFonts w:ascii="宋体" w:eastAsia="宋体" w:hAnsi="宋体" w:hint="eastAsia"/>
        </w:rPr>
        <w:t>推荐系统</w:t>
      </w:r>
      <w:r>
        <w:rPr>
          <w:rFonts w:ascii="宋体" w:eastAsia="宋体" w:hAnsi="宋体"/>
        </w:rPr>
        <w:t>在“</w:t>
      </w:r>
      <w:r>
        <w:rPr>
          <w:rFonts w:ascii="宋体" w:eastAsia="宋体" w:hAnsi="宋体" w:hint="eastAsia"/>
        </w:rPr>
        <w:t>互联网</w:t>
      </w:r>
      <w:r>
        <w:rPr>
          <w:rFonts w:ascii="宋体" w:eastAsia="宋体" w:hAnsi="宋体"/>
        </w:rPr>
        <w:t>+”</w:t>
      </w:r>
      <w:r>
        <w:rPr>
          <w:rFonts w:ascii="宋体" w:eastAsia="宋体" w:hAnsi="宋体" w:hint="eastAsia"/>
        </w:rPr>
        <w:t>上</w:t>
      </w:r>
      <w:r>
        <w:rPr>
          <w:rFonts w:ascii="宋体" w:eastAsia="宋体" w:hAnsi="宋体"/>
        </w:rPr>
        <w:t>的巨大</w:t>
      </w:r>
      <w:r>
        <w:rPr>
          <w:rFonts w:ascii="宋体" w:eastAsia="宋体" w:hAnsi="宋体" w:hint="eastAsia"/>
        </w:rPr>
        <w:t>成果</w:t>
      </w:r>
      <w:r>
        <w:rPr>
          <w:rFonts w:ascii="宋体" w:eastAsia="宋体" w:hAnsi="宋体"/>
        </w:rPr>
        <w:t>，</w:t>
      </w:r>
      <w:r>
        <w:rPr>
          <w:rFonts w:ascii="宋体" w:eastAsia="宋体" w:hAnsi="宋体" w:hint="eastAsia"/>
        </w:rPr>
        <w:t>依托</w:t>
      </w:r>
      <w:r>
        <w:rPr>
          <w:rFonts w:ascii="宋体" w:eastAsia="宋体" w:hAnsi="宋体"/>
        </w:rPr>
        <w:t>于电力市场的第二次</w:t>
      </w:r>
      <w:r>
        <w:rPr>
          <w:rFonts w:ascii="宋体" w:eastAsia="宋体" w:hAnsi="宋体" w:hint="eastAsia"/>
        </w:rPr>
        <w:t>改革</w:t>
      </w:r>
      <w:r w:rsidR="00CC0667">
        <w:rPr>
          <w:rFonts w:ascii="宋体" w:eastAsia="宋体" w:hAnsi="宋体" w:hint="eastAsia"/>
        </w:rPr>
        <w:t>的</w:t>
      </w:r>
      <w:r>
        <w:rPr>
          <w:rFonts w:ascii="宋体" w:eastAsia="宋体" w:hAnsi="宋体"/>
        </w:rPr>
        <w:t>背景，将推荐系统与电力市场有机结合是在</w:t>
      </w:r>
      <w:r w:rsidRPr="00D06754">
        <w:rPr>
          <w:rFonts w:ascii="宋体" w:eastAsia="宋体" w:hAnsi="宋体"/>
        </w:rPr>
        <w:t>即将形成的“互联网+”的交易双赢模式</w:t>
      </w:r>
      <w:r>
        <w:rPr>
          <w:rFonts w:ascii="宋体" w:eastAsia="宋体" w:hAnsi="宋体" w:hint="eastAsia"/>
        </w:rPr>
        <w:t>中</w:t>
      </w:r>
      <w:r>
        <w:rPr>
          <w:rFonts w:ascii="宋体" w:eastAsia="宋体" w:hAnsi="宋体"/>
        </w:rPr>
        <w:t>移动互联网技术融合</w:t>
      </w:r>
      <w:r>
        <w:rPr>
          <w:rFonts w:ascii="宋体" w:eastAsia="宋体" w:hAnsi="宋体" w:hint="eastAsia"/>
        </w:rPr>
        <w:t>于</w:t>
      </w:r>
      <w:r>
        <w:rPr>
          <w:rFonts w:ascii="宋体" w:eastAsia="宋体" w:hAnsi="宋体"/>
        </w:rPr>
        <w:t>实体经济的</w:t>
      </w:r>
      <w:r>
        <w:rPr>
          <w:rFonts w:ascii="宋体" w:eastAsia="宋体" w:hAnsi="宋体" w:hint="eastAsia"/>
        </w:rPr>
        <w:t>创新</w:t>
      </w:r>
      <w:r w:rsidR="00454106">
        <w:rPr>
          <w:rFonts w:ascii="宋体" w:eastAsia="宋体" w:hAnsi="宋体" w:hint="eastAsia"/>
        </w:rPr>
        <w:t>思想</w:t>
      </w:r>
      <w:r>
        <w:rPr>
          <w:rFonts w:ascii="宋体" w:eastAsia="宋体" w:hAnsi="宋体" w:hint="eastAsia"/>
        </w:rPr>
        <w:t>。</w:t>
      </w:r>
      <w:r w:rsidR="00454106">
        <w:rPr>
          <w:rFonts w:ascii="宋体" w:eastAsia="宋体" w:hAnsi="宋体"/>
        </w:rPr>
        <w:t>在上述</w:t>
      </w:r>
      <w:r w:rsidR="00454106">
        <w:rPr>
          <w:rFonts w:ascii="宋体" w:eastAsia="宋体" w:hAnsi="宋体" w:hint="eastAsia"/>
        </w:rPr>
        <w:t>改革</w:t>
      </w:r>
      <w:r w:rsidR="00454106">
        <w:rPr>
          <w:rFonts w:ascii="宋体" w:eastAsia="宋体" w:hAnsi="宋体"/>
        </w:rPr>
        <w:t>的</w:t>
      </w:r>
      <w:r w:rsidR="00454106">
        <w:rPr>
          <w:rFonts w:ascii="宋体" w:eastAsia="宋体" w:hAnsi="宋体" w:hint="eastAsia"/>
        </w:rPr>
        <w:t>大环境</w:t>
      </w:r>
      <w:r w:rsidR="006D03B4" w:rsidRPr="00D06754">
        <w:rPr>
          <w:rFonts w:ascii="宋体" w:eastAsia="宋体" w:hAnsi="宋体"/>
        </w:rPr>
        <w:t>和要求下，</w:t>
      </w:r>
      <w:r w:rsidR="0040485F">
        <w:rPr>
          <w:rFonts w:ascii="宋体" w:eastAsia="宋体" w:hAnsi="宋体" w:hint="eastAsia"/>
        </w:rPr>
        <w:t>本文</w:t>
      </w:r>
      <w:r w:rsidR="006D03B4" w:rsidRPr="00D06754">
        <w:rPr>
          <w:rFonts w:ascii="宋体" w:eastAsia="宋体" w:hAnsi="宋体"/>
        </w:rPr>
        <w:t>首先调研发达国家在电力市场服务及移动互联网技术建设方面的先进经验和理念，从建立移动端电力市场交易管理的常态机制，提供完善的移动端电力市场服务产品角度出发，</w:t>
      </w:r>
      <w:r w:rsidR="00454106">
        <w:rPr>
          <w:rFonts w:ascii="宋体" w:eastAsia="宋体" w:hAnsi="宋体" w:hint="eastAsia"/>
        </w:rPr>
        <w:t>融合</w:t>
      </w:r>
      <w:r w:rsidR="00454106">
        <w:rPr>
          <w:rFonts w:ascii="宋体" w:eastAsia="宋体" w:hAnsi="宋体"/>
        </w:rPr>
        <w:t>推荐系统</w:t>
      </w:r>
      <w:r w:rsidR="00454106">
        <w:rPr>
          <w:rFonts w:ascii="宋体" w:eastAsia="宋体" w:hAnsi="宋体" w:hint="eastAsia"/>
        </w:rPr>
        <w:t>技术</w:t>
      </w:r>
      <w:r w:rsidR="00454106">
        <w:rPr>
          <w:rFonts w:ascii="宋体" w:eastAsia="宋体" w:hAnsi="宋体"/>
        </w:rPr>
        <w:t>体现的巨大商业价值，</w:t>
      </w:r>
      <w:r w:rsidR="006D03B4" w:rsidRPr="00D06754">
        <w:rPr>
          <w:rFonts w:ascii="宋体" w:eastAsia="宋体" w:hAnsi="宋体"/>
        </w:rPr>
        <w:t>以满足统一电力市场交易平台运营管理的不同需求</w:t>
      </w:r>
      <w:r w:rsidR="00454106">
        <w:rPr>
          <w:rFonts w:ascii="宋体" w:eastAsia="宋体" w:hAnsi="宋体" w:hint="eastAsia"/>
        </w:rPr>
        <w:t>，</w:t>
      </w:r>
      <w:r w:rsidR="00454106">
        <w:rPr>
          <w:rFonts w:ascii="宋体" w:eastAsia="宋体" w:hAnsi="宋体"/>
        </w:rPr>
        <w:t>既保证了供电侧发电供给与购电侧</w:t>
      </w:r>
      <w:r w:rsidR="00454106">
        <w:rPr>
          <w:rFonts w:ascii="宋体" w:eastAsia="宋体" w:hAnsi="宋体" w:hint="eastAsia"/>
        </w:rPr>
        <w:t>用电</w:t>
      </w:r>
      <w:r w:rsidR="00454106">
        <w:rPr>
          <w:rFonts w:ascii="宋体" w:eastAsia="宋体" w:hAnsi="宋体"/>
        </w:rPr>
        <w:t>行为的平衡，又提高了</w:t>
      </w:r>
      <w:r w:rsidR="00454106">
        <w:rPr>
          <w:rFonts w:ascii="宋体" w:eastAsia="宋体" w:hAnsi="宋体" w:hint="eastAsia"/>
        </w:rPr>
        <w:t>服务模式</w:t>
      </w:r>
      <w:r w:rsidR="00454106">
        <w:rPr>
          <w:rFonts w:ascii="宋体" w:eastAsia="宋体" w:hAnsi="宋体"/>
        </w:rPr>
        <w:t>的体验</w:t>
      </w:r>
      <w:r w:rsidR="006D03B4" w:rsidRPr="00D06754">
        <w:rPr>
          <w:rFonts w:ascii="宋体" w:eastAsia="宋体" w:hAnsi="宋体"/>
        </w:rPr>
        <w:t>。</w:t>
      </w:r>
    </w:p>
    <w:p w:rsidR="003C3D9E" w:rsidRPr="00FB4528" w:rsidRDefault="001A2CCD" w:rsidP="007655E4">
      <w:pPr>
        <w:pStyle w:val="2"/>
      </w:pPr>
      <w:bookmarkStart w:id="8" w:name="_Toc389134550"/>
      <w:bookmarkStart w:id="9" w:name="__RefHeading__5400_877611886"/>
      <w:bookmarkStart w:id="10" w:name="Bookmark5"/>
      <w:bookmarkStart w:id="11" w:name="_Toc497750686"/>
      <w:bookmarkEnd w:id="8"/>
      <w:bookmarkEnd w:id="9"/>
      <w:bookmarkEnd w:id="10"/>
      <w:r>
        <w:rPr>
          <w:rFonts w:hint="eastAsia"/>
        </w:rPr>
        <w:t>社交网络</w:t>
      </w:r>
      <w:r>
        <w:t>相关技术</w:t>
      </w:r>
      <w:r w:rsidR="000F7A4B">
        <w:rPr>
          <w:rFonts w:hint="eastAsia"/>
        </w:rPr>
        <w:t>(</w:t>
      </w:r>
      <w:r>
        <w:rPr>
          <w:rFonts w:hint="eastAsia"/>
        </w:rPr>
        <w:t>未</w:t>
      </w:r>
      <w:r w:rsidR="000F7A4B">
        <w:rPr>
          <w:rFonts w:hint="eastAsia"/>
        </w:rPr>
        <w:t>完成</w:t>
      </w:r>
      <w:r w:rsidR="000F7A4B">
        <w:rPr>
          <w:rFonts w:hint="eastAsia"/>
        </w:rPr>
        <w:t>)</w:t>
      </w:r>
      <w:bookmarkEnd w:id="11"/>
    </w:p>
    <w:p w:rsidR="00DC6F0C" w:rsidRDefault="002C04FE" w:rsidP="00DC6F0C">
      <w:pPr>
        <w:ind w:firstLineChars="200" w:firstLine="480"/>
        <w:rPr>
          <w:rFonts w:eastAsia="宋体"/>
        </w:rPr>
      </w:pPr>
      <w:r>
        <w:rPr>
          <w:rFonts w:eastAsia="宋体" w:hint="eastAsia"/>
        </w:rPr>
        <w:t>在</w:t>
      </w:r>
      <w:r>
        <w:rPr>
          <w:rFonts w:eastAsia="宋体"/>
        </w:rPr>
        <w:t>以互联网技术为驱动的</w:t>
      </w:r>
      <w:r>
        <w:rPr>
          <w:rFonts w:eastAsia="宋体" w:hint="eastAsia"/>
        </w:rPr>
        <w:t>互联网</w:t>
      </w:r>
      <w:r>
        <w:rPr>
          <w:rFonts w:eastAsia="宋体"/>
        </w:rPr>
        <w:t>时代</w:t>
      </w:r>
      <w:r>
        <w:rPr>
          <w:rFonts w:eastAsia="宋体" w:hint="eastAsia"/>
        </w:rPr>
        <w:t>,</w:t>
      </w:r>
      <w:r>
        <w:rPr>
          <w:rFonts w:eastAsia="宋体" w:hint="eastAsia"/>
        </w:rPr>
        <w:t>电力</w:t>
      </w:r>
      <w:r>
        <w:rPr>
          <w:rFonts w:eastAsia="宋体"/>
        </w:rPr>
        <w:t>领域的交易模式正在发生着天翻地覆的变化</w:t>
      </w:r>
      <w:r>
        <w:rPr>
          <w:rFonts w:eastAsia="宋体"/>
        </w:rPr>
        <w:t>,</w:t>
      </w:r>
      <w:r>
        <w:rPr>
          <w:rFonts w:eastAsia="宋体"/>
        </w:rPr>
        <w:t>以往的线下交易发展至</w:t>
      </w:r>
      <w:r>
        <w:rPr>
          <w:rFonts w:eastAsia="宋体" w:hint="eastAsia"/>
        </w:rPr>
        <w:t>如今</w:t>
      </w:r>
      <w:r>
        <w:rPr>
          <w:rFonts w:eastAsia="宋体"/>
        </w:rPr>
        <w:t>的线上交易</w:t>
      </w:r>
      <w:r>
        <w:rPr>
          <w:rFonts w:eastAsia="宋体" w:hint="eastAsia"/>
        </w:rPr>
        <w:t>。国家电网作为</w:t>
      </w:r>
      <w:r>
        <w:rPr>
          <w:rFonts w:eastAsia="宋体"/>
        </w:rPr>
        <w:t>电力交易的枢纽和服务配备，</w:t>
      </w:r>
      <w:r>
        <w:rPr>
          <w:rFonts w:eastAsia="宋体" w:hint="eastAsia"/>
        </w:rPr>
        <w:lastRenderedPageBreak/>
        <w:t>移动互联网技术</w:t>
      </w:r>
      <w:r>
        <w:rPr>
          <w:rFonts w:eastAsia="宋体"/>
        </w:rPr>
        <w:t>作为发电企业和用电企业之间沟通的</w:t>
      </w:r>
      <w:r>
        <w:rPr>
          <w:rFonts w:eastAsia="宋体" w:hint="eastAsia"/>
        </w:rPr>
        <w:t>桥梁</w:t>
      </w:r>
      <w:r>
        <w:rPr>
          <w:rFonts w:eastAsia="宋体"/>
        </w:rPr>
        <w:t>，推荐技术则是移动互联网</w:t>
      </w:r>
      <w:r>
        <w:rPr>
          <w:rFonts w:eastAsia="宋体" w:hint="eastAsia"/>
        </w:rPr>
        <w:t>应用于</w:t>
      </w:r>
      <w:r>
        <w:rPr>
          <w:rFonts w:eastAsia="宋体"/>
        </w:rPr>
        <w:t>电力交易领域的重要纽带，</w:t>
      </w:r>
      <w:r w:rsidR="00375422">
        <w:rPr>
          <w:rFonts w:eastAsia="宋体" w:hint="eastAsia"/>
        </w:rPr>
        <w:t>电力</w:t>
      </w:r>
      <w:r w:rsidR="00375422">
        <w:rPr>
          <w:rFonts w:eastAsia="宋体"/>
        </w:rPr>
        <w:t>交易模式发生改变</w:t>
      </w:r>
      <w:r w:rsidR="00375422">
        <w:rPr>
          <w:rFonts w:eastAsia="宋体" w:hint="eastAsia"/>
        </w:rPr>
        <w:t>，为了</w:t>
      </w:r>
      <w:r w:rsidR="00375422">
        <w:rPr>
          <w:rFonts w:eastAsia="宋体"/>
        </w:rPr>
        <w:t>提升服务</w:t>
      </w:r>
      <w:r w:rsidR="00375422">
        <w:rPr>
          <w:rFonts w:eastAsia="宋体" w:hint="eastAsia"/>
        </w:rPr>
        <w:t>质量，设计</w:t>
      </w:r>
      <w:r w:rsidR="00375422">
        <w:rPr>
          <w:rFonts w:eastAsia="宋体"/>
        </w:rPr>
        <w:t>一个能</w:t>
      </w:r>
      <w:r w:rsidR="00375422">
        <w:rPr>
          <w:rFonts w:eastAsia="宋体" w:hint="eastAsia"/>
        </w:rPr>
        <w:t>用在</w:t>
      </w:r>
      <w:r w:rsidR="00375422">
        <w:rPr>
          <w:rFonts w:eastAsia="宋体"/>
        </w:rPr>
        <w:t>电力交易领域的</w:t>
      </w:r>
      <w:r w:rsidR="00375422">
        <w:rPr>
          <w:rFonts w:eastAsia="宋体" w:hint="eastAsia"/>
        </w:rPr>
        <w:t>服务</w:t>
      </w:r>
      <w:r w:rsidR="00375422">
        <w:rPr>
          <w:rFonts w:eastAsia="宋体"/>
        </w:rPr>
        <w:t>平台是大势所趋的</w:t>
      </w:r>
      <w:r w:rsidR="00375422">
        <w:rPr>
          <w:rFonts w:eastAsia="宋体" w:hint="eastAsia"/>
        </w:rPr>
        <w:t>。由于</w:t>
      </w:r>
      <w:r w:rsidR="00375422">
        <w:rPr>
          <w:rFonts w:eastAsia="宋体"/>
        </w:rPr>
        <w:t>电力</w:t>
      </w:r>
      <w:r w:rsidR="00375422">
        <w:rPr>
          <w:rFonts w:eastAsia="宋体" w:hint="eastAsia"/>
        </w:rPr>
        <w:t>能源</w:t>
      </w:r>
      <w:r w:rsidR="00375422">
        <w:rPr>
          <w:rFonts w:eastAsia="宋体"/>
        </w:rPr>
        <w:t>作为电力市场特殊商品，</w:t>
      </w:r>
      <w:r w:rsidR="00375422">
        <w:rPr>
          <w:rFonts w:eastAsia="宋体" w:hint="eastAsia"/>
        </w:rPr>
        <w:t>它是一种</w:t>
      </w:r>
      <w:r w:rsidR="00375422">
        <w:rPr>
          <w:rFonts w:eastAsia="宋体"/>
        </w:rPr>
        <w:t>无法</w:t>
      </w:r>
      <w:r w:rsidR="00375422">
        <w:rPr>
          <w:rFonts w:eastAsia="宋体" w:hint="eastAsia"/>
        </w:rPr>
        <w:t>大规模</w:t>
      </w:r>
      <w:r w:rsidR="00375422">
        <w:rPr>
          <w:rFonts w:eastAsia="宋体"/>
        </w:rPr>
        <w:t>储藏</w:t>
      </w:r>
      <w:r w:rsidR="00375422">
        <w:rPr>
          <w:rFonts w:eastAsia="宋体" w:hint="eastAsia"/>
        </w:rPr>
        <w:t>的</w:t>
      </w:r>
      <w:r w:rsidR="00375422">
        <w:rPr>
          <w:rFonts w:eastAsia="宋体"/>
        </w:rPr>
        <w:t>能源，电力能源的生产、输送和消费都是通过电力网络同时完成的，在电力生产的过程中，即不存在半成品，也不存在库存品。</w:t>
      </w:r>
      <w:r w:rsidR="00375422">
        <w:rPr>
          <w:rFonts w:eastAsia="宋体" w:hint="eastAsia"/>
        </w:rPr>
        <w:t>为了使</w:t>
      </w:r>
      <w:r w:rsidR="00375422">
        <w:rPr>
          <w:rFonts w:eastAsia="宋体"/>
        </w:rPr>
        <w:t>电力生产、流通和消费等环节能很好的相互衔接，电力工业需要采用大量的自动化控制技术和设备，以实现发、输、售、</w:t>
      </w:r>
      <w:r w:rsidR="00375422">
        <w:rPr>
          <w:rFonts w:eastAsia="宋体" w:hint="eastAsia"/>
        </w:rPr>
        <w:t>用</w:t>
      </w:r>
      <w:r w:rsidR="00375422">
        <w:rPr>
          <w:rFonts w:eastAsia="宋体"/>
        </w:rPr>
        <w:t>各个环节的相互紧密配合，协调统一的进行。电力</w:t>
      </w:r>
      <w:r w:rsidR="00375422">
        <w:rPr>
          <w:rFonts w:eastAsia="宋体" w:hint="eastAsia"/>
        </w:rPr>
        <w:t>交易</w:t>
      </w:r>
      <w:r w:rsidR="00375422">
        <w:rPr>
          <w:rFonts w:eastAsia="宋体"/>
        </w:rPr>
        <w:t>服务平台的实施可以</w:t>
      </w:r>
      <w:r w:rsidR="00375422">
        <w:rPr>
          <w:rFonts w:eastAsia="宋体" w:hint="eastAsia"/>
        </w:rPr>
        <w:t>从</w:t>
      </w:r>
      <w:r w:rsidR="00375422">
        <w:rPr>
          <w:rFonts w:eastAsia="宋体"/>
        </w:rPr>
        <w:t>互联网的角度来解决电力输配的供需平衡问题，</w:t>
      </w:r>
      <w:r w:rsidR="00DE07DD">
        <w:rPr>
          <w:rFonts w:eastAsia="宋体" w:hint="eastAsia"/>
        </w:rPr>
        <w:t>并且</w:t>
      </w:r>
      <w:r w:rsidR="00DE07DD">
        <w:rPr>
          <w:rFonts w:eastAsia="宋体"/>
        </w:rPr>
        <w:t>能很好的完成售电和用电，发电和输配等过程的紧密结合</w:t>
      </w:r>
      <w:r w:rsidR="00DE07DD">
        <w:rPr>
          <w:rFonts w:eastAsia="宋体" w:hint="eastAsia"/>
        </w:rPr>
        <w:t>，</w:t>
      </w:r>
      <w:r w:rsidR="00DE07DD">
        <w:rPr>
          <w:rFonts w:eastAsia="宋体"/>
        </w:rPr>
        <w:t>而且做到了信息化，共享化，更易于管理。在</w:t>
      </w:r>
      <w:r w:rsidR="00DE07DD">
        <w:rPr>
          <w:rFonts w:eastAsia="宋体" w:hint="eastAsia"/>
        </w:rPr>
        <w:t>这样</w:t>
      </w:r>
      <w:r w:rsidR="00DE07DD">
        <w:rPr>
          <w:rFonts w:eastAsia="宋体"/>
        </w:rPr>
        <w:t>的平台上建立起电力推荐</w:t>
      </w:r>
      <w:r w:rsidR="00107BF6">
        <w:rPr>
          <w:rFonts w:eastAsia="宋体" w:hint="eastAsia"/>
        </w:rPr>
        <w:t>服务</w:t>
      </w:r>
      <w:r w:rsidR="00DE07DD">
        <w:rPr>
          <w:rFonts w:eastAsia="宋体"/>
        </w:rPr>
        <w:t>能提高服务的质量，增加可观的</w:t>
      </w:r>
      <w:r w:rsidR="00DE07DD">
        <w:rPr>
          <w:rFonts w:eastAsia="宋体" w:hint="eastAsia"/>
        </w:rPr>
        <w:t>盈利</w:t>
      </w:r>
      <w:r w:rsidR="00DE07DD">
        <w:rPr>
          <w:rFonts w:eastAsia="宋体"/>
        </w:rPr>
        <w:t>，提高市场的利用率，该平台对发电企业以及大用户双方都</w:t>
      </w:r>
      <w:r w:rsidR="00DE07DD">
        <w:rPr>
          <w:rFonts w:eastAsia="宋体" w:hint="eastAsia"/>
        </w:rPr>
        <w:t>有想当</w:t>
      </w:r>
      <w:r w:rsidR="00DE07DD">
        <w:rPr>
          <w:rFonts w:eastAsia="宋体"/>
        </w:rPr>
        <w:t>可观的利益</w:t>
      </w:r>
      <w:r w:rsidR="00DE07DD" w:rsidRPr="002617F2">
        <w:rPr>
          <w:rFonts w:eastAsia="宋体"/>
        </w:rPr>
        <w:t>，促进双方的合作和经济的发展</w:t>
      </w:r>
      <w:r w:rsidR="00DE07DD" w:rsidRPr="002617F2">
        <w:rPr>
          <w:rFonts w:eastAsia="宋体" w:hint="eastAsia"/>
        </w:rPr>
        <w:t>。</w:t>
      </w:r>
    </w:p>
    <w:p w:rsidR="002C04FE" w:rsidRPr="00B27DFA" w:rsidRDefault="009675D4" w:rsidP="00107BF6">
      <w:pPr>
        <w:ind w:firstLineChars="200" w:firstLine="480"/>
        <w:rPr>
          <w:rFonts w:eastAsia="宋体"/>
        </w:rPr>
      </w:pPr>
      <w:r>
        <w:rPr>
          <w:rFonts w:eastAsia="宋体" w:hint="eastAsia"/>
        </w:rPr>
        <w:t>电力交易行业迈进</w:t>
      </w:r>
      <w:r>
        <w:rPr>
          <w:rFonts w:eastAsia="宋体"/>
        </w:rPr>
        <w:t>到</w:t>
      </w:r>
      <w:r>
        <w:rPr>
          <w:rFonts w:eastAsia="宋体" w:hint="eastAsia"/>
        </w:rPr>
        <w:t>“互联网</w:t>
      </w:r>
      <w:r>
        <w:rPr>
          <w:rFonts w:eastAsia="宋体"/>
        </w:rPr>
        <w:t>+</w:t>
      </w:r>
      <w:r>
        <w:rPr>
          <w:rFonts w:eastAsia="宋体" w:hint="eastAsia"/>
        </w:rPr>
        <w:t>”的时代</w:t>
      </w:r>
      <w:r>
        <w:rPr>
          <w:rFonts w:eastAsia="宋体"/>
        </w:rPr>
        <w:t>浪潮中，不仅体现在技术上的</w:t>
      </w:r>
      <w:r>
        <w:rPr>
          <w:rFonts w:eastAsia="宋体" w:hint="eastAsia"/>
        </w:rPr>
        <w:t>迈进</w:t>
      </w:r>
      <w:r>
        <w:rPr>
          <w:rFonts w:eastAsia="宋体"/>
        </w:rPr>
        <w:t>，</w:t>
      </w:r>
      <w:r>
        <w:rPr>
          <w:rFonts w:eastAsia="宋体" w:hint="eastAsia"/>
        </w:rPr>
        <w:t>而且</w:t>
      </w:r>
      <w:r>
        <w:rPr>
          <w:rFonts w:eastAsia="宋体"/>
        </w:rPr>
        <w:t>体现</w:t>
      </w:r>
      <w:r>
        <w:rPr>
          <w:rFonts w:eastAsia="宋体" w:hint="eastAsia"/>
        </w:rPr>
        <w:t>在</w:t>
      </w:r>
      <w:r>
        <w:rPr>
          <w:rFonts w:eastAsia="宋体"/>
        </w:rPr>
        <w:t>解决传统电力市场问题的角度发生改变，观念开始有了新的突破。</w:t>
      </w:r>
      <w:r>
        <w:rPr>
          <w:rFonts w:eastAsia="宋体" w:hint="eastAsia"/>
        </w:rPr>
        <w:t>该平台</w:t>
      </w:r>
      <w:r>
        <w:rPr>
          <w:rFonts w:eastAsia="宋体"/>
        </w:rPr>
        <w:t>的实施既能打破商品</w:t>
      </w:r>
      <w:r w:rsidR="00107BF6">
        <w:rPr>
          <w:rFonts w:eastAsia="宋体" w:hint="eastAsia"/>
        </w:rPr>
        <w:t>交易</w:t>
      </w:r>
      <w:r>
        <w:rPr>
          <w:rFonts w:eastAsia="宋体"/>
        </w:rPr>
        <w:t>的中间环节</w:t>
      </w:r>
      <w:r>
        <w:rPr>
          <w:rFonts w:eastAsia="宋体" w:hint="eastAsia"/>
        </w:rPr>
        <w:t>，而且</w:t>
      </w:r>
      <w:r>
        <w:rPr>
          <w:rFonts w:eastAsia="宋体"/>
        </w:rPr>
        <w:t>去中介化，打造了创新平台。</w:t>
      </w:r>
      <w:r>
        <w:rPr>
          <w:rFonts w:eastAsia="宋体" w:hint="eastAsia"/>
        </w:rPr>
        <w:t>电力商品传输</w:t>
      </w:r>
      <w:r>
        <w:rPr>
          <w:rFonts w:eastAsia="宋体"/>
        </w:rPr>
        <w:t>与销售完全依赖信息</w:t>
      </w:r>
      <w:r>
        <w:rPr>
          <w:rFonts w:eastAsia="宋体" w:hint="eastAsia"/>
        </w:rPr>
        <w:t>垄断的</w:t>
      </w:r>
      <w:r>
        <w:rPr>
          <w:rFonts w:eastAsia="宋体"/>
        </w:rPr>
        <w:t>行为来获取超额利润的行业模式完全被打破，</w:t>
      </w:r>
      <w:r>
        <w:rPr>
          <w:rFonts w:eastAsia="宋体" w:hint="eastAsia"/>
        </w:rPr>
        <w:t>电力产品</w:t>
      </w:r>
      <w:r>
        <w:rPr>
          <w:rFonts w:eastAsia="宋体"/>
        </w:rPr>
        <w:t>的生产者</w:t>
      </w:r>
      <w:r>
        <w:rPr>
          <w:rFonts w:eastAsia="宋体" w:hint="eastAsia"/>
        </w:rPr>
        <w:t>即</w:t>
      </w:r>
      <w:r>
        <w:rPr>
          <w:rFonts w:eastAsia="宋体"/>
        </w:rPr>
        <w:t>发电企业可以更加直接的与购电方</w:t>
      </w:r>
      <w:r w:rsidR="00F2315D">
        <w:rPr>
          <w:rFonts w:eastAsia="宋体" w:hint="eastAsia"/>
        </w:rPr>
        <w:t>发生</w:t>
      </w:r>
      <w:r w:rsidR="00F2315D">
        <w:rPr>
          <w:rFonts w:eastAsia="宋体"/>
        </w:rPr>
        <w:t>交易行为，不仅降低了成本，</w:t>
      </w:r>
      <w:r w:rsidR="00F2315D">
        <w:rPr>
          <w:rFonts w:eastAsia="宋体" w:hint="eastAsia"/>
        </w:rPr>
        <w:t>而且</w:t>
      </w:r>
      <w:r w:rsidR="00F2315D">
        <w:rPr>
          <w:rFonts w:eastAsia="宋体"/>
        </w:rPr>
        <w:t>提高了效益。</w:t>
      </w:r>
      <w:r w:rsidR="00ED7F84">
        <w:rPr>
          <w:rFonts w:eastAsia="宋体" w:hint="eastAsia"/>
        </w:rPr>
        <w:t>另一方面，建立“互联网</w:t>
      </w:r>
      <w:r w:rsidR="00ED7F84">
        <w:rPr>
          <w:rFonts w:eastAsia="宋体" w:hint="eastAsia"/>
        </w:rPr>
        <w:t>+</w:t>
      </w:r>
      <w:r w:rsidR="00ED7F84">
        <w:rPr>
          <w:rFonts w:eastAsia="宋体" w:hint="eastAsia"/>
        </w:rPr>
        <w:t>”</w:t>
      </w:r>
      <w:r w:rsidR="00ED7F84">
        <w:rPr>
          <w:rFonts w:eastAsia="宋体"/>
        </w:rPr>
        <w:t>的</w:t>
      </w:r>
      <w:r w:rsidR="00ED7F84">
        <w:rPr>
          <w:rFonts w:eastAsia="宋体" w:hint="eastAsia"/>
        </w:rPr>
        <w:t>信息</w:t>
      </w:r>
      <w:r w:rsidR="00ED7F84">
        <w:rPr>
          <w:rFonts w:eastAsia="宋体"/>
        </w:rPr>
        <w:t>交互平台，</w:t>
      </w:r>
      <w:r w:rsidR="00ED7F84">
        <w:rPr>
          <w:rFonts w:eastAsia="宋体" w:hint="eastAsia"/>
        </w:rPr>
        <w:t>即该</w:t>
      </w:r>
      <w:r w:rsidR="00ED7F84">
        <w:rPr>
          <w:rFonts w:eastAsia="宋体"/>
        </w:rPr>
        <w:t>电力交易领域的</w:t>
      </w:r>
      <w:r w:rsidR="00ED7F84">
        <w:rPr>
          <w:rFonts w:eastAsia="宋体" w:hint="eastAsia"/>
        </w:rPr>
        <w:t>服务</w:t>
      </w:r>
      <w:r w:rsidR="00ED7F84">
        <w:rPr>
          <w:rFonts w:eastAsia="宋体"/>
        </w:rPr>
        <w:t>平台</w:t>
      </w:r>
      <w:r w:rsidR="00ED7F84">
        <w:rPr>
          <w:rFonts w:eastAsia="宋体" w:hint="eastAsia"/>
        </w:rPr>
        <w:t>，</w:t>
      </w:r>
      <w:r w:rsidR="00ED7F84">
        <w:rPr>
          <w:rFonts w:eastAsia="宋体"/>
        </w:rPr>
        <w:t>是</w:t>
      </w:r>
      <w:r w:rsidR="00ED7F84">
        <w:rPr>
          <w:rFonts w:eastAsia="宋体" w:hint="eastAsia"/>
        </w:rPr>
        <w:t>在信息</w:t>
      </w:r>
      <w:r w:rsidR="00ED7F84">
        <w:rPr>
          <w:rFonts w:eastAsia="宋体"/>
        </w:rPr>
        <w:t>平等的基础上，</w:t>
      </w:r>
      <w:r w:rsidR="00ED7F84">
        <w:rPr>
          <w:rFonts w:eastAsia="宋体" w:hint="eastAsia"/>
        </w:rPr>
        <w:t>提供</w:t>
      </w:r>
      <w:r w:rsidR="00ED7F84">
        <w:rPr>
          <w:rFonts w:eastAsia="宋体"/>
        </w:rPr>
        <w:t>满足售</w:t>
      </w:r>
      <w:r w:rsidR="00ED7F84">
        <w:rPr>
          <w:rFonts w:eastAsia="宋体" w:hint="eastAsia"/>
        </w:rPr>
        <w:t>电</w:t>
      </w:r>
      <w:r w:rsidR="00ED7F84">
        <w:rPr>
          <w:rFonts w:eastAsia="宋体"/>
        </w:rPr>
        <w:t>和购电双方信息共享的开放性的</w:t>
      </w:r>
      <w:r w:rsidR="00ED7F84">
        <w:rPr>
          <w:rFonts w:eastAsia="宋体" w:hint="eastAsia"/>
        </w:rPr>
        <w:t>供需互动</w:t>
      </w:r>
      <w:r w:rsidR="00ED7F84">
        <w:rPr>
          <w:rFonts w:eastAsia="宋体"/>
        </w:rPr>
        <w:t>的商业系统，</w:t>
      </w:r>
      <w:r w:rsidR="00ED7F84">
        <w:rPr>
          <w:rFonts w:eastAsia="宋体" w:hint="eastAsia"/>
        </w:rPr>
        <w:t>不仅</w:t>
      </w:r>
      <w:r w:rsidR="00ED7F84">
        <w:rPr>
          <w:rFonts w:eastAsia="宋体"/>
        </w:rPr>
        <w:t>可以满足供需双方基本业务需求，还能提供可靠的服务进而是双方都能从</w:t>
      </w:r>
      <w:r w:rsidR="00ED7F84">
        <w:rPr>
          <w:rFonts w:eastAsia="宋体" w:hint="eastAsia"/>
        </w:rPr>
        <w:t>中</w:t>
      </w:r>
      <w:r w:rsidR="00ED7F84">
        <w:rPr>
          <w:rFonts w:eastAsia="宋体"/>
        </w:rPr>
        <w:t>获取</w:t>
      </w:r>
      <w:r w:rsidR="00ED7F84">
        <w:rPr>
          <w:rFonts w:eastAsia="宋体" w:hint="eastAsia"/>
        </w:rPr>
        <w:t>盈利</w:t>
      </w:r>
      <w:r w:rsidR="00ED7F84">
        <w:rPr>
          <w:rFonts w:eastAsia="宋体"/>
        </w:rPr>
        <w:t>，相信经过市场不断对其迭代会促成一个</w:t>
      </w:r>
      <w:r w:rsidR="00ED7F84">
        <w:rPr>
          <w:rFonts w:eastAsia="宋体" w:hint="eastAsia"/>
        </w:rPr>
        <w:t>功能完善，服务</w:t>
      </w:r>
      <w:r w:rsidR="00ED7F84">
        <w:rPr>
          <w:rFonts w:eastAsia="宋体"/>
        </w:rPr>
        <w:t>体验优质的</w:t>
      </w:r>
      <w:r w:rsidR="00ED7F84">
        <w:rPr>
          <w:rFonts w:eastAsia="宋体" w:hint="eastAsia"/>
        </w:rPr>
        <w:t>电力</w:t>
      </w:r>
      <w:r w:rsidR="00ED7F84">
        <w:rPr>
          <w:rFonts w:eastAsia="宋体"/>
        </w:rPr>
        <w:t>互联网商业</w:t>
      </w:r>
      <w:r w:rsidR="00ED7F84">
        <w:rPr>
          <w:rFonts w:eastAsia="宋体" w:hint="eastAsia"/>
        </w:rPr>
        <w:t>带，</w:t>
      </w:r>
      <w:r w:rsidR="00ED7F84">
        <w:rPr>
          <w:rFonts w:eastAsia="宋体"/>
        </w:rPr>
        <w:t>其发展潜力巨大。</w:t>
      </w:r>
      <w:r w:rsidR="00DC6F0C">
        <w:rPr>
          <w:rFonts w:eastAsia="宋体"/>
        </w:rPr>
        <w:t>上述</w:t>
      </w:r>
      <w:r w:rsidR="00DC6F0C">
        <w:rPr>
          <w:rFonts w:eastAsia="宋体" w:hint="eastAsia"/>
        </w:rPr>
        <w:t>两层</w:t>
      </w:r>
      <w:r w:rsidR="00DC6F0C">
        <w:rPr>
          <w:rFonts w:eastAsia="宋体"/>
        </w:rPr>
        <w:t>意义恰恰体现了</w:t>
      </w:r>
      <w:r w:rsidR="00DC6F0C">
        <w:rPr>
          <w:rFonts w:eastAsia="宋体" w:hint="eastAsia"/>
        </w:rPr>
        <w:t>该平台</w:t>
      </w:r>
      <w:r w:rsidR="00DC6F0C">
        <w:rPr>
          <w:rFonts w:eastAsia="宋体"/>
        </w:rPr>
        <w:t>的实施是对《</w:t>
      </w:r>
      <w:r w:rsidR="00DC6F0C">
        <w:rPr>
          <w:rFonts w:eastAsia="宋体" w:hint="eastAsia"/>
        </w:rPr>
        <w:t>意见</w:t>
      </w:r>
      <w:r w:rsidR="00DC6F0C">
        <w:rPr>
          <w:rFonts w:eastAsia="宋体"/>
        </w:rPr>
        <w:t>》</w:t>
      </w:r>
      <w:r w:rsidR="00DC6F0C">
        <w:rPr>
          <w:rFonts w:eastAsia="宋体" w:hint="eastAsia"/>
        </w:rPr>
        <w:t>提出</w:t>
      </w:r>
      <w:r w:rsidR="00DC6F0C">
        <w:rPr>
          <w:rFonts w:eastAsia="宋体"/>
        </w:rPr>
        <w:t>了</w:t>
      </w:r>
      <w:r w:rsidR="00DC6F0C">
        <w:rPr>
          <w:rFonts w:eastAsia="宋体" w:hint="eastAsia"/>
        </w:rPr>
        <w:t>“管住中间</w:t>
      </w:r>
      <w:r w:rsidR="00DC6F0C">
        <w:rPr>
          <w:rFonts w:eastAsia="宋体"/>
        </w:rPr>
        <w:t>、放开两头</w:t>
      </w:r>
      <w:r w:rsidR="00DC6F0C">
        <w:rPr>
          <w:rFonts w:eastAsia="宋体" w:hint="eastAsia"/>
        </w:rPr>
        <w:t>”思路</w:t>
      </w:r>
      <w:r w:rsidR="00DC6F0C">
        <w:rPr>
          <w:rFonts w:eastAsia="宋体"/>
        </w:rPr>
        <w:t>的落地</w:t>
      </w:r>
      <w:r w:rsidR="00DC6F0C">
        <w:rPr>
          <w:rFonts w:eastAsia="宋体" w:hint="eastAsia"/>
        </w:rPr>
        <w:t>。</w:t>
      </w:r>
      <w:r w:rsidR="00107BF6">
        <w:rPr>
          <w:rFonts w:eastAsia="宋体" w:hint="eastAsia"/>
        </w:rPr>
        <w:t>推荐</w:t>
      </w:r>
      <w:r w:rsidR="00107BF6">
        <w:rPr>
          <w:rFonts w:eastAsia="宋体"/>
        </w:rPr>
        <w:t>策略的引入也可以</w:t>
      </w:r>
      <w:r w:rsidR="00DC6F0C">
        <w:rPr>
          <w:rFonts w:eastAsia="宋体" w:hint="eastAsia"/>
        </w:rPr>
        <w:t>鼓励</w:t>
      </w:r>
      <w:r w:rsidR="00DC6F0C">
        <w:rPr>
          <w:rFonts w:eastAsia="宋体"/>
        </w:rPr>
        <w:t>多买多卖</w:t>
      </w:r>
      <w:r w:rsidR="00107BF6">
        <w:rPr>
          <w:rFonts w:eastAsia="宋体" w:hint="eastAsia"/>
        </w:rPr>
        <w:t>，激发</w:t>
      </w:r>
      <w:r w:rsidR="00107BF6">
        <w:rPr>
          <w:rFonts w:eastAsia="宋体"/>
        </w:rPr>
        <w:t>电力市场的活力，才能真正意义上打破</w:t>
      </w:r>
      <w:r w:rsidR="00107BF6">
        <w:rPr>
          <w:rFonts w:eastAsia="宋体" w:hint="eastAsia"/>
        </w:rPr>
        <w:t>供需</w:t>
      </w:r>
      <w:r w:rsidR="00107BF6">
        <w:rPr>
          <w:rFonts w:eastAsia="宋体"/>
        </w:rPr>
        <w:t>用户</w:t>
      </w:r>
      <w:r w:rsidR="00107BF6">
        <w:rPr>
          <w:rFonts w:eastAsia="宋体" w:hint="eastAsia"/>
        </w:rPr>
        <w:t>单一</w:t>
      </w:r>
      <w:r w:rsidR="00107BF6">
        <w:rPr>
          <w:rFonts w:eastAsia="宋体"/>
        </w:rPr>
        <w:t>的僵局。</w:t>
      </w:r>
      <w:r w:rsidR="002C04FE">
        <w:rPr>
          <w:rFonts w:eastAsia="宋体"/>
        </w:rPr>
        <w:t>有电力改革的政策</w:t>
      </w:r>
      <w:r w:rsidR="002C04FE">
        <w:rPr>
          <w:rFonts w:eastAsia="宋体" w:hint="eastAsia"/>
        </w:rPr>
        <w:t>作为</w:t>
      </w:r>
      <w:r w:rsidR="002C04FE">
        <w:rPr>
          <w:rFonts w:eastAsia="宋体"/>
        </w:rPr>
        <w:t>驱动</w:t>
      </w:r>
      <w:r w:rsidR="002C04FE">
        <w:rPr>
          <w:rFonts w:eastAsia="宋体" w:hint="eastAsia"/>
        </w:rPr>
        <w:t>，加之</w:t>
      </w:r>
      <w:r w:rsidR="002C04FE">
        <w:rPr>
          <w:rFonts w:eastAsia="宋体"/>
        </w:rPr>
        <w:t>移动互联网技术的落地都会</w:t>
      </w:r>
      <w:r w:rsidR="002C04FE">
        <w:rPr>
          <w:rFonts w:eastAsia="宋体" w:hint="eastAsia"/>
        </w:rPr>
        <w:t>促进</w:t>
      </w:r>
      <w:r w:rsidR="00107BF6">
        <w:rPr>
          <w:rFonts w:eastAsia="宋体" w:hint="eastAsia"/>
        </w:rPr>
        <w:t>电力改革</w:t>
      </w:r>
      <w:r w:rsidR="002C04FE">
        <w:rPr>
          <w:rFonts w:eastAsia="宋体"/>
        </w:rPr>
        <w:t>的成果和</w:t>
      </w:r>
      <w:r w:rsidR="002C04FE">
        <w:rPr>
          <w:rFonts w:eastAsia="宋体" w:hint="eastAsia"/>
        </w:rPr>
        <w:t>增加</w:t>
      </w:r>
      <w:r w:rsidR="002C04FE">
        <w:rPr>
          <w:rFonts w:eastAsia="宋体"/>
        </w:rPr>
        <w:t>改革的红利</w:t>
      </w:r>
      <w:r w:rsidR="002C04FE">
        <w:rPr>
          <w:rFonts w:eastAsia="宋体" w:hint="eastAsia"/>
        </w:rPr>
        <w:t>。</w:t>
      </w:r>
    </w:p>
    <w:p w:rsidR="007807A5" w:rsidRPr="00FB4528" w:rsidRDefault="001A2CCD" w:rsidP="007655E4">
      <w:pPr>
        <w:pStyle w:val="2"/>
      </w:pPr>
      <w:bookmarkStart w:id="12" w:name="_Toc497750687"/>
      <w:r w:rsidRPr="001A2CCD">
        <w:rPr>
          <w:rFonts w:hint="eastAsia"/>
        </w:rPr>
        <w:t>核密度估计</w:t>
      </w:r>
      <w:bookmarkEnd w:id="12"/>
    </w:p>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3" w:name="Bookmark6"/>
      <w:bookmarkStart w:id="14" w:name="_Toc389134551"/>
      <w:bookmarkStart w:id="15" w:name="__RefHeading__5402_877611886"/>
      <w:bookmarkStart w:id="16" w:name="_Toc497750688"/>
      <w:bookmarkStart w:id="17" w:name="_Toc390539722"/>
      <w:bookmarkStart w:id="18" w:name="_Toc390763098"/>
      <w:bookmarkStart w:id="19" w:name="_Toc390763240"/>
      <w:bookmarkStart w:id="20" w:name="_Toc390539423"/>
      <w:bookmarkEnd w:id="13"/>
      <w:bookmarkEnd w:id="14"/>
      <w:bookmarkEnd w:id="15"/>
      <w:bookmarkEnd w:id="16"/>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1" w:name="_Toc497750689"/>
      <w:bookmarkEnd w:id="21"/>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2" w:name="_Toc497750690"/>
      <w:bookmarkEnd w:id="22"/>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3" w:name="_Toc497750691"/>
      <w:bookmarkEnd w:id="23"/>
    </w:p>
    <w:p w:rsidR="00A10B17" w:rsidRPr="00FB4528" w:rsidRDefault="00036A81" w:rsidP="007655E4">
      <w:pPr>
        <w:pStyle w:val="2"/>
      </w:pPr>
      <w:bookmarkStart w:id="24" w:name="_Toc497750692"/>
      <w:bookmarkEnd w:id="17"/>
      <w:bookmarkEnd w:id="18"/>
      <w:bookmarkEnd w:id="19"/>
      <w:bookmarkEnd w:id="20"/>
      <w:r>
        <w:rPr>
          <w:rFonts w:hint="eastAsia"/>
        </w:rPr>
        <w:t>本章小结</w:t>
      </w:r>
      <w:bookmarkEnd w:id="24"/>
    </w:p>
    <w:p w:rsidR="00A10B17" w:rsidRPr="002617F2" w:rsidRDefault="00A10B17" w:rsidP="00FB5752">
      <w:pPr>
        <w:ind w:firstLineChars="200" w:firstLine="480"/>
        <w:rPr>
          <w:rFonts w:eastAsia="宋体"/>
        </w:rPr>
      </w:pPr>
      <w:r w:rsidRPr="002617F2">
        <w:rPr>
          <w:rFonts w:eastAsia="宋体" w:hint="eastAsia"/>
        </w:rPr>
        <w:t>本文主要部分分为六个章节进行，下面描述每个章节的研究内容。</w:t>
      </w:r>
    </w:p>
    <w:p w:rsidR="00A10B17" w:rsidRPr="002617F2" w:rsidRDefault="00E16B50" w:rsidP="00FB5752">
      <w:pPr>
        <w:ind w:firstLineChars="200" w:firstLine="480"/>
        <w:rPr>
          <w:rFonts w:eastAsia="宋体"/>
        </w:rPr>
      </w:pPr>
      <w:r>
        <w:rPr>
          <w:rFonts w:eastAsia="宋体" w:hint="eastAsia"/>
        </w:rPr>
        <w:t>第</w:t>
      </w:r>
      <w:r>
        <w:rPr>
          <w:rFonts w:eastAsia="宋体" w:hint="eastAsia"/>
        </w:rPr>
        <w:t>1</w:t>
      </w:r>
      <w:r w:rsidR="00A10B17" w:rsidRPr="002617F2">
        <w:rPr>
          <w:rFonts w:eastAsia="宋体" w:hint="eastAsia"/>
        </w:rPr>
        <w:t>章，绪论介绍了论文的研究背景和意义，阐述了论文</w:t>
      </w:r>
      <w:r w:rsidR="009819E7">
        <w:rPr>
          <w:rFonts w:eastAsia="宋体" w:hint="eastAsia"/>
        </w:rPr>
        <w:t>的主要内容是</w:t>
      </w:r>
      <w:r w:rsidR="00A10B17" w:rsidRPr="002617F2">
        <w:rPr>
          <w:rFonts w:eastAsia="宋体" w:hint="eastAsia"/>
        </w:rPr>
        <w:t>基于电力改革的背景而提出的交易平台设计，并在系统中实现</w:t>
      </w:r>
      <w:r w:rsidR="000C7597">
        <w:rPr>
          <w:rFonts w:eastAsia="宋体" w:hint="eastAsia"/>
        </w:rPr>
        <w:t>电力负荷预测及</w:t>
      </w:r>
      <w:r w:rsidR="00A10B17" w:rsidRPr="002617F2">
        <w:rPr>
          <w:rFonts w:eastAsia="宋体" w:hint="eastAsia"/>
        </w:rPr>
        <w:t>推荐</w:t>
      </w:r>
      <w:r w:rsidR="000C7597">
        <w:rPr>
          <w:rFonts w:eastAsia="宋体" w:hint="eastAsia"/>
        </w:rPr>
        <w:t>算法</w:t>
      </w:r>
      <w:r w:rsidR="00A10B17" w:rsidRPr="002617F2">
        <w:rPr>
          <w:rFonts w:eastAsia="宋体" w:hint="eastAsia"/>
        </w:rPr>
        <w:t>。同时，介绍了电力交易的国内外研究现状以及推荐系统的研究现状。</w:t>
      </w:r>
    </w:p>
    <w:p w:rsidR="00A10B17" w:rsidRPr="002617F2" w:rsidRDefault="00A10B17" w:rsidP="00FB5752">
      <w:pPr>
        <w:ind w:firstLineChars="200" w:firstLine="480"/>
        <w:rPr>
          <w:rFonts w:eastAsia="宋体"/>
        </w:rPr>
      </w:pPr>
      <w:r w:rsidRPr="002617F2">
        <w:rPr>
          <w:rFonts w:eastAsia="宋体" w:hint="eastAsia"/>
        </w:rPr>
        <w:lastRenderedPageBreak/>
        <w:t>第</w:t>
      </w:r>
      <w:r w:rsidR="00E16B50">
        <w:rPr>
          <w:rFonts w:eastAsia="宋体" w:hint="eastAsia"/>
        </w:rPr>
        <w:t>2</w:t>
      </w:r>
      <w:r w:rsidRPr="002617F2">
        <w:rPr>
          <w:rFonts w:eastAsia="宋体" w:hint="eastAsia"/>
        </w:rPr>
        <w:t>章，相关技术</w:t>
      </w:r>
      <w:r w:rsidR="009819E7">
        <w:rPr>
          <w:rFonts w:eastAsia="宋体" w:hint="eastAsia"/>
        </w:rPr>
        <w:t>介绍主要是详细介绍</w:t>
      </w:r>
      <w:r w:rsidRPr="002617F2">
        <w:rPr>
          <w:rFonts w:eastAsia="宋体" w:hint="eastAsia"/>
        </w:rPr>
        <w:t>推荐系统中</w:t>
      </w:r>
      <w:r w:rsidR="009819E7">
        <w:rPr>
          <w:rFonts w:eastAsia="宋体" w:hint="eastAsia"/>
        </w:rPr>
        <w:t>协同过滤算法，同时介绍了</w:t>
      </w:r>
      <w:r w:rsidRPr="002617F2">
        <w:rPr>
          <w:rFonts w:eastAsia="宋体" w:hint="eastAsia"/>
        </w:rPr>
        <w:t>传统互联网推荐系统与移动端推荐</w:t>
      </w:r>
      <w:r w:rsidR="009819E7">
        <w:rPr>
          <w:rFonts w:eastAsia="宋体" w:hint="eastAsia"/>
        </w:rPr>
        <w:t>系统的概念和区别，除此之外，还</w:t>
      </w:r>
      <w:r w:rsidRPr="002617F2">
        <w:rPr>
          <w:rFonts w:eastAsia="宋体" w:hint="eastAsia"/>
        </w:rPr>
        <w:t>介绍了推荐系统的相关技术和电力预测技术。</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3</w:t>
      </w:r>
      <w:r w:rsidRPr="002617F2">
        <w:rPr>
          <w:rFonts w:eastAsia="宋体" w:hint="eastAsia"/>
        </w:rPr>
        <w:t>章，</w:t>
      </w:r>
      <w:r w:rsidR="009819E7">
        <w:rPr>
          <w:rFonts w:eastAsia="宋体" w:hint="eastAsia"/>
        </w:rPr>
        <w:t>基于用户属性相似度的协同过滤推荐算法主要是针对本文电力交易方式改变这一背景，提出了基于用户相似度的矩阵填充算法，填充后的矩阵实现基于用户相似度的协同过滤推荐</w:t>
      </w:r>
      <w:r w:rsidR="004E5C80" w:rsidRPr="002617F2">
        <w:rPr>
          <w:rFonts w:eastAsia="宋体" w:hint="eastAsia"/>
        </w:rPr>
        <w:t>，</w:t>
      </w:r>
      <w:r w:rsidR="009819E7">
        <w:rPr>
          <w:rFonts w:eastAsia="宋体" w:hint="eastAsia"/>
        </w:rPr>
        <w:t>以列表的形式</w:t>
      </w:r>
      <w:r w:rsidR="009819E7" w:rsidRPr="002617F2">
        <w:rPr>
          <w:rFonts w:eastAsia="宋体" w:hint="eastAsia"/>
        </w:rPr>
        <w:t>将</w:t>
      </w:r>
      <w:r w:rsidR="009819E7">
        <w:rPr>
          <w:rFonts w:eastAsia="宋体" w:hint="eastAsia"/>
        </w:rPr>
        <w:t>Top_k</w:t>
      </w:r>
      <w:r w:rsidR="009819E7" w:rsidRPr="002617F2">
        <w:rPr>
          <w:rFonts w:eastAsia="宋体" w:hint="eastAsia"/>
        </w:rPr>
        <w:t>发电企业</w:t>
      </w:r>
      <w:r w:rsidR="009819E7">
        <w:rPr>
          <w:rFonts w:eastAsia="宋体" w:hint="eastAsia"/>
        </w:rPr>
        <w:t>推荐给大用户，促进</w:t>
      </w:r>
      <w:r w:rsidR="004E5C80" w:rsidRPr="002617F2">
        <w:rPr>
          <w:rFonts w:eastAsia="宋体" w:hint="eastAsia"/>
        </w:rPr>
        <w:t>双方交易。</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4</w:t>
      </w:r>
      <w:r w:rsidRPr="002617F2">
        <w:rPr>
          <w:rFonts w:eastAsia="宋体" w:hint="eastAsia"/>
        </w:rPr>
        <w:t>章，</w:t>
      </w:r>
      <w:r w:rsidR="004E5C80" w:rsidRPr="002617F2">
        <w:rPr>
          <w:rFonts w:eastAsia="宋体" w:hint="eastAsia"/>
        </w:rPr>
        <w:t>基于粒子群神经网络电力负荷预测主要通过粒子群优化神经网络算法，精确预测发电企业的电力负荷，以服务与</w:t>
      </w:r>
      <w:r w:rsidR="009819E7">
        <w:rPr>
          <w:rFonts w:eastAsia="宋体" w:hint="eastAsia"/>
        </w:rPr>
        <w:t>推荐算法</w:t>
      </w:r>
      <w:r w:rsidR="004E5C80" w:rsidRPr="002617F2">
        <w:rPr>
          <w:rFonts w:eastAsia="宋体" w:hint="eastAsia"/>
        </w:rPr>
        <w:t>中关于发电企业推荐的电量匹配中。</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5</w:t>
      </w:r>
      <w:r w:rsidRPr="002617F2">
        <w:rPr>
          <w:rFonts w:eastAsia="宋体" w:hint="eastAsia"/>
        </w:rPr>
        <w:t>章，电力交易推荐系统的移动端</w:t>
      </w:r>
      <w:r w:rsidR="005D5CE1">
        <w:rPr>
          <w:rFonts w:eastAsia="宋体" w:hint="eastAsia"/>
        </w:rPr>
        <w:t>的</w:t>
      </w:r>
      <w:r w:rsidRPr="002617F2">
        <w:rPr>
          <w:rFonts w:eastAsia="宋体" w:hint="eastAsia"/>
        </w:rPr>
        <w:t>实现主要介绍了移动端电力推荐系统的整体架构以及架构实现，并将预测算法与推荐算法在移动端平台实现，</w:t>
      </w:r>
      <w:r w:rsidR="000C7597">
        <w:rPr>
          <w:rFonts w:eastAsia="宋体" w:hint="eastAsia"/>
        </w:rPr>
        <w:t>实现整体电力交易推荐系统。</w:t>
      </w:r>
    </w:p>
    <w:p w:rsidR="00BE2E4A" w:rsidRPr="002617F2" w:rsidRDefault="00A10B17" w:rsidP="00B442DA">
      <w:pPr>
        <w:rPr>
          <w:rFonts w:eastAsia="宋体"/>
        </w:rPr>
        <w:sectPr w:rsidR="00BE2E4A" w:rsidRPr="002617F2"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r w:rsidRPr="002617F2">
        <w:rPr>
          <w:rFonts w:eastAsia="宋体" w:hint="eastAsia"/>
        </w:rPr>
        <w:t>第</w:t>
      </w:r>
      <w:r w:rsidR="00E16B50">
        <w:rPr>
          <w:rFonts w:eastAsia="宋体" w:hint="eastAsia"/>
        </w:rPr>
        <w:t>6</w:t>
      </w:r>
      <w:r w:rsidRPr="002617F2">
        <w:rPr>
          <w:rFonts w:eastAsia="宋体" w:hint="eastAsia"/>
        </w:rPr>
        <w:t>章，总结与展望主要</w:t>
      </w:r>
      <w:r w:rsidR="00C84E16">
        <w:rPr>
          <w:rFonts w:eastAsia="宋体" w:hint="eastAsia"/>
        </w:rPr>
        <w:t>内容是总结整篇论文的思路与设计，并针对不足对下一步工作提出展望</w:t>
      </w:r>
    </w:p>
    <w:p w:rsidR="004D36E5" w:rsidRPr="00233D6C" w:rsidRDefault="004D36E5" w:rsidP="00B442DA">
      <w:pPr>
        <w:pStyle w:val="1"/>
        <w:numPr>
          <w:ilvl w:val="0"/>
          <w:numId w:val="0"/>
        </w:numPr>
        <w:jc w:val="both"/>
      </w:pPr>
      <w:bookmarkStart w:id="25" w:name="_Toc389134552"/>
      <w:bookmarkStart w:id="26" w:name="Bookmark7"/>
      <w:bookmarkStart w:id="27" w:name="__RefHeading__5404_877611886"/>
      <w:bookmarkStart w:id="28" w:name="_Toc389134553"/>
      <w:bookmarkStart w:id="29" w:name="Bookmark8"/>
      <w:bookmarkStart w:id="30" w:name="__RefHeading__5406_877611886"/>
      <w:bookmarkEnd w:id="25"/>
      <w:bookmarkEnd w:id="26"/>
      <w:bookmarkEnd w:id="27"/>
      <w:bookmarkEnd w:id="28"/>
      <w:bookmarkEnd w:id="29"/>
      <w:bookmarkEnd w:id="30"/>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35B" w:rsidRDefault="0001635B">
      <w:pPr>
        <w:spacing w:line="240" w:lineRule="auto"/>
      </w:pPr>
      <w:r>
        <w:separator/>
      </w:r>
    </w:p>
  </w:endnote>
  <w:endnote w:type="continuationSeparator" w:id="0">
    <w:p w:rsidR="0001635B" w:rsidRDefault="000163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1153E1" w:rsidRPr="001153E1">
          <w:rPr>
            <w:noProof/>
            <w:lang w:val="zh-CN"/>
          </w:rPr>
          <w:t>1</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35B" w:rsidRDefault="0001635B">
      <w:pPr>
        <w:spacing w:line="240" w:lineRule="auto"/>
      </w:pPr>
      <w:r>
        <w:separator/>
      </w:r>
    </w:p>
  </w:footnote>
  <w:footnote w:type="continuationSeparator" w:id="0">
    <w:p w:rsidR="0001635B" w:rsidRDefault="000163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1153E1">
      <w:rPr>
        <w:rFonts w:hint="eastAsia"/>
        <w:noProof/>
      </w:rPr>
      <w:t>电力交易动态推荐系统的设计与实现</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fldChar w:fldCharType="begin"/>
    </w:r>
    <w:r>
      <w:instrText xml:space="preserve"> STYLEREF  "</w:instrText>
    </w:r>
    <w:r>
      <w:instrText>标题</w:instrText>
    </w:r>
    <w:r>
      <w:instrText xml:space="preserve"> 1"  \* MERGEFORMAT </w:instrText>
    </w:r>
    <w:r>
      <w:fldChar w:fldCharType="separate"/>
    </w:r>
    <w:r w:rsidR="001153E1">
      <w:rPr>
        <w:rFonts w:hint="eastAsia"/>
        <w:noProof/>
      </w:rPr>
      <w:t>电力交易动态推荐系统的设计与实现</w:t>
    </w:r>
    <w:r>
      <w:rPr>
        <w:noProof/>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204066"/>
    <w:multiLevelType w:val="multilevel"/>
    <w:tmpl w:val="A742193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 w:numId="5">
    <w:abstractNumId w:val="4"/>
  </w:num>
  <w:num w:numId="6">
    <w:abstractNumId w:val="3"/>
  </w:num>
  <w:num w:numId="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35B"/>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36A81"/>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A4A"/>
    <w:rsid w:val="00114C28"/>
    <w:rsid w:val="00114D9F"/>
    <w:rsid w:val="001153E1"/>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2A89"/>
    <w:rsid w:val="00193457"/>
    <w:rsid w:val="00193B03"/>
    <w:rsid w:val="00193E4C"/>
    <w:rsid w:val="00194915"/>
    <w:rsid w:val="00195113"/>
    <w:rsid w:val="00195908"/>
    <w:rsid w:val="0019687D"/>
    <w:rsid w:val="001A0C91"/>
    <w:rsid w:val="001A1492"/>
    <w:rsid w:val="001A2CCD"/>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30"/>
    <w:rsid w:val="00352FE4"/>
    <w:rsid w:val="00353275"/>
    <w:rsid w:val="003538C0"/>
    <w:rsid w:val="00354DD6"/>
    <w:rsid w:val="00355FD0"/>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A33"/>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D39"/>
    <w:rsid w:val="0047692E"/>
    <w:rsid w:val="004778C7"/>
    <w:rsid w:val="0048048C"/>
    <w:rsid w:val="00480548"/>
    <w:rsid w:val="00481216"/>
    <w:rsid w:val="004813A8"/>
    <w:rsid w:val="00482572"/>
    <w:rsid w:val="00484084"/>
    <w:rsid w:val="00485073"/>
    <w:rsid w:val="00485EEE"/>
    <w:rsid w:val="004876DF"/>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1DC3"/>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5E4"/>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6F"/>
    <w:rsid w:val="007F2670"/>
    <w:rsid w:val="007F3602"/>
    <w:rsid w:val="007F4697"/>
    <w:rsid w:val="007F4A8E"/>
    <w:rsid w:val="007F50AC"/>
    <w:rsid w:val="007F5C09"/>
    <w:rsid w:val="007F5F85"/>
    <w:rsid w:val="007F72A6"/>
    <w:rsid w:val="007F737A"/>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E7B"/>
    <w:rsid w:val="0084412F"/>
    <w:rsid w:val="008444CD"/>
    <w:rsid w:val="0084471D"/>
    <w:rsid w:val="00844744"/>
    <w:rsid w:val="00845AA1"/>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21"/>
    <w:rsid w:val="0088013A"/>
    <w:rsid w:val="00880214"/>
    <w:rsid w:val="0088105C"/>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E0B"/>
    <w:rsid w:val="00944C29"/>
    <w:rsid w:val="00945843"/>
    <w:rsid w:val="009473D4"/>
    <w:rsid w:val="00947DA3"/>
    <w:rsid w:val="009504D5"/>
    <w:rsid w:val="009504EF"/>
    <w:rsid w:val="00951AD7"/>
    <w:rsid w:val="009522DE"/>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3C4F"/>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280D"/>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7771C"/>
    <w:rsid w:val="00E81F40"/>
    <w:rsid w:val="00E82844"/>
    <w:rsid w:val="00E83171"/>
    <w:rsid w:val="00E839F9"/>
    <w:rsid w:val="00E8575B"/>
    <w:rsid w:val="00E85BCB"/>
    <w:rsid w:val="00E85CD2"/>
    <w:rsid w:val="00E86337"/>
    <w:rsid w:val="00E86C17"/>
    <w:rsid w:val="00E878C2"/>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97CF9"/>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C9F"/>
    <w:rsid w:val="00F730E0"/>
    <w:rsid w:val="00F730F5"/>
    <w:rsid w:val="00F74771"/>
    <w:rsid w:val="00F74F1A"/>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7655E4"/>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7655E4"/>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7D5568-F21B-43BA-8F52-FC5F14788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8048</TotalTime>
  <Pages>6</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Kang</cp:lastModifiedBy>
  <cp:revision>77</cp:revision>
  <cp:lastPrinted>2016-12-23T01:17:00Z</cp:lastPrinted>
  <dcterms:created xsi:type="dcterms:W3CDTF">2016-12-21T09:12:00Z</dcterms:created>
  <dcterms:modified xsi:type="dcterms:W3CDTF">2017-11-07T02:41:00Z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