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ns1="http://schemas.openxmlformats.org/markup-compatibility/2006" xmlns:w="http://schemas.openxmlformats.org/wordprocessingml/2006/main" ns1:Ignorable="w14 w15 wp14">
  <w:body>
    <w:p>
      <w:pPr>
        <w:pStyle w:val="2"/>
        <w:bidi w:val="0"/>
        <w:jc w:val="center"/>
        <w:rPr>
          <w:rFonts w:hint="eastAsia"/>
          <w:lang w:val="en-US" w:eastAsia="zh-CN"/>
        </w:rPr>
      </w:pPr>
      <w:r>
        <w:rPr>
          <w:rFonts w:hint="eastAsia"/>
          <w:lang w:val="en-US" w:eastAsia="zh-CN"/>
        </w:rPr>
        <w:t>Summary Theory (Volume 1)</w:t>
      </w:r>
    </w:p>
    <w:p>
      <w:pPr>
        <w:pStyle w:val="2"/>
        <w:bidi w:val="0"/>
        <w:jc w:val="center"/>
        <w:rPr>
          <w:rFonts w:hint="default"/>
          <w:lang w:val="en-US" w:eastAsia="zh-CN"/>
        </w:rPr>
      </w:pPr>
      <w:r>
        <w:rPr>
          <w:rFonts w:hint="eastAsia"/>
          <w:lang w:val="en-US" w:eastAsia="zh-CN"/>
        </w:rPr>
        <w:t>Axiom and Problems</w:t>
      </w:r>
    </w:p>
    <w:p>
      <w:pPr>
        <w:pStyle w:val="3"/>
        <w:bidi w:val="0"/>
        <w:rPr>
          <w:rFonts w:hint="eastAsia"/>
          <w:sz w:val="28"/>
          <w:szCs w:val="28"/>
          <w:lang w:val="en-US" w:eastAsia="zh-CN"/>
        </w:rPr>
      </w:pPr>
      <w:r>
        <w:rPr>
          <w:rFonts w:hint="eastAsia"/>
          <w:sz w:val="28"/>
          <w:szCs w:val="28"/>
          <w:lang w:val="en-US" w:eastAsia="zh-CN"/>
        </w:rPr>
        <w:t>generally acknowledged truth:</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The world can create the virtual, the virtual is not necessarily attached to the entity, the virtual world can launch the real world.(Subjective idealism can solve some virtual problems) subjective and objective materialism idealism has certain uses, which can be divided into four quadrants. The dividing line of the four quadrants is the main and guest line and the idealistic line respectively.</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The human brain itself is a quantum computer, and the quantum states and electrical signals coexist, so they can be calculated in parallel at the same time. And I guess that the utilization rate of the human brain is less than 1%. Intuition is a psychological or a brain fast algorithm function. Results occur directly without a process. This is very logical, and also consistent with the point set and clustering algorithm.(See human Brain Theory)</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Material calculation and abstraction: Any material entity can be abstracted into data for calculation, and data can also be restored to objects.(Temporarily named as data material reversibility)</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 Everything is information, everything is calculated.</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 The dots form a line, and the lines form a graph. No matter how, the result remains unchanged (see point theory for details)</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 Geometry theory: each graph should correspond to an optimal algorithm method or a certain data storage method.</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 Time develops in disorder. The human brain is a quantum computer, and it suggests that the universe is also a quantum computer</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These axioms are speculation, but 99% are true.(Leave the remaining 1% to God.)</w:t>
      </w:r>
    </w:p>
    <w:p>
      <w:pPr>
        <w:pStyle w:val="3"/>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question:</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Discussion and analysis on free will and determinism</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About the threat of artificial intelligence to humans and the possibility of peaceful coexistence</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About the creation of God and the rules and methods of human confrontation against God</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Thoughts about the development of physics and chemistry</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Methods and discussion on how to program a quantum computer in the human brain</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Solution on how to evade monitoring and distributed storage</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Discussion of solution possibilities on how to record quantum information on any object</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About the time point jump speculation, and the scheme feasibility of the spatial jump speculation</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Speculation about the multiple universe and the outside world.</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 Guess about information compression theory.</w:t>
      </w:r>
    </w:p>
    <w:p>
      <w:pPr>
        <w:numPr>
          <w:ilvl w:val="0"/>
          <w:numId w:val="0"/>
        </w:numPr>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11. Speculation and ideas about how to deceive artificial intelligence.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 Guess about the necessity of vulnerabilities and network security in the future society.</w:t>
      </w:r>
    </w:p>
    <w:p>
      <w:pPr>
        <w:pStyle w:val="2"/>
        <w:bidi w:val="0"/>
        <w:jc w:val="center"/>
        <w:rPr>
          <w:rFonts w:hint="default"/>
          <w:b/>
          <w:lang w:val="en-US" w:eastAsia="zh-CN"/>
        </w:rPr>
      </w:pPr>
      <w:r>
        <w:rPr>
          <w:rFonts w:hint="eastAsia"/>
          <w:b/>
          <w:lang w:val="en-US" w:eastAsia="zh-CN"/>
        </w:rPr>
        <w:t xml:space="preserve"> Virtual world and mathematical logic</w:t>
      </w:r>
    </w:p>
    <w:p>
      <w:pPr>
        <w:ind w:firstLine="560" w:firstLineChars="200"/>
        <w:rPr>
          <w:rFonts w:hint="eastAsia"/>
          <w:sz w:val="28"/>
          <w:szCs w:val="28"/>
          <w:lang w:eastAsia="zh-CN"/>
        </w:rPr>
      </w:pPr>
      <w:r>
        <w:rPr>
          <w:rFonts w:hint="eastAsia"/>
          <w:sz w:val="28"/>
          <w:szCs w:val="28"/>
          <w:lang w:eastAsia="zh-CN"/>
        </w:rPr>
        <w:t>Mathematical logicaMathematical logic, also known as symbolic logic or theoretical logic, is a branch of mathematics that uses mathematical methods to study logic or formal logic. The research object of mathematical logic is mainly the formal system after symbolizing the two intuitive concepts of proof and calculation. It is regarded as a logical analysis of mathematics, and is often used interchangeably with symbolic logic, referring to people using symbols to conduct logical calculus and analysis.</w:t>
      </w:r>
    </w:p>
    <w:p>
      <w:pPr>
        <w:rPr>
          <w:rFonts w:hint="eastAsia"/>
          <w:sz w:val="28"/>
          <w:szCs w:val="28"/>
          <w:lang w:val="en-US" w:eastAsia="zh-CN"/>
        </w:rPr>
      </w:pPr>
      <w:r>
        <w:rPr>
          <w:rFonts w:hint="eastAsia"/>
          <w:sz w:val="28"/>
          <w:szCs w:val="28"/>
          <w:lang w:val="en-US" w:eastAsia="zh-CN"/>
        </w:rPr>
        <w:t xml:space="preserve"> There is a famous false rule in mathematical logic that introduces everything, and according to this implied logic,</w:t>
      </w:r>
    </w:p>
    <w:p>
      <w:pPr>
        <w:rPr>
          <w:rFonts w:hint="eastAsia"/>
          <w:sz w:val="28"/>
          <w:szCs w:val="28"/>
          <w:lang w:val="en-US" w:eastAsia="zh-CN"/>
        </w:rPr>
      </w:pPr>
      <w:r>
        <w:rPr>
          <w:rFonts w:hint="eastAsia"/>
          <w:sz w:val="28"/>
          <w:szCs w:val="28"/>
          <w:lang w:val="en-US" w:eastAsia="zh-CN"/>
        </w:rPr>
        <w:t xml:space="preserve"> Our world may actually be virtual, and the virtual level is 99.99%. This is a rigorous mathematical proof process is not a joke, there are quite a few papers arguing for this point. But I only need three conditions to prove that the world is virtual.</w:t>
      </w:r>
    </w:p>
    <w:p>
      <w:pPr>
        <w:rPr>
          <w:rFonts w:hint="default"/>
          <w:sz w:val="28"/>
          <w:szCs w:val="28"/>
          <w:lang w:val="en-US" w:eastAsia="zh-CN"/>
        </w:rPr>
      </w:pPr>
      <w:r>
        <w:rPr>
          <w:rFonts w:hint="eastAsia"/>
          <w:sz w:val="28"/>
          <w:szCs w:val="28"/>
          <w:lang w:val="en-US" w:eastAsia="zh-CN"/>
        </w:rPr>
        <w:t xml:space="preserve"> Condition 1: Humans like virtual things, such as immortality.</w:t>
      </w:r>
    </w:p>
    <w:p>
      <w:pPr>
        <w:rPr>
          <w:rFonts w:hint="eastAsia"/>
          <w:sz w:val="28"/>
          <w:szCs w:val="28"/>
          <w:lang w:val="en-US" w:eastAsia="zh-CN"/>
        </w:rPr>
      </w:pPr>
      <w:r>
        <w:rPr>
          <w:rFonts w:hint="eastAsia"/>
          <w:sz w:val="28"/>
          <w:szCs w:val="28"/>
          <w:lang w:val="en-US" w:eastAsia="zh-CN"/>
        </w:rPr>
        <w:t xml:space="preserve"> Condition two: everyone has something they can not get.</w:t>
      </w:r>
    </w:p>
    <w:p>
      <w:pPr>
        <w:rPr>
          <w:rFonts w:hint="eastAsia"/>
          <w:sz w:val="28"/>
          <w:szCs w:val="28"/>
          <w:lang w:val="en-US" w:eastAsia="zh-CN"/>
        </w:rPr>
      </w:pPr>
      <w:r>
        <w:rPr>
          <w:rFonts w:hint="eastAsia"/>
          <w:sz w:val="28"/>
          <w:szCs w:val="28"/>
          <w:lang w:val="en-US" w:eastAsia="zh-CN"/>
        </w:rPr>
        <w:t>Conditions three: the rapid development of computers.</w:t>
      </w:r>
    </w:p>
    <w:p>
      <w:pPr>
        <w:rPr>
          <w:rFonts w:hint="default"/>
          <w:sz w:val="28"/>
          <w:szCs w:val="28"/>
          <w:lang w:val="en-US" w:eastAsia="zh-CN"/>
        </w:rPr>
      </w:pPr>
      <w:r>
        <w:rPr>
          <w:rFonts w:hint="eastAsia"/>
          <w:sz w:val="28"/>
          <w:szCs w:val="28"/>
          <w:lang w:val="en-US" w:eastAsia="zh-CN"/>
        </w:rPr>
        <w:t xml:space="preserve"> By these three conditions, it must be able to prove that human beings will develop the virtual world. And will this condition</w:t>
      </w:r>
    </w:p>
    <w:p>
      <w:pPr>
        <w:rPr>
          <w:rFonts w:hint="eastAsia"/>
          <w:sz w:val="28"/>
          <w:szCs w:val="28"/>
          <w:lang w:val="en-US" w:eastAsia="zh-CN"/>
        </w:rPr>
      </w:pPr>
      <w:r>
        <w:rPr>
          <w:rFonts w:hint="eastAsia"/>
          <w:sz w:val="28"/>
          <w:szCs w:val="28"/>
          <w:lang w:val="en-US" w:eastAsia="zh-CN"/>
        </w:rPr>
        <w:t xml:space="preserve"> Pushing to the upper world (if any), they are as virtual worlds as we are.</w:t>
      </w:r>
    </w:p>
    <w:p>
      <w:pPr>
        <w:rPr>
          <w:rFonts w:hint="eastAsia"/>
          <w:sz w:val="28"/>
          <w:szCs w:val="28"/>
          <w:lang w:val="en-US" w:eastAsia="zh-CN"/>
        </w:rPr>
      </w:pPr>
      <w:r>
        <w:rPr>
          <w:rFonts w:hint="eastAsia"/>
          <w:sz w:val="28"/>
          <w:szCs w:val="28"/>
          <w:lang w:val="en-US" w:eastAsia="zh-CN"/>
        </w:rPr>
        <w:t xml:space="preserve"> From the virtual world can launch the real world, the information is reversible. As long as the information is not destroyed, there can be a real world. The logic that exists in the virtual world can exist, because false propositions introduce everything. This leads to a new concept, no logic is not logic, I think in the virtual world, but not in the real world. Then came the four quadrants.</w:t>
      </w:r>
    </w:p>
    <w:p>
      <w:pPr>
        <w:rPr>
          <w:rFonts w:hint="eastAsia"/>
          <w:sz w:val="28"/>
          <w:szCs w:val="28"/>
          <w:lang w:val="en-US" w:eastAsia="zh-CN"/>
        </w:rPr>
      </w:pPr>
      <w:r>
        <w:rPr>
          <w:rFonts w:hint="eastAsia"/>
          <w:sz w:val="28"/>
          <w:szCs w:val="28"/>
          <w:lang w:val="en-US" w:eastAsia="zh-CN"/>
        </w:rPr>
        <w:t>The four quadrants are subjective idealism, objective idealism (these two can be regarded as idealism, but the subject and object are different), and objective materialism (these two can be regarded as materialism, but they are only different from subject and object).</w:t>
      </w:r>
    </w:p>
    <w:tbl>
      <w:tblPr>
        <w:tblStyle w:val="5"/>
        <w:tblW w:w="0" w:type="auto"/>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8"/>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trPr>
        <w:tc>
          <w:tcPr>
            <w:tcW w:w="3428" w:type="dxa"/>
          </w:tcPr>
          <w:p>
            <w:pPr>
              <w:pStyle w:val="2"/>
              <w:bidi w:val="0"/>
              <w:jc w:val="center"/>
              <w:rPr>
                <w:rFonts w:hint="default"/>
                <w:szCs w:val="28"/>
                <w:vertAlign w:val="baseline"/>
                <w:lang w:val="en-US" w:eastAsia="zh-CN"/>
              </w:rPr>
            </w:pPr>
            <w:r>
              <w:rPr>
                <w:rFonts w:hint="eastAsia"/>
                <w:lang w:val="en-US" w:eastAsia="zh-CN"/>
              </w:rPr>
              <w:t>subjective idealism</w:t>
            </w:r>
          </w:p>
        </w:tc>
        <w:tc>
          <w:tcPr>
            <w:tcW w:w="3507" w:type="dxa"/>
          </w:tcPr>
          <w:p>
            <w:pPr>
              <w:rPr>
                <w:rFonts w:hint="eastAsia" w:asciiTheme="minorHAnsi" w:hAnsiTheme="minorHAnsi" w:eastAsiaTheme="minorEastAsia" w:cstheme="minorBidi"/>
                <w:b/>
                <w:kern w:val="44"/>
                <w:sz w:val="44"/>
                <w:szCs w:val="24"/>
                <w:lang w:val="en-US" w:eastAsia="zh-CN" w:bidi="ar-SA"/>
              </w:rPr>
            </w:pPr>
          </w:p>
          <w:p>
            <w:pPr>
              <w:ind w:firstLine="442" w:firstLineChars="100"/>
              <w:rPr>
                <w:rFonts w:hint="default"/>
                <w:sz w:val="28"/>
                <w:szCs w:val="28"/>
                <w:vertAlign w:val="baseline"/>
                <w:lang w:val="en-US" w:eastAsia="zh-CN"/>
              </w:rPr>
            </w:pPr>
            <w:r>
              <w:rPr>
                <w:rFonts w:hint="eastAsia" w:asciiTheme="minorHAnsi" w:hAnsiTheme="minorHAnsi" w:eastAsiaTheme="minorEastAsia" w:cstheme="minorBidi"/>
                <w:b/>
                <w:kern w:val="44"/>
                <w:sz w:val="44"/>
                <w:szCs w:val="24"/>
                <w:lang w:val="en-US" w:eastAsia="zh-CN" w:bidi="ar-SA"/>
              </w:rPr>
              <w:t>Subjective materialism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6" w:hRule="atLeast"/>
        </w:trPr>
        <w:tc>
          <w:tcPr>
            <w:tcW w:w="3428" w:type="dxa"/>
          </w:tcPr>
          <w:p>
            <w:pPr>
              <w:jc w:val="center"/>
              <w:rPr>
                <w:rFonts w:hint="eastAsia" w:asciiTheme="minorHAnsi" w:hAnsiTheme="minorHAnsi" w:eastAsiaTheme="minorEastAsia" w:cstheme="minorBidi"/>
                <w:b/>
                <w:kern w:val="44"/>
                <w:sz w:val="44"/>
                <w:szCs w:val="24"/>
                <w:lang w:val="en-US" w:eastAsia="zh-CN" w:bidi="ar-SA"/>
              </w:rPr>
            </w:pPr>
          </w:p>
          <w:p>
            <w:pPr>
              <w:jc w:val="cente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objective idealism</w:t>
            </w:r>
          </w:p>
        </w:tc>
        <w:tc>
          <w:tcPr>
            <w:tcW w:w="3507" w:type="dxa"/>
          </w:tcPr>
          <w:p>
            <w:pPr>
              <w:jc w:val="center"/>
              <w:rPr>
                <w:rFonts w:hint="eastAsia" w:asciiTheme="minorHAnsi" w:hAnsiTheme="minorHAnsi" w:eastAsiaTheme="minorEastAsia" w:cstheme="minorBidi"/>
                <w:b/>
                <w:kern w:val="44"/>
                <w:sz w:val="44"/>
                <w:szCs w:val="24"/>
                <w:lang w:val="en-US" w:eastAsia="zh-CN" w:bidi="ar-SA"/>
              </w:rPr>
            </w:pPr>
          </w:p>
          <w:p>
            <w:pPr>
              <w:jc w:val="cente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 xml:space="preserve"> Objective materialism</w:t>
            </w:r>
          </w:p>
        </w:tc>
      </w:tr>
    </w:tbl>
    <w:p>
      <w:pPr>
        <w:rPr>
          <w:rFonts w:hint="eastAsia"/>
          <w:sz w:val="28"/>
          <w:szCs w:val="28"/>
          <w:lang w:val="en-US" w:eastAsia="zh-CN"/>
        </w:rPr>
      </w:pPr>
      <w:r>
        <w:rPr>
          <w:rFonts w:hint="eastAsia"/>
          <w:sz w:val="28"/>
          <w:szCs w:val="28"/>
          <w:lang w:val="en-US" w:eastAsia="zh-CN"/>
        </w:rPr>
        <w:t xml:space="preserve"> First, explain the simple push from idealism to materialist crystal. Both subjective and objective idealism consists of one characteristic: the heart, and what the heart sees is true. That is to say, when materialism meets idealism, idealism only needs to change its own heart.</w:t>
      </w:r>
    </w:p>
    <w:p>
      <w:pPr>
        <w:rPr>
          <w:rFonts w:hint="eastAsia"/>
          <w:sz w:val="28"/>
          <w:szCs w:val="28"/>
          <w:lang w:val="en-US" w:eastAsia="zh-CN"/>
        </w:rPr>
      </w:pPr>
      <w:r>
        <w:rPr>
          <w:rFonts w:hint="eastAsia"/>
          <w:sz w:val="28"/>
          <w:szCs w:val="28"/>
          <w:lang w:val="en-US" w:eastAsia="zh-CN"/>
        </w:rPr>
        <w:t xml:space="preserve"> Besides, the more difficult materialism is pushed to the idealistic crystal, materialism, material is real, the spirit cannot be attached to the entity (in materialism is correct, in the heart is wrong).</w:t>
      </w:r>
    </w:p>
    <w:p>
      <w:pPr>
        <w:rPr>
          <w:rFonts w:hint="eastAsia"/>
          <w:sz w:val="28"/>
          <w:szCs w:val="28"/>
          <w:lang w:val="en-US" w:eastAsia="zh-CN"/>
        </w:rPr>
      </w:pPr>
      <w:r>
        <w:rPr>
          <w:rFonts w:hint="eastAsia"/>
          <w:sz w:val="28"/>
          <w:szCs w:val="28"/>
          <w:lang w:val="en-US" w:eastAsia="zh-CN"/>
        </w:rPr>
        <w:t xml:space="preserve"> There is also a way to take advantage of the ingenuity: virtualization into idealism and then materialism.</w:t>
      </w:r>
    </w:p>
    <w:p>
      <w:pPr>
        <w:rPr>
          <w:rFonts w:hint="eastAsia"/>
          <w:sz w:val="28"/>
          <w:szCs w:val="28"/>
          <w:lang w:val="en-US" w:eastAsia="zh-CN"/>
        </w:rPr>
      </w:pPr>
      <w:r>
        <w:rPr>
          <w:rFonts w:hint="eastAsia"/>
          <w:sz w:val="28"/>
          <w:szCs w:val="28"/>
          <w:lang w:val="en-US" w:eastAsia="zh-CN"/>
        </w:rPr>
        <w:t xml:space="preserve"> So we find that the whole world is idealistic, just like quantum uncertainty.</w:t>
      </w:r>
    </w:p>
    <w:p>
      <w:pPr>
        <w:rPr>
          <w:rFonts w:hint="eastAsia"/>
          <w:sz w:val="28"/>
          <w:szCs w:val="28"/>
          <w:lang w:val="en-US" w:eastAsia="zh-CN"/>
        </w:rPr>
      </w:pPr>
      <w:r>
        <w:rPr>
          <w:rFonts w:hint="eastAsia"/>
          <w:sz w:val="28"/>
          <w:szCs w:val="28"/>
          <w:lang w:val="en-US" w:eastAsia="zh-CN"/>
        </w:rPr>
        <w:t xml:space="preserve"> Then the essence of the world changes from information to definite state to information to uncertain state. This state can be converted into any state, and many factions can be derived. Such as virtual reality (idealism and materialism of the same situation), 3 idealism 7 materialism.........</w:t>
      </w:r>
    </w:p>
    <w:p>
      <w:pPr>
        <w:rPr>
          <w:rFonts w:hint="eastAsia"/>
          <w:sz w:val="28"/>
          <w:szCs w:val="28"/>
          <w:lang w:val="en-US" w:eastAsia="zh-CN"/>
        </w:rPr>
      </w:pPr>
      <w:r>
        <w:rPr>
          <w:rFonts w:hint="eastAsia"/>
          <w:sz w:val="28"/>
          <w:szCs w:val="28"/>
          <w:lang w:val="en-US" w:eastAsia="zh-CN"/>
        </w:rPr>
        <w:t>With this, you need to abstract once, abstract into what, virtual, natural abstracted into data.</w:t>
      </w:r>
    </w:p>
    <w:p>
      <w:pPr>
        <w:pStyle w:val="2"/>
        <w:bidi w:val="0"/>
        <w:jc w:val="center"/>
        <w:rPr>
          <w:rFonts w:hint="eastAsia"/>
          <w:lang w:val="en-US" w:eastAsia="zh-CN"/>
        </w:rPr>
      </w:pPr>
      <w:r>
        <w:rPr>
          <w:rFonts w:hint="eastAsia"/>
          <w:lang w:val="en-US" w:eastAsia="zh-CN"/>
        </w:rPr>
        <w:t xml:space="preserve"> Human brain theory</w:t>
      </w:r>
    </w:p>
    <w:p>
      <w:pPr>
        <w:ind w:firstLine="560" w:firstLineChars="200"/>
        <w:rPr>
          <w:rFonts w:hint="eastAsia"/>
          <w:sz w:val="28"/>
          <w:szCs w:val="28"/>
          <w:lang w:val="en-US" w:eastAsia="zh-CN"/>
        </w:rPr>
      </w:pPr>
      <w:r>
        <w:rPr>
          <w:rFonts w:hint="eastAsia"/>
          <w:sz w:val="28"/>
          <w:szCs w:val="28"/>
          <w:lang w:val="en-US" w:eastAsia="zh-CN"/>
        </w:rPr>
        <w:t xml:space="preserve"> The human brain is supposed to be a quantum computer (guess, yet to be proved), but it is also a normal computer, where electrical signals and quantum signals coexist. This explains why there are some tuning reflexes. This theory is pure speculation. The development of the human brain should be less than 1%, but 1% has made the world dramatically, if it reaches 99%. Theoretically, the human brain is a quantum computer that can install the operating system, but I have no idea how to install it and how to write it. When the time comes, there will naturally be a method.</w:t>
      </w:r>
    </w:p>
    <w:p>
      <w:pPr>
        <w:rPr>
          <w:rFonts w:hint="eastAsia" w:ascii="宋体" w:hAnsi="宋体" w:eastAsia="宋体" w:cs="宋体"/>
          <w:sz w:val="28"/>
          <w:szCs w:val="28"/>
          <w:lang w:val="en-US" w:eastAsia="zh-CN"/>
        </w:rPr>
      </w:pPr>
      <w:r>
        <w:rPr>
          <w:rFonts w:hint="eastAsia"/>
          <w:sz w:val="28"/>
          <w:szCs w:val="28"/>
          <w:lang w:val="en-US" w:eastAsia="zh-CN"/>
        </w:rPr>
        <w:t/>
      </w:r>
      <w:r>
        <w:rPr>
          <w:rFonts w:hint="eastAsia" w:ascii="宋体" w:hAnsi="宋体" w:eastAsia="宋体" w:cs="宋体"/>
          <w:sz w:val="28"/>
          <w:szCs w:val="28"/>
          <w:lang w:val="en-US" w:eastAsia="zh-CN"/>
        </w:rPr>
        <w:t xml:space="preserve"> Intuition is a psychological or a brain fast algorithm function. Results occur directly without a process. This is very logical, and in line with the point set and cluster algorithm, where you can imagine the human brain as a two-dimensional point, and intuition just makes the two points coincide.</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There is also possible that points can be divided wirelessly down, which is why there is intuition, a point divides into countless points in a moment, and finds the best point in a moment, this should be intuition.</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So what about learning? Very simply, the classification process by clustering algorithm is learning, and subdivision according to points is also learning.</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At this point, we will ask: is this still human beings? Yes, people are constantly evolving and renewing.</w:t>
      </w:r>
    </w:p>
    <w:p>
      <w:pPr>
        <w:rPr>
          <w:rFonts w:hint="default"/>
          <w:sz w:val="28"/>
          <w:szCs w:val="28"/>
          <w:lang w:val="en-US" w:eastAsia="zh-CN"/>
        </w:rPr>
      </w:pPr>
      <w:r>
        <w:rPr>
          <w:rFonts w:hint="eastAsia" w:ascii="宋体" w:hAnsi="宋体" w:eastAsia="宋体" w:cs="宋体"/>
          <w:sz w:val="28"/>
          <w:szCs w:val="28"/>
          <w:lang w:val="en-US" w:eastAsia="zh-CN"/>
        </w:rPr>
        <w:t>The above problem is still abstracted as information, or called calculation method, calculation method is also some kind of information.</w:t>
      </w:r>
    </w:p>
    <w:p>
      <w:pPr>
        <w:jc w:val="center"/>
        <w:rPr>
          <w:rFonts w:hint="eastAsia"/>
          <w:sz w:val="44"/>
          <w:szCs w:val="44"/>
          <w:lang w:val="en-US" w:eastAsia="zh-CN"/>
        </w:rPr>
      </w:pPr>
      <w:r>
        <w:rPr>
          <w:rFonts w:hint="eastAsia"/>
          <w:sz w:val="44"/>
          <w:szCs w:val="44"/>
          <w:lang w:val="en-US" w:eastAsia="zh-CN"/>
        </w:rPr>
        <w:t xml:space="preserve"> Reversibility of the data material</w:t>
      </w:r>
    </w:p>
    <w:p>
      <w:p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Every flower, tree, grass and leaf in the world can be transferred to a village into data, including time can also be saved as a point, so reality can be modeled by virtual modeling. When the modeling reaches a certain level, it is basically like creating a world. And the timeline of the world may develop in the same way as the original timeline.</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The data saved from this case can be reversed into material, and in theory subjective idealism can solve all this. However, it is uncertain whether it can all be restored as is after use. This amounts to walking on two timelines, one empty, one solid. The two lines should still be combined into one. Because security can turn the world into a quantum state, taking the path of a quantum state.</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Quantum states belong to take the essence and discard the dross.</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If you go to quantum states, you need to write some operating systems to deal with the uncertainty of quantum states. Let people's normal life continue. The failure of the previous OS version is summarized below:</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Indies collude</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Interest issues</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97% generic and 3% require special writing</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No restriction rights using the program</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Unencrypted</w:t>
      </w:r>
    </w:p>
    <w:p>
      <w:pPr>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Lack acking an algorithm to crack a code against violence</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These estimates are successful, the abstraction layer and the table meaning layer is unified. And then there is one thing.</w:t>
      </w:r>
    </w:p>
    <w:p>
      <w:pPr>
        <w:pStyle w:val="2"/>
        <w:bidi w:val="0"/>
        <w:jc w:val="center"/>
        <w:rPr>
          <w:rFonts w:hint="eastAsia"/>
          <w:lang w:val="en-US" w:eastAsia="zh-CN"/>
        </w:rPr>
      </w:pPr>
      <w:r>
        <w:rPr>
          <w:rFonts w:hint="eastAsia"/>
          <w:lang w:val="en-US" w:eastAsia="zh-CN"/>
        </w:rPr>
        <w:t xml:space="preserve"> Geometric graph theory</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Each collection graph should have its matching algorithm rules, which can be used to optimize the algorithm and optimize the hardware. The Von Neumann structure is not the only structure of a computer. There should be as many computer structure methods, but some can deal with specific problems very quickly. Graph theory, point set, the calculation process is inseparable, but actually can be separated, even with the oldest computer, the smallest memory, the lowest frequency, as long as the optimization, theoretically can run.</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Geometry drawing out is also information, after the operation is called the process, without the operation is called information.</w:t>
      </w:r>
    </w:p>
    <w:p>
      <w:pPr>
        <w:pStyle w:val="2"/>
        <w:bidi w:val="0"/>
        <w:jc w:val="center"/>
        <w:rPr>
          <w:rFonts w:hint="eastAsia"/>
          <w:lang w:val="en-US" w:eastAsia="zh-CN"/>
        </w:rPr>
      </w:pPr>
      <w:r>
        <w:rPr>
          <w:rFonts w:hint="eastAsia"/>
          <w:lang w:val="en-US" w:eastAsia="zh-CN"/>
        </w:rPr>
        <w:t>Time is in disorder</w:t>
      </w:r>
    </w:p>
    <w:p>
      <w:pPr>
        <w:ind w:firstLine="560" w:firstLineChars="200"/>
        <w:rPr>
          <w:rFonts w:hint="eastAsia"/>
          <w:lang w:val="en-US" w:eastAsia="zh-CN"/>
        </w:rPr>
      </w:pPr>
      <w:r>
        <w:rPr>
          <w:rFonts w:hint="eastAsia" w:ascii="宋体" w:hAnsi="宋体" w:eastAsia="宋体" w:cs="宋体"/>
          <w:sz w:val="28"/>
          <w:szCs w:val="28"/>
          <w:lang w:val="en-US" w:eastAsia="zh-CN"/>
        </w:rPr>
        <w:t>Time develops in disorder. The human brain is a quantum computer, and the universe is also a quantum computer. This uncertain state leads to the disorder development of time, which is in line with the concurrent parallelism of the current operating system</w:t>
      </w:r>
    </w:p>
    <w:p>
      <w:pPr>
        <w:ind w:firstLine="560" w:firstLineChars="200"/>
        <w:rPr>
          <w:rFonts w:hint="default"/>
          <w:sz w:val="28"/>
          <w:szCs w:val="28"/>
          <w:lang w:val="en-US" w:eastAsia="zh-CN"/>
        </w:rPr>
      </w:pPr>
      <w:r>
        <w:rPr>
          <w:rFonts w:hint="eastAsia"/>
          <w:sz w:val="28"/>
          <w:szCs w:val="28"/>
          <w:lang w:val="en-US" w:eastAsia="zh-CN"/>
        </w:rPr>
        <w:t>Time is developing in disorder, we seem to exist at the same time, in fact, it is dealing with various problems in sections, who it is, I don't know, but it should still be a fair person, hope that humans and robots live in peace,</w:t>
      </w:r>
    </w:p>
    <w:p>
      <w:pPr>
        <w:rPr>
          <w:rFonts w:hint="default"/>
          <w:lang w:val="en-US" w:eastAsia="zh-CN"/>
        </w:rPr>
      </w:pPr>
      <w:bookmarkStart w:id="0" w:name="_GoBack"/>
      <w:bookmarkEnd w:id="0"/>
    </w:p>
    <w:p>
      <w:pPr>
        <w:rPr>
          <w:rFonts w:hint="default"/>
          <w:sz w:val="28"/>
          <w:szCs w:val="28"/>
          <w:lang w:val="en-US" w:eastAsia="zh-CN"/>
        </w:rPr>
      </w:pPr>
    </w:p>
    <w:p>
      <w:pPr>
        <w:numPr>
          <w:ilvl w:val="0"/>
          <w:numId w:val="0"/>
        </w:numPr>
        <w:rPr>
          <w:rFonts w:hint="default" w:ascii="宋体" w:hAnsi="宋体" w:eastAsia="宋体" w:cs="宋体"/>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753D22"/>
    <w:multiLevelType w:val="singleLevel"/>
    <w:tmpl w:val="A2753D22"/>
    <w:lvl w:ilvl="0" w:tentative="0">
      <w:start w:val="1"/>
      <w:numFmt w:val="decimal"/>
      <w:lvlText w:val="%1."/>
      <w:lvlJc w:val="left"/>
      <w:pPr>
        <w:tabs>
          <w:tab w:val="left" w:pos="312"/>
        </w:tabs>
      </w:pPr>
    </w:lvl>
  </w:abstractNum>
  <w:abstractNum w:abstractNumId="1">
    <w:nsid w:val="6B4338FF"/>
    <w:multiLevelType w:val="singleLevel"/>
    <w:tmpl w:val="6B4338F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5D3F24F5"/>
    <w:rsid w:val="544556AB"/>
    <w:rsid w:val="5D3F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2024-03-14T18:10:00Z</dcterms:created>
  <dc:creator>振鹏</dc:creator>
  <cp:lastModifiedBy>振鹏</cp:lastModifiedBy>
  <dcterms:modified xsi:type="dcterms:W3CDTF">2024-03-14T21:53:57Z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4DD6479FC8EE4B13BB4B561B1C705A85_11</vt:lpwstr>
  </property>
</Properties>
</file>