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32" w:rsidRDefault="00D96459" w:rsidP="00654632">
      <w:pPr>
        <w:pStyle w:val="1"/>
        <w:spacing w:line="360" w:lineRule="auto"/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4D49" wp14:editId="151BA068">
                <wp:simplePos x="0" y="0"/>
                <wp:positionH relativeFrom="column">
                  <wp:posOffset>0</wp:posOffset>
                </wp:positionH>
                <wp:positionV relativeFrom="paragraph">
                  <wp:posOffset>718489</wp:posOffset>
                </wp:positionV>
                <wp:extent cx="5029200" cy="0"/>
                <wp:effectExtent l="0" t="19050" r="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55pt" to="39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pWLgIAADQ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" strokeweight="2.25pt"/>
            </w:pict>
          </mc:Fallback>
        </mc:AlternateContent>
      </w:r>
      <w:r w:rsidR="00654632">
        <w:rPr>
          <w:rFonts w:hint="eastAsia"/>
          <w:kern w:val="0"/>
        </w:rPr>
        <w:t xml:space="preserve">Introduction to </w:t>
      </w:r>
      <w:r w:rsidR="00514AF2">
        <w:rPr>
          <w:rFonts w:hint="eastAsia"/>
          <w:kern w:val="0"/>
        </w:rPr>
        <w:t>R</w:t>
      </w:r>
      <w:r w:rsidR="00514AF2">
        <w:rPr>
          <w:kern w:val="0"/>
        </w:rPr>
        <w:t>WCap</w:t>
      </w:r>
    </w:p>
    <w:p w:rsidR="00654632" w:rsidRDefault="00654632" w:rsidP="00654632">
      <w:pPr>
        <w:pStyle w:val="2"/>
        <w:spacing w:line="360" w:lineRule="auto"/>
      </w:pPr>
      <w:r>
        <w:t>Overview</w:t>
      </w:r>
    </w:p>
    <w:p w:rsidR="00654632" w:rsidRDefault="0004138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kern w:val="0"/>
          <w:sz w:val="22"/>
        </w:rPr>
      </w:pPr>
      <w:r w:rsidRPr="0004138F">
        <w:rPr>
          <w:kern w:val="0"/>
          <w:sz w:val="22"/>
        </w:rPr>
        <w:t>The RWCap is a parallel program suitable for extracting the capacitances among 3-D rectilinear-shaped conductors. The algorithm inside is the floating random walk (FRW) algorithm. The RWCap is free of discretization error, and suitable for the capacitance extraction of large-scale Manhattan VLSI layout.</w:t>
      </w:r>
    </w:p>
    <w:p w:rsidR="00654632" w:rsidRDefault="00654632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sz w:val="22"/>
        </w:rPr>
      </w:pPr>
    </w:p>
    <w:p w:rsidR="008713C5" w:rsidRDefault="008713C5">
      <w:pPr>
        <w:widowControl/>
        <w:jc w:val="left"/>
        <w:rPr>
          <w:rFonts w:ascii="Arial" w:eastAsia="黑体" w:hAnsi="Arial" w:cs="Times New Roman"/>
          <w:b/>
          <w:kern w:val="0"/>
          <w:sz w:val="32"/>
          <w:szCs w:val="20"/>
        </w:rPr>
      </w:pPr>
      <w:r>
        <w:rPr>
          <w:rFonts w:ascii="Arial" w:eastAsia="黑体" w:hAnsi="Arial"/>
          <w:kern w:val="0"/>
          <w:sz w:val="32"/>
        </w:rPr>
        <w:br w:type="page"/>
      </w:r>
    </w:p>
    <w:p w:rsidR="00D90B6B" w:rsidRDefault="001F5CE8" w:rsidP="00D90B6B">
      <w:pPr>
        <w:pStyle w:val="1"/>
        <w:rPr>
          <w:kern w:val="0"/>
        </w:rPr>
      </w:pPr>
      <w:r>
        <w:rPr>
          <w:rFonts w:cs="Arial"/>
          <w:b w:val="0"/>
          <w:bCs/>
          <w:noProof/>
          <w:kern w:val="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E0F33" wp14:editId="5C89DC89">
                <wp:simplePos x="0" y="0"/>
                <wp:positionH relativeFrom="column">
                  <wp:posOffset>0</wp:posOffset>
                </wp:positionH>
                <wp:positionV relativeFrom="paragraph">
                  <wp:posOffset>430199</wp:posOffset>
                </wp:positionV>
                <wp:extent cx="5029200" cy="0"/>
                <wp:effectExtent l="0" t="19050" r="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85pt" to="39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27ZLwIAADQ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" strokeweight="2.25pt"/>
            </w:pict>
          </mc:Fallback>
        </mc:AlternateContent>
      </w:r>
      <w:r w:rsidR="00D90B6B">
        <w:rPr>
          <w:kern w:val="0"/>
        </w:rPr>
        <w:t>Chapter 1 Usage of QBEMIN</w:t>
      </w:r>
    </w:p>
    <w:p w:rsidR="00D90B6B" w:rsidRDefault="00D90B6B" w:rsidP="00D90B6B">
      <w:pPr>
        <w:pStyle w:val="2"/>
      </w:pPr>
      <w:r>
        <w:rPr>
          <w:rFonts w:hint="eastAsia"/>
        </w:rPr>
        <w:t>GDS II Interface</w:t>
      </w:r>
    </w:p>
    <w:p w:rsidR="00D90B6B" w:rsidRDefault="00D90B6B" w:rsidP="00D90B6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GDS II Stream format is the most widely used data format for layout representation. A GDS II file stores layout information as polygons, lines, or labels in up to 1,024 different layers.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8473EF">
      <w:pPr>
        <w:spacing w:line="360" w:lineRule="auto"/>
        <w:jc w:val="left"/>
      </w:pPr>
    </w:p>
    <w:p w:rsidR="00D90B6B" w:rsidRPr="003B3003" w:rsidRDefault="00D90B6B" w:rsidP="00D90B6B">
      <w:pPr>
        <w:pStyle w:val="2"/>
      </w:pPr>
      <w:r>
        <w:t xml:space="preserve">Usage of </w:t>
      </w:r>
      <w:r>
        <w:rPr>
          <w:rFonts w:hint="eastAsia"/>
        </w:rPr>
        <w:t>QBEM</w:t>
      </w:r>
      <w:r>
        <w:t>IN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>QBEMIN can generate the input file of QBEM according to the specified files. Three files are used in QBEMIN as following: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Techology file.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GDSII file interface.</w:t>
      </w:r>
    </w:p>
    <w:p w:rsidR="00D90B6B" w:rsidRDefault="00D90B6B" w:rsidP="00D90B6B">
      <w:pPr>
        <w:numPr>
          <w:ilvl w:val="5"/>
          <w:numId w:val="1"/>
        </w:numPr>
        <w:spacing w:line="360" w:lineRule="auto"/>
        <w:jc w:val="left"/>
      </w:pPr>
      <w:r>
        <w:t>Layer mapping file.</w:t>
      </w:r>
    </w:p>
    <w:p w:rsidR="00D90B6B" w:rsidRDefault="00D90B6B" w:rsidP="00D90B6B">
      <w:pPr>
        <w:spacing w:line="360" w:lineRule="auto"/>
        <w:ind w:left="2100"/>
        <w:jc w:val="left"/>
      </w:pPr>
      <w:r>
        <w:rPr>
          <w:rFonts w:hint="eastAsia"/>
        </w:rPr>
        <w:t xml:space="preserve"> </w:t>
      </w:r>
    </w:p>
    <w:p w:rsidR="00D90B6B" w:rsidRDefault="00D90B6B" w:rsidP="00D90B6B">
      <w:pPr>
        <w:spacing w:line="360" w:lineRule="auto"/>
        <w:ind w:left="2100"/>
        <w:jc w:val="left"/>
      </w:pPr>
      <w:r>
        <w:t>These file format will be described in the next sections.</w:t>
      </w:r>
    </w:p>
    <w:p w:rsidR="00D90B6B" w:rsidRDefault="00D90B6B" w:rsidP="00D90B6B">
      <w:pPr>
        <w:spacing w:line="360" w:lineRule="auto"/>
        <w:ind w:left="2100"/>
        <w:jc w:val="left"/>
      </w:pPr>
    </w:p>
    <w:p w:rsidR="00D90B6B" w:rsidRPr="003B3003" w:rsidRDefault="00D90B6B" w:rsidP="00D90B6B">
      <w:pPr>
        <w:pStyle w:val="2"/>
      </w:pPr>
      <w:r>
        <w:t xml:space="preserve">Command Lines of </w:t>
      </w:r>
      <w:r>
        <w:rPr>
          <w:rFonts w:hint="eastAsia"/>
        </w:rPr>
        <w:t>QBEM</w:t>
      </w:r>
      <w:r>
        <w:t>IN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>After the compilation, the executive program QBEM will be generated. QBEM can be executed with the command line as follows:</w:t>
      </w:r>
    </w:p>
    <w:p w:rsidR="00D90B6B" w:rsidRPr="0029641A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>QBEMIN &lt;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GdsFile</w:t>
      </w:r>
      <w:r>
        <w:rPr>
          <w:rFonts w:ascii="Courier-Bold" w:hAnsi="Courier-Bold" w:cs="Courier-Bold"/>
          <w:b/>
          <w:bCs/>
          <w:kern w:val="0"/>
          <w:sz w:val="22"/>
        </w:rPr>
        <w:t>&gt; [</w:t>
      </w:r>
      <w:r w:rsidRPr="003D07C2">
        <w:rPr>
          <w:rFonts w:ascii="Courier-Bold" w:hAnsi="Courier-Bold" w:cs="Courier-Bold"/>
          <w:b/>
          <w:bCs/>
          <w:i/>
          <w:kern w:val="0"/>
          <w:sz w:val="22"/>
        </w:rPr>
        <w:t>Option</w:t>
      </w:r>
      <w:r>
        <w:rPr>
          <w:rFonts w:ascii="Courier-Bold" w:hAnsi="Courier-Bold" w:cs="Courier-Bold"/>
          <w:b/>
          <w:bCs/>
          <w:kern w:val="0"/>
          <w:sz w:val="22"/>
        </w:rPr>
        <w:t>]</w:t>
      </w: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 w:rsidRPr="00E95087">
        <w:rPr>
          <w:bCs/>
          <w:kern w:val="0"/>
          <w:sz w:val="22"/>
        </w:rPr>
        <w:t>&lt;</w:t>
      </w:r>
      <w:r w:rsidRPr="00EB0F86">
        <w:rPr>
          <w:bCs/>
          <w:i/>
          <w:kern w:val="0"/>
          <w:sz w:val="22"/>
        </w:rPr>
        <w:t>Gds</w:t>
      </w:r>
      <w:r w:rsidRPr="00E95087">
        <w:rPr>
          <w:bCs/>
          <w:i/>
          <w:kern w:val="0"/>
          <w:sz w:val="22"/>
        </w:rPr>
        <w:t>File</w:t>
      </w:r>
      <w:r w:rsidRPr="00E95087">
        <w:rPr>
          <w:bCs/>
          <w:kern w:val="0"/>
          <w:sz w:val="22"/>
        </w:rPr>
        <w:t xml:space="preserve">&gt; is the </w:t>
      </w:r>
      <w:r>
        <w:rPr>
          <w:bCs/>
          <w:kern w:val="0"/>
          <w:sz w:val="22"/>
        </w:rPr>
        <w:t xml:space="preserve">GDSII </w:t>
      </w:r>
      <w:r w:rsidRPr="00E95087">
        <w:rPr>
          <w:bCs/>
          <w:kern w:val="0"/>
          <w:sz w:val="22"/>
        </w:rPr>
        <w:t>file name</w:t>
      </w:r>
      <w:r>
        <w:rPr>
          <w:bCs/>
          <w:kern w:val="0"/>
          <w:sz w:val="22"/>
        </w:rPr>
        <w:t>. It should be given out.</w:t>
      </w:r>
    </w:p>
    <w:p w:rsidR="00D90B6B" w:rsidRPr="003D07C2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 w:rsidRPr="003D07C2">
        <w:rPr>
          <w:bCs/>
          <w:kern w:val="0"/>
          <w:sz w:val="22"/>
        </w:rPr>
        <w:t>[</w:t>
      </w:r>
      <w:r w:rsidRPr="003D07C2">
        <w:rPr>
          <w:b/>
          <w:bCs/>
          <w:i/>
          <w:kern w:val="0"/>
          <w:sz w:val="22"/>
        </w:rPr>
        <w:t>Option</w:t>
      </w:r>
      <w:r w:rsidRPr="003D07C2">
        <w:rPr>
          <w:bCs/>
          <w:kern w:val="0"/>
          <w:sz w:val="22"/>
        </w:rPr>
        <w:t>] can be the following:</w:t>
      </w:r>
    </w:p>
    <w:p w:rsidR="00D90B6B" w:rsidRDefault="00D90B6B" w:rsidP="00D90B6B">
      <w:pPr>
        <w:spacing w:line="360" w:lineRule="auto"/>
        <w:ind w:leftChars="942" w:left="1978"/>
        <w:jc w:val="left"/>
        <w:rPr>
          <w:rFonts w:ascii="Courier-Bold" w:hAnsi="Courier-Bold" w:cs="Courier-Bold"/>
          <w:b/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-tech 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Techfilename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&lt;</w:t>
      </w:r>
      <w:r w:rsidRPr="00EB0F86">
        <w:rPr>
          <w:bCs/>
          <w:i/>
          <w:kern w:val="0"/>
          <w:sz w:val="22"/>
        </w:rPr>
        <w:t>Techfilename</w:t>
      </w:r>
      <w:r>
        <w:rPr>
          <w:bCs/>
          <w:kern w:val="0"/>
          <w:sz w:val="22"/>
        </w:rPr>
        <w:t>&gt; is the technology definition file name. It should follow the option &lt;-tech&gt;. If no technology file name specified, QBEMIN will use the default file named “TECHFILE”.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-map </w:t>
      </w:r>
      <w:r w:rsidRPr="00EB0F86">
        <w:rPr>
          <w:rFonts w:ascii="Courier-Bold" w:hAnsi="Courier-Bold" w:cs="Courier-Bold"/>
          <w:b/>
          <w:bCs/>
          <w:i/>
          <w:kern w:val="0"/>
          <w:sz w:val="22"/>
        </w:rPr>
        <w:t>Mapfilename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&lt;</w:t>
      </w:r>
      <w:r>
        <w:rPr>
          <w:bCs/>
          <w:i/>
          <w:kern w:val="0"/>
          <w:sz w:val="22"/>
        </w:rPr>
        <w:t>Mapfilename</w:t>
      </w:r>
      <w:r>
        <w:rPr>
          <w:bCs/>
          <w:kern w:val="0"/>
          <w:sz w:val="22"/>
        </w:rPr>
        <w:t>&gt; is the layer mapping definition file name. It should follow the option &lt;-map&gt;. If no mapping file name specified, QBEMIN will use the default file named “MAPFILE”.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>-h</w:t>
      </w:r>
    </w:p>
    <w:p w:rsidR="00D90B6B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Using “-h” option can display the help information of QBEMIN.</w:t>
      </w:r>
    </w:p>
    <w:p w:rsidR="00D90B6B" w:rsidRPr="003D07C2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rFonts w:ascii="Courier-Bold" w:hAnsi="Courier-Bold" w:cs="Courier-Bold"/>
          <w:b/>
          <w:bCs/>
          <w:kern w:val="0"/>
          <w:sz w:val="22"/>
        </w:rPr>
      </w:pPr>
      <w:r>
        <w:rPr>
          <w:rFonts w:ascii="Courier-Bold" w:hAnsi="Courier-Bold" w:cs="Courier-Bold"/>
          <w:b/>
          <w:bCs/>
          <w:kern w:val="0"/>
          <w:sz w:val="22"/>
        </w:rPr>
        <w:t xml:space="preserve">-o </w:t>
      </w:r>
      <w:r w:rsidRPr="003D07C2">
        <w:rPr>
          <w:rFonts w:ascii="Courier-Bold" w:hAnsi="Courier-Bold" w:cs="Courier-Bold"/>
          <w:b/>
          <w:bCs/>
          <w:i/>
          <w:kern w:val="0"/>
          <w:sz w:val="22"/>
        </w:rPr>
        <w:t>OutFilename</w:t>
      </w:r>
    </w:p>
    <w:p w:rsidR="00D90B6B" w:rsidRPr="00EB0F86" w:rsidRDefault="00D90B6B" w:rsidP="00D90B6B">
      <w:pPr>
        <w:spacing w:line="360" w:lineRule="auto"/>
        <w:ind w:leftChars="942" w:left="1978"/>
        <w:jc w:val="left"/>
        <w:rPr>
          <w:bCs/>
          <w:kern w:val="0"/>
          <w:sz w:val="22"/>
        </w:rPr>
      </w:pPr>
      <w:r>
        <w:rPr>
          <w:bCs/>
          <w:kern w:val="0"/>
          <w:sz w:val="22"/>
        </w:rPr>
        <w:t>QBEMIN can use the specified file name as the output file with the “-o” option. The default output file name is “qbem_format”.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  <w:r>
        <w:t>Example: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Pr="00FE662B" w:rsidRDefault="00D90B6B" w:rsidP="00D90B6B">
      <w:pPr>
        <w:numPr>
          <w:ilvl w:val="0"/>
          <w:numId w:val="3"/>
        </w:numPr>
        <w:spacing w:line="360" w:lineRule="auto"/>
        <w:jc w:val="left"/>
        <w:rPr>
          <w:rFonts w:ascii="Arial" w:hAnsi="Arial" w:cs="Arial"/>
        </w:rPr>
      </w:pPr>
      <w:r>
        <w:t xml:space="preserve">Convert the GDSII file named “gdstest.gds” to “qbem_format”. “TECHFILE” and “MAPFILE” are existed in the current directory. The </w:t>
      </w:r>
      <w:r>
        <w:lastRenderedPageBreak/>
        <w:t>following command can be used:</w:t>
      </w:r>
      <w:r>
        <w:br/>
      </w:r>
      <w:r>
        <w:br/>
      </w:r>
      <w:r w:rsidRPr="00FE662B">
        <w:rPr>
          <w:rFonts w:ascii="Arial" w:hAnsi="Arial" w:cs="Arial"/>
        </w:rPr>
        <w:t xml:space="preserve">       </w:t>
      </w:r>
      <w:r w:rsidRPr="00FE662B">
        <w:rPr>
          <w:rFonts w:ascii="Bookman Old Style" w:hAnsi="Bookman Old Style" w:cs="Arial"/>
        </w:rPr>
        <w:t>QBEMIN gdstest.gds</w:t>
      </w:r>
      <w:r>
        <w:rPr>
          <w:rFonts w:ascii="Bookman Old Style" w:hAnsi="Bookman Old Style" w:cs="Arial"/>
        </w:rPr>
        <w:br/>
      </w:r>
    </w:p>
    <w:p w:rsidR="00D90B6B" w:rsidRPr="003D07C2" w:rsidRDefault="00D90B6B" w:rsidP="00D90B6B">
      <w:pPr>
        <w:numPr>
          <w:ilvl w:val="0"/>
          <w:numId w:val="3"/>
        </w:numPr>
        <w:spacing w:line="360" w:lineRule="auto"/>
        <w:jc w:val="left"/>
      </w:pPr>
      <w:r>
        <w:t>Convert the GDSII file named “gdstest.gds” to “myqbem”.  Using the “Mytech” as the technology file. Using the “Mymap” as the mapping file. The following command can be used:</w:t>
      </w:r>
      <w:r>
        <w:br/>
      </w:r>
      <w:r>
        <w:br/>
      </w:r>
      <w:r w:rsidRPr="00FE662B">
        <w:rPr>
          <w:rFonts w:ascii="Arial" w:hAnsi="Arial" w:cs="Arial"/>
        </w:rPr>
        <w:t xml:space="preserve">      </w:t>
      </w:r>
      <w:r w:rsidRPr="00FE662B">
        <w:rPr>
          <w:rFonts w:ascii="Bookman Old Style" w:hAnsi="Bookman Old Style" w:cs="Arial"/>
        </w:rPr>
        <w:t>QBEMIN gdstest.gds</w:t>
      </w:r>
      <w:r>
        <w:rPr>
          <w:rFonts w:ascii="Bookman Old Style" w:hAnsi="Bookman Old Style" w:cs="Arial"/>
        </w:rPr>
        <w:t xml:space="preserve"> –tech Mytech –map Mymap –o myqbem</w:t>
      </w:r>
      <w:r>
        <w:rPr>
          <w:rFonts w:ascii="Bookman Old Style" w:hAnsi="Bookman Old Style" w:cs="Arial"/>
        </w:rPr>
        <w:br/>
      </w:r>
    </w:p>
    <w:p w:rsidR="00D90B6B" w:rsidRPr="003B3003" w:rsidRDefault="00D90B6B" w:rsidP="00D90B6B">
      <w:pPr>
        <w:pStyle w:val="2"/>
      </w:pPr>
      <w:r>
        <w:t>Technology File</w:t>
      </w:r>
    </w:p>
    <w:p w:rsidR="00D90B6B" w:rsidRDefault="00D90B6B" w:rsidP="00D90B6B">
      <w:pPr>
        <w:spacing w:line="360" w:lineRule="auto"/>
        <w:ind w:leftChars="942" w:left="1978"/>
        <w:jc w:val="left"/>
        <w:rPr>
          <w:kern w:val="0"/>
          <w:sz w:val="22"/>
        </w:rPr>
      </w:pPr>
      <w:r>
        <w:t xml:space="preserve">Technology file is used to define the semiconductor process. </w:t>
      </w:r>
      <w:r>
        <w:rPr>
          <w:kern w:val="0"/>
          <w:sz w:val="22"/>
        </w:rPr>
        <w:t xml:space="preserve">It consists of comments and/or definitions.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</w:pPr>
      <w:r>
        <w:t xml:space="preserve">In technology file, all statements are case insensitive. </w:t>
      </w: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</w:pPr>
      <w:r>
        <w:t xml:space="preserve">The lines are comments if they are leaded by “//”.  </w:t>
      </w:r>
    </w:p>
    <w:p w:rsidR="00D90B6B" w:rsidRPr="00CD53D4" w:rsidRDefault="00D90B6B" w:rsidP="00D90B6B">
      <w:pPr>
        <w:numPr>
          <w:ilvl w:val="0"/>
          <w:numId w:val="2"/>
        </w:numPr>
        <w:spacing w:line="360" w:lineRule="auto"/>
        <w:jc w:val="left"/>
        <w:rPr>
          <w:b/>
        </w:rPr>
      </w:pPr>
      <w:r>
        <w:t xml:space="preserve">The line leaded by “+” is the continuous line. </w:t>
      </w:r>
    </w:p>
    <w:p w:rsidR="00D90B6B" w:rsidRDefault="00D90B6B" w:rsidP="00D90B6B">
      <w:pPr>
        <w:numPr>
          <w:ilvl w:val="0"/>
          <w:numId w:val="2"/>
        </w:numPr>
        <w:spacing w:line="360" w:lineRule="auto"/>
        <w:jc w:val="left"/>
        <w:rPr>
          <w:i/>
        </w:rPr>
      </w:pPr>
      <w:r>
        <w:t xml:space="preserve">Definition of conductor is in the following format: </w:t>
      </w:r>
      <w:r>
        <w:br/>
        <w:t>Conductor %</w:t>
      </w:r>
      <w:smartTag w:uri="isiresearchsoft-com/cwyw" w:element="citation">
        <w:r>
          <w:t>{</w:t>
        </w:r>
        <w:r>
          <w:br/>
        </w:r>
        <w:r w:rsidRPr="007C3E1C">
          <w:rPr>
            <w:i/>
          </w:rPr>
          <w:t xml:space="preserve">       Definition</w:t>
        </w:r>
        <w:r>
          <w:br/>
          <w:t>}</w:t>
        </w:r>
      </w:smartTag>
      <w:r>
        <w:br/>
        <w:t xml:space="preserve">The syntax of the </w:t>
      </w:r>
      <w:r w:rsidRPr="00CD53D4">
        <w:rPr>
          <w:i/>
        </w:rPr>
        <w:t>definition</w:t>
      </w:r>
      <w:r>
        <w:t xml:space="preserve"> is as the following:</w:t>
      </w:r>
      <w:r>
        <w:br/>
      </w:r>
      <w:r>
        <w:rPr>
          <w:i/>
        </w:rPr>
        <w:t xml:space="preserve">Conductor Name  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 Thickness (unit = A)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Thickness variation ( +/- %)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 MinWidth (unit = um) (drawWidth / SiWidth(tw/bw))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 WidthVariation (+/-%)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MinSpace (unit = um) ( drawSpace / SiSpace(ts/bs))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SheetResistance(width1 : ohm/square, width2: ohm/square, …..)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TC(Temperature Coefficient) (delta/C)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Height (Nominal Distance Between conductor layer and substrate under FOX) (A)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OverEtch (um)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t xml:space="preserve">Definition of conductor is in the following format: </w:t>
      </w:r>
      <w:r>
        <w:br/>
        <w:t>Dielectric %</w:t>
      </w:r>
      <w:smartTag w:uri="isiresearchsoft-com/cwyw" w:element="citation">
        <w:r>
          <w:t>{</w:t>
        </w:r>
        <w:r>
          <w:br/>
        </w:r>
        <w:r w:rsidRPr="007C3E1C">
          <w:rPr>
            <w:i/>
          </w:rPr>
          <w:t xml:space="preserve">       Definition</w:t>
        </w:r>
        <w:r>
          <w:br/>
          <w:t>}</w:t>
        </w:r>
      </w:smartTag>
      <w:r>
        <w:br/>
        <w:t xml:space="preserve">The syntax of the </w:t>
      </w:r>
      <w:r w:rsidRPr="00CD53D4">
        <w:rPr>
          <w:i/>
        </w:rPr>
        <w:t>definition</w:t>
      </w:r>
      <w:r>
        <w:t xml:space="preserve"> is as the following:</w:t>
      </w:r>
      <w:r>
        <w:br/>
      </w:r>
      <w:r>
        <w:rPr>
          <w:i/>
        </w:rPr>
        <w:t xml:space="preserve">DielectricLayer Name  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 Thickness (unit = A)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+ Thickness variation ( +/- %) 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DielectricConstant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Conformal(Yes/No)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Height(Nominal Distance Between conductor layer and substrate under FOX) (A)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Note (Optional)</w:t>
      </w:r>
    </w:p>
    <w:p w:rsidR="00D90B6B" w:rsidRPr="00E15AA8" w:rsidRDefault="00D90B6B" w:rsidP="00D90B6B">
      <w:pPr>
        <w:spacing w:line="360" w:lineRule="auto"/>
        <w:ind w:left="2100"/>
        <w:jc w:val="left"/>
      </w:pPr>
    </w:p>
    <w:p w:rsidR="00D90B6B" w:rsidRPr="003B3003" w:rsidRDefault="00D90B6B" w:rsidP="00D90B6B">
      <w:pPr>
        <w:pStyle w:val="2"/>
      </w:pPr>
      <w:r>
        <w:lastRenderedPageBreak/>
        <w:t>Example of Technology File</w:t>
      </w:r>
    </w:p>
    <w:p w:rsidR="00D90B6B" w:rsidRDefault="00D90B6B" w:rsidP="00D90B6B">
      <w:pPr>
        <w:spacing w:line="360" w:lineRule="auto"/>
        <w:ind w:leftChars="942" w:left="1978"/>
        <w:jc w:val="left"/>
      </w:pPr>
      <w:r>
        <w:t xml:space="preserve">Here is one example of technology file which define the semiconductor process as shown in Figure 1.1. </w:t>
      </w:r>
    </w:p>
    <w:p w:rsidR="00D90B6B" w:rsidRDefault="00D90B6B" w:rsidP="00D90B6B">
      <w:pPr>
        <w:spacing w:line="360" w:lineRule="auto"/>
        <w:ind w:leftChars="942" w:left="1978"/>
        <w:jc w:val="left"/>
      </w:pPr>
    </w:p>
    <w:p w:rsidR="00D90B6B" w:rsidRDefault="00D90B6B" w:rsidP="00D90B6B">
      <w:pPr>
        <w:spacing w:line="360" w:lineRule="auto"/>
        <w:ind w:leftChars="942" w:left="1978"/>
        <w:jc w:val="left"/>
      </w:pPr>
      <w:r>
        <w:t>~~~~~~~~~~~~~~~~~~~~~~~~~~~~~~~~~~~~~~~~~~~~~~~~~~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//========================================//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        Example of Technology File                                                       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//========================================//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TECHNOLOGY=TECHTEST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// Dielectric Layer Definition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Substrate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 = 0.0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Height(A)=0.0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Dielectric=3.9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Thickness(A)=5500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Dielectric=4.2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Height(A)=5500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Thickness(A)=4000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Dielectric=3.9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Height(A)=9500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Conductor%{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Metal1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Thickness(A)=2800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MinWidth(um)=0.2 (0.24/0.2)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+MinSpace(um)=0.21(0.17/0.21)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+SheetResistance(ohm/square)=0.098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+Height(A)=8300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Thickness(A)=4900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Dielectric=3.71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Height(A)=14400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Conductor%{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Metal2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Thickness(A)=3700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 MinWidth(um)=0.2 (0.24/0.2)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lastRenderedPageBreak/>
        <w:t>+MinSpace(um)=0.21(0.17/0.21)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+SheetResistance(ohm/square)=0.057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+TC(delta/C)=0.0038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+Height(A)=13200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Dielectric%{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 Layer3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Thickness(A)=5000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Dielectric=8.1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 xml:space="preserve">  + Height(A)=19400</w:t>
      </w:r>
    </w:p>
    <w:p w:rsidR="00D90B6B" w:rsidRDefault="00D90B6B" w:rsidP="00D90B6B">
      <w:pPr>
        <w:spacing w:line="360" w:lineRule="auto"/>
        <w:ind w:leftChars="942" w:left="1978"/>
        <w:jc w:val="left"/>
        <w:rPr>
          <w:i/>
        </w:rPr>
      </w:pPr>
      <w:r>
        <w:rPr>
          <w:i/>
        </w:rPr>
        <w:t>}</w:t>
      </w:r>
    </w:p>
    <w:p w:rsidR="00D90B6B" w:rsidRDefault="00D90B6B" w:rsidP="00D90B6B">
      <w:pPr>
        <w:spacing w:line="360" w:lineRule="auto"/>
        <w:ind w:left="2398"/>
        <w:jc w:val="left"/>
      </w:pPr>
      <w:r>
        <w:t>~~~~~~~~~~~~~~~~~~~~~~~~~~~~~~~~~~~~~~~~~~~~~~~~~~</w:t>
      </w:r>
    </w:p>
    <w:bookmarkStart w:id="0" w:name="_MON_1092740213"/>
    <w:bookmarkEnd w:id="0"/>
    <w:bookmarkStart w:id="1" w:name="_MON_1092741480"/>
    <w:bookmarkEnd w:id="1"/>
    <w:p w:rsidR="00D90B6B" w:rsidRPr="003713B9" w:rsidRDefault="00D90B6B" w:rsidP="00D90B6B">
      <w:pPr>
        <w:spacing w:line="360" w:lineRule="auto"/>
        <w:ind w:left="2100"/>
        <w:jc w:val="left"/>
      </w:pPr>
      <w:r>
        <w:object w:dxaOrig="5039" w:dyaOrig="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7pt;height:265.45pt" o:ole="">
            <v:imagedata r:id="rId8" o:title=""/>
          </v:shape>
          <o:OLEObject Type="Embed" ProgID="Word.Picture.8" ShapeID="_x0000_i1025" DrawAspect="Content" ObjectID="_1533387317" r:id="rId9"/>
        </w:object>
      </w:r>
    </w:p>
    <w:p w:rsidR="00D90B6B" w:rsidRDefault="00D90B6B" w:rsidP="00D90B6B"/>
    <w:p w:rsidR="00D90B6B" w:rsidRPr="003B3003" w:rsidRDefault="00D90B6B" w:rsidP="00D90B6B">
      <w:pPr>
        <w:pStyle w:val="2"/>
      </w:pPr>
      <w:r>
        <w:t>Mapping File</w:t>
      </w:r>
    </w:p>
    <w:p w:rsidR="00D90B6B" w:rsidRPr="00881E26" w:rsidRDefault="00D90B6B" w:rsidP="00D90B6B">
      <w:pPr>
        <w:sectPr w:rsidR="00D90B6B" w:rsidRPr="00881E26" w:rsidSect="006820B7">
          <w:pgSz w:w="11906" w:h="16838" w:code="9"/>
          <w:pgMar w:top="1440" w:right="1800" w:bottom="1440" w:left="1800" w:header="720" w:footer="720" w:gutter="0"/>
          <w:cols w:space="720"/>
          <w:noEndnote/>
          <w:docGrid w:type="lines"/>
        </w:sectPr>
      </w:pPr>
    </w:p>
    <w:p w:rsidR="00C44BAB" w:rsidRDefault="00C44BAB" w:rsidP="00C44BAB">
      <w:pPr>
        <w:pStyle w:val="1"/>
        <w:rPr>
          <w:kern w:val="0"/>
        </w:rPr>
      </w:pPr>
      <w:r>
        <w:rPr>
          <w:kern w:val="0"/>
        </w:rPr>
        <w:lastRenderedPageBreak/>
        <w:t xml:space="preserve">Chapter 2 Using </w:t>
      </w:r>
      <w:r w:rsidR="00F96984">
        <w:rPr>
          <w:kern w:val="0"/>
        </w:rPr>
        <w:t>RWCap</w:t>
      </w:r>
    </w:p>
    <w:p w:rsidR="00C44BAB" w:rsidRPr="002F0D52" w:rsidRDefault="00C44BAB" w:rsidP="00C44BA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CC55B" wp14:editId="601C2499">
                <wp:simplePos x="0" y="0"/>
                <wp:positionH relativeFrom="column">
                  <wp:posOffset>0</wp:posOffset>
                </wp:positionH>
                <wp:positionV relativeFrom="paragraph">
                  <wp:posOffset>40462</wp:posOffset>
                </wp:positionV>
                <wp:extent cx="5029200" cy="0"/>
                <wp:effectExtent l="19050" t="18415" r="19050" b="196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A59D7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yI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" strokeweight="2.25pt"/>
            </w:pict>
          </mc:Fallback>
        </mc:AlternateContent>
      </w:r>
    </w:p>
    <w:p w:rsidR="00C44BAB" w:rsidRPr="003B3003" w:rsidRDefault="00C44BAB" w:rsidP="00C44BAB">
      <w:pPr>
        <w:pStyle w:val="2"/>
      </w:pPr>
      <w:r>
        <w:t>Command Line</w:t>
      </w:r>
    </w:p>
    <w:p w:rsidR="00D02E1C" w:rsidRPr="00A2407C" w:rsidRDefault="005A0F2D" w:rsidP="00A2407C">
      <w:pPr>
        <w:spacing w:line="360" w:lineRule="auto"/>
        <w:ind w:leftChars="942" w:left="1978"/>
        <w:jc w:val="left"/>
      </w:pPr>
      <w:r w:rsidRPr="00C54F49">
        <w:rPr>
          <w:rFonts w:hint="eastAsia"/>
        </w:rPr>
        <w:t>RWCap use M</w:t>
      </w:r>
      <w:r w:rsidR="004D73B5" w:rsidRPr="00C54F49">
        <w:rPr>
          <w:rFonts w:hint="eastAsia"/>
        </w:rPr>
        <w:t>ake</w:t>
      </w:r>
      <w:r w:rsidRPr="00C54F49">
        <w:t>file to organize code compilation.</w:t>
      </w:r>
      <w:r w:rsidR="004B5A86" w:rsidRPr="00C54F49">
        <w:t xml:space="preserve"> </w:t>
      </w:r>
      <w:r w:rsidR="008C5690">
        <w:t>You can</w:t>
      </w:r>
      <w:r w:rsidR="00AF7B74">
        <w:t xml:space="preserve"> compile the whole project with </w:t>
      </w:r>
      <w:r w:rsidR="00AF7B74" w:rsidRPr="00F21C14">
        <w:rPr>
          <w:b/>
        </w:rPr>
        <w:t>make</w:t>
      </w:r>
      <w:r w:rsidR="00AF7B74">
        <w:t xml:space="preserve"> command</w:t>
      </w:r>
      <w:r w:rsidR="008C5690">
        <w:t xml:space="preserve"> at the project root directory</w:t>
      </w:r>
      <w:r w:rsidR="00AF7B74">
        <w:t>.</w:t>
      </w:r>
      <w:r w:rsidR="00070AC7">
        <w:t xml:space="preserve"> </w:t>
      </w:r>
      <w:r w:rsidR="00B11E00">
        <w:rPr>
          <w:bCs/>
          <w:kern w:val="0"/>
          <w:sz w:val="22"/>
        </w:rPr>
        <w:t>Also we provide</w:t>
      </w:r>
      <w:r w:rsidR="00F04F20">
        <w:rPr>
          <w:bCs/>
          <w:kern w:val="0"/>
          <w:sz w:val="22"/>
        </w:rPr>
        <w:t xml:space="preserve"> a</w:t>
      </w:r>
      <w:r w:rsidR="00E617A7">
        <w:rPr>
          <w:bCs/>
          <w:kern w:val="0"/>
          <w:sz w:val="22"/>
        </w:rPr>
        <w:t xml:space="preserve"> pack tool</w:t>
      </w:r>
      <w:r w:rsidR="00CE33C1">
        <w:rPr>
          <w:bCs/>
          <w:kern w:val="0"/>
          <w:sz w:val="22"/>
        </w:rPr>
        <w:t xml:space="preserve"> to generate</w:t>
      </w:r>
      <w:r w:rsidR="00ED3DAE">
        <w:rPr>
          <w:bCs/>
          <w:kern w:val="0"/>
          <w:sz w:val="22"/>
        </w:rPr>
        <w:t xml:space="preserve"> </w:t>
      </w:r>
      <w:r w:rsidR="005A081A">
        <w:rPr>
          <w:bCs/>
          <w:kern w:val="0"/>
          <w:sz w:val="22"/>
        </w:rPr>
        <w:t xml:space="preserve">a </w:t>
      </w:r>
      <w:r w:rsidR="003377BE">
        <w:rPr>
          <w:bCs/>
          <w:kern w:val="0"/>
          <w:sz w:val="22"/>
        </w:rPr>
        <w:t>release package of RWCap</w:t>
      </w:r>
      <w:r w:rsidR="00E617A7">
        <w:rPr>
          <w:bCs/>
          <w:kern w:val="0"/>
          <w:sz w:val="22"/>
        </w:rPr>
        <w:t xml:space="preserve"> as follows:</w:t>
      </w:r>
    </w:p>
    <w:p w:rsidR="00E617A7" w:rsidRPr="00520279" w:rsidRDefault="00E617A7" w:rsidP="00C44BAB">
      <w:pPr>
        <w:spacing w:line="360" w:lineRule="auto"/>
        <w:ind w:leftChars="942" w:left="1978"/>
        <w:jc w:val="left"/>
        <w:rPr>
          <w:bCs/>
          <w:kern w:val="0"/>
          <w:sz w:val="22"/>
        </w:rPr>
      </w:pPr>
    </w:p>
    <w:p w:rsidR="00E617A7" w:rsidRPr="00E352BF" w:rsidRDefault="00E617A7" w:rsidP="00C44BAB">
      <w:pPr>
        <w:spacing w:line="360" w:lineRule="auto"/>
        <w:ind w:leftChars="942" w:left="1978"/>
        <w:jc w:val="left"/>
        <w:rPr>
          <w:b/>
          <w:bCs/>
          <w:kern w:val="0"/>
          <w:sz w:val="22"/>
        </w:rPr>
      </w:pPr>
      <w:r w:rsidRPr="00E352BF">
        <w:rPr>
          <w:b/>
          <w:bCs/>
          <w:kern w:val="0"/>
          <w:sz w:val="22"/>
        </w:rPr>
        <w:t>tool/</w:t>
      </w:r>
      <w:r w:rsidR="00520279" w:rsidRPr="00E352BF">
        <w:rPr>
          <w:b/>
          <w:bCs/>
          <w:kern w:val="0"/>
          <w:sz w:val="22"/>
        </w:rPr>
        <w:t>packer/pach.sh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p w:rsidR="00296B76" w:rsidRDefault="00296B76" w:rsidP="00C44BAB">
      <w:pPr>
        <w:spacing w:line="360" w:lineRule="auto"/>
        <w:ind w:leftChars="942" w:left="1978"/>
        <w:jc w:val="left"/>
      </w:pPr>
      <w:r>
        <w:rPr>
          <w:rFonts w:hint="eastAsia"/>
        </w:rPr>
        <w:t xml:space="preserve">Then, </w:t>
      </w:r>
      <w:r w:rsidR="00971744">
        <w:t xml:space="preserve">a release package </w:t>
      </w:r>
      <w:r w:rsidR="00EC1481">
        <w:t>rwcap-solver.tar.gz will generated in current dircetory</w:t>
      </w:r>
      <w:r w:rsidR="00307E02">
        <w:t>. Unzip the package,</w:t>
      </w:r>
      <w:r w:rsidR="00E57243">
        <w:t xml:space="preserve"> and</w:t>
      </w:r>
      <w:r w:rsidR="00307E02">
        <w:t xml:space="preserve"> you will see something like this:</w:t>
      </w:r>
    </w:p>
    <w:p w:rsidR="00AE6C90" w:rsidRPr="007E5D0A" w:rsidRDefault="00AE6C90" w:rsidP="00AE6C90">
      <w:pPr>
        <w:spacing w:line="360" w:lineRule="auto"/>
        <w:ind w:leftChars="942" w:left="1978" w:firstLineChars="100" w:firstLine="211"/>
        <w:jc w:val="left"/>
        <w:rPr>
          <w:b/>
        </w:rPr>
      </w:pPr>
      <w:r w:rsidRPr="007E5D0A">
        <w:rPr>
          <w:b/>
        </w:rPr>
        <w:t>rwcap-sovler/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bin/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lib32/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lib64/</w:t>
      </w:r>
    </w:p>
    <w:p w:rsidR="00AE6C90" w:rsidRPr="007E5D0A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├──</w:t>
      </w:r>
      <w:r w:rsidRPr="007E5D0A">
        <w:rPr>
          <w:rFonts w:hint="eastAsia"/>
          <w:b/>
        </w:rPr>
        <w:t xml:space="preserve"> tables/</w:t>
      </w:r>
    </w:p>
    <w:p w:rsidR="00307E02" w:rsidRDefault="00AE6C90" w:rsidP="00AE6C90">
      <w:pPr>
        <w:spacing w:line="360" w:lineRule="auto"/>
        <w:ind w:leftChars="942" w:left="1978" w:firstLineChars="200" w:firstLine="422"/>
        <w:jc w:val="left"/>
        <w:rPr>
          <w:b/>
        </w:rPr>
      </w:pPr>
      <w:r w:rsidRPr="007E5D0A">
        <w:rPr>
          <w:rFonts w:hint="eastAsia"/>
          <w:b/>
        </w:rPr>
        <w:t>└──</w:t>
      </w:r>
      <w:r w:rsidRPr="007E5D0A">
        <w:rPr>
          <w:rFonts w:hint="eastAsia"/>
          <w:b/>
        </w:rPr>
        <w:t xml:space="preserve"> rwcap</w:t>
      </w:r>
    </w:p>
    <w:p w:rsidR="000C4A2A" w:rsidRDefault="000C4A2A" w:rsidP="000C4A2A"/>
    <w:p w:rsidR="00B30EDF" w:rsidRDefault="000C4A2A" w:rsidP="000C4A2A">
      <w:r>
        <w:tab/>
      </w:r>
      <w:r>
        <w:tab/>
      </w:r>
      <w:r>
        <w:tab/>
      </w:r>
      <w:r>
        <w:tab/>
      </w:r>
      <w:r>
        <w:tab/>
      </w:r>
      <w:r w:rsidR="00ED3DAE">
        <w:t xml:space="preserve">The </w:t>
      </w:r>
      <w:r w:rsidR="00ED3DAE" w:rsidRPr="001C1425">
        <w:rPr>
          <w:b/>
        </w:rPr>
        <w:t>rwcap</w:t>
      </w:r>
      <w:r w:rsidR="00ED3DAE">
        <w:t xml:space="preserve"> is the entry of this program</w:t>
      </w:r>
      <w:r w:rsidR="00B30EDF">
        <w:t>. It has two running modes</w:t>
      </w:r>
      <w:r w:rsidR="00B30EDF">
        <w:rPr>
          <w:rFonts w:hint="eastAsia"/>
        </w:rPr>
        <w:t>.</w:t>
      </w:r>
    </w:p>
    <w:p w:rsidR="00A40199" w:rsidRDefault="00A40199" w:rsidP="000C4A2A"/>
    <w:p w:rsidR="00A40199" w:rsidRPr="002461A9" w:rsidRDefault="00A40199" w:rsidP="005625EB">
      <w:pPr>
        <w:ind w:left="2125"/>
      </w:pPr>
      <w:r w:rsidRPr="002461A9">
        <w:t>1st mode:</w:t>
      </w:r>
    </w:p>
    <w:p w:rsidR="008E77D6" w:rsidRPr="001D7DFF" w:rsidRDefault="008E77D6" w:rsidP="00A40199">
      <w:pPr>
        <w:ind w:leftChars="1012" w:left="2125"/>
        <w:rPr>
          <w:b/>
        </w:rPr>
      </w:pPr>
      <w:r>
        <w:rPr>
          <w:b/>
        </w:rPr>
        <w:tab/>
      </w:r>
      <w:r w:rsidRPr="001D7DFF">
        <w:rPr>
          <w:b/>
        </w:rPr>
        <w:t>$ ./rwcap –gft &lt;data_dir&gt;</w:t>
      </w:r>
    </w:p>
    <w:p w:rsidR="0004193B" w:rsidRDefault="00BA55B0" w:rsidP="00A40199">
      <w:pPr>
        <w:ind w:leftChars="1012" w:left="2125"/>
      </w:pPr>
      <w:r w:rsidRPr="00BA55B0">
        <w:t>Register the folder "data_dir" storing the data generated by TechGFT.</w:t>
      </w:r>
    </w:p>
    <w:p w:rsidR="00061617" w:rsidRDefault="00061617" w:rsidP="00A40199">
      <w:pPr>
        <w:ind w:leftChars="1012" w:left="2125"/>
      </w:pPr>
    </w:p>
    <w:p w:rsidR="00061617" w:rsidRPr="002461A9" w:rsidRDefault="00D60563" w:rsidP="00A40199">
      <w:pPr>
        <w:ind w:leftChars="1012" w:left="2125"/>
      </w:pPr>
      <w:r w:rsidRPr="002461A9">
        <w:t>2nd</w:t>
      </w:r>
      <w:r w:rsidR="00061617" w:rsidRPr="002461A9">
        <w:t xml:space="preserve"> mode:</w:t>
      </w:r>
    </w:p>
    <w:p w:rsidR="005D2597" w:rsidRPr="004B2478" w:rsidRDefault="00F53A23" w:rsidP="004B2478">
      <w:pPr>
        <w:ind w:leftChars="1012" w:left="2125"/>
        <w:rPr>
          <w:b/>
        </w:rPr>
      </w:pPr>
      <w:r>
        <w:rPr>
          <w:b/>
        </w:rPr>
        <w:tab/>
        <w:t xml:space="preserve">$ </w:t>
      </w:r>
      <w:r w:rsidRPr="00F53A23">
        <w:rPr>
          <w:b/>
        </w:rPr>
        <w:t>rwcap -f &lt;file_name&gt; [-p &lt;rel_self_cap&gt; | -t &lt;num_walks&gt; ] [-n &lt;num_thread&gt; ] [-w &lt;min_width&gt; ]</w:t>
      </w:r>
      <w:r w:rsidR="00997FED">
        <w:rPr>
          <w:b/>
        </w:rPr>
        <w:t xml:space="preserve"> [-o &lt;</w:t>
      </w:r>
      <w:r w:rsidR="00EC2C44">
        <w:rPr>
          <w:b/>
        </w:rPr>
        <w:t>file</w:t>
      </w:r>
      <w:r w:rsidR="00997FED">
        <w:rPr>
          <w:b/>
        </w:rPr>
        <w:t>_name&gt;</w:t>
      </w:r>
      <w:r w:rsidR="00A4173B">
        <w:rPr>
          <w:b/>
        </w:rPr>
        <w:t>]</w:t>
      </w:r>
    </w:p>
    <w:p w:rsidR="005D2597" w:rsidRPr="005625EB" w:rsidRDefault="005D2597" w:rsidP="00A40199">
      <w:pPr>
        <w:ind w:leftChars="1012" w:left="2125"/>
      </w:pPr>
      <w:r w:rsidRPr="005625EB">
        <w:t>Execute the capacitance extraction.</w:t>
      </w:r>
      <w:r w:rsidRPr="005625EB">
        <w:br/>
        <w:t>"-f" specifies the input file name. </w:t>
      </w:r>
      <w:r w:rsidRPr="005625EB">
        <w:br/>
        <w:t>"-p" specifies the threshold of relative error of Self capacitance. </w:t>
      </w:r>
      <w:r w:rsidRPr="005625EB">
        <w:br/>
        <w:t>"-t" specifies the number of walks for termination. </w:t>
      </w:r>
      <w:r w:rsidRPr="005625EB">
        <w:br/>
        <w:t>"-n" specifies the number of threads for parallel computing. </w:t>
      </w:r>
      <w:r w:rsidRPr="005625EB">
        <w:br/>
      </w:r>
      <w:r w:rsidRPr="005625EB">
        <w:lastRenderedPageBreak/>
        <w:t>"-w" specifies the minimum wire width of the process technology.</w:t>
      </w:r>
    </w:p>
    <w:p w:rsidR="00997FED" w:rsidRDefault="00917548" w:rsidP="00A40199">
      <w:pPr>
        <w:ind w:leftChars="1012" w:left="2125"/>
      </w:pPr>
      <w:r w:rsidRPr="005625EB">
        <w:t>"</w:t>
      </w:r>
      <w:r w:rsidR="00997FED" w:rsidRPr="005625EB">
        <w:t>-o</w:t>
      </w:r>
      <w:r w:rsidRPr="005625EB">
        <w:t>"</w:t>
      </w:r>
      <w:r w:rsidR="00997FED" w:rsidRPr="005625EB">
        <w:t xml:space="preserve"> specifies the output file name</w:t>
      </w:r>
      <w:r w:rsidR="008C547F" w:rsidRPr="005625EB">
        <w:t>.</w:t>
      </w:r>
    </w:p>
    <w:p w:rsidR="008235A9" w:rsidRDefault="008235A9" w:rsidP="00A40199">
      <w:pPr>
        <w:ind w:leftChars="1012" w:left="2125"/>
      </w:pPr>
    </w:p>
    <w:p w:rsidR="00EA121A" w:rsidRDefault="008235A9" w:rsidP="00AC5991">
      <w:pPr>
        <w:ind w:leftChars="1012" w:left="2125"/>
      </w:pPr>
      <w:r w:rsidRPr="008235A9">
        <w:t>Under</w:t>
      </w:r>
      <w:r w:rsidRPr="00831E67">
        <w:rPr>
          <w:b/>
        </w:rPr>
        <w:t xml:space="preserve"> tables/ </w:t>
      </w:r>
      <w:r w:rsidRPr="008235A9">
        <w:t>there are the GFTs of single dielectric. You can also put multi-dielectric GFTs into it. It is the default folder for rwcap to find the GFTs.</w:t>
      </w:r>
    </w:p>
    <w:p w:rsidR="00413645" w:rsidRDefault="00413645" w:rsidP="00AC5991">
      <w:pPr>
        <w:ind w:leftChars="1012" w:left="2125"/>
      </w:pPr>
    </w:p>
    <w:p w:rsidR="00413645" w:rsidRDefault="003A1B04" w:rsidP="00AC5991">
      <w:pPr>
        <w:ind w:leftChars="1012" w:left="2125"/>
      </w:pPr>
      <w:r w:rsidRPr="00DB7B37">
        <w:rPr>
          <w:b/>
        </w:rPr>
        <w:t>l</w:t>
      </w:r>
      <w:r w:rsidR="00413645" w:rsidRPr="00DB7B37">
        <w:rPr>
          <w:b/>
        </w:rPr>
        <w:t>ib32 / lib64</w:t>
      </w:r>
      <w:r w:rsidR="00413645">
        <w:t xml:space="preserve"> contains </w:t>
      </w:r>
      <w:r w:rsidR="000C0092">
        <w:t xml:space="preserve">the </w:t>
      </w:r>
      <w:r w:rsidR="007A77C4">
        <w:t>shared libs that RWCap depends.</w:t>
      </w:r>
    </w:p>
    <w:p w:rsidR="008E0AE7" w:rsidRPr="007A77C4" w:rsidRDefault="008E0AE7" w:rsidP="00AC5991">
      <w:pPr>
        <w:ind w:leftChars="1012" w:left="2125"/>
      </w:pPr>
    </w:p>
    <w:p w:rsidR="008E0AE7" w:rsidRPr="008E0AE7" w:rsidRDefault="008E0AE7" w:rsidP="00AC5991">
      <w:pPr>
        <w:ind w:leftChars="1012" w:left="2125"/>
      </w:pPr>
    </w:p>
    <w:p w:rsidR="00C44BAB" w:rsidRDefault="00C44BAB" w:rsidP="00C44BAB"/>
    <w:p w:rsidR="00C44BAB" w:rsidRPr="003B3003" w:rsidRDefault="001C40C9" w:rsidP="00C44BAB">
      <w:pPr>
        <w:pStyle w:val="2"/>
      </w:pPr>
      <w:r>
        <w:t>RWCap</w:t>
      </w:r>
      <w:r w:rsidR="00C44BAB" w:rsidRPr="003B3003">
        <w:rPr>
          <w:rFonts w:hint="eastAsia"/>
        </w:rPr>
        <w:t xml:space="preserve"> </w:t>
      </w:r>
      <w:r w:rsidR="00C44BAB">
        <w:t>Input</w:t>
      </w:r>
      <w:r w:rsidR="00C44BAB" w:rsidRPr="003B3003">
        <w:t xml:space="preserve"> </w:t>
      </w:r>
      <w:r w:rsidR="00C44BAB">
        <w:t>File Format</w:t>
      </w:r>
    </w:p>
    <w:p w:rsidR="00C44BAB" w:rsidRDefault="00C44BAB" w:rsidP="00C44BAB"/>
    <w:p w:rsidR="00C44BAB" w:rsidRDefault="00C44BAB" w:rsidP="00C44BAB">
      <w:pPr>
        <w:spacing w:line="360" w:lineRule="auto"/>
        <w:ind w:leftChars="942" w:left="1978"/>
        <w:jc w:val="left"/>
      </w:pPr>
      <w:r>
        <w:t xml:space="preserve">3D format file is used to describe 3D structures for accurate extraction. </w:t>
      </w:r>
      <w:r w:rsidR="006E1F59">
        <w:t>RWCap</w:t>
      </w:r>
      <w:r>
        <w:t xml:space="preserve"> uses the 3D format file as the input file.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syntax of the input file is explained in the next section, If no options are specified, </w:t>
      </w:r>
      <w:r w:rsidR="00AD5193">
        <w:rPr>
          <w:kern w:val="0"/>
          <w:sz w:val="22"/>
        </w:rPr>
        <w:t>RWCap</w:t>
      </w:r>
      <w:r>
        <w:rPr>
          <w:kern w:val="0"/>
          <w:sz w:val="22"/>
        </w:rPr>
        <w:t xml:space="preserve"> reads </w:t>
      </w:r>
      <w:r>
        <w:rPr>
          <w:i/>
          <w:iCs/>
          <w:kern w:val="0"/>
          <w:sz w:val="22"/>
        </w:rPr>
        <w:t>&lt;file&gt;</w:t>
      </w:r>
      <w:r>
        <w:rPr>
          <w:kern w:val="0"/>
          <w:sz w:val="22"/>
        </w:rPr>
        <w:t xml:space="preserve">, makes calculations according to the input, and writes the results to the output file named </w:t>
      </w:r>
      <w:r>
        <w:rPr>
          <w:i/>
          <w:iCs/>
          <w:kern w:val="0"/>
          <w:sz w:val="22"/>
        </w:rPr>
        <w:t>&lt;file&gt;.out</w:t>
      </w:r>
      <w:r>
        <w:rPr>
          <w:kern w:val="0"/>
          <w:sz w:val="22"/>
        </w:rPr>
        <w:t xml:space="preserve">. 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0"/>
          <w:szCs w:val="20"/>
        </w:rPr>
      </w:pP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input file statements consist of comments and/or commands. 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Lines beginning with /* and ending with */ are comment lines and can be ignored. 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All commands may be defined by the set description statements. The set description statements use the signs similar with HTML. It should begin with &lt;&gt; and end with [/].</w:t>
      </w:r>
    </w:p>
    <w:p w:rsidR="00C44BAB" w:rsidRPr="007315E7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following commands are available in </w:t>
      </w:r>
      <w:r w:rsidR="00C8721B">
        <w:rPr>
          <w:kern w:val="0"/>
          <w:sz w:val="22"/>
        </w:rPr>
        <w:t>RWCap</w:t>
      </w:r>
      <w:r>
        <w:rPr>
          <w:kern w:val="0"/>
          <w:sz w:val="22"/>
        </w:rPr>
        <w:t xml:space="preserve"> which can be classified into 3 groups:</w:t>
      </w:r>
    </w:p>
    <w:p w:rsidR="00C44BAB" w:rsidRPr="00B93C6D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 xml:space="preserve">Identified commands: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QBEM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br/>
      </w:r>
      <w:r w:rsidRPr="00B93C6D">
        <w:rPr>
          <w:rFonts w:eastAsia="Arial Unicode MS"/>
          <w:kern w:val="0"/>
          <w:sz w:val="22"/>
        </w:rPr>
        <w:t>All the other commands should be included in this command.</w:t>
      </w:r>
    </w:p>
    <w:p w:rsidR="00C44BAB" w:rsidRPr="00AE4319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>P</w:t>
      </w:r>
      <w:r w:rsidRPr="007315E7">
        <w:rPr>
          <w:rFonts w:eastAsia="Arial Unicode MS"/>
          <w:kern w:val="0"/>
          <w:sz w:val="22"/>
        </w:rPr>
        <w:t>rimary commands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: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W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INDOW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lastRenderedPageBreak/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</w:p>
    <w:p w:rsidR="00C44BAB" w:rsidRPr="00B93C6D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kern w:val="0"/>
          <w:sz w:val="22"/>
        </w:rPr>
        <w:t>Basic geometry definition commands: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  <w:r w:rsidR="00C14761">
        <w:rPr>
          <w:rFonts w:ascii="Arial Unicode MS" w:eastAsia="Arial Unicode MS" w:hAnsi="Arial Unicode MS" w:cs="Arial Unicode MS"/>
          <w:b/>
          <w:bCs/>
          <w:kern w:val="0"/>
          <w:sz w:val="22"/>
        </w:rPr>
        <w:t>BLOCK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>
        <w:rPr>
          <w:rFonts w:ascii="Arial Unicode MS" w:eastAsia="Arial Unicode MS" w:hAnsi="Arial Unicode MS" w:cs="Arial Unicode MS"/>
          <w:b/>
          <w:bCs/>
          <w:kern w:val="0"/>
          <w:sz w:val="22"/>
        </w:rPr>
        <w:t>POLY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>The geometry definition commands can be included in the primary commands “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="0004210C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C14761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”.</w:t>
      </w:r>
    </w:p>
    <w:p w:rsidR="00C44BAB" w:rsidRPr="009B649A" w:rsidRDefault="00C44BAB" w:rsidP="00C44BAB">
      <w:pPr>
        <w:numPr>
          <w:ilvl w:val="1"/>
          <w:numId w:val="5"/>
        </w:numPr>
        <w:spacing w:line="360" w:lineRule="auto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bCs/>
          <w:kern w:val="0"/>
          <w:sz w:val="22"/>
        </w:rPr>
        <w:t>Ta</w:t>
      </w:r>
      <w:r>
        <w:rPr>
          <w:rFonts w:eastAsia="Arial Unicode MS"/>
          <w:bCs/>
          <w:kern w:val="0"/>
          <w:sz w:val="22"/>
        </w:rPr>
        <w:t>s</w:t>
      </w:r>
      <w:r w:rsidRPr="00AE4319">
        <w:rPr>
          <w:rFonts w:eastAsia="Arial Unicode MS"/>
          <w:bCs/>
          <w:kern w:val="0"/>
          <w:sz w:val="22"/>
        </w:rPr>
        <w:t xml:space="preserve">k definition commands: </w:t>
      </w:r>
      <w:r w:rsidR="00C14761" w:rsidRPr="003B3003">
        <w:rPr>
          <w:rFonts w:ascii="Arial Unicode MS" w:eastAsia="Arial Unicode MS" w:hAnsi="Arial Unicode MS" w:cs="Arial Unicode MS"/>
          <w:b/>
          <w:bCs/>
          <w:kern w:val="0"/>
          <w:sz w:val="22"/>
        </w:rPr>
        <w:t>CAPACITANCE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 xml:space="preserve">The task definition commands can only be included in command </w:t>
      </w:r>
      <w:r w:rsidR="00C14761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</w:p>
    <w:p w:rsidR="00C44BAB" w:rsidRPr="003B3003" w:rsidRDefault="00C44BAB" w:rsidP="00C44BAB">
      <w:pPr>
        <w:numPr>
          <w:ilvl w:val="0"/>
          <w:numId w:val="4"/>
        </w:numPr>
        <w:spacing w:line="360" w:lineRule="auto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input to </w:t>
      </w:r>
      <w:r w:rsidR="001647F6">
        <w:rPr>
          <w:kern w:val="0"/>
          <w:sz w:val="22"/>
        </w:rPr>
        <w:t>RWCap</w:t>
      </w:r>
      <w:r>
        <w:rPr>
          <w:kern w:val="0"/>
          <w:sz w:val="22"/>
        </w:rPr>
        <w:t xml:space="preserve"> is case insensitive, meaning two instructions when written with all lowercase or all uppercase letters are same. </w:t>
      </w:r>
    </w:p>
    <w:p w:rsidR="00C44BAB" w:rsidRDefault="00C44BAB" w:rsidP="00C44BAB">
      <w:pPr>
        <w:spacing w:line="360" w:lineRule="auto"/>
        <w:ind w:left="1978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The syntax and usage of each command are described in this section.</w:t>
      </w:r>
    </w:p>
    <w:p w:rsidR="00C44BAB" w:rsidRPr="003B3003" w:rsidRDefault="00C44BAB" w:rsidP="00C44BAB">
      <w:pPr>
        <w:pStyle w:val="2"/>
      </w:pPr>
      <w:r>
        <w:t>Identified Command</w:t>
      </w:r>
    </w:p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QBEM</w:t>
      </w:r>
    </w:p>
    <w:p w:rsidR="00C44BAB" w:rsidRDefault="00C44BAB" w:rsidP="008473E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QBEM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is the symbol of the </w:t>
      </w:r>
      <w:r w:rsidR="002D750E">
        <w:rPr>
          <w:kern w:val="0"/>
          <w:sz w:val="22"/>
        </w:rPr>
        <w:t>RWCap</w:t>
      </w:r>
      <w:r>
        <w:rPr>
          <w:kern w:val="0"/>
          <w:sz w:val="22"/>
        </w:rPr>
        <w:t xml:space="preserve"> input format file. The file should start with &lt;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&gt;, and end with [/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].</w:t>
      </w:r>
      <w:r w:rsidRPr="003B3003">
        <w:rPr>
          <w:kern w:val="0"/>
          <w:sz w:val="22"/>
        </w:rPr>
        <w:t xml:space="preserve"> </w:t>
      </w:r>
    </w:p>
    <w:p w:rsidR="008473EF" w:rsidRPr="008473EF" w:rsidRDefault="008473EF" w:rsidP="008473EF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3B3003" w:rsidRDefault="00C44BAB" w:rsidP="00C44BAB">
      <w:pPr>
        <w:pStyle w:val="2"/>
      </w:pPr>
      <w:r>
        <w:t>Primary Commands</w:t>
      </w:r>
    </w:p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 w:rsidRPr="003B3003">
        <w:rPr>
          <w:sz w:val="28"/>
          <w:szCs w:val="28"/>
        </w:rPr>
        <w:t>WINDOW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WINDOW </w:t>
      </w:r>
      <w:r w:rsidRPr="003B3003">
        <w:rPr>
          <w:kern w:val="0"/>
          <w:sz w:val="22"/>
        </w:rPr>
        <w:t xml:space="preserve">command sets the simulation cube size in three-dimension. A reflective (or, Neumann) boundary condition is applied on the six surfaces of the simulation window. 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>&lt;</w:t>
      </w:r>
      <w:r w:rsidRPr="003B3003">
        <w:rPr>
          <w:b/>
          <w:bCs/>
          <w:kern w:val="0"/>
          <w:sz w:val="22"/>
        </w:rPr>
        <w:t>window</w:t>
      </w:r>
      <w:r w:rsidRPr="003B3003">
        <w:rPr>
          <w:kern w:val="0"/>
          <w:sz w:val="22"/>
        </w:rPr>
        <w:t>&gt;</w:t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v1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v2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 [/</w:t>
      </w:r>
      <w:r w:rsidRPr="003B3003">
        <w:rPr>
          <w:b/>
          <w:bCs/>
          <w:kern w:val="0"/>
          <w:sz w:val="22"/>
        </w:rPr>
        <w:t>window]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V1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left bottom of the window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</w:t>
            </w:r>
            <w:r>
              <w:t>2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right top of the window</w:t>
            </w:r>
          </w:p>
        </w:tc>
      </w:tr>
    </w:tbl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MEDIUM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MEDIUM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dielectric </w:t>
      </w:r>
      <w:r w:rsidRPr="003B3003">
        <w:rPr>
          <w:kern w:val="0"/>
          <w:sz w:val="22"/>
        </w:rPr>
        <w:t>in three-dimension</w:t>
      </w:r>
      <w:r>
        <w:rPr>
          <w:kern w:val="0"/>
          <w:sz w:val="22"/>
        </w:rPr>
        <w:t xml:space="preserve"> when compute the capacitance</w:t>
      </w:r>
      <w:r w:rsidRPr="003B3003">
        <w:rPr>
          <w:kern w:val="0"/>
          <w:sz w:val="22"/>
        </w:rPr>
        <w:t xml:space="preserve">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medium</w:t>
      </w:r>
      <w:r>
        <w:t>&gt;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C44BAB" w:rsidP="00C44BAB">
      <w:pPr>
        <w:spacing w:line="360" w:lineRule="auto"/>
        <w:ind w:leftChars="942" w:left="1978" w:firstLineChars="250" w:firstLine="527"/>
        <w:jc w:val="left"/>
      </w:pPr>
      <w:r>
        <w:rPr>
          <w:b/>
          <w:bCs/>
        </w:rPr>
        <w:t>diel</w:t>
      </w:r>
      <w:r>
        <w:tab/>
      </w:r>
      <w:r>
        <w:rPr>
          <w:rFonts w:hint="eastAsia"/>
        </w:rPr>
        <w:tab/>
      </w:r>
      <w:r>
        <w:t>&lt;</w:t>
      </w:r>
      <w:r>
        <w:rPr>
          <w:i/>
          <w:iCs/>
        </w:rPr>
        <w:t>VALUE&gt;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 xml:space="preserve"> [/</w:t>
      </w:r>
      <w:r>
        <w:rPr>
          <w:b/>
          <w:bCs/>
        </w:rPr>
        <w:t>medium]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diel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Permittivity of dielectric</w:t>
            </w:r>
          </w:p>
        </w:tc>
      </w:tr>
    </w:tbl>
    <w:p w:rsidR="00C44BAB" w:rsidRPr="003B3003" w:rsidRDefault="00F75DC7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CONDUCTOR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F75DC7">
        <w:rPr>
          <w:rFonts w:ascii="Courier-Bold" w:hAnsi="Courier-Bold" w:cs="Courier-Bold"/>
          <w:b/>
          <w:bCs/>
          <w:kern w:val="0"/>
          <w:sz w:val="22"/>
        </w:rPr>
        <w:t>CONDUCTOR</w:t>
      </w:r>
      <w:r w:rsidR="00F75DC7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conductor </w:t>
      </w:r>
      <w:r w:rsidRPr="003B3003">
        <w:rPr>
          <w:kern w:val="0"/>
          <w:sz w:val="22"/>
        </w:rPr>
        <w:t xml:space="preserve">in three-dimension.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conductor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b/>
          <w:bCs/>
        </w:rPr>
        <w:t>name</w:t>
      </w:r>
      <w:r>
        <w:tab/>
      </w:r>
      <w:r>
        <w:rPr>
          <w:i/>
          <w:iCs/>
        </w:rPr>
        <w:t>&lt;NAME&gt;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p w:rsidR="00C44BAB" w:rsidRDefault="00C44BAB" w:rsidP="00C44BAB">
      <w:pPr>
        <w:spacing w:line="360" w:lineRule="auto"/>
        <w:ind w:leftChars="1142" w:left="2398"/>
        <w:jc w:val="left"/>
        <w:rPr>
          <w:b/>
        </w:rPr>
      </w:pP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 xml:space="preserve"> </w:t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011819" w:rsidP="00C44BAB">
      <w:pPr>
        <w:spacing w:line="360" w:lineRule="auto"/>
        <w:ind w:leftChars="942" w:left="1978"/>
        <w:jc w:val="left"/>
      </w:pPr>
      <w:r>
        <w:t xml:space="preserve"> </w:t>
      </w:r>
      <w:r w:rsidR="00C44BAB">
        <w:t>[/</w:t>
      </w:r>
      <w:r w:rsidR="00C44BAB">
        <w:rPr>
          <w:b/>
          <w:bCs/>
        </w:rPr>
        <w:t>conductor]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the conductor. </w:t>
            </w:r>
            <w:r>
              <w:rPr>
                <w:rFonts w:ascii="Courier-Bold" w:hAnsi="Courier-Bold" w:cs="Courier-Bold"/>
                <w:b/>
                <w:bCs/>
                <w:sz w:val="22"/>
                <w:szCs w:val="22"/>
              </w:rPr>
              <w:t xml:space="preserve">NAME </w:t>
            </w:r>
            <w:r>
              <w:rPr>
                <w:sz w:val="22"/>
                <w:szCs w:val="22"/>
              </w:rPr>
              <w:t>must begin with an alphabetic character, but may include up to 100 alphanumeric characters.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</w:tbl>
    <w:p w:rsidR="00C44BAB" w:rsidRPr="00CB4F1A" w:rsidRDefault="00C44BAB" w:rsidP="00C44BAB"/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CB4F1A" w:rsidRDefault="00C44BAB" w:rsidP="00C44BAB"/>
    <w:p w:rsidR="00C44BAB" w:rsidRPr="003B3003" w:rsidRDefault="00C44BAB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TASK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TASK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the specific computational task to be carried on. Four different tasks can be executed including: CAPACITANCE, CHARGE, RESISTANCE and CURRENT. 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task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</w:t>
      </w:r>
      <w:r w:rsidRPr="00FB67C3">
        <w:rPr>
          <w:i/>
        </w:rPr>
        <w:t>TASK DEFINITION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[</w:t>
      </w:r>
      <w:r w:rsidRPr="00FB67C3">
        <w:rPr>
          <w:i/>
        </w:rPr>
        <w:t>TASK DEFINITION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…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rPr>
          <w:rFonts w:hint="eastAsia"/>
        </w:rPr>
        <w:t>[</w:t>
      </w:r>
      <w:r>
        <w:t>/</w:t>
      </w:r>
      <w:r>
        <w:rPr>
          <w:b/>
          <w:bCs/>
        </w:rPr>
        <w:t>task</w:t>
      </w:r>
      <w:r>
        <w:t>]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lastRenderedPageBreak/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Task Definition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Task definition statements, such as : CAPACITANCE, RESISTANCE, CHARGE and CURRENT. </w:t>
            </w:r>
          </w:p>
        </w:tc>
      </w:tr>
    </w:tbl>
    <w:p w:rsidR="00C44BAB" w:rsidRPr="00CB4F1A" w:rsidRDefault="00C44BAB" w:rsidP="00C44BAB"/>
    <w:p w:rsidR="00C44BAB" w:rsidRPr="00CB4F1A" w:rsidRDefault="00C44BAB" w:rsidP="00C44BAB"/>
    <w:p w:rsidR="00C44BAB" w:rsidRPr="003B3003" w:rsidRDefault="00C44BAB" w:rsidP="00C44BAB">
      <w:pPr>
        <w:pStyle w:val="2"/>
      </w:pPr>
      <w:r>
        <w:t>Task Definition Commands</w:t>
      </w:r>
    </w:p>
    <w:p w:rsidR="00C44BAB" w:rsidRPr="003B3003" w:rsidRDefault="00C44BAB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CAPACITANCE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CAPACITANCE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task to compute the self capacitance on the specific conductor and all the coupling capacitance between it and all other conductors.  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&lt;capacitance&gt;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&lt;</w:t>
      </w:r>
      <w:r w:rsidRPr="00FB67C3">
        <w:rPr>
          <w:i/>
        </w:rPr>
        <w:t>CONDUCTOR NAME</w:t>
      </w:r>
      <w:r>
        <w:t>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[&lt;</w:t>
      </w:r>
      <w:r w:rsidRPr="00FB67C3">
        <w:rPr>
          <w:i/>
        </w:rPr>
        <w:t>CONDUCTOR NAME</w:t>
      </w:r>
      <w:r>
        <w:t>&gt;]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…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</w:t>
      </w:r>
      <w:r w:rsidRPr="0054704D">
        <w:rPr>
          <w:b/>
        </w:rPr>
        <w:t>ALL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rFonts w:hint="eastAsia"/>
        </w:rPr>
        <w:t>[</w:t>
      </w:r>
      <w:r>
        <w:t>/capacitance]</w:t>
      </w:r>
    </w:p>
    <w:p w:rsidR="00C44BAB" w:rsidRDefault="00C44BAB" w:rsidP="00C44BAB">
      <w:pPr>
        <w:spacing w:line="360" w:lineRule="auto"/>
        <w:ind w:leftChars="1142" w:left="239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Conductor 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NAME of the specific conductor for capacitance computation. If the NAME is “ALL” means all the capacitances will be extracted.</w:t>
            </w:r>
          </w:p>
        </w:tc>
      </w:tr>
    </w:tbl>
    <w:p w:rsidR="00C44BAB" w:rsidRDefault="00C44BAB" w:rsidP="00C44BAB"/>
    <w:p w:rsidR="00353F42" w:rsidRPr="00CB4F1A" w:rsidRDefault="00353F42" w:rsidP="00C44BAB"/>
    <w:p w:rsidR="00353F42" w:rsidRPr="003B3003" w:rsidRDefault="00353F42" w:rsidP="00353F42">
      <w:pPr>
        <w:pStyle w:val="2"/>
      </w:pPr>
      <w:r>
        <w:t>Basic Geometry Definition Commands</w:t>
      </w:r>
    </w:p>
    <w:p w:rsidR="00353F42" w:rsidRPr="003B3003" w:rsidRDefault="00353F42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BLOCK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BLOCK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rectangular box. Here </w:t>
      </w:r>
      <w:r w:rsidRPr="00DE693A">
        <w:rPr>
          <w:i/>
          <w:kern w:val="0"/>
          <w:sz w:val="22"/>
        </w:rPr>
        <w:t>vector</w:t>
      </w:r>
      <w:r>
        <w:rPr>
          <w:kern w:val="0"/>
          <w:sz w:val="22"/>
        </w:rPr>
        <w:t xml:space="preserve"> is the collection of three numbers X,Y,Z, separated by commas. These </w:t>
      </w:r>
      <w:r>
        <w:rPr>
          <w:kern w:val="0"/>
          <w:sz w:val="22"/>
        </w:rPr>
        <w:lastRenderedPageBreak/>
        <w:t>numbers are coordinates of a vector on a global coordinate system (See Figure 1).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block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[/block]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of the base point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length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length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width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width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height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This vector is always perpendicular to the </w:t>
            </w:r>
            <w:r>
              <w:rPr>
                <w:sz w:val="22"/>
                <w:szCs w:val="22"/>
              </w:rPr>
              <w:lastRenderedPageBreak/>
              <w:t>surface determined by V1 and V2. The magnitude of this vector is the height of the block.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1 clarifies the meanings of these parameters. </w:t>
      </w:r>
    </w:p>
    <w:p w:rsidR="00353F42" w:rsidRPr="00D40F1E" w:rsidRDefault="00353F42" w:rsidP="00353F42">
      <w:pPr>
        <w:jc w:val="right"/>
      </w:pPr>
    </w:p>
    <w:bookmarkStart w:id="2" w:name="_MON_1092381798"/>
    <w:bookmarkStart w:id="3" w:name="_MON_1092381145"/>
    <w:bookmarkEnd w:id="2"/>
    <w:bookmarkEnd w:id="3"/>
    <w:bookmarkStart w:id="4" w:name="_MON_1092381646"/>
    <w:bookmarkEnd w:id="4"/>
    <w:p w:rsidR="00353F42" w:rsidRDefault="00353F42" w:rsidP="00353F42">
      <w:pPr>
        <w:jc w:val="right"/>
      </w:pPr>
      <w:r>
        <w:object w:dxaOrig="5039" w:dyaOrig="4050">
          <v:shape id="_x0000_i1026" type="#_x0000_t75" style="width:251.7pt;height:202.85pt" o:ole="">
            <v:imagedata r:id="rId10" o:title=""/>
          </v:shape>
          <o:OLEObject Type="Embed" ProgID="Word.Picture.8" ShapeID="_x0000_i1026" DrawAspect="Content" ObjectID="_1533387318" r:id="rId11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block 3 units long in the X direction, 2 units long in the Y direction and 2.5 units long in the Z direction with the base point at (1,1,2).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&lt;block&gt;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(3,0,0)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(0,2,0)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3B3003" w:rsidRDefault="00353F42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POLY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>
        <w:rPr>
          <w:rFonts w:ascii="Courier-Bold" w:hAnsi="Courier-Bold" w:cs="Courier-Bold"/>
          <w:b/>
          <w:bCs/>
          <w:kern w:val="0"/>
          <w:sz w:val="22"/>
        </w:rPr>
        <w:t>POLY</w:t>
      </w:r>
      <w:r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polyhedron with </w:t>
      </w:r>
      <w:r w:rsidRPr="00152289">
        <w:rPr>
          <w:b/>
          <w:kern w:val="0"/>
          <w:sz w:val="22"/>
        </w:rPr>
        <w:t>n</w:t>
      </w:r>
      <w:r>
        <w:rPr>
          <w:kern w:val="0"/>
          <w:sz w:val="22"/>
        </w:rPr>
        <w:t xml:space="preserve"> vertices in the polygon base (bottom surface) and by extrusion of this base (See Figure 2). The &lt;</w:t>
      </w:r>
      <w:r w:rsidRPr="00152289">
        <w:rPr>
          <w:i/>
          <w:kern w:val="0"/>
          <w:sz w:val="22"/>
        </w:rPr>
        <w:t>POINT</w:t>
      </w:r>
      <w:r>
        <w:rPr>
          <w:kern w:val="0"/>
          <w:sz w:val="22"/>
        </w:rPr>
        <w:t>&gt; is the collection of two numbers X,Y, separated by commas.</w:t>
      </w:r>
    </w:p>
    <w:p w:rsidR="00353F42" w:rsidRPr="005433C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poly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1142" w:left="2398" w:firstLine="122"/>
        <w:jc w:val="left"/>
      </w:pPr>
      <w:r>
        <w:t>&lt;</w:t>
      </w:r>
      <w:r>
        <w:rPr>
          <w:b/>
          <w:bCs/>
        </w:rPr>
        <w:t>coord</w:t>
      </w:r>
      <w: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1342" w:left="2818" w:firstLine="122"/>
        <w:jc w:val="left"/>
      </w:pPr>
      <w:r>
        <w:t>&lt;</w:t>
      </w:r>
      <w:r w:rsidRPr="005433C2">
        <w:rPr>
          <w:i/>
        </w:rPr>
        <w:t>POINT</w:t>
      </w:r>
      <w:r>
        <w:t>&gt;  &lt;</w:t>
      </w:r>
      <w:r w:rsidRPr="005433C2">
        <w:rPr>
          <w:i/>
        </w:rPr>
        <w:t>POINT</w:t>
      </w:r>
      <w:r>
        <w:t xml:space="preserve">&gt; 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</w:t>
      </w:r>
    </w:p>
    <w:p w:rsidR="00353F42" w:rsidRDefault="00353F42" w:rsidP="00353F42">
      <w:pPr>
        <w:spacing w:line="360" w:lineRule="auto"/>
        <w:ind w:left="2100" w:firstLine="420"/>
        <w:jc w:val="left"/>
      </w:pPr>
      <w:r>
        <w:t>[/</w:t>
      </w:r>
      <w:r>
        <w:rPr>
          <w:b/>
          <w:bCs/>
        </w:rPr>
        <w:t>coord]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[/poly]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of the base point of the block.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vector is used to define the X axis of the</w:t>
            </w:r>
            <w:r w:rsidRPr="00A32D96">
              <w:rPr>
                <w:i/>
                <w:sz w:val="22"/>
                <w:szCs w:val="22"/>
              </w:rPr>
              <w:t xml:space="preserve"> local coordinate system </w:t>
            </w:r>
            <w:r>
              <w:rPr>
                <w:sz w:val="22"/>
                <w:szCs w:val="22"/>
              </w:rPr>
              <w:t xml:space="preserve">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vector is used to define the Y axis of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extrusion. This </w:t>
            </w:r>
            <w:r>
              <w:rPr>
                <w:sz w:val="22"/>
                <w:szCs w:val="22"/>
              </w:rPr>
              <w:lastRenderedPageBreak/>
              <w:t xml:space="preserve">vector is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>. This vector is arbitrary oriented. The magnitude of this vector is the height of the extrusion.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 xml:space="preserve">Coord 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x,y coordinates of the vertices of the polygon base expressed in the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local coordinate system </w:t>
            </w:r>
            <w:r>
              <w:rPr>
                <w:color w:val="000000"/>
                <w:sz w:val="22"/>
                <w:szCs w:val="22"/>
              </w:rPr>
              <w:t xml:space="preserve">with origin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v1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v2. </w:t>
            </w:r>
            <w:r>
              <w:rPr>
                <w:color w:val="000000"/>
                <w:sz w:val="22"/>
                <w:szCs w:val="22"/>
              </w:rPr>
              <w:t>The polygon base lies in the xy-plane of this local coordinate system. A minimum of 3 coordinate points should be given.</w:t>
            </w:r>
          </w:p>
          <w:p w:rsidR="00353F42" w:rsidRPr="00E0301C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2 clarifies the meanings of these parameters. </w:t>
      </w:r>
    </w:p>
    <w:p w:rsidR="00353F42" w:rsidRPr="00D40F1E" w:rsidRDefault="00353F42" w:rsidP="00353F42">
      <w:pPr>
        <w:jc w:val="right"/>
      </w:pPr>
    </w:p>
    <w:bookmarkStart w:id="5" w:name="_MON_1092385586"/>
    <w:bookmarkStart w:id="6" w:name="_MON_1092384392"/>
    <w:bookmarkEnd w:id="5"/>
    <w:bookmarkEnd w:id="6"/>
    <w:bookmarkStart w:id="7" w:name="_MON_1092384484"/>
    <w:bookmarkEnd w:id="7"/>
    <w:p w:rsidR="00353F42" w:rsidRDefault="00353F42" w:rsidP="00353F42">
      <w:pPr>
        <w:jc w:val="right"/>
      </w:pPr>
      <w:r>
        <w:object w:dxaOrig="9374" w:dyaOrig="4754">
          <v:shape id="_x0000_i1027" type="#_x0000_t75" style="width:468.95pt;height:237.9pt" o:ole="">
            <v:imagedata r:id="rId12" o:title=""/>
          </v:shape>
          <o:OLEObject Type="Embed" ProgID="Word.Picture.8" ShapeID="_x0000_i1027" DrawAspect="Content" ObjectID="_1533387319" r:id="rId13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lastRenderedPageBreak/>
        <w:t xml:space="preserve">The following commands generate a polyhedron. The polygon is defined by four vertices, with a height of 2.5. The origin of the local coordinate system is the same as the origin of the global coordinate system; the direction perpendicular to the plane of the polygon is along the global Z axis.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&lt;poly&gt;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(1,0,0)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(0,1,0)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&lt;coord&gt;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tab/>
        <w:t>(2,2) (2,4) (4,4,) (4,2)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[/coord]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AB724D" w:rsidRDefault="00353F42" w:rsidP="00353F42">
      <w:pPr>
        <w:pStyle w:val="2"/>
      </w:pPr>
      <w:r w:rsidRPr="00AB724D">
        <w:t>Constraints of the Input File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The structures described in the input file will have the following constraints: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>All the conductors should not be overlap with others.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>The 3D basic geometries defined in the same command set of MEDIUM can be overlap with each other.</w:t>
      </w:r>
    </w:p>
    <w:p w:rsidR="00353F42" w:rsidRDefault="00353F42" w:rsidP="00353F42">
      <w:pPr>
        <w:numPr>
          <w:ilvl w:val="0"/>
          <w:numId w:val="4"/>
        </w:numPr>
        <w:spacing w:line="360" w:lineRule="auto"/>
        <w:jc w:val="left"/>
      </w:pPr>
      <w:r>
        <w:t xml:space="preserve">The geometries defined in different command sets of MEDIUM can only be </w:t>
      </w:r>
      <w:r w:rsidRPr="00F73604">
        <w:t>inclusive</w:t>
      </w:r>
      <w:r>
        <w:rPr>
          <w:rFonts w:hint="eastAsia"/>
        </w:rPr>
        <w:t xml:space="preserve"> </w:t>
      </w:r>
      <w:r>
        <w:t>or separate.</w:t>
      </w:r>
      <w:r>
        <w:rPr>
          <w:rFonts w:hint="eastAsia"/>
        </w:rPr>
        <w:t xml:space="preserve"> </w:t>
      </w:r>
      <w:r>
        <w:t>The overlap of them is not allowed.</w:t>
      </w:r>
    </w:p>
    <w:p w:rsidR="00353F42" w:rsidRDefault="00353F42" w:rsidP="00353F42">
      <w:pPr>
        <w:spacing w:line="360" w:lineRule="auto"/>
        <w:jc w:val="left"/>
      </w:pPr>
    </w:p>
    <w:p w:rsidR="00353F42" w:rsidRPr="00EE0937" w:rsidRDefault="00353F42" w:rsidP="00353F42">
      <w:pPr>
        <w:spacing w:line="360" w:lineRule="auto"/>
        <w:jc w:val="left"/>
      </w:pPr>
    </w:p>
    <w:p w:rsidR="00353F42" w:rsidRPr="00AB724D" w:rsidRDefault="00353F42" w:rsidP="00353F42">
      <w:pPr>
        <w:pStyle w:val="2"/>
      </w:pPr>
      <w:r w:rsidRPr="00AB724D">
        <w:t>Example of the Input File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>&lt;qbem&gt;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&lt;window&gt;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v1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v2 (11.5500, 12.9250, 9.9330)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[/window]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0.3450)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1.0850)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1.5980)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2.6830)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1.5000)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4.1830)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5.7500)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7.5000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groudplane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12.4000,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(0.6000,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(0.4000,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0.2000,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12.5250,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0.2750,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12.8000,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(0.5750,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&lt;task&gt;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&lt;capacitance&gt;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[/capacitance]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[/task]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[/qbem]</w:t>
      </w:r>
    </w:p>
    <w:p w:rsidR="00353F42" w:rsidRPr="008473EF" w:rsidRDefault="00353F42" w:rsidP="008473EF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</w:t>
      </w:r>
      <w:r w:rsidR="00A156DF">
        <w:rPr>
          <w:rFonts w:ascii="Arial Unicode MS" w:eastAsia="Arial Unicode MS" w:hAnsi="Arial Unicode MS" w:cs="Arial Unicode MS"/>
        </w:rPr>
        <w:t>~~~~~~~~~~~~~~~~~~~~~~~~~~~~~~</w:t>
      </w:r>
    </w:p>
    <w:p w:rsidR="00353F42" w:rsidRDefault="00707410" w:rsidP="00353F42">
      <w:pPr>
        <w:pStyle w:val="2"/>
        <w:spacing w:before="600" w:line="415" w:lineRule="auto"/>
      </w:pPr>
      <w:r>
        <w:t>RWCap</w:t>
      </w:r>
      <w:r w:rsidR="00353F42" w:rsidRPr="003B3003">
        <w:rPr>
          <w:rFonts w:hint="eastAsia"/>
        </w:rPr>
        <w:t xml:space="preserve"> </w:t>
      </w:r>
      <w:r w:rsidR="00353F42">
        <w:t>Output</w:t>
      </w:r>
      <w:r w:rsidR="00353F42" w:rsidRPr="003B3003">
        <w:t xml:space="preserve"> File</w:t>
      </w:r>
    </w:p>
    <w:p w:rsidR="00353F42" w:rsidRPr="004D1D1A" w:rsidRDefault="00353F42" w:rsidP="00353F42"/>
    <w:p w:rsidR="00353F42" w:rsidRDefault="00B354C8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kern w:val="0"/>
          <w:sz w:val="22"/>
        </w:rPr>
        <w:t>RWCap</w:t>
      </w:r>
      <w:r w:rsidR="00353F42">
        <w:rPr>
          <w:rFonts w:hint="eastAsia"/>
          <w:kern w:val="0"/>
          <w:sz w:val="22"/>
        </w:rPr>
        <w:t xml:space="preserve"> </w:t>
      </w:r>
      <w:r w:rsidR="00353F42">
        <w:rPr>
          <w:kern w:val="0"/>
          <w:sz w:val="22"/>
        </w:rPr>
        <w:t xml:space="preserve">can writes the results to the output file named </w:t>
      </w:r>
      <w:r w:rsidR="00353F42">
        <w:rPr>
          <w:i/>
          <w:iCs/>
          <w:kern w:val="0"/>
          <w:sz w:val="22"/>
        </w:rPr>
        <w:t>&lt;file&gt;.out</w:t>
      </w:r>
      <w:r w:rsidR="00353F42" w:rsidRPr="00F45576">
        <w:rPr>
          <w:kern w:val="0"/>
          <w:sz w:val="22"/>
        </w:rPr>
        <w:t xml:space="preserve"> </w:t>
      </w:r>
      <w:r w:rsidR="00353F42">
        <w:rPr>
          <w:kern w:val="0"/>
          <w:sz w:val="22"/>
        </w:rPr>
        <w:t xml:space="preserve">when the input file </w:t>
      </w:r>
      <w:r w:rsidR="00353F42">
        <w:rPr>
          <w:i/>
          <w:iCs/>
          <w:kern w:val="0"/>
          <w:sz w:val="22"/>
        </w:rPr>
        <w:t>&lt;file&gt;</w:t>
      </w:r>
      <w:r w:rsidR="00353F42">
        <w:rPr>
          <w:kern w:val="0"/>
          <w:sz w:val="22"/>
        </w:rPr>
        <w:t xml:space="preserve"> is computed. The output file is organized as the following formats. 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</w:p>
    <w:tbl>
      <w:tblPr>
        <w:tblStyle w:val="21"/>
        <w:tblW w:w="6588" w:type="dxa"/>
        <w:tblInd w:w="2160" w:type="dxa"/>
        <w:tblLayout w:type="fixed"/>
        <w:tblLook w:val="01E0" w:firstRow="1" w:lastRow="1" w:firstColumn="1" w:lastColumn="1" w:noHBand="0" w:noVBand="0"/>
      </w:tblPr>
      <w:tblGrid>
        <w:gridCol w:w="1951"/>
        <w:gridCol w:w="1577"/>
        <w:gridCol w:w="3060"/>
      </w:tblGrid>
      <w:tr w:rsidR="00353F42" w:rsidRPr="00B321AE" w:rsidTr="00D26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353F42" w:rsidRPr="00B321AE" w:rsidRDefault="00353F42" w:rsidP="005A6CF1">
            <w:pPr>
              <w:jc w:val="center"/>
              <w:rPr>
                <w:b w:val="0"/>
              </w:rPr>
            </w:pPr>
            <w:r>
              <w:rPr>
                <w:b w:val="0"/>
              </w:rPr>
              <w:t>Key Word</w:t>
            </w:r>
          </w:p>
        </w:tc>
        <w:tc>
          <w:tcPr>
            <w:tcW w:w="1577" w:type="dxa"/>
          </w:tcPr>
          <w:p w:rsidR="00353F42" w:rsidRPr="00B321AE" w:rsidRDefault="00353F42" w:rsidP="005A6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cnfStyle w:val="000000001000" w:firstRow="0" w:lastRow="0" w:firstColumn="0" w:lastColumn="0" w:oddVBand="0" w:evenVBand="0" w:oddHBand="0" w:evenHBand="0" w:firstRowFirstColumn="0" w:firstRowLastColumn="1" w:lastRowFirstColumn="0" w:lastRowLastColumn="0"/>
            <w:tcW w:w="3060" w:type="dxa"/>
          </w:tcPr>
          <w:p w:rsidR="00353F42" w:rsidRPr="00B321AE" w:rsidRDefault="00353F42" w:rsidP="005A6CF1">
            <w:pPr>
              <w:jc w:val="center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C2520E" w:rsidP="005A6CF1">
            <w:pPr>
              <w:spacing w:line="360" w:lineRule="auto"/>
            </w:pPr>
            <w:r>
              <w:t>Command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060" w:type="dxa"/>
          </w:tcPr>
          <w:p w:rsidR="00353F42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name of the executive program.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633D3D" w:rsidP="005A6CF1">
            <w:pPr>
              <w:spacing w:line="360" w:lineRule="auto"/>
            </w:pPr>
            <w:r>
              <w:t>Master</w:t>
            </w:r>
          </w:p>
        </w:tc>
        <w:tc>
          <w:tcPr>
            <w:tcW w:w="1577" w:type="dxa"/>
          </w:tcPr>
          <w:p w:rsidR="00353F42" w:rsidRPr="00347AE5" w:rsidRDefault="003676B4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060" w:type="dxa"/>
          </w:tcPr>
          <w:p w:rsidR="00353F42" w:rsidRDefault="00C31BAE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</w:t>
            </w:r>
            <w:r w:rsidR="009362DB">
              <w:t xml:space="preserve"> master</w:t>
            </w:r>
            <w:r w:rsidR="005C1286">
              <w:t xml:space="preserve"> conductor</w:t>
            </w:r>
            <w:r w:rsidR="009362DB">
              <w:t xml:space="preserve"> name and the capacitance</w:t>
            </w:r>
            <w:r w:rsidR="00713F21">
              <w:t xml:space="preserve"> on master conductor</w:t>
            </w:r>
          </w:p>
        </w:tc>
      </w:tr>
      <w:tr w:rsidR="00353F42" w:rsidRPr="00347AE5" w:rsidTr="00D26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53F42" w:rsidRPr="00347AE5" w:rsidRDefault="006D541E" w:rsidP="005A6CF1">
            <w:pPr>
              <w:spacing w:line="360" w:lineRule="auto"/>
            </w:pPr>
            <w:r>
              <w:t>CAPACITANCE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Capacitance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</w:tc>
        <w:tc>
          <w:tcPr>
            <w:tcW w:w="3060" w:type="dxa"/>
          </w:tcPr>
          <w:p w:rsidR="00353F42" w:rsidRDefault="00353F42" w:rsidP="005A6C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Capacitance report.</w:t>
            </w:r>
          </w:p>
        </w:tc>
      </w:tr>
      <w:tr w:rsidR="00353F42" w:rsidRPr="00347AE5" w:rsidTr="00D26A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951" w:type="dxa"/>
          </w:tcPr>
          <w:p w:rsidR="00353F42" w:rsidRPr="00CC7097" w:rsidRDefault="00353F42" w:rsidP="00131D96">
            <w:pPr>
              <w:spacing w:line="360" w:lineRule="auto"/>
              <w:rPr>
                <w:color w:val="auto"/>
                <w:szCs w:val="21"/>
              </w:rPr>
            </w:pPr>
            <w:r w:rsidRPr="00CC7097">
              <w:rPr>
                <w:color w:val="auto"/>
                <w:szCs w:val="21"/>
              </w:rPr>
              <w:t>Total</w:t>
            </w:r>
            <w:r w:rsidR="00131D96">
              <w:rPr>
                <w:color w:val="auto"/>
                <w:szCs w:val="21"/>
              </w:rPr>
              <w:t xml:space="preserve"> Cost</w:t>
            </w:r>
          </w:p>
        </w:tc>
        <w:tc>
          <w:tcPr>
            <w:tcW w:w="1577" w:type="dxa"/>
          </w:tcPr>
          <w:p w:rsidR="00353F42" w:rsidRPr="00347AE5" w:rsidRDefault="00353F42" w:rsidP="005A6CF1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  <w:r>
              <w:t xml:space="preserve"> (unit: s)</w:t>
            </w:r>
          </w:p>
        </w:tc>
        <w:tc>
          <w:tcPr>
            <w:tcW w:w="3060" w:type="dxa"/>
          </w:tcPr>
          <w:p w:rsidR="00353F42" w:rsidRDefault="00353F42" w:rsidP="00412ABB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time used.</w:t>
            </w:r>
          </w:p>
        </w:tc>
      </w:tr>
    </w:tbl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353F42" w:rsidRDefault="00353F42" w:rsidP="00353F42">
      <w:pPr>
        <w:pStyle w:val="3"/>
      </w:pPr>
      <w:r>
        <w:t>Capacitance List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The capacitance list in the output file will report the compute result in the following format: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  <w:rPr>
          <w:b/>
        </w:rPr>
      </w:pPr>
      <w:r w:rsidRPr="00765536">
        <w:rPr>
          <w:b/>
        </w:rPr>
        <w:t>Capacitance on &lt;</w:t>
      </w:r>
      <w:r w:rsidRPr="00765536">
        <w:rPr>
          <w:i/>
        </w:rPr>
        <w:t>ConductorName</w:t>
      </w:r>
      <w:r w:rsidRPr="00765536">
        <w:rPr>
          <w:b/>
        </w:rPr>
        <w:t>&gt; = &lt;</w:t>
      </w:r>
      <w:r w:rsidRPr="00765536">
        <w:rPr>
          <w:i/>
        </w:rPr>
        <w:t>Value</w:t>
      </w:r>
      <w:r w:rsidRPr="00765536">
        <w:rPr>
          <w:b/>
        </w:rPr>
        <w:t>&gt;</w:t>
      </w:r>
    </w:p>
    <w:p w:rsidR="00353F42" w:rsidRPr="00765536" w:rsidRDefault="00353F42" w:rsidP="00353F42">
      <w:pPr>
        <w:spacing w:line="360" w:lineRule="auto"/>
        <w:ind w:leftChars="942" w:left="1978"/>
        <w:jc w:val="left"/>
        <w:rPr>
          <w:b/>
        </w:rPr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capacitance on the conductor whose name is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>&gt;</w:t>
      </w:r>
      <w:r>
        <w:t xml:space="preserve"> is  the value between the master conductor and the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>&gt;</w:t>
      </w:r>
      <w:r>
        <w:t xml:space="preserve">. The master conductor is defined in the command set </w:t>
      </w:r>
      <w:r w:rsidRPr="00DA51E4">
        <w:rPr>
          <w:b/>
        </w:rPr>
        <w:t>CAPACITANCE</w:t>
      </w:r>
      <w:r>
        <w:t xml:space="preserve"> of the input file. </w:t>
      </w:r>
      <w:r>
        <w:rPr>
          <w:i/>
        </w:rPr>
        <w:t>&lt;</w:t>
      </w:r>
      <w:r w:rsidRPr="00DA51E4">
        <w:rPr>
          <w:i/>
        </w:rPr>
        <w:t>ConductorName</w:t>
      </w:r>
      <w:r>
        <w:rPr>
          <w:i/>
        </w:rPr>
        <w:t xml:space="preserve">&gt; </w:t>
      </w:r>
      <w:r>
        <w:t>is the name of the conductor defined in the command CONDUCTOR of the input file. &lt;</w:t>
      </w:r>
      <w:r w:rsidRPr="00DA51E4">
        <w:rPr>
          <w:i/>
        </w:rPr>
        <w:t>Value</w:t>
      </w:r>
      <w:r>
        <w:t xml:space="preserve">&gt; is the capacitance value with the unit Farad.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>Example</w:t>
      </w:r>
      <w:r>
        <w:rPr>
          <w:rFonts w:hint="eastAsia"/>
        </w:rPr>
        <w:t>：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Capacitance on substrate = -1.2345e-17 F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Capacitance on conductor1_2_Metal1 = -1.2345e-17 F</w:t>
      </w:r>
    </w:p>
    <w:p w:rsidR="00353F42" w:rsidRDefault="00353F42" w:rsidP="00122068">
      <w:pPr>
        <w:spacing w:line="360" w:lineRule="auto"/>
        <w:ind w:leftChars="942" w:left="1978"/>
        <w:jc w:val="left"/>
      </w:pPr>
      <w:r>
        <w:t>Capacitance on con</w:t>
      </w:r>
      <w:r w:rsidR="00122068">
        <w:t>ductor2_3_Metal2 = 2.4689e-17 F</w:t>
      </w:r>
    </w:p>
    <w:p w:rsidR="00122068" w:rsidRDefault="00122068" w:rsidP="00122068">
      <w:pPr>
        <w:spacing w:line="360" w:lineRule="auto"/>
        <w:ind w:leftChars="942" w:left="1978"/>
        <w:jc w:val="left"/>
      </w:pPr>
    </w:p>
    <w:p w:rsidR="00122068" w:rsidRDefault="00122068" w:rsidP="00122068">
      <w:pPr>
        <w:spacing w:line="360" w:lineRule="auto"/>
        <w:ind w:leftChars="942" w:left="1978"/>
        <w:jc w:val="left"/>
      </w:pPr>
    </w:p>
    <w:p w:rsidR="00122068" w:rsidRPr="00122068" w:rsidRDefault="00122068" w:rsidP="00122068">
      <w:pPr>
        <w:spacing w:line="360" w:lineRule="auto"/>
        <w:ind w:leftChars="942" w:left="1978"/>
        <w:jc w:val="left"/>
        <w:sectPr w:rsidR="00122068" w:rsidRPr="00122068" w:rsidSect="006820B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779E5" w:rsidRPr="00893BFC" w:rsidRDefault="00FF7407" w:rsidP="00893BFC">
      <w:pPr>
        <w:pStyle w:val="1"/>
        <w:rPr>
          <w:kern w:val="0"/>
        </w:rPr>
      </w:pPr>
      <w:r>
        <w:rPr>
          <w:kern w:val="0"/>
        </w:rPr>
        <w:lastRenderedPageBreak/>
        <w:t xml:space="preserve">Chapter </w:t>
      </w:r>
      <w:r>
        <w:rPr>
          <w:rFonts w:hint="eastAsia"/>
          <w:kern w:val="0"/>
        </w:rPr>
        <w:t xml:space="preserve">3 </w:t>
      </w:r>
      <w:r w:rsidR="00784A96" w:rsidRPr="00893BFC">
        <w:rPr>
          <w:kern w:val="0"/>
        </w:rPr>
        <w:t xml:space="preserve">Source Code </w:t>
      </w:r>
      <w:r w:rsidR="008F0BB6" w:rsidRPr="00893BFC">
        <w:rPr>
          <w:kern w:val="0"/>
        </w:rPr>
        <w:t>Introduction</w:t>
      </w:r>
    </w:p>
    <w:p w:rsidR="00EB58BC" w:rsidRDefault="00EC6EF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FB6FE" wp14:editId="53AC349E">
                <wp:simplePos x="0" y="0"/>
                <wp:positionH relativeFrom="column">
                  <wp:posOffset>152400</wp:posOffset>
                </wp:positionH>
                <wp:positionV relativeFrom="paragraph">
                  <wp:posOffset>77139</wp:posOffset>
                </wp:positionV>
                <wp:extent cx="5029200" cy="0"/>
                <wp:effectExtent l="0" t="19050" r="0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6.05pt" to="40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HCLgIAADQ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" strokeweight="2.25pt"/>
            </w:pict>
          </mc:Fallback>
        </mc:AlternateContent>
      </w:r>
    </w:p>
    <w:p w:rsidR="007B42C6" w:rsidRDefault="007B42C6" w:rsidP="003C1F94">
      <w:pPr>
        <w:rPr>
          <w:rFonts w:hint="eastAsia"/>
        </w:rPr>
      </w:pPr>
    </w:p>
    <w:p w:rsidR="003C1F94" w:rsidRDefault="003C1F94" w:rsidP="003C1F94">
      <w:pPr>
        <w:rPr>
          <w:rFonts w:hint="eastAsia"/>
        </w:rPr>
      </w:pPr>
      <w:r>
        <w:rPr>
          <w:rFonts w:hint="eastAsia"/>
        </w:rPr>
        <w:t xml:space="preserve">We use </w:t>
      </w:r>
      <w:r w:rsidRPr="00EA1EBB">
        <w:rPr>
          <w:rFonts w:hint="eastAsia"/>
          <w:b/>
        </w:rPr>
        <w:t>doxygen</w:t>
      </w:r>
      <w:r>
        <w:rPr>
          <w:rFonts w:hint="eastAsia"/>
        </w:rPr>
        <w:t xml:space="preserve"> </w:t>
      </w:r>
      <w:r w:rsidR="00EA1EBB">
        <w:rPr>
          <w:rFonts w:hint="eastAsia"/>
        </w:rPr>
        <w:t xml:space="preserve">tool to </w:t>
      </w:r>
      <w:r>
        <w:rPr>
          <w:rFonts w:hint="eastAsia"/>
        </w:rPr>
        <w:t>generate</w:t>
      </w:r>
      <w:r w:rsidR="00DB6BC2">
        <w:rPr>
          <w:rFonts w:hint="eastAsia"/>
        </w:rPr>
        <w:t xml:space="preserve"> the</w:t>
      </w:r>
      <w:r>
        <w:rPr>
          <w:rFonts w:hint="eastAsia"/>
        </w:rPr>
        <w:t xml:space="preserve"> documentation</w:t>
      </w:r>
      <w:r w:rsidR="008F2E63">
        <w:rPr>
          <w:rFonts w:hint="eastAsia"/>
        </w:rPr>
        <w:t xml:space="preserve"> from a set of documented</w:t>
      </w:r>
      <w:r w:rsidR="00AA783C">
        <w:rPr>
          <w:rFonts w:hint="eastAsia"/>
        </w:rPr>
        <w:t xml:space="preserve"> source file</w:t>
      </w:r>
      <w:r>
        <w:rPr>
          <w:rFonts w:hint="eastAsia"/>
        </w:rPr>
        <w:t>.</w:t>
      </w:r>
      <w:r w:rsidR="006603BD">
        <w:rPr>
          <w:rFonts w:hint="eastAsia"/>
        </w:rPr>
        <w:t xml:space="preserve"> You can find </w:t>
      </w:r>
      <w:r w:rsidR="00710E99">
        <w:rPr>
          <w:rFonts w:hint="eastAsia"/>
        </w:rPr>
        <w:t>the doc</w:t>
      </w:r>
      <w:r w:rsidR="00D76D21">
        <w:rPr>
          <w:rFonts w:hint="eastAsia"/>
        </w:rPr>
        <w:t>ument</w:t>
      </w:r>
      <w:r w:rsidR="00710E99">
        <w:rPr>
          <w:rFonts w:hint="eastAsia"/>
        </w:rPr>
        <w:t xml:space="preserve"> at doc/</w:t>
      </w:r>
      <w:r w:rsidR="003913D1">
        <w:rPr>
          <w:rFonts w:hint="eastAsia"/>
        </w:rPr>
        <w:t xml:space="preserve"> directory.</w:t>
      </w:r>
      <w:r w:rsidR="00DC692A">
        <w:rPr>
          <w:rFonts w:hint="eastAsia"/>
        </w:rPr>
        <w:t xml:space="preserve"> </w:t>
      </w:r>
      <w:r w:rsidR="00BD4B29">
        <w:rPr>
          <w:rFonts w:hint="eastAsia"/>
        </w:rPr>
        <w:t>Also, you can update the doc by executing following command at the project root directory</w:t>
      </w:r>
      <w:r w:rsidR="00E214B4">
        <w:rPr>
          <w:rFonts w:hint="eastAsia"/>
        </w:rPr>
        <w:t xml:space="preserve"> ( </w:t>
      </w:r>
      <w:r w:rsidR="00E214B4" w:rsidRPr="00FF639E">
        <w:rPr>
          <w:rFonts w:hint="eastAsia"/>
          <w:b/>
        </w:rPr>
        <w:t>doxygen</w:t>
      </w:r>
      <w:r w:rsidR="00E214B4">
        <w:rPr>
          <w:rFonts w:hint="eastAsia"/>
        </w:rPr>
        <w:t xml:space="preserve"> should </w:t>
      </w:r>
      <w:r w:rsidR="00FF639E">
        <w:rPr>
          <w:rFonts w:hint="eastAsia"/>
        </w:rPr>
        <w:t xml:space="preserve">already </w:t>
      </w:r>
      <w:r w:rsidR="00E214B4">
        <w:rPr>
          <w:rFonts w:hint="eastAsia"/>
        </w:rPr>
        <w:t>be installed )</w:t>
      </w:r>
      <w:r w:rsidR="00BD4B29">
        <w:rPr>
          <w:rFonts w:hint="eastAsia"/>
        </w:rPr>
        <w:t>:</w:t>
      </w:r>
    </w:p>
    <w:p w:rsidR="00BD4B29" w:rsidRDefault="00BD4B29" w:rsidP="003C1F94">
      <w:pPr>
        <w:rPr>
          <w:rFonts w:hint="eastAsia"/>
        </w:rPr>
      </w:pPr>
    </w:p>
    <w:p w:rsidR="00802130" w:rsidRPr="00C119D5" w:rsidRDefault="00E93149" w:rsidP="00497A5E">
      <w:pPr>
        <w:rPr>
          <w:b/>
        </w:rPr>
      </w:pPr>
      <w:r w:rsidRPr="00C119D5">
        <w:rPr>
          <w:rFonts w:hint="eastAsia"/>
          <w:b/>
        </w:rPr>
        <w:t>d</w:t>
      </w:r>
      <w:r w:rsidR="00802130" w:rsidRPr="00C119D5">
        <w:rPr>
          <w:rFonts w:hint="eastAsia"/>
          <w:b/>
        </w:rPr>
        <w:t>oxygen</w:t>
      </w:r>
      <w:r w:rsidR="005F6529" w:rsidRPr="00C119D5">
        <w:rPr>
          <w:rFonts w:hint="eastAsia"/>
          <w:b/>
        </w:rPr>
        <w:t xml:space="preserve"> rwcap.doxy</w:t>
      </w:r>
    </w:p>
    <w:p w:rsidR="00066109" w:rsidRDefault="00066109">
      <w:pPr>
        <w:rPr>
          <w:rFonts w:hint="eastAsia"/>
        </w:rPr>
      </w:pPr>
    </w:p>
    <w:p w:rsidR="001A6BDD" w:rsidRPr="00A779E5" w:rsidRDefault="001A6BDD">
      <w:bookmarkStart w:id="8" w:name="_GoBack"/>
      <w:bookmarkEnd w:id="8"/>
    </w:p>
    <w:sectPr w:rsidR="001A6BDD" w:rsidRPr="00A7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D88" w:rsidRDefault="00607D88" w:rsidP="00654632">
      <w:r>
        <w:separator/>
      </w:r>
    </w:p>
  </w:endnote>
  <w:endnote w:type="continuationSeparator" w:id="0">
    <w:p w:rsidR="00607D88" w:rsidRDefault="00607D88" w:rsidP="0065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D88" w:rsidRDefault="00607D88" w:rsidP="00654632">
      <w:r>
        <w:separator/>
      </w:r>
    </w:p>
  </w:footnote>
  <w:footnote w:type="continuationSeparator" w:id="0">
    <w:p w:rsidR="00607D88" w:rsidRDefault="00607D88" w:rsidP="0065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1AE2"/>
    <w:multiLevelType w:val="hybridMultilevel"/>
    <w:tmpl w:val="2D4E69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CAC3A01"/>
    <w:multiLevelType w:val="hybridMultilevel"/>
    <w:tmpl w:val="0E5C2CC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18"/>
        </w:tabs>
        <w:ind w:left="281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2">
    <w:nsid w:val="52444C77"/>
    <w:multiLevelType w:val="hybridMultilevel"/>
    <w:tmpl w:val="16D4186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3">
    <w:nsid w:val="618042A6"/>
    <w:multiLevelType w:val="hybridMultilevel"/>
    <w:tmpl w:val="91AAC7B8"/>
    <w:lvl w:ilvl="0" w:tplc="0409000F">
      <w:start w:val="1"/>
      <w:numFmt w:val="decimal"/>
      <w:lvlText w:val="%1."/>
      <w:lvlJc w:val="left"/>
      <w:pPr>
        <w:tabs>
          <w:tab w:val="num" w:pos="2398"/>
        </w:tabs>
        <w:ind w:left="2398" w:hanging="420"/>
      </w:pPr>
    </w:lvl>
    <w:lvl w:ilvl="1" w:tplc="04090001">
      <w:start w:val="1"/>
      <w:numFmt w:val="bullet"/>
      <w:lvlText w:val="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8"/>
        </w:tabs>
        <w:ind w:left="36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78"/>
        </w:tabs>
        <w:ind w:left="40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8"/>
        </w:tabs>
        <w:ind w:left="49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38"/>
        </w:tabs>
        <w:ind w:left="53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20"/>
      </w:pPr>
    </w:lvl>
  </w:abstractNum>
  <w:abstractNum w:abstractNumId="4">
    <w:nsid w:val="68DB56AF"/>
    <w:multiLevelType w:val="hybridMultilevel"/>
    <w:tmpl w:val="8AB8525C"/>
    <w:lvl w:ilvl="0" w:tplc="04090001">
      <w:start w:val="1"/>
      <w:numFmt w:val="bullet"/>
      <w:lvlText w:val=""/>
      <w:lvlJc w:val="left"/>
      <w:pPr>
        <w:ind w:left="2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5" w:hanging="420"/>
      </w:pPr>
      <w:rPr>
        <w:rFonts w:ascii="Wingdings" w:hAnsi="Wingdings" w:hint="default"/>
      </w:rPr>
    </w:lvl>
  </w:abstractNum>
  <w:abstractNum w:abstractNumId="5">
    <w:nsid w:val="70AB2471"/>
    <w:multiLevelType w:val="hybridMultilevel"/>
    <w:tmpl w:val="CC021420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98"/>
    <w:rsid w:val="00004456"/>
    <w:rsid w:val="00011819"/>
    <w:rsid w:val="00040805"/>
    <w:rsid w:val="0004138F"/>
    <w:rsid w:val="0004193B"/>
    <w:rsid w:val="0004210C"/>
    <w:rsid w:val="0004232C"/>
    <w:rsid w:val="00046FCB"/>
    <w:rsid w:val="00061617"/>
    <w:rsid w:val="00062AA6"/>
    <w:rsid w:val="00066109"/>
    <w:rsid w:val="00070AC7"/>
    <w:rsid w:val="00084C6E"/>
    <w:rsid w:val="0009008A"/>
    <w:rsid w:val="00092AB8"/>
    <w:rsid w:val="00094C07"/>
    <w:rsid w:val="000A2034"/>
    <w:rsid w:val="000B0AC9"/>
    <w:rsid w:val="000B4D00"/>
    <w:rsid w:val="000B7E12"/>
    <w:rsid w:val="000C0092"/>
    <w:rsid w:val="000C1A9A"/>
    <w:rsid w:val="000C1B3B"/>
    <w:rsid w:val="000C32DA"/>
    <w:rsid w:val="000C414D"/>
    <w:rsid w:val="000C4A2A"/>
    <w:rsid w:val="000C5790"/>
    <w:rsid w:val="000E0737"/>
    <w:rsid w:val="001106AB"/>
    <w:rsid w:val="00122068"/>
    <w:rsid w:val="00131D96"/>
    <w:rsid w:val="001349D4"/>
    <w:rsid w:val="001431C7"/>
    <w:rsid w:val="00145DDB"/>
    <w:rsid w:val="001647F6"/>
    <w:rsid w:val="001A6BDD"/>
    <w:rsid w:val="001B67F7"/>
    <w:rsid w:val="001C1425"/>
    <w:rsid w:val="001C40C9"/>
    <w:rsid w:val="001D09D7"/>
    <w:rsid w:val="001D6E64"/>
    <w:rsid w:val="001D7DFF"/>
    <w:rsid w:val="001E34FE"/>
    <w:rsid w:val="001F29B5"/>
    <w:rsid w:val="001F5CE8"/>
    <w:rsid w:val="00224734"/>
    <w:rsid w:val="002435A7"/>
    <w:rsid w:val="002461A9"/>
    <w:rsid w:val="00252AF7"/>
    <w:rsid w:val="00256E52"/>
    <w:rsid w:val="00275F61"/>
    <w:rsid w:val="002930B4"/>
    <w:rsid w:val="00296B76"/>
    <w:rsid w:val="002D35F6"/>
    <w:rsid w:val="002D750E"/>
    <w:rsid w:val="002E5ED4"/>
    <w:rsid w:val="00301634"/>
    <w:rsid w:val="00307E02"/>
    <w:rsid w:val="00310DD8"/>
    <w:rsid w:val="00330A74"/>
    <w:rsid w:val="00332EFF"/>
    <w:rsid w:val="00337340"/>
    <w:rsid w:val="003377BE"/>
    <w:rsid w:val="00337948"/>
    <w:rsid w:val="00342C25"/>
    <w:rsid w:val="003451AE"/>
    <w:rsid w:val="00353F42"/>
    <w:rsid w:val="003676B4"/>
    <w:rsid w:val="003913D1"/>
    <w:rsid w:val="00395BD8"/>
    <w:rsid w:val="003968D1"/>
    <w:rsid w:val="003A1B04"/>
    <w:rsid w:val="003A424F"/>
    <w:rsid w:val="003B5256"/>
    <w:rsid w:val="003B7206"/>
    <w:rsid w:val="003C1F94"/>
    <w:rsid w:val="003D0568"/>
    <w:rsid w:val="003D4B10"/>
    <w:rsid w:val="003D57F3"/>
    <w:rsid w:val="003F0B77"/>
    <w:rsid w:val="003F75D9"/>
    <w:rsid w:val="004044E7"/>
    <w:rsid w:val="0041013A"/>
    <w:rsid w:val="00412ABB"/>
    <w:rsid w:val="0041332A"/>
    <w:rsid w:val="00413645"/>
    <w:rsid w:val="0041530B"/>
    <w:rsid w:val="00422711"/>
    <w:rsid w:val="004361F5"/>
    <w:rsid w:val="00456E32"/>
    <w:rsid w:val="004576BC"/>
    <w:rsid w:val="00461864"/>
    <w:rsid w:val="0049335E"/>
    <w:rsid w:val="00494C51"/>
    <w:rsid w:val="00497A5E"/>
    <w:rsid w:val="004B2478"/>
    <w:rsid w:val="004B24EE"/>
    <w:rsid w:val="004B5A86"/>
    <w:rsid w:val="004C4B81"/>
    <w:rsid w:val="004D089E"/>
    <w:rsid w:val="004D6096"/>
    <w:rsid w:val="004D73B5"/>
    <w:rsid w:val="004F19B2"/>
    <w:rsid w:val="00500C95"/>
    <w:rsid w:val="00504577"/>
    <w:rsid w:val="005058E1"/>
    <w:rsid w:val="00514AF2"/>
    <w:rsid w:val="00520279"/>
    <w:rsid w:val="00524487"/>
    <w:rsid w:val="00525C00"/>
    <w:rsid w:val="00543900"/>
    <w:rsid w:val="00551639"/>
    <w:rsid w:val="005625EB"/>
    <w:rsid w:val="00575313"/>
    <w:rsid w:val="00577456"/>
    <w:rsid w:val="00594095"/>
    <w:rsid w:val="005958C6"/>
    <w:rsid w:val="005A081A"/>
    <w:rsid w:val="005A0F2D"/>
    <w:rsid w:val="005A6CED"/>
    <w:rsid w:val="005C1286"/>
    <w:rsid w:val="005C1CAE"/>
    <w:rsid w:val="005C308B"/>
    <w:rsid w:val="005D0BB4"/>
    <w:rsid w:val="005D2597"/>
    <w:rsid w:val="005E25C6"/>
    <w:rsid w:val="005E569B"/>
    <w:rsid w:val="005F1CD7"/>
    <w:rsid w:val="005F6529"/>
    <w:rsid w:val="00607D88"/>
    <w:rsid w:val="006164EE"/>
    <w:rsid w:val="00633D3D"/>
    <w:rsid w:val="006350E5"/>
    <w:rsid w:val="00635D34"/>
    <w:rsid w:val="00642F43"/>
    <w:rsid w:val="00654632"/>
    <w:rsid w:val="006603BD"/>
    <w:rsid w:val="006623DF"/>
    <w:rsid w:val="00662E43"/>
    <w:rsid w:val="00673633"/>
    <w:rsid w:val="006755EF"/>
    <w:rsid w:val="00693D61"/>
    <w:rsid w:val="006C2BA2"/>
    <w:rsid w:val="006D411A"/>
    <w:rsid w:val="006D541E"/>
    <w:rsid w:val="006E1F59"/>
    <w:rsid w:val="006E4A4A"/>
    <w:rsid w:val="00705D99"/>
    <w:rsid w:val="00707410"/>
    <w:rsid w:val="00710E99"/>
    <w:rsid w:val="00713F21"/>
    <w:rsid w:val="00755931"/>
    <w:rsid w:val="0077447E"/>
    <w:rsid w:val="00774A27"/>
    <w:rsid w:val="007769FF"/>
    <w:rsid w:val="00784A96"/>
    <w:rsid w:val="00790E9B"/>
    <w:rsid w:val="007928FF"/>
    <w:rsid w:val="00793D10"/>
    <w:rsid w:val="007A77C4"/>
    <w:rsid w:val="007B42C6"/>
    <w:rsid w:val="007E5D0A"/>
    <w:rsid w:val="00802130"/>
    <w:rsid w:val="00810EC7"/>
    <w:rsid w:val="00816D45"/>
    <w:rsid w:val="008235A9"/>
    <w:rsid w:val="00831E67"/>
    <w:rsid w:val="008321C9"/>
    <w:rsid w:val="00845709"/>
    <w:rsid w:val="008473EF"/>
    <w:rsid w:val="00850B89"/>
    <w:rsid w:val="00856110"/>
    <w:rsid w:val="00864D4B"/>
    <w:rsid w:val="0086655F"/>
    <w:rsid w:val="008713C5"/>
    <w:rsid w:val="00871430"/>
    <w:rsid w:val="00871DA3"/>
    <w:rsid w:val="00880C69"/>
    <w:rsid w:val="00883F7B"/>
    <w:rsid w:val="0088601D"/>
    <w:rsid w:val="00893BFC"/>
    <w:rsid w:val="0089403F"/>
    <w:rsid w:val="008B054E"/>
    <w:rsid w:val="008C3992"/>
    <w:rsid w:val="008C547F"/>
    <w:rsid w:val="008C5690"/>
    <w:rsid w:val="008D7A10"/>
    <w:rsid w:val="008E0AE7"/>
    <w:rsid w:val="008E77D6"/>
    <w:rsid w:val="008F0BB6"/>
    <w:rsid w:val="008F2E63"/>
    <w:rsid w:val="00901756"/>
    <w:rsid w:val="0091524A"/>
    <w:rsid w:val="00915613"/>
    <w:rsid w:val="00917548"/>
    <w:rsid w:val="009200A0"/>
    <w:rsid w:val="009268D0"/>
    <w:rsid w:val="009362DB"/>
    <w:rsid w:val="00947C4F"/>
    <w:rsid w:val="00953666"/>
    <w:rsid w:val="00971744"/>
    <w:rsid w:val="0097440C"/>
    <w:rsid w:val="00996FF0"/>
    <w:rsid w:val="00997FED"/>
    <w:rsid w:val="009A134C"/>
    <w:rsid w:val="009A6D48"/>
    <w:rsid w:val="009C406E"/>
    <w:rsid w:val="009C510A"/>
    <w:rsid w:val="009D173C"/>
    <w:rsid w:val="009F1254"/>
    <w:rsid w:val="009F4D31"/>
    <w:rsid w:val="009F5C5F"/>
    <w:rsid w:val="00A11F7E"/>
    <w:rsid w:val="00A138E4"/>
    <w:rsid w:val="00A156DF"/>
    <w:rsid w:val="00A2404F"/>
    <w:rsid w:val="00A2407C"/>
    <w:rsid w:val="00A40199"/>
    <w:rsid w:val="00A4173B"/>
    <w:rsid w:val="00A421FA"/>
    <w:rsid w:val="00A464DE"/>
    <w:rsid w:val="00A77938"/>
    <w:rsid w:val="00A779E5"/>
    <w:rsid w:val="00AA4B2C"/>
    <w:rsid w:val="00AA783C"/>
    <w:rsid w:val="00AB3FDF"/>
    <w:rsid w:val="00AB4C35"/>
    <w:rsid w:val="00AC0606"/>
    <w:rsid w:val="00AC5991"/>
    <w:rsid w:val="00AD5193"/>
    <w:rsid w:val="00AE6C90"/>
    <w:rsid w:val="00AF6A0D"/>
    <w:rsid w:val="00AF7B74"/>
    <w:rsid w:val="00B06D76"/>
    <w:rsid w:val="00B11E00"/>
    <w:rsid w:val="00B30EDF"/>
    <w:rsid w:val="00B354C8"/>
    <w:rsid w:val="00B73B27"/>
    <w:rsid w:val="00B8707F"/>
    <w:rsid w:val="00BA07EE"/>
    <w:rsid w:val="00BA55B0"/>
    <w:rsid w:val="00BB2234"/>
    <w:rsid w:val="00BD4B29"/>
    <w:rsid w:val="00BF2595"/>
    <w:rsid w:val="00C0597B"/>
    <w:rsid w:val="00C119D5"/>
    <w:rsid w:val="00C14761"/>
    <w:rsid w:val="00C15E5F"/>
    <w:rsid w:val="00C2520E"/>
    <w:rsid w:val="00C27A8C"/>
    <w:rsid w:val="00C31BAE"/>
    <w:rsid w:val="00C445BC"/>
    <w:rsid w:val="00C44BAB"/>
    <w:rsid w:val="00C473BA"/>
    <w:rsid w:val="00C50A79"/>
    <w:rsid w:val="00C54F49"/>
    <w:rsid w:val="00C565C9"/>
    <w:rsid w:val="00C638F0"/>
    <w:rsid w:val="00C65B4D"/>
    <w:rsid w:val="00C74DD2"/>
    <w:rsid w:val="00C76196"/>
    <w:rsid w:val="00C8721B"/>
    <w:rsid w:val="00C969BF"/>
    <w:rsid w:val="00CA27E6"/>
    <w:rsid w:val="00CA3146"/>
    <w:rsid w:val="00CB3313"/>
    <w:rsid w:val="00CB51B4"/>
    <w:rsid w:val="00CD04FC"/>
    <w:rsid w:val="00CE1F4A"/>
    <w:rsid w:val="00CE33C1"/>
    <w:rsid w:val="00CF119C"/>
    <w:rsid w:val="00D02E1C"/>
    <w:rsid w:val="00D26A1B"/>
    <w:rsid w:val="00D279D4"/>
    <w:rsid w:val="00D35279"/>
    <w:rsid w:val="00D440FD"/>
    <w:rsid w:val="00D55996"/>
    <w:rsid w:val="00D56401"/>
    <w:rsid w:val="00D60267"/>
    <w:rsid w:val="00D60563"/>
    <w:rsid w:val="00D752CC"/>
    <w:rsid w:val="00D76D21"/>
    <w:rsid w:val="00D77333"/>
    <w:rsid w:val="00D83AC4"/>
    <w:rsid w:val="00D90B6B"/>
    <w:rsid w:val="00D96459"/>
    <w:rsid w:val="00D9693A"/>
    <w:rsid w:val="00DA7138"/>
    <w:rsid w:val="00DB6BC2"/>
    <w:rsid w:val="00DB7B37"/>
    <w:rsid w:val="00DC00A6"/>
    <w:rsid w:val="00DC36D0"/>
    <w:rsid w:val="00DC692A"/>
    <w:rsid w:val="00DD33AB"/>
    <w:rsid w:val="00E211A3"/>
    <w:rsid w:val="00E214B4"/>
    <w:rsid w:val="00E22C05"/>
    <w:rsid w:val="00E352BF"/>
    <w:rsid w:val="00E375D1"/>
    <w:rsid w:val="00E44BEE"/>
    <w:rsid w:val="00E57243"/>
    <w:rsid w:val="00E617A7"/>
    <w:rsid w:val="00E9178C"/>
    <w:rsid w:val="00E93149"/>
    <w:rsid w:val="00E93C96"/>
    <w:rsid w:val="00E95461"/>
    <w:rsid w:val="00EA121A"/>
    <w:rsid w:val="00EA1EBB"/>
    <w:rsid w:val="00EA529F"/>
    <w:rsid w:val="00EB0223"/>
    <w:rsid w:val="00EB08CE"/>
    <w:rsid w:val="00EB58BC"/>
    <w:rsid w:val="00EC1481"/>
    <w:rsid w:val="00EC2C44"/>
    <w:rsid w:val="00EC5EAC"/>
    <w:rsid w:val="00EC6EFB"/>
    <w:rsid w:val="00ED1BC0"/>
    <w:rsid w:val="00ED3DAE"/>
    <w:rsid w:val="00ED642E"/>
    <w:rsid w:val="00EE119A"/>
    <w:rsid w:val="00EF1CDB"/>
    <w:rsid w:val="00F04F20"/>
    <w:rsid w:val="00F06880"/>
    <w:rsid w:val="00F06DD5"/>
    <w:rsid w:val="00F10CE1"/>
    <w:rsid w:val="00F11EF6"/>
    <w:rsid w:val="00F14DC6"/>
    <w:rsid w:val="00F21C14"/>
    <w:rsid w:val="00F278CF"/>
    <w:rsid w:val="00F34EA2"/>
    <w:rsid w:val="00F5188A"/>
    <w:rsid w:val="00F53A23"/>
    <w:rsid w:val="00F55DA5"/>
    <w:rsid w:val="00F6168B"/>
    <w:rsid w:val="00F71B02"/>
    <w:rsid w:val="00F7266B"/>
    <w:rsid w:val="00F73598"/>
    <w:rsid w:val="00F75DC7"/>
    <w:rsid w:val="00F7770E"/>
    <w:rsid w:val="00F854A4"/>
    <w:rsid w:val="00F96984"/>
    <w:rsid w:val="00FA7FE6"/>
    <w:rsid w:val="00FC3D27"/>
    <w:rsid w:val="00FD5C0D"/>
    <w:rsid w:val="00FF639E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23</Pages>
  <Words>2470</Words>
  <Characters>14083</Characters>
  <Application>Microsoft Office Word</Application>
  <DocSecurity>0</DocSecurity>
  <Lines>117</Lines>
  <Paragraphs>33</Paragraphs>
  <ScaleCrop>false</ScaleCrop>
  <Company/>
  <LinksUpToDate>false</LinksUpToDate>
  <CharactersWithSpaces>16520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zhezhao xu</dc:creator>
  <cp:keywords/>
  <dc:description/>
  <cp:lastModifiedBy>钊帅</cp:lastModifiedBy>
  <cp:revision>398</cp:revision>
  <dcterms:created xsi:type="dcterms:W3CDTF">2016-08-21T08:21:00Z</dcterms:created>
  <dcterms:modified xsi:type="dcterms:W3CDTF">2016-08-22T08:07:00Z</dcterms:modified>
</cp:coreProperties>
</file>