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pacing w:before="0" w:beforeAutospacing="0" w:after="0" w:afterAutospacing="1"/>
        <w:ind w:left="0" w:right="0"/>
        <w:rPr>
          <w:rFonts w:hint="eastAsia" w:ascii="仿宋" w:hAnsi="仿宋" w:eastAsia="仿宋" w:cs="仿宋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sz w:val="24"/>
          <w:szCs w:val="32"/>
        </w:rPr>
        <w:t>棋盘井和泰家苑小区</w:t>
      </w:r>
      <w:r>
        <w:rPr>
          <w:rFonts w:hint="eastAsia" w:ascii="仿宋" w:hAnsi="仿宋" w:eastAsia="仿宋" w:cs="仿宋"/>
          <w:sz w:val="24"/>
          <w:szCs w:val="32"/>
          <w:lang w:eastAsia="zh-CN"/>
        </w:rPr>
        <w:t>：</w:t>
      </w:r>
      <w:r>
        <w:rPr>
          <w:rFonts w:hint="eastAsia" w:ascii="仿宋" w:hAnsi="仿宋" w:eastAsia="仿宋" w:cs="仿宋"/>
          <w:sz w:val="24"/>
          <w:szCs w:val="32"/>
        </w:rPr>
        <w:t>鄂尔多斯市鄂托克前旗苏力迪街</w:t>
      </w:r>
      <w:r>
        <w:rPr>
          <w:rFonts w:hint="eastAsia" w:ascii="仿宋" w:hAnsi="仿宋" w:eastAsia="仿宋" w:cs="仿宋"/>
          <w:sz w:val="24"/>
          <w:szCs w:val="32"/>
          <w:lang w:eastAsia="zh-CN"/>
        </w:rPr>
        <w:t>，</w:t>
      </w: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末端端口共计316个。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1"/>
        <w:ind w:left="0" w:right="0"/>
        <w:rPr>
          <w:rFonts w:hint="eastAsia" w:ascii="仿宋" w:hAnsi="仿宋" w:eastAsia="仿宋" w:cs="仿宋"/>
          <w:sz w:val="24"/>
          <w:szCs w:val="32"/>
          <w:lang w:val="en-US" w:eastAsia="zh-CN"/>
        </w:rPr>
      </w:pPr>
      <w:r>
        <w:rPr>
          <w:rFonts w:hint="default" w:ascii="仿宋" w:hAnsi="仿宋" w:eastAsia="仿宋" w:cs="仿宋"/>
          <w:sz w:val="24"/>
          <w:szCs w:val="32"/>
          <w:lang w:val="en-US" w:eastAsia="zh-CN"/>
        </w:rPr>
        <w:t>棋祥小区</w:t>
      </w: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：</w:t>
      </w:r>
      <w:r>
        <w:rPr>
          <w:rFonts w:hint="eastAsia" w:ascii="仿宋" w:hAnsi="仿宋" w:eastAsia="仿宋" w:cs="仿宋"/>
          <w:sz w:val="24"/>
          <w:szCs w:val="32"/>
        </w:rPr>
        <w:t>鄂尔多斯市鄂托克旗鑫通街宏达住宅A区</w:t>
      </w: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，末端端口共计0个。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1"/>
        <w:ind w:left="0" w:right="0"/>
        <w:rPr>
          <w:rFonts w:hint="eastAsia" w:ascii="仿宋" w:hAnsi="仿宋" w:eastAsia="仿宋" w:cs="仿宋"/>
          <w:sz w:val="24"/>
          <w:szCs w:val="32"/>
          <w:lang w:val="en-US" w:eastAsia="zh-CN"/>
        </w:rPr>
      </w:pPr>
      <w:r>
        <w:rPr>
          <w:rFonts w:hint="default" w:ascii="仿宋" w:hAnsi="仿宋" w:eastAsia="仿宋" w:cs="仿宋"/>
          <w:sz w:val="24"/>
          <w:szCs w:val="32"/>
          <w:lang w:val="en-US" w:eastAsia="zh-CN"/>
        </w:rPr>
        <w:t>西苑二期</w:t>
      </w: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：</w:t>
      </w:r>
      <w:r>
        <w:rPr>
          <w:rFonts w:hint="eastAsia" w:ascii="仿宋" w:hAnsi="仿宋" w:eastAsia="仿宋" w:cs="仿宋"/>
          <w:sz w:val="24"/>
          <w:szCs w:val="32"/>
        </w:rPr>
        <w:t>鄂尔多斯市鄂托克旗棋盘井镇天骄路东西苑二期B1区8号楼17号底商(西苑二期西门南50米)</w:t>
      </w: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，末端端口共计268个。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1"/>
        <w:ind w:left="0" w:right="0"/>
        <w:rPr>
          <w:rFonts w:hint="eastAsia" w:ascii="仿宋" w:hAnsi="仿宋" w:eastAsia="仿宋" w:cs="仿宋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棋盘井御景园小区：</w:t>
      </w:r>
      <w:r>
        <w:rPr>
          <w:rFonts w:hint="eastAsia" w:ascii="仿宋" w:hAnsi="仿宋" w:eastAsia="仿宋" w:cs="仿宋"/>
          <w:sz w:val="24"/>
          <w:szCs w:val="32"/>
        </w:rPr>
        <w:t>鄂尔多斯市鄂托克旗平安路与阿尔寨街交叉口东南100米</w:t>
      </w: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，末端端口共计870个。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1"/>
        <w:ind w:left="0" w:right="0"/>
        <w:rPr>
          <w:rFonts w:hint="eastAsia" w:ascii="仿宋" w:hAnsi="仿宋" w:eastAsia="仿宋" w:cs="仿宋"/>
          <w:sz w:val="24"/>
          <w:szCs w:val="32"/>
          <w:lang w:val="en-US" w:eastAsia="zh-CN"/>
        </w:rPr>
      </w:pPr>
      <w:r>
        <w:rPr>
          <w:rFonts w:hint="default" w:ascii="仿宋" w:hAnsi="仿宋" w:eastAsia="仿宋" w:cs="仿宋"/>
          <w:sz w:val="24"/>
          <w:szCs w:val="32"/>
          <w:lang w:val="en-US" w:eastAsia="zh-CN"/>
        </w:rPr>
        <w:t>长城佳苑</w:t>
      </w: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：</w:t>
      </w:r>
      <w:r>
        <w:rPr>
          <w:rFonts w:hint="eastAsia" w:ascii="仿宋" w:hAnsi="仿宋" w:eastAsia="仿宋" w:cs="仿宋"/>
          <w:sz w:val="24"/>
          <w:szCs w:val="32"/>
        </w:rPr>
        <w:t>鄂尔多斯市鄂托克旗棋盘井第八幼儿园西南侧约240米</w:t>
      </w: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，末端端口共计176个。</w:t>
      </w:r>
    </w:p>
    <w:p>
      <w:pPr>
        <w:rPr>
          <w:rFonts w:hint="default" w:ascii="仿宋" w:hAnsi="仿宋" w:eastAsia="仿宋" w:cs="仿宋"/>
          <w:sz w:val="24"/>
          <w:szCs w:val="32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25769F"/>
    <w:rsid w:val="04716658"/>
    <w:rsid w:val="04731B5B"/>
    <w:rsid w:val="149434CF"/>
    <w:rsid w:val="177C6016"/>
    <w:rsid w:val="242023D2"/>
    <w:rsid w:val="2C3F3EE9"/>
    <w:rsid w:val="2CAB07D7"/>
    <w:rsid w:val="30806B9E"/>
    <w:rsid w:val="3941767C"/>
    <w:rsid w:val="3DA443AE"/>
    <w:rsid w:val="418B5485"/>
    <w:rsid w:val="510D5A85"/>
    <w:rsid w:val="54265D9C"/>
    <w:rsid w:val="64C459B7"/>
    <w:rsid w:val="67BC5ABE"/>
    <w:rsid w:val="6889198F"/>
    <w:rsid w:val="6FE12E9B"/>
    <w:rsid w:val="79AE5130"/>
    <w:rsid w:val="7AA75347"/>
    <w:rsid w:val="7B152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Office_11.8.2.11716_F1E327BC-269C-435d-A152-05C5408002CA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2023-08-30T01:37:00Z</dcterms:created>
  <dc:creator>LiYiXing</dc:creator>
  <cp:lastModifiedBy>韩婷|hanting</cp:lastModifiedBy>
  <dcterms:modified xsi:type="dcterms:W3CDTF">2023-09-04T10:33:22Z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2052-11.8.2.11716</vt:lpwstr>
  </property>
  <property fmtid="{D5CDD505-2E9C-101B-9397-08002B2CF9AE}" pid="3" name="ICV">
    <vt:lpwstr>8988FE511412454EBB912E75AD77EB61</vt:lpwstr>
  </property>
</Properties>
</file>