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0" w:before="1000"/>
      </w:pPr>
      <w:r>
        <w:rPr>
          <w:rFonts w:ascii="Calibri" w:eastAsia="Microsoft YaHei" w:hAnsi="Calibri"/>
          <w:b/>
          <w:bCs/>
          <w:color w:val="136E9A"/>
          <w:sz w:val="24"/>
          <w:szCs w:val="24"/>
        </w:rPr>
        <w:t xml:space="preserve">FLAGTREE  /  SOURCE ANALYSIS</w:t>
      </w:r>
    </w:p>
    <w:p>
      <w:pPr>
        <w:spacing w:after="160"/>
      </w:pPr>
      <w:r>
        <w:rPr>
          <w:rFonts w:ascii="Calibri" w:eastAsia="Microsoft YaHei" w:hAnsi="Calibri"/>
          <w:b/>
          <w:bCs/>
          <w:color w:val="19344A"/>
          <w:sz w:val="56"/>
          <w:szCs w:val="56"/>
        </w:rPr>
        <w:t xml:space="preserve">Triton 到 AMD Intrinsic</w:t>
      </w:r>
    </w:p>
    <w:p>
      <w:pPr>
        <w:spacing w:after="400"/>
      </w:pPr>
      <w:r>
        <w:rPr>
          <w:rFonts w:ascii="Calibri" w:eastAsia="Microsoft YaHei" w:hAnsi="Calibri"/>
          <w:b/>
          <w:bCs/>
          <w:color w:val="19344A"/>
          <w:sz w:val="49"/>
          <w:szCs w:val="49"/>
        </w:rPr>
        <w:t xml:space="preserve">接入层与映射详解</w:t>
      </w:r>
    </w:p>
    <w:p>
      <w:pPr>
        <w:spacing w:after="500"/>
        <w:jc w:val="left"/>
      </w:pPr>
      <w:r>
        <w:rPr>
          <w:rFonts w:ascii="Calibri" w:eastAsia="Microsoft YaHei" w:hAnsi="Calibri"/>
          <w:color w:val="576B7A"/>
          <w:sz w:val="26"/>
          <w:szCs w:val="26"/>
        </w:rPr>
        <w:t xml:space="preserve">从源操作、ROCDL、LLVM intrinsic 到 AMD 指令</w:t>
      </w:r>
    </w:p>
    <w:p>
      <w:pPr>
        <w:spacing w:after="400"/>
        <w:jc w:val="left"/>
      </w:pPr>
      <w:r>
        <w:rPr>
          <w:rFonts w:ascii="Calibri" w:eastAsia="Microsoft YaHei" w:hAnsi="Calibri"/>
          <w:b/>
          <w:bCs/>
          <w:color w:val="107B77"/>
          <w:sz w:val="23"/>
          <w:szCs w:val="23"/>
        </w:rPr>
        <w:t xml:space="preserve">15 张流程与映射图  ·  56 组源码证据  ·  固定提交 / 原始行号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阅读路径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01–05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接入层、术语、三种构造入口、类型契约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06–10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dot：MFMA / WMMA、fragment 与 ISA 连接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11–20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访存、原子、归约、数学、同步与低精度转换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21–24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映射速查、可搜索目录、复核与扩展方法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附录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源码索引、外部参考与交付清单</w:t>
            </w:r>
          </w:p>
        </w:tc>
      </w:tr>
    </w:tbl>
    <w:p>
      <w:pPr>
        <w:spacing w:after="150" w:before="480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2026 年 10 月 10 日  |  基于本地源码的静态分析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576B7A"/>
          <w:sz w:val="19"/>
          <w:szCs w:val="19"/>
        </w:rPr>
        <w:t xml:space="preserve">未执行设备编译或性能测试。解释模型与源码事实在正文分别标注。</w:t>
      </w:r>
    </w:p>
    <w:p>
      <w:pPr>
        <w:pStyle w:val="Heading1"/>
        <w:pageBreakBefore/>
        <w:spacing w:after="210"/>
      </w:pPr>
      <w:r>
        <w:t xml:space="preserve">01  结论：在哪一层接 AMD intrinsic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主要接在 TTGIR → MLIR LLVM/ROCDL 的 C++ conversion 层，之后导出成真正的 LLVM IR。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Python 的 tl.dot、tl.load、tl.sum 等首先生成 Triton IR，并不直接调用 HIP runtime 来计算。AMD backend 的 make_llir 调用 add_to_llvmir，C++ Pass 注册 dot、访存、逐元素和 reduction 等转换模式；这些模式选择 ROCDL operation、LLVM CallIntrinsicOp，或具名 llvm.* 的普通 CallOp。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这些 intrinsic 是 LLVM AMDGPU 后端定义、识别的编译器接口。其名字、类型、立即数约束、内存/收敛属性由 IntrinsicsAMDGPU.td 约定；不是任意起名的外部函数，也不是一份 Python API 能直接覆盖的硬件指令清单。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分析固定于 FlagTree 2dc31aecc883ab04c8f7a1c1dab8b321ae8ed109；上游接口取该仓库 cmake/llvm-hash.txt 指定的 LLVM f6ded0be897e2878612dd903f7e8bb85448269e5。本次下载并核对了对应版本的 6 个 LLVM/MLIR 源文件，未运行 GPU 或匹配版本编译器。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01  intrinsic 位于编译链的中后段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[F01] compiler.py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327          __HIP_FTZ = True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328          amd.passes.ttgpuir.add_to_llvmir(pm, options.arch, __HIP_FTZ)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[F05] TritonGPUToLLVM.cpp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245      AMD::populateDotOpToLLVMPatterns(typeConverter, patterns, axisInfoAnalysis,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246                                       AMDBenefit);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247      AMD::populateElementwiseOpToLLVMPatterns(typeConverter, patterns, ftz,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248                                               axisInfoAnalysis, allocation,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249                                               targetInfo, AMDBenefit);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250      AMD::populateLoadStoreOpToLLVMPatterns(typeConverter, targetInfo, patterns,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251                                             axisInfoAnalysis, AMDBenefit);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putjhwovyoebra0_1lfow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mamzi7xux-a43wmi3dm9a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u-gxjzexfng587bym4xp2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-sr1bej-sq3vyoj9tlq6p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[L06]</w:t>
        </w:r>
      </w:hyperlink>
    </w:p>
    <w:p>
      <w:pPr>
        <w:pStyle w:val="Heading1"/>
        <w:pageBreakBefore/>
        <w:spacing w:after="210"/>
      </w:pPr>
      <w:r>
        <w:t xml:space="preserve">02  四种名字，四种职责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ROCDL、LLVM intrinsic、OCML 和 AMD 汇编必须分别阅读。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ROCDL 是 MLIR 方言，ROCDL::mfma_f32_16x16x16f16 是 C++ operation 类，rocdl.mfma.f32.16x16x16f16 是其 MLIR 名称。llvm.amdgcn.mfma.f32.16x16x16f16 则是导出的 LLVM intrinsic 名称；v_mfma_f32_16x16x16f16 是最终指令描述中的汇编助记符。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OCML/ OCKL 设备库函数走 bitcode 链接及内联等优化；HIP API 负责主机侧装载与启动。普通 LLVM fadd/load/store 也可被目标后端选成 AMD 指令，不必为每一个 Triton 操作显式生成 amdgcn intrinsic。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[L02] ROCDLOps.td · 原始行号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411  def ROCDL_mfma_f32_16x16x16f16 : ROCDL_Mfma_IntrOp&lt;"mfma.f32.16x16x16f16"&gt;;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[L07] IntrinsicsAMDGPU.td · 原始行号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3481  def int_amdgcn_mfma_f32_16x16x16f16 : AMDGPUMfmaIntrinsic&lt;llvm_v4f32_ty,  llvm_v4f16_ty&gt;;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[L08] VOP3PInstructions.td · 原始行号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1142  defm V_MFMA_F32_16X16X16F16 : MAIInst&lt;"v_mfma_f32_16x16x16f16", "F32_V4F16_X4",  int_amdgcn_mfma_f32_16x16x16f16&gt;;</w:t>
      </w:r>
    </w:p>
    <w:p>
      <w:pPr>
        <w:spacing w:after="45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70"/>
        <w:gridCol w:w="3870"/>
      </w:tblGrid>
      <w:tr>
        <w:trPr>
          <w:cantSplit/>
          <w:tblHeader/>
        </w:trPr>
        <w:tc>
          <w:tcPr>
            <w:tcW w:type="dxa" w:w="170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39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38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 operation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rocdl.mfma.f32.16x16x16f16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表示待导出的目标操作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 intrinsic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llvm.amdgcn.mfma.f32.16x16x16f16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 能识别的目标语义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设备库函数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__ocml_sin_f32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有 bitcode 实现的函数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ISA 助记符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v_mfma_f32_16x16x16f16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目标机器指令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通用 LLVM IR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fadd / load / select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可再经目标合法化/选指令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vzs8vlg_wsmgiuz7kmbxt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yxzgzy_5zwdopcfzgqy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2hemev9-_adhhna9jcqou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_33cgbizygreyjabvym_e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5ccfix61fs_nkwb518ube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[L08]</w:t>
        </w:r>
      </w:hyperlink>
    </w:p>
    <w:p>
      <w:pPr>
        <w:pStyle w:val="Heading1"/>
        <w:pageBreakBefore/>
        <w:spacing w:after="210"/>
      </w:pPr>
      <w:r>
        <w:t xml:space="preserve">03  三种 intrinsic 构造入口汇合到 LLVM IR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ROCDL 包装、显式 CallIntrinsicOp 和具名普通 CallOp 都在本地代码中实际出现。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路径 A：创建 ROCDL operation，例如 MFMA 和 buffer load。路径 B：createLLVMIntrinsicCallOp 接受 llvm.amdgcn.* 字符串，创建 llvm.call_intrinsic，例如 WMMA 和 buffer atomic RMW。路径 C：先声明名字为 llvm.* 的 LLVMFuncOp，再创建普通 llvm.call，例如本提交的 exp2 conversion。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路径 C 的 callee 是 LLVM 已定义的 intrinsic 名称时，导出后的 LLVM 会将它作为 intrinsic 处理；“普通 CallOp 构造方式”不等于“普通设备库调用”。真正是否 intrinsic 要结合名字、定义和签名判断。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7602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02  三种入口、同一个 LLVM 目标层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[F09] Utility.cpp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948  LLVM::CallIntrinsicOp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949  createLLVMIntrinsicCallOp(OpBuilder &amp;builder, Location loc, StringRef intrinsic,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950                            TypeRange types, ValueRange args)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951    auto op = LLVM::CallIntrinsicOp::create(builder, loc, types, args);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952    op.getProperties().setIntrin(builder.getStringAttr(intrinsic));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953    op.getProperties().setOpBundleSizes(builder.getDenseI32ArrayAttr({}));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954    op.getProperties().setOperandSegmentSizes({static_cast&lt;int&gt;(args.size()), 0});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955    return op;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[F29] ElementwiseOpToLLVM.cpp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2134      StringRef funcName = ftz ? "llvm.amdgcn.exp2.f32" : "llvm.exp2.f32";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2135      Type funcType = getFunctionType(elemTy, operands[0]);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2136      LLVM::LLVMFuncOp funcOp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2137          appendOrGetExternFuncOp(rewriter, op, funcName, funcType);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2138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2139      return {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2140          LLVM::createLLVMCallOp(rewriter, loc, funcOp, operands[0]).getResult()};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xpl8vk0yq0hy-rexmlezs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dtzg3deqynd20uuzbaion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o22mxm1anuglt4ulz90ca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o9yd-7ephzwrknalgniz4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nzwmmzvu203hsl1uk8ro0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[F29]</w:t>
        </w:r>
      </w:hyperlink>
    </w:p>
    <w:p>
      <w:pPr>
        <w:pStyle w:val="Heading1"/>
        <w:pageBreakBefore/>
        <w:spacing w:after="210"/>
      </w:pPr>
      <w:r>
        <w:t xml:space="preserve">04  ROCDL 是如何连到 LLVM 的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不是 Python 字符串替换，而是注册翻译接口与 TableGen 生成的 builder。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AMD 的 load_dialects 注册 registerROCDLDialectTranslation。llvm.to_module 的 C++ binding 调用 translateModuleToLLVMIR；ROCDL translation interface 再分派到生成的 ROCDLConversions.inc。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ROCDL_IntrOp 将 mnemonic 变为 amdgcn_* 枚举名，并把结果/参数的重载位置传给 LLVM_IntrOpBase。后者的生成片段调用 LLVM::detail::createIntrinsicCall，选定 llvm::Intrinsic::ID 并建立 LLVM call。这一层位于 MLIR 导出 LLVM 的边界。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03  ROCDL 导出桥接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[F07] triton_amd.cc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328    m.def("load_dialects", [](mlir::MLIRContext &amp;context)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329      mlir::DialectRegistry registry;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330      registry.insert&lt;mlir::triton::amdgpu::TritonAMDGPUDialect&gt;();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331      // registry.insert&lt;mlir::ROCDL::ROCDLDialect&gt;();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332      mlir::registerROCDLDialectTranslation(registry);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333      context.appendDialectRegistry(registry);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334      context.loadAllAvailableDialects();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[L03] LLVMOpBase.td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348    string baseLlvmBuilder = [{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349      auto *inst = LLVM::detail::createIntrinsicCall(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350        builder, moduleTranslation, &amp;opInst, llvm::Intrinsic::}] # !interleave([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351          enumName, "" # numResults, overloadedResultsCpp, overloadedOperandsCpp,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352          immArgPositionsCpp, immArgAttrNamesCpp], ",") # [{);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353      (void) inst;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354      }];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wawa14wblrlv0ct1ucn8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chxhwscjilk7n_8tmlys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mz2jocwccqe3u4hqikco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gkqvomzo8finvlhh8_xpw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6luctcghw1w6soyg7ojv3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[L04]</w:t>
        </w:r>
      </w:hyperlink>
    </w:p>
    <w:p>
      <w:pPr>
        <w:pStyle w:val="Heading1"/>
        <w:pageBreakBefore/>
        <w:spacing w:after="210"/>
      </w:pPr>
      <w:r>
        <w:t xml:space="preserve">05  名字、类型与重载如何校验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intrinsic 的名字只是入口，参数契约才决定调用是否合法。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对于 CallIntrinsicOp，LLVM 导出器先调用 lookupIntrinsicID；查不到会报错。随后根据是否 overloaded 推导声明，并检查返回类型和参数。名字中的 f32、v4f32 等有的属于固定语义，有的来自重载实例化，不能一律手动拼接。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MFMA 的固定例子要求两个 vector&lt;4xf16&gt;、一个 vector&lt;4xf32&gt; 累加值，以及三个 i32 控制立即数；其属性包含 IntrConvergent 和 IntrNoMem。无内存副作用不代表可以任意移动到不同线程分歧区域。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[L05] LLVMToLLVMIRTranslation.cpp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147    llvm::Module *module = builder.GetInsertBlock()-&gt;getModule();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148    llvm::Intrinsic::ID id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149        llvm::Intrinsic::lookupIntrinsicID(op.getIntrinAttr());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150    if (!id)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151      return mlir::emitError(op.getLoc(), "could not find LLVM intrinsic: ")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152             &lt;&lt; op.getIntrinAttr();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153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154    llvm::Function *fn = nullptr;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155    if (llvm::Intrinsic::isOverloaded(id))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156      auto fnOrFailure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157          getOverloadedDeclaration(op, id, module, moduleTranslation);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158      if (failed(fnOrFailure))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159        return failure();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160      fn = *fnOrFailure;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161    } else {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162      fn = llvm::Intrinsic::getOrInsertDeclaration(module, id, {});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[L06] IntrinsicsAMDGPU.td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3436  class AMDGPUMfmaIntrinsic&lt;LLVMType DestTy, LLVMType SrcABTy&gt; 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3437    ClangBuiltin&lt;!subst("int", "__builtin", NAME)&gt;,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3438    DefaultAttrsIntrinsic&lt;[DestTy],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3439              [SrcABTy, SrcABTy, DestTy,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3440               llvm_i32_ty, llvm_i32_ty, llvm_i32_ty],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3441              [IntrConvergent, IntrNoMem,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3442               ImmArg&lt;ArgIndex&lt;3&gt;&gt;, ImmArg&lt;ArgIndex&lt;4&gt;&gt;, ImmArg&lt;ArgIndex&lt;5&gt;&gt;]&gt;;</w:t>
      </w:r>
    </w:p>
    <w:p>
      <w:pPr>
        <w:spacing w:after="45"/>
      </w:pPr>
    </w:p>
    <w:p>
      <w:pPr>
        <w:spacing w:after="100" w:before="75" w:line="250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ImmArg 约束值必须为编译期立即数；最终的目标架构支持、操作数合法化与控制流要求仍要继续检查。</w:t>
      </w: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wt7nbfxoh_niazlc6uy2p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4dz32cp8wbld1l3iide-w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eq9kv-fjb_pmljbu9nqd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[L07]</w:t>
        </w:r>
      </w:hyperlink>
    </w:p>
    <w:p>
      <w:pPr>
        <w:pStyle w:val="Heading1"/>
        <w:pageBreakBefore/>
        <w:spacing w:after="210"/>
      </w:pPr>
      <w:r>
        <w:t xml:space="preserve">06  例一：tl.dot 首先选择矩阵布局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并非所有 dot 都到 MFMA：结果 encoding 决定 MFMA、WMMA 或 FMA 分支。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前端 semantic 创建 tt.dot；TTGIR 的 accelerate_matmul 依据 ISA family 和数据类型等选择矩阵 encoding。CDNA 家族安装 MFMA 模式，RDNA3/4 安装 WMMA 模式；不适合矩阵路径的 blocked 形式可进入 FMA lowering。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因此 tl.dot(a,b) 与某一条 intrinsic 不是固定一对一关系。tile 的 M/N/K、输入类型、累加类型、precision、num_warps、架构与布局共同影响实际路径。以下以已选中 FP16、16×16×16 的 MFMA fragment 为例逐层解释。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7602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04  dot 的编码分流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[F10] DotOpToLLVM.cpp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45      auto dEncoding = cast&lt;RankedTensorType&gt;(D.getType()).getEncoding();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46      if (isa&lt;AMDMfmaEncodingAttr&gt;(dEncoding))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47        return AMD::convertMFMA(op, adaptor, getTypeConverter(), rewriter);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48      }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49      if (isa&lt;AMDWmmaEncodingAttr&gt;(dEncoding))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50        return AMD::convertWMMA(op, adaptor, getTypeConverter(), rewriter);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51      }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52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53      if (isa&lt;BlockedEncodingAttr&gt;(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54              cast&lt;RankedTensorType&gt;(D.getType()).getEncoding()))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55        return AMD::convertAMDFMADot(op, adaptor, getTypeConverter(), rewriter);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bnzienqb1l5mmx7o1jjtt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uemmwoq2csdortr2urcl6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[F41]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_hhpwajsdv2b0yrvs-fkt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[F42]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ky4tvxtzgkbkzodkf8ulp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[F43]</w:t>
        </w:r>
      </w:hyperlink>
    </w:p>
    <w:p>
      <w:pPr>
        <w:pStyle w:val="Heading1"/>
        <w:pageBreakBefore/>
        <w:spacing w:after="210"/>
      </w:pPr>
      <w:r>
        <w:t xml:space="preserve">07  MFMA 的选择表与 operand fragment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MfmaGroup.cpp 存的是 ROCDL operation 名，而不是最终汇编字符串。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数据库键包含 MFMA 版本、M/N 和 A/B 元素类型；表值含 operation 名、指令 K 和 kBase。宏通过 ROCDL::symbol::getOperationName() 保存名称。FP16 的 16×16 路径在版本 1–3 中有 mfma_f32_16x16x16f16；版本 4 的候选还包含更大的 K，不能对所有 CDNA 使用同一个预测。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convertMFMA 检索候选，读取 dot operand encoding 的 kWidth，组织每个 lane 的 A/B 与 accumulator fragment，并在重复的 batch/M/N/K 子块中生成操作。源码还会处理 broadcast 控制和转置时的 A/B 交换。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05  表驱动选择与片段组装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[F11] MfmaGroup.cpp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78  #define TRITON_MFMA_v(v, m, n, aET, bET, symbol, k, kBase)                     \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79    {                                                                            \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80      /*key=*/{v, m, n, aET.getTypeID(), bET.getTypeID()}, /*value=*/{           \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81        {ROCDL::symbol::getOperationName(), k, kBase},                           \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82      }                                                                          \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83    }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[F12] MfmaGroup.cpp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168        // mfma_f32_16x16x32_f16 &amp; mfma_f32_16x16x16f16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169        TRITON_MFMA_v4_2case(16, 16, f16T, f16T, mfma_f32_16x16x32_f16, 32, 8,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170                             mfma_f32_16x16x16f16, 16, 4),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171        // mfma_f32_16x16x16f16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172        TRITON_MFMA_v1to3(16, 16, f16T, f16T, mfma_f32_16x16x16f16, 16, 4),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[F14] MFMA.cpp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263      StringRef intrinsicName;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264      FailureOr&lt;MfmaIntrinsic&gt; maybeMfmaIntrinsic = MfmaIntrinsic::get(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265          op.getLoc(), mfmaVersion, mDim, nDim, kDim, elemTyA, elemTyB,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266          /*withScale=*/false, allowXF32);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267      if (failed(maybeMfmaIntrinsic))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268        return op.emitError(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269            "no matching matrix core intrinsic due to unsupported element type");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6zoyldxsxw4fyjopbdkre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pthaq69vjd2kbsrhbnw-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nht8odmigfy0cl17an9e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1mnthovalgr-7djnylvpr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[F15]</w:t>
        </w:r>
      </w:hyperlink>
    </w:p>
    <w:p>
      <w:pPr>
        <w:pStyle w:val="Heading1"/>
        <w:pageBreakBefore/>
        <w:spacing w:after="210"/>
      </w:pPr>
      <w:r>
        <w:t xml:space="preserve">08  MFMA：一个完整的类型映射例子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16×16×16 是 wave 协作的矩阵运算；每 lane 的 intrinsic 参数只是其中一部分。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选中该 MFMA 后，generateMFMAOp 用 intrinsicName 构造 OperationState，添加 A、B、C、cbsz、abid、blgp。ROCDL 定义将该操作映射至同名 AMDGPU intrinsic；LLVM 定义指定 A/B 为 &lt;4 x half&gt;，C/D 为 &lt;4 x float&gt;。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对 wave64，64×4=256，恰对应 16×16 个结果元素的总数。此计数用于理解 fragment 大小，并不定义具体 lane/寄存器到矩阵坐标的置换；真实布局必须继续查 encoding。下面是按签名编写的 LLVM 示意，可独立保存为 .ll 检查，不是本次 GPU 编译 dump。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[F13] MFMA.cpp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92      auto resType = valC.getType();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93      OperationState loweredOp(loc, intrinsicName);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94      loweredOp.addTypes(resType);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95      loweredOp.addOperands({valA, valB, valC, cbszFlag, abidFlag, blgpFlag});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96      return rewriter.create(loweredOp)-&gt;getResult(0);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97    }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LLVM IR 示例 · 类型来自固定版本 IntrinsicsAMDGPU.td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%out = call &lt;4 x float&gt; @llvm.amdgcn.mfma.f32.16x16x16f16(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 &lt;4 x half&gt; %a, &lt;4 x half&gt; %b, &lt;4 x float&gt; %c,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 i32 0, i32 0, i32 0)</w:t>
      </w:r>
    </w:p>
    <w:p>
      <w:pPr>
        <w:spacing w:after="45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类型 / 意义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 / B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每 lane 4 个 FP16 输入元素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 / D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每 lane 4 个 FP32 累加 / 结果元素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cbsz / abid / blgp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三个 i32 控制立即数；示例为 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整个 program tile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可能需要多次 MFMA 与布局/搬运操作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-yf4svcgwwp_k_r6i6pf4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_sb7_wtqejys9tluqg0pk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fnjqzaw10copngp2ijo03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0sj0prjbv2o1f_s_dfsuv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[L07]</w:t>
        </w:r>
      </w:hyperlink>
    </w:p>
    <w:p>
      <w:pPr>
        <w:pStyle w:val="Heading1"/>
        <w:pageBreakBefore/>
        <w:spacing w:after="210"/>
      </w:pPr>
      <w:r>
        <w:t xml:space="preserve">09  MFMA intrinsic 最后接哪条机器指令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LLVM 的 AMDGPU 指令描述表给出了 intrinsic 与 ISA 助记符的连接证据。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VOP3PInstructions.td 将 int_amdgcn_mfma_f32_16x16x16f16 交给 MAIInst，并指定 v_mfma_f32_16x16x16f16 这一助记符及对应 operand profile。MAIInst 还带 HasMAIInsts 子目标条件。后续合法化、选指令、寄存器分配和机器码编码由 LLVM AMDGPU 后端完成。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这证明了该 intrinsic 对应的机器指令描述，不证明某个高层 kernel 必然只含一条该指令。真实 kernel 还会有地址计算、load/store、wait、fragment 搬运等；不支持该 intrinsic 的架构也不会因名字正确就自动变得支持。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06  MFMA 映射闭环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[L08] VOP3PInstructions.td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1141  defm V_MFMA_F32_16X16X4F16  : MAIInst&lt;"v_mfma_f32_16x16x4f16",  "F32_V4F16_X16", int_amdgcn_mfma_f32_16x16x4f16&gt;;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1142  defm V_MFMA_F32_16X16X16F16 : MAIInst&lt;"v_mfma_f32_16x16x16f16", "F32_V4F16_X4",  int_amdgcn_mfma_f32_16x16x16f16&gt;;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1143  defm V_MFMA_I32_16X16X4I8   : MAIInst&lt;"v_mfma_i32_16x16x4i8",   "I32_I32_X16",   int_amdgcn_mfma_i32_16x16x4i8&gt;;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1144  defm V_MFMA_F32_32X32X4F16  : MAIInst&lt;"v_mfma_f32_32x32x4f16",  "F32_V4F16_X32", int_amdgcn_mfma_f32_32x32x4f16&gt;;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1145  defm V_MFMA_F32_32X32X8F16  : MAIInst&lt;"v_mfma_f32_32x32x8f16",  "F32_V4F16_X16", int_amdgcn_mfma_f32_32x32x8f16&gt;;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[L09] VOP3PInstructions.td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1003  class MAIInst&lt;string OpName, VOPProfile P, SDPatternOperator node, bit Scaled = false&gt;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1004    : VOP3InstBase&lt;OpName, P, node, /*IsVOP2=*/0, Scaled&gt;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1005    let SubtargetPredicate = HasMAIInsts;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1006    Instruction Opcode = !cast&lt;Instruction&gt;(NAME);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1007    bit is_dgemm = 0;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1008    bit is_gfx940_xdl = 0;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1009    let PseudoInstr = NAME; // FIXME: Why is this not the default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-xp7vbzngfa21lfmqtnt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vpdfemitqlemze1x6ciop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hlv6wfg0oig5gw_fgftgm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[F04]</w:t>
        </w:r>
      </w:hyperlink>
    </w:p>
    <w:p>
      <w:pPr>
        <w:pStyle w:val="Heading1"/>
        <w:pageBreakBefore/>
        <w:spacing w:after="210"/>
      </w:pPr>
      <w:r>
        <w:t xml:space="preserve">10  WMMA 是另一条构造路径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本提交的 WMMA 数据库直接保存 llvm.amdgcn.wmma.* 名称。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WmmaGroup.cpp 对 FP16→FP32 的 16×16×16 列出版本 1 和 2 的相同 intrinsic 基名，但 kBase 分别为 16 和 8。由此可见，即使 intrinsic 基名相同，不同架构版本的 operand fragment 组织仍可能不同。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WMMA.cpp 根据类型/版本构造 operands，调用 createLLVMIntrinsicCallOp(name, valC.getType(), operands)。它不经过前述 MFMA 的 ROCDL OperationState 构造。对 scaled WMMA、FP8/BF8、整数输入还存在其他名称和参数组合，应按候选表逐个核对。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07  MFMA 与 WMMA 接口的不同入口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[F16] WmmaGroup.cpp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91        // f16 inputs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92        // wmma_f32_16x16x16_f16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93        TRITON_WMMA_v(1, 16, 16, f16T, f16T, 16, f32T,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94                      "llvm.amdgcn.wmma.f32.16x16x16.f16", 16, 16),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95        TRITON_WMMA_v(2, 16, 16, f16T, f16T, 16, f32T,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96                      "llvm.amdgcn.wmma.f32.16x16x16.f16", 16, 8),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97        // wmma_f32_16x16x32_f16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98        TRITON_WMMA_v(3, 16, 16, f16T, f16T, 16, f32T,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99                      "llvm.amdgcn.wmma.f32.16x16x32.f16", 32, 16),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[F17] WMMA.cpp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153    auto wmmaIntrinsic = LLVM::createLLVMIntrinsicCallOp(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154        rewriter, loc, name, valC.getType(), operands);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155    return wmmaIntrinsic.getResult(0);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3i-ajxepjvv7trofbx4q2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ujrlzhb5oqvogwlt39bdb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xhri1-inugc3r_4xch-ss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[F09]</w:t>
        </w:r>
      </w:hyperlink>
    </w:p>
    <w:p>
      <w:pPr>
        <w:pStyle w:val="Heading1"/>
        <w:pageBreakBefore/>
        <w:spacing w:after="210"/>
      </w:pPr>
      <w:r>
        <w:t xml:space="preserve">11  例二：tl.load 到 buffer intrinsic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先选择 buffer 路径，再由 BufferEmitter 构造描述符、偏移和调用。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启用 use_buffer_ops 时，TTGIR 经 pointer canonicalize 与 convert_to_buffer_ops，适用访存可转成 amdg.buffer_load/store。LLVM conversion 按每线程元素数量和向量化宽度拆分，再调用 BufferEmitter。并非每个 tl.load 都能或都会走 buffer intrinsic。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BufferEmitter 创建 address space 8 的 resource 指针，用 ROCDL::MakeBufferRsrcOp 构造资源描述符；emitLoad 创建 RawPtrBufferLoadOp。ROCDL 将其映射为 llvm.amdgcn.raw.ptr.buffer.load 的重载实例。返回类型可能是标量或向量，之后还会 bitcast、select 与结构体打包。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08  buffer load 的四层映射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[F20]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86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87    Value flagsConst = b.int_val(32, flags);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88    Type rsrcType = LLVM::LLVMPointerType::get(rewriter.getContext(), 8);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89    Value numRecordsByte = b.int_val(64, std::numeric_limits&lt;int&gt;::max() - 1);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90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91    Value resource = rewriter.createOrFold&lt;ROCDL::MakeBufferRsrcOp&gt;(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92        loc, rsrcType, basePtr, stride, numRecordsByte, flagsConst);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93    return resource;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[F20]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97                                Value pred, Value falseVal,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98                                triton::CacheModifier cm)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99    auto b = TritonLLVMOpBuilder(loc, rewriter);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100    SmallVector&lt;Value, 6&gt; args;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101    fillCommonArgs(type, rsrcDesc, offset, pred, cm, /*isBufferLoad=*/true, args);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102    Type bufferType = getBufferOpType(type, false);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103    Value data = ROCDL::RawPtrBufferLoadOp::create(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104        rewriter, loc, bufferType, args, ArrayRef&lt;NamedAttribute&gt;());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105    data = b.bitcast(data, 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106    if (!isZero(falseVal))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107      data = b.select(pred, data, falseVal);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108    return data;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109  }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ewm3zmr2xfv3zpjljkgqb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go0lqgqf082dlfg7g0e4e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9-i9rhsbbh7r1iqj-e5b5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8gfiy1jmclv2q6t7ml_h0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6eu3au36g_sszogcfwxnx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89-szzh8u0ncfgo1lknvg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[L11]</w:t>
        </w:r>
      </w:hyperlink>
    </w:p>
    <w:p>
      <w:pPr>
        <w:pStyle w:val="Heading1"/>
        <w:pageBreakBefore/>
        <w:spacing w:after="210"/>
      </w:pPr>
      <w:r>
        <w:t xml:space="preserve">12  mask 和 other 不作为原样参数传给 intrinsic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掩码被编码到 offset，非零 other 通过 select 补上；这是一对多 lowering 的具体例子。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fillCommonArgs 将元素偏移乘以元素字节宽度；pred=false 时把偏移替换为 0x80000000。随后传入 resource、masked byte offset、soffset=0 和架构相关 cache policy。emitLoad 对非零 falseVal 再生成 select，确保 other 语义。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例如 f32 元素 offset=5 会先变为 byte offset=20。若 mask=false 则送入越界 offset；如 other=7，返回值经过 select 变成 7。这个例子描述当前 buffer 路径的实现，不是所有 AMD load 的统一 ABI。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[F21]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249    Type elementType = getElementTypeOrSelf(type);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250    const int valueElemNBits = std::max(8u, elementType.getIntOrFloatBitWidth());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251    const int elementByteWidth = valueElemNBits / 8;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252    // Please note: the index passed is not in bytes, but in number of elements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253    // In order to pass the index to the buffer operation, we need to convert in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254    // bytes (i.e., we need to multiply by `elementByteWidth`)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255    Value vOffsetOutOfBunds = b.int_val(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256        32, static_cast&lt;int&gt;(std::numeric_limits&lt;int&gt;::max() + int64_t(1)));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257    Value vOffsetBytes = b.mul(b.int_val(32, elementByteWidth), vOffsetElems);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258    Value maskedOffsetBytes = b.select(pred, vOffsetBytes, vOffsetOutOfBunds);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[F21]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268    // 4. Add the arguments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269    args.push_back(rsrcDesc);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270    args.push_back(maskedOffsetBytes);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271    args.push_back(sgprOffset);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272    args.push_back(cacheModifiers);</w:t>
      </w:r>
    </w:p>
    <w:p>
      <w:pPr>
        <w:spacing w:after="45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源级输入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低层映射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基地址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make.buffer.rsrc 资源描述符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元素偏移 i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i × sizeof(element) 字节偏移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mask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选择真实 offset 或越界 offset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other 非零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load 后追加 select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cache modifier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转换为 aux 字段；解释依目标架构而变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nqi-mwcotni7lqwllvuba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2ganwn794wjbgwdyu1rmv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qmacs_xr8lfrjdhptpxwn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[L11]</w:t>
        </w:r>
      </w:hyperlink>
    </w:p>
    <w:p>
      <w:pPr>
        <w:pStyle w:val="Heading1"/>
        <w:pageBreakBefore/>
        <w:spacing w:after="210"/>
      </w:pPr>
      <w:r>
        <w:t xml:space="preserve">13  buffer load 的精确 LLVM 签名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当前实现使用 raw.ptr.buffer 家族，不能直接套旧 raw.buffer 的 &lt;4 x i32&gt; 描述符签名。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ROCDL RawPtrBufferLoadOp 标明 overloadedResults=[0]：按返回值类型选择 intrinsic 声明。LLVM IntrinsicsAMDGPU.td 使用 AMDGPUBufferRsrcTy、三个 i32 参数，并把 aux 标成立即数；声明包含读取内存和 resource 不逃逸等属性。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以下以一次 f32 返回为例，展示对应 call 的形态。%rsrc 已由合法的 make.buffer.rsrc 构造；此处省略构造与 cache policy 选择，aux=0 只是演示值，不是推荐所有目标都固定使用 0。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[L10] ROCDLOps.td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578  def ROCDL_RawPtrBufferLoadOp 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579    ROCDL_IntrOp&lt;"raw.ptr.buffer.load", [0], [], [], 1, 0, 1&gt;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580    dag args = (ins Arg&lt;ROCDLBufferRsrc, "", [MemRead]&gt;:$rsrc,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581                    I32:$offset,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582                    I32:$soffset,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583                    I32:$aux);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584    let arguments = !con(args, baseArgs);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585    let assemblyFormat = "operands attr-dict `:` type($res)";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LLVM IR 类型示例 · 示意，非本次编译输出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%value = call float @llvm.amdgcn.raw.ptr.buffer.load.f32(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 ptr addrspace(8) %rsrc, i32 %masked_byte_offset,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 i32 0, i32 0)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[L11] IntrinsicsAMDGPU.td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1515    [IntrArgMemOnly, IntrReadMem, ReadOnly&lt;ArgIndex&lt;0&gt;&gt;, NoCapture&lt;ArgIndex&lt;0&gt;&gt;,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1516    ImmArg&lt;ArgIndex&lt;3&gt;&gt;], "", [SDNPMemOperand]&gt;,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1517    AMDGPURsrcIntrinsic&lt;0&gt;;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1518  def int_amdgcn_raw_ptr_buffer_load_format : AMDGPURawPtrBufferLoad&lt;llvm_anyfloat_ty&gt;;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1519  def int_amdgcn_raw_ptr_buffer_load : AMDGPURawPtrBufferLoad;</w:t>
      </w:r>
    </w:p>
    <w:p>
      <w:pPr>
        <w:spacing w:after="45"/>
      </w:pPr>
    </w:p>
    <w:p>
      <w:pPr>
        <w:spacing w:after="100" w:before="75" w:line="250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查看仓库 test/Conversion/amd/buffer_load_store.mlir 可获得真实测试输入和 FileCheck 预期；预期文本与本次实测输出仍须区分。</w:t>
      </w: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_5bq8dibfbyb2hcfu1izh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9y4v6tho2qfdra2462qzx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7lvdflwnwmqdmwa_ok53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[F20]</w:t>
        </w:r>
      </w:hyperlink>
    </w:p>
    <w:p>
      <w:pPr>
        <w:pStyle w:val="Heading1"/>
        <w:pageBreakBefore/>
        <w:spacing w:after="210"/>
      </w:pPr>
      <w:r>
        <w:t xml:space="preserve">14  原子操作：为何同一家族也绕过 ROCDL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buffer atomic RMW 在本版本直接构造 intrinsic，代码明确说明了原因。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emitAtomicRMW 用 stringifyRMWOp 拼接 llvm.amdgcn.raw.ptr.buffer.atomic.&lt;op&gt;，再调用 createLLVMIntrinsicCallOp。局部 TODO 说明：相应 ROCDL 原子操作的返回值建模不满足这里需求，会导致验证问题，因此直接走 LLVM intrinsic 接口。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CAS 则使用 ROCDL::RawPtrBufferAtomicCmpSwap，且参数次序是 new value 在 compare value 之前，与 tl.atomic_cmpxchg/amdg.buffer_atomic_cas 的顺序不同。阅读映射不能只核对函数名，还必须核对参数重排、返回旧值和 memory ordering/scope 的处理；不能仅凭 BufferEmitter 就概括整个原子语义。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09  两种 buffer atomic 构造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[F22]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140    Type bufferType = getBufferOpType(type, true);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141    if (storeVecTy != bufferType)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142      casStoreVal = b.bitcast(casStoreVal, bufferType);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143    if (cmpVecTy != bufferType)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144      casCmpVal = b.bitcast(casCmpVal, bufferType);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145    // Note: rocdl.raw.ptr.buffer.atomic.cmpswap expects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146    // val to be before cmp in the arg list. This is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147    // the opposite of the order in tl.atomic_cmpxchg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148    // and amdg.buffer_atomic_cas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149    SmallVector&lt;Value, 6&gt; args{casStoreVal, casCmpVal};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150    fillCommonArgsAtomics(type, rsrcDesc, offset, pred, hasUsers, args);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[F22] BufferOpsEmitter.cpp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170    // TODO: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171    //   The ops in ROCDL (e.g., RawPtrBufferAtomicFaddOp) have no return value,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172    //   but they lower to instrinsics that can return values. This causes the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173    //   LLVM verifier to fail. When this is fixed, the ROCDL ops should be used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174    //   here.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175    auto rmwOpStr = stringifyRMWOp(rmwType).str();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176    auto instrinsic = "llvm.amdgcn.raw.ptr.buffer.atomic." + rmwOpStr;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177    auto bufferAtomicRMW = LLVM::createLLVMIntrinsicCallOp(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178        rewriter, loc, instrinsic, bufferType, args);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6h0vdlzzcwrh6ga5mipdc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[F22]</w:t>
        </w:r>
      </w:hyperlink>
    </w:p>
    <w:p>
      <w:pPr>
        <w:pStyle w:val="Heading1"/>
        <w:pageBreakBefore/>
        <w:spacing w:after="210"/>
      </w:pPr>
      <w:r>
        <w:t xml:space="preserve">15  例三：tl.sum 通过 TargetInfo 使用 shuffle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reduce 的公共算法与 AMD 的通信原语由 TargetInfo 接口连接。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公共 ReduceOpToLLVM 先尝试 targetInfo.warpReduce 的目标优化；不适用时，按 numLaneToReduce/2 递减调用 shuffleXor，再执行 reduce combiner。AMD TargetInfo 将 shuffleXor 交给 LLVM::AMD::shuffleXor。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AMD Utility 根据架构、shuffle 模式和距离选择 ds_bpermute、ds_swizzle、permlanex16 或 update.dpp。完整 tl.sum 还可能先做线程内归约、再跨 wave 使用 shared memory 和 barrier；不能把整个 sum 等同于单条 shuffle intrinsic。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10  归约的通用层与目标层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[F24] ReduceOpToLLVM.cpp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235      auto success = targetInfo.warpReduce(rewriter, loc, acc, op,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236                                           numLaneToReduce, interleave);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237      if (success)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238        return;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239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240      for (unsigned N = numLaneToReduce / 2; N &gt; 0; N &gt;&gt;= 1)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241        SmallVector&lt;Value&gt; shfl(acc.size());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242        for (unsigned i = 0; i &lt; acc.size(); ++i)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243          shfl[i] = targetInfo.shuffleXor(rewriter, loc, acc[i], N * interleave);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244        }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245        accumulate(op.getLoc(), rewriter, op.getCombineOp(), acc, shfl, pred);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[F25] TargetInfo.cpp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172  Value TargetInfo::shuffleXor(RewriterBase &amp;rewriter, Location loc, Value val,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173                               int i) const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174    return LLVM::AMD::shuffleXor(loc, rewriter, val, i, getISAFamily());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175  }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_rneaz_jr8ii7a67yhmu2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lit_8lngs0mrfwaa5gbbq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ufvelc4gt7j0t-iwiqwyg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2og8eyesvumnnr5crlzzv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[F27]</w:t>
        </w:r>
      </w:hyperlink>
    </w:p>
    <w:p>
      <w:pPr>
        <w:pStyle w:val="Heading1"/>
        <w:pageBreakBefore/>
        <w:spacing w:after="210"/>
      </w:pPr>
      <w:r>
        <w:t xml:space="preserve">16  shuffle 例子：lane XOR 与字节地址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ds.bpermute 接受字节形式的 lane 索引，并且是 convergent 操作。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源码 bpermute helper 将源 lane 左移 2 位，再创建 ROCDL::DsBpermuteOp。LLVM 定义为 i32(i32 index, i32 src)，有 IntrNoMem 与 IntrConvergent：尽管名字含 ds，这个调用不能被解释成一次常规用户 LDS 数组读取。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解释例：一个适用的 wave64 butterfly 距离 32，lane 5 向 lane 37 取值，传入索引 37×4=148。64 位待交换值在本实现会拆成两份 32 位值分别 shuffle；较短距离可改用 swizzle 或 DPP。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11  butterfly 的一个 lane 例子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[F26] Utility.cpp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74    auto bpermute = [&amp;](Value lane)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75      // Multiple lineId by 4. (More on permute instruction semantics: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76      // https://www.amd.com/content/dam/amd/en/documents/instinct-tech-docs/instruction-set-architectures/instinct-mi200-cdna2-instruction-set-architecture.pdf#page=180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77      Value byteOffset = b.i32_val(2);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78      Value permuteAddr = b.shl(lane, byteOffset);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79      return ROCDL::DsBpermuteOp::create(rewriter, loc, valType, permuteAddr,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80                                         val);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81    };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82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83    switch (mode)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84    case ShflKind::bfly: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85      if (strideInt &gt; 16)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86        Value stride = b.i32_val(32);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87        Value lineId = b.xor_(threadId, stride);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88        return bpermute(lineId);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[L12] IntrinsicsAMDGPU.td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2784  // llvm.amdgcn.ds.bpermute &lt;index&gt; &lt;src&gt;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2785  def int_amdgcn_ds_bpermute 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2786    ClangBuiltin&lt;"__builtin_amdgcn_ds_bpermute"&gt;,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2787    Intrinsic&lt;[llvm_i32_ty], [llvm_i32_ty, llvm_i32_ty],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2788       [IntrNoMem, IntrConvergent, IntrWillReturn, IntrNoCallback, IntrNoFree]&gt;;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3kkseyvjyeo4dgzmhcvs3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3dx8jlhgkb7poajx3dj3y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xqzsxcpp_wuxdhprbnmxe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[L13]</w:t>
        </w:r>
      </w:hyperlink>
    </w:p>
    <w:p>
      <w:pPr>
        <w:pStyle w:val="Heading1"/>
        <w:pageBreakBefore/>
        <w:spacing w:after="210"/>
      </w:pPr>
      <w:r>
        <w:t xml:space="preserve">17  例四：tl.exp2 与 fast_dividef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数学函数可能走 AMD intrinsic、通用 LLVM intrinsic或设备库；精度模式决定分支。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本地 tl.exp2 调 create_exp2；ElementwiseOpToLLVM 对 FP32 的 math.exp2 选择 llvm.amdgcn.exp2.f32 或 llvm.exp2.f32，并经普通 LLVM CallOp 调用。选择依据是传入的 ftz；当前 make_llir 把 __HIP_FTZ 设为 True，其注释区分了这与 allow_flush_denorm 的关系。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libdevice.fast_dividef 则先生成 __triton_hip_fast_fdividef 标记调用，BuiltinFuncToLLVM 将其展开为 llvm.amdgcn.rcp.f32(b) 再乘 a。这种快速路径不应被当作对所有输入都等价于精确除法。fast_expf 先乘 log2(e)，再调用 exp2 类 intrinsic。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12  两种数学函数入口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[F29] ElementwiseOpToLLVM.cpp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2134      StringRef funcName = ftz ? "llvm.amdgcn.exp2.f32" : "llvm.exp2.f32";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2135      Type funcType = getFunctionType(elemTy, operands[0]);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2136      LLVM::LLVMFuncOp funcOp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2137          appendOrGetExternFuncOp(rewriter, op, funcName, funcType);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2138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2139      return {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2140          LLVM::createLLVMCallOp(rewriter, loc, funcOp, operands[0]).getResult()};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[F30] BuiltinFuncToLLVM.cpp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89      } else if (calleeName == "__triton_hip_fast_fdividef")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90        assert(operands.size() == 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91        const char *intrinsic = "llvm.amdgcn.rcp.f32";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92        auto rcpOp = LLVM::createLLVMIntrinsicCallOp(rewriter, loc, intrinsic,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93                                                     returnType, operands[1]);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94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95        LLVM::FastmathFlagsAttr defaultFlags{};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96        replacementOp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97            LLVM::FMulOp::create(rewriter, loc, returnType, operands[0],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98                                 rcpOp-&gt;getResult(0), defaultFlags);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pis8kodb7_okcy1sl8aad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p1i3yiryvmdzqfdxf6q1s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abalioi6agm6lundq52jy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a8co0yvaweevo7u_ed4_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iz-qsiv2pcywmxcn5rmf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6xgnmcqiaecegivnipfm8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[F01]</w:t>
        </w:r>
      </w:hyperlink>
    </w:p>
    <w:p>
      <w:pPr>
        <w:pStyle w:val="Heading1"/>
        <w:pageBreakBefore/>
        <w:spacing w:after="210"/>
      </w:pPr>
      <w:r>
        <w:t xml:space="preserve">18  不是每个数学 API 都是 AMD intrinsic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设备库函数、通用 LLVM 运算和内联汇编都可能参与生成设备代码。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AMD libdevice.sin 对 f32/f64 分别引用 __ocml_sin_f32 / __ocml_sin_f64；这些不是 llvm.amdgcn.* intrinsic。backend 在需要时链接设备 bitcode，并执行 LLVM 优化；调用可能被内联或进一步优化，因此最终 llir 中不一定还保留原始函数名。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类似地，fadd、整数逻辑、比较、load/store、select 等通常使用通用 LLVM 操作。某些低层路径也使用内联汇编。文档附带的名称索引只列显式 amdgcn 名字与可识别 ROCDL/MFMA 引用，不应理解为全部机器指令的覆盖表。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[F33] libdevice.py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168  @core.extern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169  def sin(arg0, _semantic=None):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170      return core.extern_elementwise(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171          "", "", [arg0],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172              (core.dtype("fp32"), ): ("__ocml_sin_f32", core.dtype("fp32")),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173              (core.dtype("fp64"), ): ("__ocml_sin_f64", core.dtype("fp64")),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174          }, is_pure=True, _semantic=_semantic)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[F03] compiler.py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425          elif options.extern_libs: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426              paths = [path for (name, path) in options.extern_libs if amd.need_extern_lib(llvm_mod, name)]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427              if len(paths) &gt; 0: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428                  llvm.link_extern_libs(llvm_mod, paths)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429  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430          llvm.optimize_module(llvm_mod, llvm.OPTIMIZE_O3, options.arch, '', [], options.enable_fp_fusion)</w:t>
      </w:r>
    </w:p>
    <w:p>
      <w:pPr>
        <w:spacing w:after="45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70"/>
        <w:gridCol w:w="3870"/>
      </w:tblGrid>
      <w:tr>
        <w:trPr>
          <w:cantSplit/>
          <w:tblHeader/>
        </w:trPr>
        <w:tc>
          <w:tcPr>
            <w:tcW w:type="dxa" w:w="170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入口类型</w:t>
            </w:r>
          </w:p>
        </w:tc>
        <w:tc>
          <w:tcPr>
            <w:tcW w:type="dxa" w:w="39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映射办法</w:t>
            </w:r>
          </w:p>
        </w:tc>
        <w:tc>
          <w:tcPr>
            <w:tcW w:type="dxa" w:w="38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查阅位置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AMD 目标 intrinsic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 约定的特殊调用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IntrinsicsAMDGPU.td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通用 intrinsic / 运算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目标合法化与选指令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标准 LLVM lowering / AMDGPU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设备库函数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链接 bitcode + 优化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hip/libdevice.py、compiler.py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内联汇编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显式约束和模板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具体 conversion/helper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HIP runtime API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主机装载 / 启动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backend/driver；非本章 intrinsic 层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j08vkkvv66bg8xgfrfa7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[F03]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wze0ophflb1l68ujneypy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zcby3z3laaj8xh1daoxn2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[F33]</w:t>
        </w:r>
      </w:hyperlink>
    </w:p>
    <w:p>
      <w:pPr>
        <w:pStyle w:val="Heading1"/>
        <w:pageBreakBefore/>
        <w:spacing w:after="210"/>
      </w:pPr>
      <w:r>
        <w:t xml:space="preserve">19  ID、同步、等待与调度：不可混用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不同 intrinsic 处理执行标识、线程会合、完成计数或编译器调度约束。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program_id 在单 CTA 情形先生成 gpu.block_id，再通过 GPU→ROCDL 转换；多 CTA 情形使用 llvm.amdgcn.cluster.id.x/y/z。ballot 由 ROCDL::BallotOp 表达。高级功能的存在不代表所有 gfx 架构都支持。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wave barrier、s.barrier、s.waitcnt 和 sched.barrier 的职责不同。源码的 sched barrier 注释明确说它控制哪些指令可以越过调度边界；不能拿它替代线程同步。async wait conversion 还会按架构选择传统 waitcnt 或其他计数 intrinsic。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7602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13  三类“barrier/wait”的职责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[F35] TargetInfo.cpp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119  void TargetInfo::barrier(Location loc, RewriterBase &amp;rewriter,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120                           bool isWarpSync) const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121    if (isWarpSync)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122      LLVM::createLLVMIntrinsicCallOp(rewriter, loc, "llvm.amdgcn.wave.barrier",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123                                      {}, {});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124    } else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125      auto b = TritonLLVMOpBuilder(loc, rewriter);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126      b.barrier();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[F38] SchedInstructions.cpp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31  // Insert intrinsic that controls the types of instructions that may be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32  // allowed to cross the intrinsic during instruction scheduling.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33  Operation *createSchedBarrier(PatternRewriter &amp;rewriter, Location loc,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34                                mlir::amdgpu::sched_barrier_opt_enum maskValue)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35    IntegerAttr mask =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36        rewriter.getI32IntegerAttr(static_cast&lt;int32_t&gt;(maskValue));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37    return ROCDL::SchedBarrier::create(rewriter, loc, mask);</w:t>
      </w:r>
    </w:p>
    <w:p>
      <w:pPr>
        <w:spacing w:after="45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oqeivyl79en-lox-um3s5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d6lb9vwj_0er6r05_6m-v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_l4mokiuogdwqxdawfn10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r8vrkqbtey8htf_bf_ilj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qj2b4de50n4jceqp3z4zr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f9yvgekkuapzg1mv4d6t8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[F06]</w:t>
        </w:r>
      </w:hyperlink>
    </w:p>
    <w:p>
      <w:pPr>
        <w:pStyle w:val="Heading1"/>
        <w:pageBreakBefore/>
        <w:spacing w:after="210"/>
      </w:pPr>
      <w:r>
        <w:t xml:space="preserve">20  低精度转换与其他可用家族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FP16、FP8/BF8、FP4 和 scaled dot 都有目标相关路径，但需逐个检查架构和类型约束。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一个较小的可核实例是 FP32→FP16 RTZ：convertFp32ToFp16RTZ 接受两份 f32，创建 ROCDL::CvtPkRtz 返回 vector&lt;2xf16&gt;，再提取两个元素。ROCDL 对应 llvm.amdgcn.cvt.pkrtz。它说明 scalar 源值可能先打包调用，再拆回，并非每个元素各发一次 intrinsic。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更大的 FP8/BF8/FP4 路径存在 packed、scale 和硬件/软件选择。附表以 intrinsic 家族描述可见接口，不承诺本提交对所有 dtype×shape×arch 的组合都能生成对应指令。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[F39] ElementwiseOpToLLVM.cpp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971  static SmallVector&lt;Value&gt;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972  convertFp32ToFp16RTZ(Location loc, ConversionPatternRewriter &amp;rewriter,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973                       const SmallVector&lt;Value&gt; &amp;v)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974    assert(v.size() == 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975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976    auto b = TritonLLVMOpBuilder(loc, rewriter);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977    Type v2f16Ty = vec_ty(f16_ty, 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978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979    Value result;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980    result = ROCDL::CvtPkRtz::create(rewriter, loc, v2f16Ty, v[0], v[1]);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981    SmallVector&lt;Value&gt; ret(2);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982    auto idx0 = b.i32_val(0);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983    auto idx1 = b.i32_val(1);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984    ret[0] = b.extract_element(f16_ty, result, idx0);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985    ret[1] = b.extract_element(f16_ty, result, idx1);</w:t>
      </w:r>
    </w:p>
    <w:p>
      <w:pPr>
        <w:spacing w:after="45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家族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代表接口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packed 转换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cvt.pkrtz；cvt.pk.*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带 scale 转换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cvt.scale* 家族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矩阵计算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mfma.* / wmma.* / scaled 变体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异步搬运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raw.ptr.buffer.load.lds / global.load.lds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跨 cluster 操作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cluster.id.* / cluster.load.* 等目标特定扩展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ut8flsqoehnnj0i0m-gsg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8efszdjyfxbf2newldqmk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[L14]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asnwu_4pmxkaf30bzbtsh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3nodspjnldrfn9s3utkq7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[F41]</w:t>
        </w:r>
      </w:hyperlink>
    </w:p>
    <w:p>
      <w:pPr>
        <w:pStyle w:val="Heading1"/>
        <w:pageBreakBefore/>
        <w:spacing w:after="210"/>
      </w:pPr>
      <w:r>
        <w:t xml:space="preserve">21  主要映射关系速查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这是常见语义到 intrinsic 家族的条件映射表，不是一对一替换规则。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70"/>
        <w:gridCol w:w="3870"/>
      </w:tblGrid>
      <w:tr>
        <w:trPr>
          <w:cantSplit/>
          <w:tblHeader/>
        </w:trPr>
        <w:tc>
          <w:tcPr>
            <w:tcW w:type="dxa" w:w="170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源级 / 中间语义</w:t>
            </w:r>
          </w:p>
        </w:tc>
        <w:tc>
          <w:tcPr>
            <w:tcW w:type="dxa" w:w="39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实际接入层</w:t>
            </w:r>
          </w:p>
        </w:tc>
        <w:tc>
          <w:tcPr>
            <w:tcW w:type="dxa" w:w="387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intrinsic / 目标操作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tl.dot，MFMA encoding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DotOpToLLVM + MFMA.cpp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rocdl.mfma.* → llvm.amdgcn.mfma.*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tl.dot，WMMA encoding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WMMA.cpp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llvm.amdgcn.wmma.*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tl.load/store，适用 buffer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BufferOpsEmitter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make.buffer.rsrc / raw.ptr.buffer.*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buffer atomic RMW / CAS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BufferOpsEmitter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raw.ptr.buffer.atomic.*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tl.sum / 布局通信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ReduceOp + AMD TargetInfo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ds.bpermute / ds.swizzle / update.dpp 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tl.exp2(f32)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ElementwiseOpToLLVM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amdgcn.exp2 或通用 llvm.exp2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libdevice.fast_dividef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BuiltinFuncToLLVM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amdgcn.rcp + 普通 fmul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program_id，多 CTA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Utility::llGetPid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amdgcn.cluster.id.{x,y,z}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ballot / 同步 / 等待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TargetInfo / SPMD / LoadStore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ballot / wave.barrier / s.barrier / wait*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调度 hint</w:t>
            </w:r>
          </w:p>
        </w:tc>
        <w:tc>
          <w:tcPr>
            <w:tcW w:type="dxa" w:w="39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SchedInstructions</w:t>
            </w:r>
          </w:p>
        </w:tc>
        <w:tc>
          <w:tcPr>
            <w:tcW w:type="dxa" w:w="387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sched.barrier / sched.group.barrier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FP32 对 → FP16 RTZ</w:t>
            </w:r>
          </w:p>
        </w:tc>
        <w:tc>
          <w:tcPr>
            <w:tcW w:type="dxa" w:w="39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ElementwiseOpToLLVM</w:t>
            </w:r>
          </w:p>
        </w:tc>
        <w:tc>
          <w:tcPr>
            <w:tcW w:type="dxa" w:w="387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cvt.pkrtz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1a2qhv_qnmsecbqerivuy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fx4wnga5njapmylxe8qtu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j8dgkrhyhlp-gvbp78gb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[F22]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tlzv6vyxldmuo-ulp-f4x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bmu9lbvj_4za7kvholfq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on6sdyo5qayydrrkuenly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[F29]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mcxlsfymn2a5twrf9woer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pcgnw2wbkjhtczeduglaq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nzc4zssc_cphhfyiij3gj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fl9hpifeddg0ygnlf0tuw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[F37]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olu5gxqzcriyv_hivnkj2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[F38]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u5dafwcm3xmeqsuxczyxn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[F39]</w:t>
        </w:r>
      </w:hyperlink>
    </w:p>
    <w:p>
      <w:pPr>
        <w:pStyle w:val="Heading1"/>
        <w:pageBreakBefore/>
        <w:spacing w:after="210"/>
      </w:pPr>
      <w:r>
        <w:t xml:space="preserve">22  “提供了哪些”：按三种范围查清单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LLVM 定义集合、ROCDL 包装集合和本地 Triton 显式引用集合并不相等。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随文提供可搜索 HTML、CSV、JSON 索引。脚本扫描 third_party/amd/lib 的 C++/头文件，去除注释后提取显式 llvm.amdgcn 字符串、可匹配 ROCDL 定义的引用以及 MfmaGroup 表 token；保留每条引用的源码路径和行号。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本次得到 127 条按引用形式区分的记录，对应 126 个不同 LLVM 基名或动态前缀：57 条 LLVM 字符串、37 条 MFMA 表 token、33 条可识别 ROCDL 引用。它是词法索引，不做 C++ 宏或 TableGen 展开，也不证明路径实际可达；动态名称和未识别的包装不能据此判定不存在。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另导出锁定版本 IntrinsicsAMDGPU.td 中 643 条显式 def int_amdgcn_* 记录。多重定义生成器、条件/模板和其他目标命名空间不在该数量中，因此它不是“AMD 全部 intrinsic 的精确总数”。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7602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14  三份目录的交集与边界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附件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用法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intrinsics-inventory.html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搜索名称、路径、引用形式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intrinsics-inventory.csv / .json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筛选与程序化处理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llvm-explicit-intrinsic-definitions.json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查 TableGen 显式定义及行号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llvm-source/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同版本完整官方源码快照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23  如何复核：三个粒度的例子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区分源码推导、仓库测试预期与本机实际编译输出。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第一层，读仓库 buffer_load_store.mlir：RUN 行指定 triton-opt Pass，CHECK 行要求生成 rocdl.raw.ptr.buffer.load。这是项目测试的预期证据，本次没有运行该测试。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第二层，用随文 examples/mfma-fragment.ll 在匹配的 LLVM 工具链中独立验证 intrinsic 签名和 codegen。它绕过 Triton，只验证 LLVM 接口段；不能用它证明 tl.dot 的前端和布局转换已经正确。第三层，用 collect_ir.py --backend amd 在 ROCm 设备环境采集 dot/add 的实际 ttir、ttgir、llir、amdgcn、hsaco。</w:t>
      </w: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[F40] buffer_load_store.mlir · 原始行号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1  // RUN: triton-opt %s -split-input-file --convert-triton-amdgpu-to-llvm=arch=gfx942 | FileCheck %s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2  // RUN: triton-opt %s -split-input-file --convert-triton-amdgpu-to-llvm=arch=gfx950 | FileCheck %s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3  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4  #blocked0 = #ttg.blocked&lt;{sizePerThread = [4], threadsPerWarp = [32], warpsPerCTA = [1], order = [0]}&gt;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5  module attributes {"ttg.num-ctas" = 1 : i32, "ttg.num-warps" = 1 : i32}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6      // CHECK-LABEL: buffer_load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7      tt.func @buffer_load(%arg0: !tt.ptr&lt;f32&gt; {tt.divisibility = 16 : i32}, %offset : tensor&lt;128xi32, #blocked0&gt;{tt.divisibility=16:i32}) {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8          // CHECK: %[[c_mask:.*]] = llvm.mlir.constant(true) : i1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 9          // CHECK: %[[offset:.*]] = llvm.select %[[c_mask]]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10          // CHECK: %[[aux:.*]] = llvm.mlir.constant(3 : i32) : i32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11          // CHECK: rocdl.raw.ptr.buffer.load {{.*}}, %[[offset]], {{.*}}, %[[aux]]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  12          %ret = amdg.buffer_load %arg0[%offset] cacheModifier = cs : tensor&lt;128xf32, #blocked0&gt;</w:t>
      </w:r>
    </w:p>
    <w:p>
      <w:pPr>
        <w:spacing w:after="45"/>
      </w:pPr>
    </w:p>
    <w:p>
      <w:pPr>
        <w:keepNext/>
        <w:spacing w:after="65" w:before="90"/>
      </w:pPr>
      <w:r>
        <w:rPr>
          <w:rFonts w:ascii="Calibri" w:eastAsia="Microsoft YaHei" w:hAnsi="Calibri"/>
          <w:b/>
          <w:bCs/>
          <w:color w:val="107B77"/>
          <w:sz w:val="18"/>
          <w:szCs w:val="18"/>
        </w:rPr>
        <w:t xml:space="preserve">复核命令 · 需自行准备匹配版本工具/硬件；本次未执行</w:t>
      </w:r>
    </w:p>
    <w:p>
      <w:pPr>
        <w:keepNext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llc -march=amdgcn -mcpu=gfx942 -filetype=asm   examples/mfma-fragment.ll -o mfma-fragment.s</w:t>
      </w:r>
    </w:p>
    <w:p>
      <w:pPr>
        <w:keepNext w:val="false"/>
        <w:shd w:fill="F1F5F8" w:val="clear"/>
        <w:spacing w:after="0" w:before="0" w:line="220"/>
        <w:ind w:left="100" w:right="80"/>
        <w:jc w:val="left"/>
      </w:pPr>
      <w:r>
        <w:rPr>
          <w:rFonts w:ascii="Consolas" w:eastAsia="Microsoft YaHei" w:hAnsi="Consolas"/>
          <w:color w:val="243E50"/>
          <w:sz w:val="17"/>
          <w:szCs w:val="17"/>
        </w:rPr>
        <w:t xml:space="preserve">python collect_ir.py --backend amd --case all --out capture-amd</w:t>
      </w:r>
    </w:p>
    <w:p>
      <w:pPr>
        <w:spacing w:after="45"/>
      </w:pPr>
    </w:p>
    <w:p>
      <w:pPr>
        <w:spacing w:after="100" w:before="75" w:line="250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配套 inspect_intrinsics.py 可读取 .ll/.llir/.amdgcn 文件列出实际出现的 intrinsic 与矩阵指令；仅做文本索引，不替代 LLVM verifier。</w:t>
      </w: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rmmijgqtuqexb4hedn2os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[F40]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-d-prwxqzmek3vc-8hij8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[F04]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mgczd5amoctfrexgvpolg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0fzn_mjww4uhrdm4uhqn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[L07]</w:t>
        </w:r>
      </w:hyperlink>
    </w:p>
    <w:p>
      <w:pPr>
        <w:pStyle w:val="Heading1"/>
        <w:pageBreakBefore/>
        <w:spacing w:after="210"/>
      </w:pPr>
      <w:r>
        <w:t xml:space="preserve">24  查映射、改映射时从哪里下手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从源操作一路追到类型契约，再判断是否需要增加 ROCDL 包装。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先定位 Python semantic/builder 的 IR 操作，再找 AMD conversion 的 matchAndRewrite 与 TargetInfo helper；若是矩阵操作，还需读 MfmaGroup/WmmaGroup 和 encoding 选择。看到 ROCDL 类名时，查 ROCDLOps.td 与 IntrinsicsAMDGPU.td；看到字符串时，查 CallIntrinsicOp/CallOp 构造及参数顺序。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增加支持时，如果 LLVM 已有合法 intrinsic，可按需要使用现有 ROCDL 包装或直接 CallIntrinsicOp。若 LLVM 尚无该目标接口，需要同时实现定义、语义与目标 lowering/选指令，而不是只往 Triton 里加一个 llvm.amdgcn.* 字符串。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验证至少覆盖目标架构、dtype/shape、重载类型、立即数、mask/other、convergent 和内存语义，并分别检查 MLIR 转换、LLVM verifier、目标汇编和设备数值。性能结论必须来自设备实验，不能由 intrinsic 名称或表中候选数量推出。</w:t>
      </w:r>
    </w:p>
    <w:p>
      <w:pPr>
        <w:spacing w:after="65" w:before="55"/>
        <w:jc w:val="center"/>
      </w:pPr>
      <w:r>
        <w:drawing>
          <wp:inline distT="0" distB="0" distL="0" distR="0">
            <wp:extent cx="6000750" cy="1240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/>
        <w:jc w:val="center"/>
      </w:pPr>
      <w:r>
        <w:rPr>
          <w:rFonts w:ascii="Calibri" w:eastAsia="Microsoft YaHei" w:hAnsi="Calibri"/>
          <w:b/>
          <w:bCs/>
          <w:color w:val="107B77"/>
          <w:sz w:val="19"/>
          <w:szCs w:val="19"/>
        </w:rPr>
        <w:t xml:space="preserve">图 15  阅读与验证顺序</w:t>
      </w:r>
    </w:p>
    <w:p>
      <w:pPr>
        <w:spacing w:after="120" w:line="225"/>
      </w:pPr>
      <w:r>
        <w:rPr>
          <w:rFonts w:ascii="Calibri" w:eastAsia="Microsoft YaHei" w:hAnsi="Calibri"/>
          <w:color w:val="576B7A"/>
          <w:sz w:val="17"/>
          <w:szCs w:val="17"/>
        </w:rPr>
        <w:t xml:space="preserve">依照源码绘制；省略常规清理 Pass。示意 IR 不代表本次实际编译输出。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现象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优先核查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could not find LLVM intrinsic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锁定 LLVM 版本、名字和注册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返回值 / 参数类型不匹配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overload、fragment、立即数、参数顺序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cannot select / unsupported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gfx 架构谓词、目标 lowering、类型合法化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生成了指令但结果不对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lane 布局、mask、控制参数、数值语义</w:t>
            </w:r>
          </w:p>
        </w:tc>
      </w:tr>
    </w:tbl>
    <w:p>
      <w:pPr>
        <w:spacing w:after="30"/>
      </w:pPr>
    </w:p>
    <w:p>
      <w:pPr>
        <w:spacing w:after="40" w:before="120" w:line="245"/>
      </w:pPr>
      <w:r>
        <w:rPr>
          <w:rFonts w:ascii="Calibri" w:eastAsia="Microsoft YaHei" w:hAnsi="Calibri"/>
          <w:color w:val="576B7A"/>
          <w:sz w:val="18"/>
          <w:szCs w:val="18"/>
        </w:rPr>
        <w:t xml:space="preserve">源码依据：</w:t>
      </w:r>
      <w:hyperlink w:history="1" r:id="rIdkwcvey1fjz4dnyfmjytva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pofcbvrurjlalmuczao9i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[F09]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xb6wi_zkckzndqtd7qlox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[F11]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gzir2hpzjavw-xtzzzthz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[F16]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ocjjngcmjbzcgrfi9udkm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[L05]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tkqzbx10yji7ikppz8a30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[L06]</w:t>
        </w:r>
      </w:hyperlink>
      <w:r>
        <w:rPr>
          <w:rFonts w:ascii="Calibri" w:eastAsia="Microsoft YaHei" w:hAnsi="Calibri"/>
          <w:color w:val="19344A"/>
          <w:sz w:val="18"/>
          <w:szCs w:val="18"/>
        </w:rPr>
        <w:t xml:space="preserve">  </w:t>
      </w:r>
      <w:hyperlink w:history="1" r:id="rIdykk1e7mwqxq0b5hww7iwo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[L08]</w:t>
        </w:r>
      </w:hyperlink>
    </w:p>
    <w:p>
      <w:pPr>
        <w:pStyle w:val="Heading1"/>
        <w:pageBreakBefore/>
        <w:spacing w:after="210"/>
      </w:pPr>
      <w:r>
        <w:t xml:space="preserve">附录 A-1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F01  make_llir：转换 Pass 接入点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third_party/amd/backend/compiler.py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L299–L349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F05  注册 AMD dot/elementwise/load-store 与公共 reduce 模式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third_party/amd/lib/TritonAMDGPUToLLVM/TritonGPUToLLVM.cpp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L241–L260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F06  标准 lowering、GPU→ROCDL 和执行转换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third_party/amd/lib/TritonAMDGPUToLLVM/TritonGPUToLLVM.cpp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L290–L313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L06  MFMA 完整类型与 ImmArg/convergent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llvm/include/llvm/IR/IntrinsicsAMDGPU.td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L3436–L3442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F03  LLVM 优化、资源 metadata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third_party/amd/backend/compiler.py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L425–L453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F33  OCML sin 设备库接口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third_party/amd/language/hip/libdevice.py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L168–L174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L02  MFMA ROCDL 操作定义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mlir/include/mlir/Dialect/LLVMIR/ROCDLOps.td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L384–L411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L07  具体 FP16 MFMA 签名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llvm/include/llvm/IR/IntrinsicsAMDGPU.td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L3471–L3484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A-2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L08  MFMA intrinsic 到 ISA 指令描述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llvm/lib/Target/AMDGPU/VOP3PInstructions.td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L1139–L1146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F09  普通 CallOp 与 CallIntrinsicOp helper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lib/Conversion/TritonGPUToLLVM/Utility.cpp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L940–L956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F13  MFMA 操作构造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third_party/amd/lib/TritonAMDGPUToLLVM/DotOpToLLVM/MFMA.cpp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L79–L97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F17  WMMA 构造 LLVM CallIntrinsicOp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third_party/amd/lib/TritonAMDGPUToLLVM/DotOpToLLVM/WMMA.cpp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L129–L155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F22  CAS 参数反序与 RMW 直接 intrinsic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third_party/amd/lib/TritonAMDGPUToLLVM/BufferOpsEmitter.cpp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L140–L180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F29  exp2 的具名 LLVM CallOp 路径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third_party/amd/lib/TritonAMDGPUToLLVM/ElementwiseOpToLLVM.cpp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L2114–L2145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F07  注册 ROCDL 的 LLVM 翻译接口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third_party/amd/python/triton_amd.cc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L328–L335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F08  to_module 调用 translateModuleToLLVMIR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python/src/llvm.cc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L511–L521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A-3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L01  ROCDL mnemonic → AMDGPU intrinsic enum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mlir/include/mlir/Dialect/LLVMIR/ROCDLOps.td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L90–L112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L03  TableGen 生成 createIntrinsicCall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mlir/include/mlir/Dialect/LLVMIR/LLVMOpBase.td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L342–L354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L04  翻译接口使用 ROCDLConversions.inc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mlir/lib/Target/LLVMIR/Dialect/ROCDL/ROCDLToLLVMIRTranslation.cpp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L58–L80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L05  名字查找、重载声明及返回类型校验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mlir/lib/Target/LLVMIR/Dialect/LLVMIR/LLVMToLLVMIRTranslation.cpp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L143–L180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F10  dot 按 encoding 分发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third_party/amd/lib/TritonAMDGPUToLLVM/DotOpToLLVM.cpp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L35–L59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F41  按 ISA family 注册矩阵转换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third_party/amd/lib/TritonAMDGPUTransforms/AccelerateAMDMatmul.cpp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L1790–L1827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F42  前端 dot 创建 tt.dot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python/triton/language/semantic.py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L1616–L1622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F43  矩阵布局优化入口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third_party/amd/backend/compiler.py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L211–L235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A-4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F11  MFMA 数据库保存 ROCDL operation 名称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third_party/amd/lib/TritonAMDGPUTransforms/MfmaGroup.cpp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L75–L94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F12  FP16 MFMA 候选表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third_party/amd/lib/TritonAMDGPUTransforms/MfmaGroup.cpp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L160–L175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F14  按 shape/type/version 检索 MFMA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third_party/amd/lib/TritonAMDGPUToLLVM/DotOpToLLVM/MFMA.cpp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L250–L277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F15  控制参数、转置与生成 MFMA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third_party/amd/lib/TritonAMDGPUToLLVM/DotOpToLLVM/MFMA.cpp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L350–L375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L09  MAI 指令的 subtarget 条件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llvm/lib/Target/AMDGPU/VOP3PInstructions.td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L1003–L1009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F04  LLVM AMDGPU codegen 到 HSACO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third_party/amd/backend/compiler.py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L456–L492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F16  WMMA 名称及不同版本 kBase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third_party/amd/lib/TritonAMDGPUTransforms/WmmaGroup.cpp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L91–L119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F18  TTGIR buffer conversion 入口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third_party/amd/backend/compiler.py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L263–L278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A-5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F19  BufferLoad lowering 拆分张量和谓词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third_party/amd/lib/TritonAMDGPUToLLVM/LoadStoreOpToLLVM.cpp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L747–L792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F20  资源描述符与 ROCDL load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third_party/amd/lib/TritonAMDGPUToLLVM/BufferOpsEmitter.cpp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L86–L109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F23  ROCDL buffer store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third_party/amd/lib/TritonAMDGPUToLLVM/BufferOpsEmitter.cpp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L182–L195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L10  buffer resource 和 overloaded load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mlir/include/mlir/Dialect/LLVMIR/ROCDLOps.td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L568–L591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L11  raw pointer buffer load 的类型和内存属性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llvm/include/llvm/IR/IntrinsicsAMDGPU.td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L1503–L1519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F21  元素 offset 转字节并用越界 offset 掩码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third_party/amd/lib/TritonAMDGPUToLLVM/BufferOpsEmitter.cpp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L243–L273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F24  通用 reduction 调用 TargetInfo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lib/Conversion/TritonGPUToLLVM/ReduceOpToLLVM.cpp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L229–L247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F25  AMD shuffleXor 桥接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third_party/amd/lib/TritonAMDGPUToLLVM/TargetInfo.cpp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L172–L175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A-6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F26  shuffle 的 bpermute/swizzle/DPP 选择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third_party/amd/lib/TritonAMDGPUToLLVM/Utility.cpp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L53–L124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F27  目标 reduction fast path 与架构条件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third_party/amd/lib/TritonAMDGPUToLLVM/TargetInfo.cpp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L329–L365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L12  bpermute 的 i32 和 convergent 契约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llvm/include/llvm/IR/IntrinsicsAMDGPU.td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L2784–L2788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L13  DPP 和 permlane 操作定义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mlir/include/mlir/Dialect/LLVMIR/ROCDLOps.td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L756–L782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F28  tl.exp2 前端 builder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python/triton/language/math.py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L127–L131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F30  fast_dividef 与 fast_expf intrinsic 重写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third_party/amd/lib/TritonAMDGPUToLLVM/BuiltinFuncToLLVM.cpp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L88–L105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F31  fast exp 的 log2e 缩放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third_party/amd/lib/TritonAMDGPUToLLVM/BuiltinFuncToLLVM.cpp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L44–L58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F32  Python libdevice 包装标记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third_party/amd/language/hip/libdevice.py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L69–L87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A-7  源码证据索引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F = 本地 FlagTree；L = cmake/llvm-hash.txt 锁定版本的官方 LLVM 源码。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编号 / 说明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源码位置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F34  program_id 的单 CTA/cluster 分支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third_party/amd/lib/TritonAMDGPUToLLVM/Utility.cpp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L304–L323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F35  ballot 与 wave barrier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third_party/amd/lib/TritonAMDGPUToLLVM/TargetInfo.cpp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L114–L128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F36  条件 barrier 到 ROCDL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third_party/amd/lib/TritonAMDGPUToLLVM/SPMDOpToLLVM.cpp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L33–L50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F37  异步等待计数转换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third_party/amd/lib/TritonAMDGPUToLLVM/LoadStoreOpToLLVM.cpp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L2068–L2095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F38  调度屏障不是线程会合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third_party/amd/lib/TritonAMDGPUToLLVM/SchedInstructions.cpp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L31–L38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F39  FP32 对到 FP16 RTZ packed intrinsic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third_party/amd/lib/TritonAMDGPUToLLVM/ElementwiseOpToLLVM.cpp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L971–L985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L14  packed RTZ 转换定义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mlir/include/mlir/Dialect/LLVMIR/ROCDLOps.td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L858–L868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F40  仓库 FileCheck 测试的输入和预期输出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test/Conversion/amd/buffer_load_store.mlir</w:t>
            </w:r>
          </w:p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L1–L15</w:t>
            </w:r>
          </w:p>
        </w:tc>
      </w:tr>
    </w:tbl>
    <w:p>
      <w:pPr>
        <w:spacing w:after="30"/>
      </w:pPr>
    </w:p>
    <w:p>
      <w:pPr>
        <w:pStyle w:val="Heading1"/>
        <w:pageBreakBefore/>
        <w:spacing w:after="210"/>
      </w:pPr>
      <w:r>
        <w:t xml:space="preserve">附录 B  来源与交付说明</w:t>
      </w:r>
    </w:p>
    <w:p>
      <w:pPr>
        <w:spacing w:after="175" w:line="310"/>
      </w:pPr>
      <w:r>
        <w:rPr>
          <w:rFonts w:ascii="Calibri" w:eastAsia="Microsoft YaHei" w:hAnsi="Calibri"/>
          <w:b/>
          <w:bCs/>
          <w:color w:val="136E9A"/>
          <w:sz w:val="23"/>
          <w:szCs w:val="23"/>
        </w:rPr>
        <w:t xml:space="preserve">正文、源码、图形和清单都可以独立复核。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官方背景资料：MLIR ROCDL Dialect 文档 https://mlir.llvm.org/docs/Dialects/ROCDLDialect/；LLVM AMDGPU Usage https://llvm.org/docs/AMDGPUUsage.html 。访问日期 2026-10-10；动态网页只作导航，具体源码映射使用固定提交快照。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所有摘录带原始行号和文件 SHA-256。LLVM 快照来自 llvm/llvm-project 的同一提交；下载来源路径记录在 evidence.json 与 source-evidence.html。图为源码关系图或明确标注的解释示例，不是设备 trace。</w:t>
      </w:r>
    </w:p>
    <w:p>
      <w:pPr>
        <w:spacing w:after="115" w:line="305"/>
        <w:jc w:val="left"/>
      </w:pPr>
      <w:r>
        <w:rPr>
          <w:rFonts w:ascii="Calibri" w:eastAsia="Microsoft YaHei" w:hAnsi="Calibri"/>
          <w:color w:val="19344A"/>
          <w:sz w:val="22"/>
          <w:szCs w:val="22"/>
        </w:rPr>
        <w:t xml:space="preserve">本报告未运行 GPU、triton-opt、llvm-as 或 llc。采集与检查脚本仅做 Python 语法检查；mfma-fragment.ll 按固定版本定义编写，尚未通过匹配版本 LLVM verifier。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810"/>
      </w:tblGrid>
      <w:tr>
        <w:trPr>
          <w:cantSplit/>
          <w:tblHeader/>
        </w:trPr>
        <w:tc>
          <w:tcPr>
            <w:tcW w:type="dxa" w:w="273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810"/>
            <w:shd w:fill="19344A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Triton-AMD-Intrinsic-映射详解.docx / .pdf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正文与固定版式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assets/source-evidence.html / evidence.json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代码摘录、提交和哈希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assets/intrinsics-inventory.html / .csv / .json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可搜索 / 可处理的本地引用索引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assets/llvm-source/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6 个固定提交的官方源码快照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examples/mfma-fragment.ll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最小 intrinsic 类型与 codegen 示例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collect_ir.py / inspect_intrinsics.py</w:t>
            </w:r>
          </w:p>
        </w:tc>
        <w:tc>
          <w:tcPr>
            <w:tcW w:type="dxa" w:w="6810"/>
            <w:shd w:fill="FFFFFF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设备采集与产物名称检索</w:t>
            </w:r>
          </w:p>
        </w:tc>
      </w:tr>
      <w:tr>
        <w:trPr>
          <w:cantSplit/>
          <w:tblHeader w:val="false"/>
        </w:trPr>
        <w:tc>
          <w:tcPr>
            <w:tcW w:type="dxa" w:w="273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assets/figures/</w:t>
            </w:r>
          </w:p>
        </w:tc>
        <w:tc>
          <w:tcPr>
            <w:tcW w:type="dxa" w:w="6810"/>
            <w:shd w:fill="F0F5F8" w:val="clear"/>
            <w:tcMar>
              <w:top w:type="dxa" w:w="100"/>
              <w:left w:type="dxa" w:w="115"/>
              <w:bottom w:type="dxa" w:w="100"/>
              <w:right w:type="dxa" w:w="115"/>
            </w:tcMar>
          </w:tcPr>
          <w:p>
            <w:pPr>
              <w:spacing w:after="35" w:line="250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19344A"/>
                <w:sz w:val="19"/>
                <w:szCs w:val="19"/>
              </w:rPr>
              <w:t xml:space="preserve">独立 SVG 与 PNG 图</w:t>
            </w:r>
          </w:p>
        </w:tc>
      </w:tr>
    </w:tbl>
    <w:p>
      <w:pPr>
        <w:spacing w:after="30"/>
      </w:pPr>
    </w:p>
    <w:p>
      <w:pPr>
        <w:spacing w:after="100"/>
      </w:pPr>
      <w:hyperlink w:history="1" r:id="rIdzn14mtk4zhcno7t9fqihp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W1 · LLVM AMDGPU Usage</w:t>
        </w:r>
      </w:hyperlink>
    </w:p>
    <w:p>
      <w:hyperlink w:history="1" r:id="rIdlhnfbmnp913igjpdae5hg">
        <w:r>
          <w:rPr>
            <w:rFonts w:ascii="Calibri" w:eastAsia="Microsoft YaHei" w:hAnsi="Calibri"/>
            <w:color w:val="136E9A"/>
            <w:sz w:val="18"/>
            <w:szCs w:val="18"/>
            <w:u w:val="single"/>
          </w:rPr>
          <w:t xml:space="preserve">W2 · MLIR ROCDL Dialect</w:t>
        </w:r>
      </w:hyperlink>
    </w:p>
    <w:sectPr>
      <w:headerReference w:type="default" r:id="rId7"/>
      <w:footerReference w:type="default" r:id="rId8"/>
      <w:pgSz w:w="11906" w:h="16838" w:orient="portrait"/>
      <w:pgMar w:top="1000" w:right="1183" w:bottom="1000" w:left="1183" w:header="44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eastAsia="Microsoft YaHei" w:hAnsi="Calibri"/>
        <w:color w:val="576B7A"/>
        <w:sz w:val="16"/>
        <w:szCs w:val="16"/>
      </w:rPr>
      <w:t xml:space="preserve">源码分析  ·  2026-10-10     </w:t>
    </w:r>
    <w:r>
      <w:rPr>
        <w:color w:val="57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 w:hAnsi="Calibri"/>
        <w:color w:val="576B7A"/>
        <w:sz w:val="16"/>
        <w:szCs w:val="16"/>
      </w:rPr>
      <w:t xml:space="preserve"> / </w:t>
    </w:r>
    <w:r>
      <w:rPr>
        <w:color w:val="57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2EA" w:sz="4"/>
      </w:pBdr>
      <w:spacing w:after="80"/>
    </w:pPr>
    <w:r>
      <w:rPr>
        <w:rFonts w:ascii="Calibri" w:eastAsia="Microsoft YaHei" w:hAnsi="Calibri"/>
        <w:color w:val="576B7A"/>
        <w:sz w:val="16"/>
        <w:szCs w:val="16"/>
      </w:rPr>
      <w:t xml:space="preserve">FLAGTREE    |    AMD INTRINSICS / SOURCE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9344A"/>
        <w:sz w:val="22"/>
        <w:szCs w:val="22"/>
      </w:rPr>
    </w:rPrDefault>
    <w:pPrDefault>
      <w:pPr>
        <w:spacing w:after="110" w:line="305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eastAsia="Microsoft YaHei" w:hAnsi="Calibri"/>
      <w:b/>
      <w:bCs/>
      <w:color w:val="1934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utjhwovyoebra0_1lfow" Type="http://schemas.openxmlformats.org/officeDocument/2006/relationships/hyperlink" Target="https://github.com/flagos-ai/FlagTree/blob/2dc31aecc883ab04c8f7a1c1dab8b321ae8ed109/third_party/amd/backend/compiler.py#L299-L349" TargetMode="External"/><Relationship Id="rIdmamzi7xux-a43wmi3dm9a" Type="http://schemas.openxmlformats.org/officeDocument/2006/relationships/hyperlink" Target="https://github.com/flagos-ai/FlagTree/blob/2dc31aecc883ab04c8f7a1c1dab8b321ae8ed109/third_party/amd/lib/TritonAMDGPUToLLVM/TritonGPUToLLVM.cpp#L241-L260" TargetMode="External"/><Relationship Id="rIdu-gxjzexfng587bym4xp2" Type="http://schemas.openxmlformats.org/officeDocument/2006/relationships/hyperlink" Target="https://github.com/flagos-ai/FlagTree/blob/2dc31aecc883ab04c8f7a1c1dab8b321ae8ed109/third_party/amd/lib/TritonAMDGPUToLLVM/TritonGPUToLLVM.cpp#L290-L313" TargetMode="External"/><Relationship Id="rId-sr1bej-sq3vyoj9tlq6p" Type="http://schemas.openxmlformats.org/officeDocument/2006/relationships/hyperlink" Target="https://github.com/llvm/llvm-project/blob/f6ded0be897e2878612dd903f7e8bb85448269e5/llvm/include/llvm/IR/IntrinsicsAMDGPU.td#L3436-L3442" TargetMode="External"/><Relationship Id="rIdvzs8vlg_wsmgiuz7kmbxt" Type="http://schemas.openxmlformats.org/officeDocument/2006/relationships/hyperlink" Target="https://github.com/flagos-ai/FlagTree/blob/2dc31aecc883ab04c8f7a1c1dab8b321ae8ed109/third_party/amd/backend/compiler.py#L425-L453" TargetMode="External"/><Relationship Id="rIdyyxzgzy_5zwdopcfzgqyi" Type="http://schemas.openxmlformats.org/officeDocument/2006/relationships/hyperlink" Target="https://github.com/flagos-ai/FlagTree/blob/2dc31aecc883ab04c8f7a1c1dab8b321ae8ed109/third_party/amd/language/hip/libdevice.py#L168-L174" TargetMode="External"/><Relationship Id="rId2hemev9-_adhhna9jcqou" Type="http://schemas.openxmlformats.org/officeDocument/2006/relationships/hyperlink" Target="https://github.com/llvm/llvm-project/blob/f6ded0be897e2878612dd903f7e8bb85448269e5/mlir/include/mlir/Dialect/LLVMIR/ROCDLOps.td#L384-L411" TargetMode="External"/><Relationship Id="rId_33cgbizygreyjabvym_e" Type="http://schemas.openxmlformats.org/officeDocument/2006/relationships/hyperlink" Target="https://github.com/llvm/llvm-project/blob/f6ded0be897e2878612dd903f7e8bb85448269e5/llvm/include/llvm/IR/IntrinsicsAMDGPU.td#L3471-L3484" TargetMode="External"/><Relationship Id="rId5ccfix61fs_nkwb518ube" Type="http://schemas.openxmlformats.org/officeDocument/2006/relationships/hyperlink" Target="https://github.com/llvm/llvm-project/blob/f6ded0be897e2878612dd903f7e8bb85448269e5/llvm/lib/Target/AMDGPU/VOP3PInstructions.td#L1139-L1146" TargetMode="External"/><Relationship Id="rIdxpl8vk0yq0hy-rexmlezs" Type="http://schemas.openxmlformats.org/officeDocument/2006/relationships/hyperlink" Target="https://github.com/flagos-ai/FlagTree/blob/2dc31aecc883ab04c8f7a1c1dab8b321ae8ed109/lib/Conversion/TritonGPUToLLVM/Utility.cpp#L940-L956" TargetMode="External"/><Relationship Id="rIddtzg3deqynd20uuzbaion" Type="http://schemas.openxmlformats.org/officeDocument/2006/relationships/hyperlink" Target="https://github.com/flagos-ai/FlagTree/blob/2dc31aecc883ab04c8f7a1c1dab8b321ae8ed109/third_party/amd/lib/TritonAMDGPUToLLVM/DotOpToLLVM/MFMA.cpp#L79-L97" TargetMode="External"/><Relationship Id="rIdo22mxm1anuglt4ulz90ca" Type="http://schemas.openxmlformats.org/officeDocument/2006/relationships/hyperlink" Target="https://github.com/flagos-ai/FlagTree/blob/2dc31aecc883ab04c8f7a1c1dab8b321ae8ed109/third_party/amd/lib/TritonAMDGPUToLLVM/DotOpToLLVM/WMMA.cpp#L129-L155" TargetMode="External"/><Relationship Id="rIdo9yd-7ephzwrknalgniz4" Type="http://schemas.openxmlformats.org/officeDocument/2006/relationships/hyperlink" Target="https://github.com/flagos-ai/FlagTree/blob/2dc31aecc883ab04c8f7a1c1dab8b321ae8ed109/third_party/amd/lib/TritonAMDGPUToLLVM/BufferOpsEmitter.cpp#L140-L180" TargetMode="External"/><Relationship Id="rIdnzwmmzvu203hsl1uk8ro0" Type="http://schemas.openxmlformats.org/officeDocument/2006/relationships/hyperlink" Target="https://github.com/flagos-ai/FlagTree/blob/2dc31aecc883ab04c8f7a1c1dab8b321ae8ed109/third_party/amd/lib/TritonAMDGPUToLLVM/ElementwiseOpToLLVM.cpp#L2114-L2145" TargetMode="External"/><Relationship Id="rIdwawa14wblrlv0ct1ucn8i" Type="http://schemas.openxmlformats.org/officeDocument/2006/relationships/hyperlink" Target="https://github.com/flagos-ai/FlagTree/blob/2dc31aecc883ab04c8f7a1c1dab8b321ae8ed109/third_party/amd/python/triton_amd.cc#L328-L335" TargetMode="External"/><Relationship Id="rIdchxhwscjilk7n_8tmlysz" Type="http://schemas.openxmlformats.org/officeDocument/2006/relationships/hyperlink" Target="https://github.com/flagos-ai/FlagTree/blob/2dc31aecc883ab04c8f7a1c1dab8b321ae8ed109/python/src/llvm.cc#L511-L521" TargetMode="External"/><Relationship Id="rIdmz2jocwccqe3u4hqikcoz" Type="http://schemas.openxmlformats.org/officeDocument/2006/relationships/hyperlink" Target="https://github.com/llvm/llvm-project/blob/f6ded0be897e2878612dd903f7e8bb85448269e5/mlir/include/mlir/Dialect/LLVMIR/ROCDLOps.td#L90-L112" TargetMode="External"/><Relationship Id="rIdgkqvomzo8finvlhh8_xpw" Type="http://schemas.openxmlformats.org/officeDocument/2006/relationships/hyperlink" Target="https://github.com/llvm/llvm-project/blob/f6ded0be897e2878612dd903f7e8bb85448269e5/mlir/include/mlir/Dialect/LLVMIR/LLVMOpBase.td#L342-L354" TargetMode="External"/><Relationship Id="rId6luctcghw1w6soyg7ojv3" Type="http://schemas.openxmlformats.org/officeDocument/2006/relationships/hyperlink" Target="https://github.com/llvm/llvm-project/blob/f6ded0be897e2878612dd903f7e8bb85448269e5/mlir/lib/Target/LLVMIR/Dialect/ROCDL/ROCDLToLLVMIRTranslation.cpp#L58-L80" TargetMode="External"/><Relationship Id="rIdwt7nbfxoh_niazlc6uy2p" Type="http://schemas.openxmlformats.org/officeDocument/2006/relationships/hyperlink" Target="https://github.com/llvm/llvm-project/blob/f6ded0be897e2878612dd903f7e8bb85448269e5/mlir/lib/Target/LLVMIR/Dialect/LLVMIR/LLVMToLLVMIRTranslation.cpp#L143-L180" TargetMode="External"/><Relationship Id="rId4dz32cp8wbld1l3iide-w" Type="http://schemas.openxmlformats.org/officeDocument/2006/relationships/hyperlink" Target="https://github.com/llvm/llvm-project/blob/f6ded0be897e2878612dd903f7e8bb85448269e5/llvm/include/llvm/IR/IntrinsicsAMDGPU.td#L3436-L3442" TargetMode="External"/><Relationship Id="rIdeq9kv-fjb_pmljbu9nqdi" Type="http://schemas.openxmlformats.org/officeDocument/2006/relationships/hyperlink" Target="https://github.com/llvm/llvm-project/blob/f6ded0be897e2878612dd903f7e8bb85448269e5/llvm/include/llvm/IR/IntrinsicsAMDGPU.td#L3471-L3484" TargetMode="External"/><Relationship Id="rIdbnzienqb1l5mmx7o1jjtt" Type="http://schemas.openxmlformats.org/officeDocument/2006/relationships/hyperlink" Target="https://github.com/flagos-ai/FlagTree/blob/2dc31aecc883ab04c8f7a1c1dab8b321ae8ed109/third_party/amd/lib/TritonAMDGPUToLLVM/DotOpToLLVM.cpp#L35-L59" TargetMode="External"/><Relationship Id="rIduemmwoq2csdortr2urcl6" Type="http://schemas.openxmlformats.org/officeDocument/2006/relationships/hyperlink" Target="https://github.com/flagos-ai/FlagTree/blob/2dc31aecc883ab04c8f7a1c1dab8b321ae8ed109/third_party/amd/lib/TritonAMDGPUTransforms/AccelerateAMDMatmul.cpp#L1790-L1827" TargetMode="External"/><Relationship Id="rId_hhpwajsdv2b0yrvs-fkt" Type="http://schemas.openxmlformats.org/officeDocument/2006/relationships/hyperlink" Target="https://github.com/flagos-ai/FlagTree/blob/2dc31aecc883ab04c8f7a1c1dab8b321ae8ed109/python/triton/language/semantic.py#L1616-L1622" TargetMode="External"/><Relationship Id="rIdky4tvxtzgkbkzodkf8ulp" Type="http://schemas.openxmlformats.org/officeDocument/2006/relationships/hyperlink" Target="https://github.com/flagos-ai/FlagTree/blob/2dc31aecc883ab04c8f7a1c1dab8b321ae8ed109/third_party/amd/backend/compiler.py#L211-L235" TargetMode="External"/><Relationship Id="rId6zoyldxsxw4fyjopbdkre" Type="http://schemas.openxmlformats.org/officeDocument/2006/relationships/hyperlink" Target="https://github.com/flagos-ai/FlagTree/blob/2dc31aecc883ab04c8f7a1c1dab8b321ae8ed109/third_party/amd/lib/TritonAMDGPUTransforms/MfmaGroup.cpp#L75-L94" TargetMode="External"/><Relationship Id="rIdypthaq69vjd2kbsrhbnw-" Type="http://schemas.openxmlformats.org/officeDocument/2006/relationships/hyperlink" Target="https://github.com/flagos-ai/FlagTree/blob/2dc31aecc883ab04c8f7a1c1dab8b321ae8ed109/third_party/amd/lib/TritonAMDGPUTransforms/MfmaGroup.cpp#L160-L175" TargetMode="External"/><Relationship Id="rIdnht8odmigfy0cl17an9ez" Type="http://schemas.openxmlformats.org/officeDocument/2006/relationships/hyperlink" Target="https://github.com/flagos-ai/FlagTree/blob/2dc31aecc883ab04c8f7a1c1dab8b321ae8ed109/third_party/amd/lib/TritonAMDGPUToLLVM/DotOpToLLVM/MFMA.cpp#L250-L277" TargetMode="External"/><Relationship Id="rId1mnthovalgr-7djnylvpr" Type="http://schemas.openxmlformats.org/officeDocument/2006/relationships/hyperlink" Target="https://github.com/flagos-ai/FlagTree/blob/2dc31aecc883ab04c8f7a1c1dab8b321ae8ed109/third_party/amd/lib/TritonAMDGPUToLLVM/DotOpToLLVM/MFMA.cpp#L350-L375" TargetMode="External"/><Relationship Id="rId-yf4svcgwwp_k_r6i6pf4" Type="http://schemas.openxmlformats.org/officeDocument/2006/relationships/hyperlink" Target="https://github.com/flagos-ai/FlagTree/blob/2dc31aecc883ab04c8f7a1c1dab8b321ae8ed109/third_party/amd/lib/TritonAMDGPUToLLVM/DotOpToLLVM/MFMA.cpp#L79-L97" TargetMode="External"/><Relationship Id="rId_sb7_wtqejys9tluqg0pk" Type="http://schemas.openxmlformats.org/officeDocument/2006/relationships/hyperlink" Target="https://github.com/llvm/llvm-project/blob/f6ded0be897e2878612dd903f7e8bb85448269e5/mlir/include/mlir/Dialect/LLVMIR/ROCDLOps.td#L384-L411" TargetMode="External"/><Relationship Id="rIdfnjqzaw10copngp2ijo03" Type="http://schemas.openxmlformats.org/officeDocument/2006/relationships/hyperlink" Target="https://github.com/llvm/llvm-project/blob/f6ded0be897e2878612dd903f7e8bb85448269e5/llvm/include/llvm/IR/IntrinsicsAMDGPU.td#L3436-L3442" TargetMode="External"/><Relationship Id="rId0sj0prjbv2o1f_s_dfsuv" Type="http://schemas.openxmlformats.org/officeDocument/2006/relationships/hyperlink" Target="https://github.com/llvm/llvm-project/blob/f6ded0be897e2878612dd903f7e8bb85448269e5/llvm/include/llvm/IR/IntrinsicsAMDGPU.td#L3471-L3484" TargetMode="External"/><Relationship Id="rId-xp7vbzngfa21lfmqtnti" Type="http://schemas.openxmlformats.org/officeDocument/2006/relationships/hyperlink" Target="https://github.com/llvm/llvm-project/blob/f6ded0be897e2878612dd903f7e8bb85448269e5/llvm/lib/Target/AMDGPU/VOP3PInstructions.td#L1139-L1146" TargetMode="External"/><Relationship Id="rIdvpdfemitqlemze1x6ciop" Type="http://schemas.openxmlformats.org/officeDocument/2006/relationships/hyperlink" Target="https://github.com/llvm/llvm-project/blob/f6ded0be897e2878612dd903f7e8bb85448269e5/llvm/lib/Target/AMDGPU/VOP3PInstructions.td#L1003-L1009" TargetMode="External"/><Relationship Id="rIdhlv6wfg0oig5gw_fgftgm" Type="http://schemas.openxmlformats.org/officeDocument/2006/relationships/hyperlink" Target="https://github.com/flagos-ai/FlagTree/blob/2dc31aecc883ab04c8f7a1c1dab8b321ae8ed109/third_party/amd/backend/compiler.py#L456-L492" TargetMode="External"/><Relationship Id="rId3i-ajxepjvv7trofbx4q2" Type="http://schemas.openxmlformats.org/officeDocument/2006/relationships/hyperlink" Target="https://github.com/flagos-ai/FlagTree/blob/2dc31aecc883ab04c8f7a1c1dab8b321ae8ed109/third_party/amd/lib/TritonAMDGPUTransforms/WmmaGroup.cpp#L91-L119" TargetMode="External"/><Relationship Id="rIdujrlzhb5oqvogwlt39bdb" Type="http://schemas.openxmlformats.org/officeDocument/2006/relationships/hyperlink" Target="https://github.com/flagos-ai/FlagTree/blob/2dc31aecc883ab04c8f7a1c1dab8b321ae8ed109/third_party/amd/lib/TritonAMDGPUToLLVM/DotOpToLLVM/WMMA.cpp#L129-L155" TargetMode="External"/><Relationship Id="rIdxhri1-inugc3r_4xch-ss" Type="http://schemas.openxmlformats.org/officeDocument/2006/relationships/hyperlink" Target="https://github.com/flagos-ai/FlagTree/blob/2dc31aecc883ab04c8f7a1c1dab8b321ae8ed109/lib/Conversion/TritonGPUToLLVM/Utility.cpp#L940-L956" TargetMode="External"/><Relationship Id="rIdewm3zmr2xfv3zpjljkgqb" Type="http://schemas.openxmlformats.org/officeDocument/2006/relationships/hyperlink" Target="https://github.com/flagos-ai/FlagTree/blob/2dc31aecc883ab04c8f7a1c1dab8b321ae8ed109/third_party/amd/backend/compiler.py#L263-L278" TargetMode="External"/><Relationship Id="rIdgo0lqgqf082dlfg7g0e4e" Type="http://schemas.openxmlformats.org/officeDocument/2006/relationships/hyperlink" Target="https://github.com/flagos-ai/FlagTree/blob/2dc31aecc883ab04c8f7a1c1dab8b321ae8ed109/third_party/amd/lib/TritonAMDGPUToLLVM/LoadStoreOpToLLVM.cpp#L747-L792" TargetMode="External"/><Relationship Id="rId9-i9rhsbbh7r1iqj-e5b5" Type="http://schemas.openxmlformats.org/officeDocument/2006/relationships/hyperlink" Target="https://github.com/flagos-ai/FlagTree/blob/2dc31aecc883ab04c8f7a1c1dab8b321ae8ed109/third_party/amd/lib/TritonAMDGPUToLLVM/BufferOpsEmitter.cpp#L86-L109" TargetMode="External"/><Relationship Id="rId8gfiy1jmclv2q6t7ml_h0" Type="http://schemas.openxmlformats.org/officeDocument/2006/relationships/hyperlink" Target="https://github.com/flagos-ai/FlagTree/blob/2dc31aecc883ab04c8f7a1c1dab8b321ae8ed109/third_party/amd/lib/TritonAMDGPUToLLVM/BufferOpsEmitter.cpp#L182-L195" TargetMode="External"/><Relationship Id="rId6eu3au36g_sszogcfwxnx" Type="http://schemas.openxmlformats.org/officeDocument/2006/relationships/hyperlink" Target="https://github.com/llvm/llvm-project/blob/f6ded0be897e2878612dd903f7e8bb85448269e5/mlir/include/mlir/Dialect/LLVMIR/ROCDLOps.td#L568-L591" TargetMode="External"/><Relationship Id="rId89-szzh8u0ncfgo1lknvg" Type="http://schemas.openxmlformats.org/officeDocument/2006/relationships/hyperlink" Target="https://github.com/llvm/llvm-project/blob/f6ded0be897e2878612dd903f7e8bb85448269e5/llvm/include/llvm/IR/IntrinsicsAMDGPU.td#L1503-L1519" TargetMode="External"/><Relationship Id="rIdnqi-mwcotni7lqwllvuba" Type="http://schemas.openxmlformats.org/officeDocument/2006/relationships/hyperlink" Target="https://github.com/flagos-ai/FlagTree/blob/2dc31aecc883ab04c8f7a1c1dab8b321ae8ed109/third_party/amd/lib/TritonAMDGPUToLLVM/BufferOpsEmitter.cpp#L86-L109" TargetMode="External"/><Relationship Id="rId2ganwn794wjbgwdyu1rmv" Type="http://schemas.openxmlformats.org/officeDocument/2006/relationships/hyperlink" Target="https://github.com/flagos-ai/FlagTree/blob/2dc31aecc883ab04c8f7a1c1dab8b321ae8ed109/third_party/amd/lib/TritonAMDGPUToLLVM/BufferOpsEmitter.cpp#L243-L273" TargetMode="External"/><Relationship Id="rIdqmacs_xr8lfrjdhptpxwn" Type="http://schemas.openxmlformats.org/officeDocument/2006/relationships/hyperlink" Target="https://github.com/llvm/llvm-project/blob/f6ded0be897e2878612dd903f7e8bb85448269e5/llvm/include/llvm/IR/IntrinsicsAMDGPU.td#L1503-L1519" TargetMode="External"/><Relationship Id="rId_5bq8dibfbyb2hcfu1izh" Type="http://schemas.openxmlformats.org/officeDocument/2006/relationships/hyperlink" Target="https://github.com/llvm/llvm-project/blob/f6ded0be897e2878612dd903f7e8bb85448269e5/mlir/include/mlir/Dialect/LLVMIR/ROCDLOps.td#L568-L591" TargetMode="External"/><Relationship Id="rId9y4v6tho2qfdra2462qzx" Type="http://schemas.openxmlformats.org/officeDocument/2006/relationships/hyperlink" Target="https://github.com/llvm/llvm-project/blob/f6ded0be897e2878612dd903f7e8bb85448269e5/llvm/include/llvm/IR/IntrinsicsAMDGPU.td#L1503-L1519" TargetMode="External"/><Relationship Id="rIdy7lvdflwnwmqdmwa_ok53" Type="http://schemas.openxmlformats.org/officeDocument/2006/relationships/hyperlink" Target="https://github.com/flagos-ai/FlagTree/blob/2dc31aecc883ab04c8f7a1c1dab8b321ae8ed109/third_party/amd/lib/TritonAMDGPUToLLVM/BufferOpsEmitter.cpp#L86-L109" TargetMode="External"/><Relationship Id="rId6h0vdlzzcwrh6ga5mipdc" Type="http://schemas.openxmlformats.org/officeDocument/2006/relationships/hyperlink" Target="https://github.com/flagos-ai/FlagTree/blob/2dc31aecc883ab04c8f7a1c1dab8b321ae8ed109/third_party/amd/lib/TritonAMDGPUToLLVM/BufferOpsEmitter.cpp#L140-L180" TargetMode="External"/><Relationship Id="rId_rneaz_jr8ii7a67yhmu2" Type="http://schemas.openxmlformats.org/officeDocument/2006/relationships/hyperlink" Target="https://github.com/flagos-ai/FlagTree/blob/2dc31aecc883ab04c8f7a1c1dab8b321ae8ed109/lib/Conversion/TritonGPUToLLVM/ReduceOpToLLVM.cpp#L229-L247" TargetMode="External"/><Relationship Id="rIdlit_8lngs0mrfwaa5gbbq" Type="http://schemas.openxmlformats.org/officeDocument/2006/relationships/hyperlink" Target="https://github.com/flagos-ai/FlagTree/blob/2dc31aecc883ab04c8f7a1c1dab8b321ae8ed109/third_party/amd/lib/TritonAMDGPUToLLVM/TargetInfo.cpp#L172-L175" TargetMode="External"/><Relationship Id="rIdufvelc4gt7j0t-iwiqwyg" Type="http://schemas.openxmlformats.org/officeDocument/2006/relationships/hyperlink" Target="https://github.com/flagos-ai/FlagTree/blob/2dc31aecc883ab04c8f7a1c1dab8b321ae8ed109/third_party/amd/lib/TritonAMDGPUToLLVM/Utility.cpp#L53-L124" TargetMode="External"/><Relationship Id="rId2og8eyesvumnnr5crlzzv" Type="http://schemas.openxmlformats.org/officeDocument/2006/relationships/hyperlink" Target="https://github.com/flagos-ai/FlagTree/blob/2dc31aecc883ab04c8f7a1c1dab8b321ae8ed109/third_party/amd/lib/TritonAMDGPUToLLVM/TargetInfo.cpp#L329-L365" TargetMode="External"/><Relationship Id="rId3kkseyvjyeo4dgzmhcvs3" Type="http://schemas.openxmlformats.org/officeDocument/2006/relationships/hyperlink" Target="https://github.com/flagos-ai/FlagTree/blob/2dc31aecc883ab04c8f7a1c1dab8b321ae8ed109/third_party/amd/lib/TritonAMDGPUToLLVM/Utility.cpp#L53-L124" TargetMode="External"/><Relationship Id="rId3dx8jlhgkb7poajx3dj3y" Type="http://schemas.openxmlformats.org/officeDocument/2006/relationships/hyperlink" Target="https://github.com/llvm/llvm-project/blob/f6ded0be897e2878612dd903f7e8bb85448269e5/llvm/include/llvm/IR/IntrinsicsAMDGPU.td#L2784-L2788" TargetMode="External"/><Relationship Id="rIdxqzsxcpp_wuxdhprbnmxe" Type="http://schemas.openxmlformats.org/officeDocument/2006/relationships/hyperlink" Target="https://github.com/llvm/llvm-project/blob/f6ded0be897e2878612dd903f7e8bb85448269e5/mlir/include/mlir/Dialect/LLVMIR/ROCDLOps.td#L756-L782" TargetMode="External"/><Relationship Id="rIdpis8kodb7_okcy1sl8aad" Type="http://schemas.openxmlformats.org/officeDocument/2006/relationships/hyperlink" Target="https://github.com/flagos-ai/FlagTree/blob/2dc31aecc883ab04c8f7a1c1dab8b321ae8ed109/python/triton/language/math.py#L127-L131" TargetMode="External"/><Relationship Id="rIdp1i3yiryvmdzqfdxf6q1s" Type="http://schemas.openxmlformats.org/officeDocument/2006/relationships/hyperlink" Target="https://github.com/flagos-ai/FlagTree/blob/2dc31aecc883ab04c8f7a1c1dab8b321ae8ed109/third_party/amd/lib/TritonAMDGPUToLLVM/ElementwiseOpToLLVM.cpp#L2114-L2145" TargetMode="External"/><Relationship Id="rIdabalioi6agm6lundq52jy" Type="http://schemas.openxmlformats.org/officeDocument/2006/relationships/hyperlink" Target="https://github.com/flagos-ai/FlagTree/blob/2dc31aecc883ab04c8f7a1c1dab8b321ae8ed109/third_party/amd/lib/TritonAMDGPUToLLVM/BuiltinFuncToLLVM.cpp#L88-L105" TargetMode="External"/><Relationship Id="rIdya8co0yvaweevo7u_ed4_" Type="http://schemas.openxmlformats.org/officeDocument/2006/relationships/hyperlink" Target="https://github.com/flagos-ai/FlagTree/blob/2dc31aecc883ab04c8f7a1c1dab8b321ae8ed109/third_party/amd/lib/TritonAMDGPUToLLVM/BuiltinFuncToLLVM.cpp#L44-L58" TargetMode="External"/><Relationship Id="rIdiz-qsiv2pcywmxcn5rmfz" Type="http://schemas.openxmlformats.org/officeDocument/2006/relationships/hyperlink" Target="https://github.com/flagos-ai/FlagTree/blob/2dc31aecc883ab04c8f7a1c1dab8b321ae8ed109/third_party/amd/language/hip/libdevice.py#L69-L87" TargetMode="External"/><Relationship Id="rId6xgnmcqiaecegivnipfm8" Type="http://schemas.openxmlformats.org/officeDocument/2006/relationships/hyperlink" Target="https://github.com/flagos-ai/FlagTree/blob/2dc31aecc883ab04c8f7a1c1dab8b321ae8ed109/third_party/amd/backend/compiler.py#L299-L349" TargetMode="External"/><Relationship Id="rIdj08vkkvv66bg8xgfrfa7z" Type="http://schemas.openxmlformats.org/officeDocument/2006/relationships/hyperlink" Target="https://github.com/flagos-ai/FlagTree/blob/2dc31aecc883ab04c8f7a1c1dab8b321ae8ed109/third_party/amd/backend/compiler.py#L425-L453" TargetMode="External"/><Relationship Id="rIdwze0ophflb1l68ujneypy" Type="http://schemas.openxmlformats.org/officeDocument/2006/relationships/hyperlink" Target="https://github.com/flagos-ai/FlagTree/blob/2dc31aecc883ab04c8f7a1c1dab8b321ae8ed109/third_party/amd/lib/TritonAMDGPUToLLVM/TritonGPUToLLVM.cpp#L290-L313" TargetMode="External"/><Relationship Id="rIdzcby3z3laaj8xh1daoxn2" Type="http://schemas.openxmlformats.org/officeDocument/2006/relationships/hyperlink" Target="https://github.com/flagos-ai/FlagTree/blob/2dc31aecc883ab04c8f7a1c1dab8b321ae8ed109/third_party/amd/language/hip/libdevice.py#L168-L174" TargetMode="External"/><Relationship Id="rIdoqeivyl79en-lox-um3s5" Type="http://schemas.openxmlformats.org/officeDocument/2006/relationships/hyperlink" Target="https://github.com/flagos-ai/FlagTree/blob/2dc31aecc883ab04c8f7a1c1dab8b321ae8ed109/third_party/amd/lib/TritonAMDGPUToLLVM/Utility.cpp#L304-L323" TargetMode="External"/><Relationship Id="rIdd6lb9vwj_0er6r05_6m-v" Type="http://schemas.openxmlformats.org/officeDocument/2006/relationships/hyperlink" Target="https://github.com/flagos-ai/FlagTree/blob/2dc31aecc883ab04c8f7a1c1dab8b321ae8ed109/third_party/amd/lib/TritonAMDGPUToLLVM/TargetInfo.cpp#L114-L128" TargetMode="External"/><Relationship Id="rId_l4mokiuogdwqxdawfn10" Type="http://schemas.openxmlformats.org/officeDocument/2006/relationships/hyperlink" Target="https://github.com/flagos-ai/FlagTree/blob/2dc31aecc883ab04c8f7a1c1dab8b321ae8ed109/third_party/amd/lib/TritonAMDGPUToLLVM/SPMDOpToLLVM.cpp#L33-L50" TargetMode="External"/><Relationship Id="rIdr8vrkqbtey8htf_bf_ilj" Type="http://schemas.openxmlformats.org/officeDocument/2006/relationships/hyperlink" Target="https://github.com/flagos-ai/FlagTree/blob/2dc31aecc883ab04c8f7a1c1dab8b321ae8ed109/third_party/amd/lib/TritonAMDGPUToLLVM/LoadStoreOpToLLVM.cpp#L2068-L2095" TargetMode="External"/><Relationship Id="rIdqj2b4de50n4jceqp3z4zr" Type="http://schemas.openxmlformats.org/officeDocument/2006/relationships/hyperlink" Target="https://github.com/flagos-ai/FlagTree/blob/2dc31aecc883ab04c8f7a1c1dab8b321ae8ed109/third_party/amd/lib/TritonAMDGPUToLLVM/SchedInstructions.cpp#L31-L38" TargetMode="External"/><Relationship Id="rIdf9yvgekkuapzg1mv4d6t8" Type="http://schemas.openxmlformats.org/officeDocument/2006/relationships/hyperlink" Target="https://github.com/flagos-ai/FlagTree/blob/2dc31aecc883ab04c8f7a1c1dab8b321ae8ed109/third_party/amd/lib/TritonAMDGPUToLLVM/TritonGPUToLLVM.cpp#L290-L313" TargetMode="External"/><Relationship Id="rIdut8flsqoehnnj0i0m-gsg" Type="http://schemas.openxmlformats.org/officeDocument/2006/relationships/hyperlink" Target="https://github.com/flagos-ai/FlagTree/blob/2dc31aecc883ab04c8f7a1c1dab8b321ae8ed109/third_party/amd/lib/TritonAMDGPUToLLVM/ElementwiseOpToLLVM.cpp#L971-L985" TargetMode="External"/><Relationship Id="rId8efszdjyfxbf2newldqmk" Type="http://schemas.openxmlformats.org/officeDocument/2006/relationships/hyperlink" Target="https://github.com/llvm/llvm-project/blob/f6ded0be897e2878612dd903f7e8bb85448269e5/mlir/include/mlir/Dialect/LLVMIR/ROCDLOps.td#L858-L868" TargetMode="External"/><Relationship Id="rIdasnwu_4pmxkaf30bzbtsh" Type="http://schemas.openxmlformats.org/officeDocument/2006/relationships/hyperlink" Target="https://github.com/flagos-ai/FlagTree/blob/2dc31aecc883ab04c8f7a1c1dab8b321ae8ed109/third_party/amd/lib/TritonAMDGPUTransforms/WmmaGroup.cpp#L91-L119" TargetMode="External"/><Relationship Id="rId3nodspjnldrfn9s3utkq7" Type="http://schemas.openxmlformats.org/officeDocument/2006/relationships/hyperlink" Target="https://github.com/flagos-ai/FlagTree/blob/2dc31aecc883ab04c8f7a1c1dab8b321ae8ed109/third_party/amd/lib/TritonAMDGPUTransforms/AccelerateAMDMatmul.cpp#L1790-L1827" TargetMode="External"/><Relationship Id="rId1a2qhv_qnmsecbqerivuy" Type="http://schemas.openxmlformats.org/officeDocument/2006/relationships/hyperlink" Target="https://github.com/flagos-ai/FlagTree/blob/2dc31aecc883ab04c8f7a1c1dab8b321ae8ed109/third_party/amd/lib/TritonAMDGPUToLLVM/DotOpToLLVM.cpp#L35-L59" TargetMode="External"/><Relationship Id="rIdfx4wnga5njapmylxe8qtu" Type="http://schemas.openxmlformats.org/officeDocument/2006/relationships/hyperlink" Target="https://github.com/flagos-ai/FlagTree/blob/2dc31aecc883ab04c8f7a1c1dab8b321ae8ed109/third_party/amd/lib/TritonAMDGPUToLLVM/LoadStoreOpToLLVM.cpp#L747-L792" TargetMode="External"/><Relationship Id="rIdj8dgkrhyhlp-gvbp78gbz" Type="http://schemas.openxmlformats.org/officeDocument/2006/relationships/hyperlink" Target="https://github.com/flagos-ai/FlagTree/blob/2dc31aecc883ab04c8f7a1c1dab8b321ae8ed109/third_party/amd/lib/TritonAMDGPUToLLVM/BufferOpsEmitter.cpp#L140-L180" TargetMode="External"/><Relationship Id="rIdtlzv6vyxldmuo-ulp-f4x" Type="http://schemas.openxmlformats.org/officeDocument/2006/relationships/hyperlink" Target="https://github.com/flagos-ai/FlagTree/blob/2dc31aecc883ab04c8f7a1c1dab8b321ae8ed109/lib/Conversion/TritonGPUToLLVM/ReduceOpToLLVM.cpp#L229-L247" TargetMode="External"/><Relationship Id="rIdbmu9lbvj_4za7kvholfqi" Type="http://schemas.openxmlformats.org/officeDocument/2006/relationships/hyperlink" Target="https://github.com/flagos-ai/FlagTree/blob/2dc31aecc883ab04c8f7a1c1dab8b321ae8ed109/third_party/amd/lib/TritonAMDGPUToLLVM/Utility.cpp#L53-L124" TargetMode="External"/><Relationship Id="rIdon6sdyo5qayydrrkuenly" Type="http://schemas.openxmlformats.org/officeDocument/2006/relationships/hyperlink" Target="https://github.com/flagos-ai/FlagTree/blob/2dc31aecc883ab04c8f7a1c1dab8b321ae8ed109/third_party/amd/lib/TritonAMDGPUToLLVM/ElementwiseOpToLLVM.cpp#L2114-L2145" TargetMode="External"/><Relationship Id="rIdmcxlsfymn2a5twrf9woer" Type="http://schemas.openxmlformats.org/officeDocument/2006/relationships/hyperlink" Target="https://github.com/flagos-ai/FlagTree/blob/2dc31aecc883ab04c8f7a1c1dab8b321ae8ed109/third_party/amd/lib/TritonAMDGPUToLLVM/BuiltinFuncToLLVM.cpp#L88-L105" TargetMode="External"/><Relationship Id="rIdpcgnw2wbkjhtczeduglaq" Type="http://schemas.openxmlformats.org/officeDocument/2006/relationships/hyperlink" Target="https://github.com/flagos-ai/FlagTree/blob/2dc31aecc883ab04c8f7a1c1dab8b321ae8ed109/third_party/amd/lib/TritonAMDGPUToLLVM/Utility.cpp#L304-L323" TargetMode="External"/><Relationship Id="rIdnzc4zssc_cphhfyiij3gj" Type="http://schemas.openxmlformats.org/officeDocument/2006/relationships/hyperlink" Target="https://github.com/flagos-ai/FlagTree/blob/2dc31aecc883ab04c8f7a1c1dab8b321ae8ed109/third_party/amd/lib/TritonAMDGPUToLLVM/TargetInfo.cpp#L114-L128" TargetMode="External"/><Relationship Id="rIdfl9hpifeddg0ygnlf0tuw" Type="http://schemas.openxmlformats.org/officeDocument/2006/relationships/hyperlink" Target="https://github.com/flagos-ai/FlagTree/blob/2dc31aecc883ab04c8f7a1c1dab8b321ae8ed109/third_party/amd/lib/TritonAMDGPUToLLVM/LoadStoreOpToLLVM.cpp#L2068-L2095" TargetMode="External"/><Relationship Id="rIdolu5gxqzcriyv_hivnkj2" Type="http://schemas.openxmlformats.org/officeDocument/2006/relationships/hyperlink" Target="https://github.com/flagos-ai/FlagTree/blob/2dc31aecc883ab04c8f7a1c1dab8b321ae8ed109/third_party/amd/lib/TritonAMDGPUToLLVM/SchedInstructions.cpp#L31-L38" TargetMode="External"/><Relationship Id="rIdu5dafwcm3xmeqsuxczyxn" Type="http://schemas.openxmlformats.org/officeDocument/2006/relationships/hyperlink" Target="https://github.com/flagos-ai/FlagTree/blob/2dc31aecc883ab04c8f7a1c1dab8b321ae8ed109/third_party/amd/lib/TritonAMDGPUToLLVM/ElementwiseOpToLLVM.cpp#L971-L985" TargetMode="External"/><Relationship Id="rIdrmmijgqtuqexb4hedn2os" Type="http://schemas.openxmlformats.org/officeDocument/2006/relationships/hyperlink" Target="https://github.com/flagos-ai/FlagTree/blob/2dc31aecc883ab04c8f7a1c1dab8b321ae8ed109/test/Conversion/amd/buffer_load_store.mlir#L1-L15" TargetMode="External"/><Relationship Id="rId-d-prwxqzmek3vc-8hij8" Type="http://schemas.openxmlformats.org/officeDocument/2006/relationships/hyperlink" Target="https://github.com/flagos-ai/FlagTree/blob/2dc31aecc883ab04c8f7a1c1dab8b321ae8ed109/third_party/amd/backend/compiler.py#L456-L492" TargetMode="External"/><Relationship Id="rIdmgczd5amoctfrexgvpolg" Type="http://schemas.openxmlformats.org/officeDocument/2006/relationships/hyperlink" Target="https://github.com/llvm/llvm-project/blob/f6ded0be897e2878612dd903f7e8bb85448269e5/llvm/include/llvm/IR/IntrinsicsAMDGPU.td#L3436-L3442" TargetMode="External"/><Relationship Id="rIdy0fzn_mjww4uhrdm4uhqn" Type="http://schemas.openxmlformats.org/officeDocument/2006/relationships/hyperlink" Target="https://github.com/llvm/llvm-project/blob/f6ded0be897e2878612dd903f7e8bb85448269e5/llvm/include/llvm/IR/IntrinsicsAMDGPU.td#L3471-L3484" TargetMode="External"/><Relationship Id="rIdkwcvey1fjz4dnyfmjytva" Type="http://schemas.openxmlformats.org/officeDocument/2006/relationships/hyperlink" Target="https://github.com/flagos-ai/FlagTree/blob/2dc31aecc883ab04c8f7a1c1dab8b321ae8ed109/third_party/amd/lib/TritonAMDGPUToLLVM/TritonGPUToLLVM.cpp#L241-L260" TargetMode="External"/><Relationship Id="rIdpofcbvrurjlalmuczao9i" Type="http://schemas.openxmlformats.org/officeDocument/2006/relationships/hyperlink" Target="https://github.com/flagos-ai/FlagTree/blob/2dc31aecc883ab04c8f7a1c1dab8b321ae8ed109/lib/Conversion/TritonGPUToLLVM/Utility.cpp#L940-L956" TargetMode="External"/><Relationship Id="rIdxb6wi_zkckzndqtd7qlox" Type="http://schemas.openxmlformats.org/officeDocument/2006/relationships/hyperlink" Target="https://github.com/flagos-ai/FlagTree/blob/2dc31aecc883ab04c8f7a1c1dab8b321ae8ed109/third_party/amd/lib/TritonAMDGPUTransforms/MfmaGroup.cpp#L75-L94" TargetMode="External"/><Relationship Id="rIdgzir2hpzjavw-xtzzzthz" Type="http://schemas.openxmlformats.org/officeDocument/2006/relationships/hyperlink" Target="https://github.com/flagos-ai/FlagTree/blob/2dc31aecc883ab04c8f7a1c1dab8b321ae8ed109/third_party/amd/lib/TritonAMDGPUTransforms/WmmaGroup.cpp#L91-L119" TargetMode="External"/><Relationship Id="rIdocjjngcmjbzcgrfi9udkm" Type="http://schemas.openxmlformats.org/officeDocument/2006/relationships/hyperlink" Target="https://github.com/llvm/llvm-project/blob/f6ded0be897e2878612dd903f7e8bb85448269e5/mlir/lib/Target/LLVMIR/Dialect/LLVMIR/LLVMToLLVMIRTranslation.cpp#L143-L180" TargetMode="External"/><Relationship Id="rIdtkqzbx10yji7ikppz8a30" Type="http://schemas.openxmlformats.org/officeDocument/2006/relationships/hyperlink" Target="https://github.com/llvm/llvm-project/blob/f6ded0be897e2878612dd903f7e8bb85448269e5/llvm/include/llvm/IR/IntrinsicsAMDGPU.td#L3436-L3442" TargetMode="External"/><Relationship Id="rIdykk1e7mwqxq0b5hww7iwo" Type="http://schemas.openxmlformats.org/officeDocument/2006/relationships/hyperlink" Target="https://github.com/llvm/llvm-project/blob/f6ded0be897e2878612dd903f7e8bb85448269e5/llvm/lib/Target/AMDGPU/VOP3PInstructions.td#L1139-L1146" TargetMode="External"/><Relationship Id="rIdzn14mtk4zhcno7t9fqihp" Type="http://schemas.openxmlformats.org/officeDocument/2006/relationships/hyperlink" Target="https://llvm.org/docs/AMDGPUUsage.html" TargetMode="External"/><Relationship Id="rIdlhnfbmnp913igjpdae5hg" Type="http://schemas.openxmlformats.org/officeDocument/2006/relationships/hyperlink" Target="https://mlir.llvm.org/docs/Dialects/ROCDLDialect/" TargetMode="External"/><Relationship Id="rId9" Type="http://schemas.openxmlformats.org/officeDocument/2006/relationships/image" Target="media/2f6f1ad115866af8d4d58c0c5755e4092ff785d9.png"/><Relationship Id="rId10" Type="http://schemas.openxmlformats.org/officeDocument/2006/relationships/image" Target="media/1fd33816fea0998e6126312c6bee55bf7a081588.png"/><Relationship Id="rId11" Type="http://schemas.openxmlformats.org/officeDocument/2006/relationships/image" Target="media/54edea5e73bb6a286cafb59798e238d217454838.png"/><Relationship Id="rId12" Type="http://schemas.openxmlformats.org/officeDocument/2006/relationships/image" Target="media/3fd768ecc50d96f49a0f578a6cc68e70be8664b8.png"/><Relationship Id="rId13" Type="http://schemas.openxmlformats.org/officeDocument/2006/relationships/image" Target="media/41839373ff331566207a4a168e3f5c8f83d61394.png"/><Relationship Id="rId14" Type="http://schemas.openxmlformats.org/officeDocument/2006/relationships/image" Target="media/f129851995d1565a94b1c55056cfa17a6ff6a7a9.png"/><Relationship Id="rId15" Type="http://schemas.openxmlformats.org/officeDocument/2006/relationships/image" Target="media/3496a62f9cd86cd3f6addd75d3a6b0edbd2aef6d.png"/><Relationship Id="rId16" Type="http://schemas.openxmlformats.org/officeDocument/2006/relationships/image" Target="media/2affe4b3b99326f4f334c2445a05102059d27472.png"/><Relationship Id="rId17" Type="http://schemas.openxmlformats.org/officeDocument/2006/relationships/image" Target="media/d6600f98fc80ac259b662c57db53c8b0b2484e2f.png"/><Relationship Id="rId18" Type="http://schemas.openxmlformats.org/officeDocument/2006/relationships/image" Target="media/55dc2279f942100ccfa4502bf4b641a1e53c00fc.png"/><Relationship Id="rId19" Type="http://schemas.openxmlformats.org/officeDocument/2006/relationships/image" Target="media/b008fa1242bdd06b946c05f56cd3b9cf30a8aaa6.png"/><Relationship Id="rId20" Type="http://schemas.openxmlformats.org/officeDocument/2006/relationships/image" Target="media/43d79c3082dd7225bbf5667c11ff28d67648e5ec.png"/><Relationship Id="rId21" Type="http://schemas.openxmlformats.org/officeDocument/2006/relationships/image" Target="media/43783277f1965b70e1a300de6de867d7192b97a5.png"/><Relationship Id="rId22" Type="http://schemas.openxmlformats.org/officeDocument/2006/relationships/image" Target="media/e573334f7dce9c2c67e4cfb79664bf72669ef4ae.png"/><Relationship Id="rId23" Type="http://schemas.openxmlformats.org/officeDocument/2006/relationships/image" Target="media/8f1fca4238c6122072aed64b3cd31e3a44fe6cfa.png"/><Relationship Id="rId1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Triton 到 AMD Intrinsic：接入层与映射详解</dc:title>
  <dc:creator>Codex</dc:creator>
  <dc:description>本地源码分析、流程图与可追溯代码证据</dc:description>
  <cp:lastModifiedBy>Un-named</cp:lastModifiedBy>
  <cp:revision>1</cp:revision>
  <dcterms:created xsi:type="dcterms:W3CDTF">2026-10-10T02:03:49.247Z</dcterms:created>
  <dcterms:modified xsi:type="dcterms:W3CDTF">2026-10-10T02:03:49.247Z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