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C11" w:rsidRDefault="00106C11" w:rsidP="00106C11">
      <w:pPr>
        <w:pStyle w:val="Nadpis1"/>
      </w:pPr>
      <w:r w:rsidRPr="00106C11">
        <w:t>ISS – protokol projektu</w:t>
      </w:r>
    </w:p>
    <w:p w:rsidR="00106C11" w:rsidRPr="00106C11" w:rsidRDefault="00106C11" w:rsidP="00106C11">
      <w:pPr>
        <w:ind w:left="708"/>
        <w:jc w:val="center"/>
        <w:rPr>
          <w:sz w:val="22"/>
        </w:rPr>
      </w:pPr>
      <w:r w:rsidRPr="00106C11">
        <w:rPr>
          <w:sz w:val="22"/>
        </w:rPr>
        <w:t>Jozef Vanický</w:t>
      </w:r>
      <w:r w:rsidRPr="00106C11">
        <w:rPr>
          <w:sz w:val="22"/>
        </w:rPr>
        <w:br/>
        <w:t>xvanic09</w:t>
      </w:r>
    </w:p>
    <w:p w:rsidR="00CA6103" w:rsidRPr="00106C11" w:rsidRDefault="00BD4293" w:rsidP="00CA610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676CF3C">
            <wp:simplePos x="0" y="0"/>
            <wp:positionH relativeFrom="margin">
              <wp:posOffset>-57273</wp:posOffset>
            </wp:positionH>
            <wp:positionV relativeFrom="paragraph">
              <wp:posOffset>694119</wp:posOffset>
            </wp:positionV>
            <wp:extent cx="3334531" cy="2503463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531" cy="250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103">
        <w:t>1</w:t>
      </w:r>
      <w:r>
        <w:t>.</w:t>
      </w:r>
      <w:r w:rsidR="004F6DA2">
        <w:br/>
      </w:r>
      <w:r w:rsidR="00106C11">
        <w:t xml:space="preserve">Vzorkovací </w:t>
      </w:r>
      <w:proofErr w:type="spellStart"/>
      <w:r w:rsidR="00106C11">
        <w:t>frekvence</w:t>
      </w:r>
      <w:proofErr w:type="spellEnd"/>
      <w:r w:rsidR="00106C11">
        <w:t xml:space="preserve"> </w:t>
      </w:r>
      <w:proofErr w:type="spellStart"/>
      <w:r w:rsidR="00092DA1">
        <w:t>F</w:t>
      </w:r>
      <w:r w:rsidR="00A21274">
        <w:t>s</w:t>
      </w:r>
      <w:proofErr w:type="spellEnd"/>
      <w:r w:rsidR="00092DA1">
        <w:t>=</w:t>
      </w:r>
      <w:r w:rsidR="00A21274">
        <w:t>16000</w:t>
      </w:r>
      <w:r w:rsidR="00106C11">
        <w:t xml:space="preserve"> Hz</w:t>
      </w:r>
      <w:r w:rsidR="00A21274">
        <w:br/>
      </w:r>
      <w:proofErr w:type="spellStart"/>
      <w:r w:rsidR="00106C11">
        <w:t>Délka</w:t>
      </w:r>
      <w:proofErr w:type="spellEnd"/>
      <w:r w:rsidR="00106C11">
        <w:t xml:space="preserve"> signálu </w:t>
      </w:r>
      <w:r w:rsidR="00A21274">
        <w:t>len=16000</w:t>
      </w:r>
      <w:r w:rsidR="00106C11">
        <w:t xml:space="preserve"> vzorku neboli t=1 sekunda</w:t>
      </w:r>
    </w:p>
    <w:p w:rsidR="00F54633" w:rsidRDefault="00106C11" w:rsidP="00BD4293">
      <w:pPr>
        <w:ind w:left="5664" w:hanging="5664"/>
      </w:pPr>
      <w:r>
        <w:t>2</w:t>
      </w:r>
      <w:r w:rsidR="00BD4293">
        <w:t xml:space="preserve">.                                                                                                           </w:t>
      </w:r>
      <w:r w:rsidR="00AB5685">
        <w:t xml:space="preserve">     </w:t>
      </w:r>
      <w:r>
        <w:t>3</w:t>
      </w:r>
      <w:r w:rsidR="00BD4293">
        <w:t xml:space="preserve">.  Maximum modulu spektra </w:t>
      </w:r>
      <w:proofErr w:type="spellStart"/>
      <w:r>
        <w:t>MaxMod</w:t>
      </w:r>
      <w:proofErr w:type="spellEnd"/>
      <w:r>
        <w:t>=848Hz</w:t>
      </w:r>
    </w:p>
    <w:p w:rsidR="006B7F70" w:rsidRDefault="004F6DA2" w:rsidP="00106C11">
      <w:r>
        <w:br/>
      </w:r>
    </w:p>
    <w:p w:rsidR="00F54633" w:rsidRDefault="00F54633" w:rsidP="00CA6103"/>
    <w:p w:rsidR="00F54633" w:rsidRDefault="00F54633" w:rsidP="00CA6103"/>
    <w:p w:rsidR="00F54633" w:rsidRDefault="00F54633" w:rsidP="00CA6103"/>
    <w:p w:rsidR="006B20A6" w:rsidRDefault="006B20A6" w:rsidP="00CA6103"/>
    <w:p w:rsidR="00BD4293" w:rsidRDefault="00BD4293" w:rsidP="00CA6103"/>
    <w:p w:rsidR="00BD4293" w:rsidRDefault="00BD4293" w:rsidP="00CA6103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3375734</wp:posOffset>
            </wp:positionH>
            <wp:positionV relativeFrom="paragraph">
              <wp:posOffset>194054</wp:posOffset>
            </wp:positionV>
            <wp:extent cx="3563322" cy="2672792"/>
            <wp:effectExtent l="0" t="0" r="0" b="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322" cy="267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5CF18E0C">
            <wp:simplePos x="0" y="0"/>
            <wp:positionH relativeFrom="margin">
              <wp:posOffset>-183707</wp:posOffset>
            </wp:positionH>
            <wp:positionV relativeFrom="paragraph">
              <wp:posOffset>215970</wp:posOffset>
            </wp:positionV>
            <wp:extent cx="3557365" cy="2667699"/>
            <wp:effectExtent l="0" t="0" r="508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365" cy="266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4633" w:rsidRDefault="0048395C" w:rsidP="00CA6103">
      <w:r>
        <w:t>4</w:t>
      </w:r>
      <w:r w:rsidR="00BD4293">
        <w:t>.</w:t>
      </w:r>
      <w:r w:rsidR="008F1DAF">
        <w:tab/>
      </w:r>
      <w:r w:rsidR="008F1DAF">
        <w:tab/>
      </w:r>
      <w:r w:rsidR="008F1DAF">
        <w:tab/>
      </w:r>
      <w:r w:rsidR="008F1DAF">
        <w:tab/>
      </w:r>
      <w:r w:rsidR="008F1DAF">
        <w:tab/>
      </w:r>
      <w:r w:rsidR="008F1DAF">
        <w:tab/>
      </w:r>
      <w:r w:rsidR="008F1DAF">
        <w:tab/>
      </w:r>
      <w:r w:rsidR="00BD4293">
        <w:t xml:space="preserve">       </w:t>
      </w:r>
      <w:r w:rsidR="00AB5685">
        <w:t xml:space="preserve">    </w:t>
      </w:r>
      <w:r w:rsidR="008F1DAF">
        <w:t>5</w:t>
      </w:r>
      <w:r w:rsidR="00BD4293">
        <w:t>.</w:t>
      </w:r>
      <w:r>
        <w:br/>
      </w:r>
    </w:p>
    <w:p w:rsidR="00F54633" w:rsidRDefault="00F54633" w:rsidP="00CA6103"/>
    <w:p w:rsidR="00F54633" w:rsidRDefault="00F54633" w:rsidP="00CA6103"/>
    <w:p w:rsidR="00F54633" w:rsidRDefault="00F54633" w:rsidP="00CA6103"/>
    <w:p w:rsidR="00F54633" w:rsidRDefault="00F54633" w:rsidP="00CA6103"/>
    <w:p w:rsidR="00F54633" w:rsidRDefault="00F54633" w:rsidP="00CA6103"/>
    <w:p w:rsidR="00F54633" w:rsidRDefault="00F54633" w:rsidP="00CA6103"/>
    <w:p w:rsidR="0048395C" w:rsidRDefault="00E62FAD" w:rsidP="00CA6103">
      <w:pPr>
        <w:rPr>
          <w:b/>
        </w:rPr>
      </w:pPr>
      <w:r>
        <w:br/>
      </w:r>
      <w:proofErr w:type="spellStart"/>
      <w:r w:rsidRPr="00E349F2">
        <w:t>Filtr</w:t>
      </w:r>
      <w:proofErr w:type="spellEnd"/>
      <w:r w:rsidRPr="00E349F2">
        <w:t xml:space="preserve"> je </w:t>
      </w:r>
      <w:r w:rsidRPr="00E349F2">
        <w:rPr>
          <w:b/>
        </w:rPr>
        <w:t>stabilní</w:t>
      </w:r>
      <w:r w:rsidR="00E349F2" w:rsidRPr="00E349F2">
        <w:rPr>
          <w:b/>
          <w:lang w:val="en-US"/>
        </w:rPr>
        <w:t>.</w:t>
      </w:r>
      <w:r w:rsidR="008F1DAF">
        <w:rPr>
          <w:b/>
          <w:lang w:val="en-US"/>
        </w:rPr>
        <w:tab/>
      </w:r>
      <w:r w:rsidR="008F1DAF">
        <w:rPr>
          <w:b/>
          <w:lang w:val="en-US"/>
        </w:rPr>
        <w:tab/>
      </w:r>
      <w:r w:rsidR="008F1DAF">
        <w:rPr>
          <w:b/>
          <w:lang w:val="en-US"/>
        </w:rPr>
        <w:tab/>
      </w:r>
      <w:r w:rsidR="008F1DAF">
        <w:rPr>
          <w:b/>
          <w:lang w:val="en-US"/>
        </w:rPr>
        <w:tab/>
      </w:r>
      <w:r w:rsidR="008F1DAF">
        <w:rPr>
          <w:b/>
          <w:lang w:val="en-US"/>
        </w:rPr>
        <w:tab/>
      </w:r>
      <w:r w:rsidR="008F1DAF">
        <w:rPr>
          <w:b/>
          <w:lang w:val="en-US"/>
        </w:rPr>
        <w:tab/>
      </w:r>
      <w:r w:rsidR="008F1DAF">
        <w:rPr>
          <w:b/>
          <w:lang w:val="en-US"/>
        </w:rPr>
        <w:tab/>
      </w:r>
      <w:proofErr w:type="spellStart"/>
      <w:r w:rsidR="008F1DAF" w:rsidRPr="008F1DAF">
        <w:rPr>
          <w:lang w:val="en-US"/>
        </w:rPr>
        <w:t>Filtr</w:t>
      </w:r>
      <w:proofErr w:type="spellEnd"/>
      <w:r w:rsidR="008F1DAF" w:rsidRPr="008F1DAF">
        <w:rPr>
          <w:lang w:val="en-US"/>
        </w:rPr>
        <w:t xml:space="preserve"> </w:t>
      </w:r>
      <w:proofErr w:type="spellStart"/>
      <w:r w:rsidR="008F1DAF" w:rsidRPr="008F1DAF">
        <w:rPr>
          <w:lang w:val="en-US"/>
        </w:rPr>
        <w:t>je</w:t>
      </w:r>
      <w:proofErr w:type="spellEnd"/>
      <w:r w:rsidR="008F1DAF" w:rsidRPr="008F1DAF">
        <w:rPr>
          <w:lang w:val="en-US"/>
        </w:rPr>
        <w:t xml:space="preserve"> </w:t>
      </w:r>
      <w:proofErr w:type="spellStart"/>
      <w:r w:rsidR="008F1DAF" w:rsidRPr="008F1DAF">
        <w:rPr>
          <w:lang w:val="en-US"/>
        </w:rPr>
        <w:t>typu</w:t>
      </w:r>
      <w:proofErr w:type="spellEnd"/>
      <w:r w:rsidR="008F1DAF" w:rsidRPr="008F1DAF">
        <w:rPr>
          <w:lang w:val="en-US"/>
        </w:rPr>
        <w:t xml:space="preserve"> </w:t>
      </w:r>
      <w:r w:rsidR="008F1DAF">
        <w:rPr>
          <w:b/>
          <w:lang w:val="en-US"/>
        </w:rPr>
        <w:t>horn</w:t>
      </w:r>
      <w:r w:rsidR="008F1DAF">
        <w:rPr>
          <w:b/>
        </w:rPr>
        <w:t xml:space="preserve">í </w:t>
      </w:r>
      <w:proofErr w:type="spellStart"/>
      <w:r w:rsidR="008F1DAF">
        <w:rPr>
          <w:b/>
        </w:rPr>
        <w:t>propusť</w:t>
      </w:r>
      <w:proofErr w:type="spellEnd"/>
      <w:r w:rsidR="008F1DAF">
        <w:rPr>
          <w:b/>
        </w:rPr>
        <w:t>.</w:t>
      </w:r>
    </w:p>
    <w:p w:rsidR="00D60D13" w:rsidRPr="008F1DAF" w:rsidRDefault="00D60D13" w:rsidP="00CA6103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17F8BFC">
            <wp:simplePos x="0" y="0"/>
            <wp:positionH relativeFrom="margin">
              <wp:posOffset>-101979</wp:posOffset>
            </wp:positionH>
            <wp:positionV relativeFrom="paragraph">
              <wp:posOffset>167944</wp:posOffset>
            </wp:positionV>
            <wp:extent cx="3567352" cy="2675727"/>
            <wp:effectExtent l="0" t="0" r="0" b="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352" cy="267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49F2" w:rsidRDefault="008F1DAF" w:rsidP="00880291">
      <w:pPr>
        <w:ind w:left="5658" w:hanging="5658"/>
        <w:rPr>
          <w:lang w:val="en-US"/>
        </w:rPr>
      </w:pPr>
      <w:r>
        <w:rPr>
          <w:lang w:val="en-US"/>
        </w:rPr>
        <w:t>6</w:t>
      </w:r>
      <w:r w:rsidR="004E45E5">
        <w:rPr>
          <w:lang w:val="en-US"/>
        </w:rPr>
        <w:t>.</w:t>
      </w:r>
      <w:r w:rsidR="00F54633" w:rsidRPr="00F54633">
        <w:rPr>
          <w:noProof/>
          <w:lang w:val="en-US"/>
        </w:rPr>
        <w:t xml:space="preserve"> </w:t>
      </w:r>
      <w:r w:rsidR="00E818B8">
        <w:rPr>
          <w:noProof/>
          <w:lang w:val="en-US"/>
        </w:rPr>
        <w:tab/>
        <w:t>7.</w:t>
      </w:r>
      <w:r w:rsidR="00880291">
        <w:rPr>
          <w:noProof/>
          <w:lang w:val="en-US"/>
        </w:rPr>
        <w:t xml:space="preserve"> </w:t>
      </w:r>
      <w:r w:rsidR="00BD4293">
        <w:rPr>
          <w:lang w:val="en-US"/>
        </w:rPr>
        <w:t xml:space="preserve"> </w:t>
      </w:r>
      <w:r w:rsidR="00BD4293">
        <w:t>Maximum modulu spektra filtrovaného</w:t>
      </w:r>
      <w:r w:rsidR="00BD4293">
        <w:br/>
      </w:r>
      <w:r w:rsidR="00D60D13">
        <w:t xml:space="preserve">    </w:t>
      </w:r>
      <w:r w:rsidR="00BD4293">
        <w:t>signálu</w:t>
      </w:r>
      <w:r w:rsidR="00BD4293">
        <w:rPr>
          <w:lang w:val="en-US"/>
        </w:rPr>
        <w:t xml:space="preserve"> </w:t>
      </w:r>
      <w:proofErr w:type="spellStart"/>
      <w:r w:rsidR="00904566">
        <w:rPr>
          <w:lang w:val="en-US"/>
        </w:rPr>
        <w:t>MaxModFilt</w:t>
      </w:r>
      <w:proofErr w:type="spellEnd"/>
      <w:r w:rsidR="00E818B8">
        <w:rPr>
          <w:lang w:val="en-US"/>
        </w:rPr>
        <w:t>=5885Hz</w:t>
      </w:r>
    </w:p>
    <w:p w:rsidR="00E818B8" w:rsidRDefault="00E818B8" w:rsidP="00E818B8">
      <w:pPr>
        <w:ind w:left="5664" w:hanging="5658"/>
        <w:rPr>
          <w:lang w:val="en-US"/>
        </w:rPr>
      </w:pPr>
    </w:p>
    <w:p w:rsidR="00E818B8" w:rsidRDefault="00E818B8" w:rsidP="00E818B8">
      <w:pPr>
        <w:ind w:left="5664" w:hanging="5658"/>
        <w:rPr>
          <w:lang w:val="en-US"/>
        </w:rPr>
      </w:pPr>
    </w:p>
    <w:p w:rsidR="00E818B8" w:rsidRDefault="00E818B8" w:rsidP="00E818B8">
      <w:pPr>
        <w:ind w:left="5664" w:hanging="5658"/>
        <w:rPr>
          <w:lang w:val="en-US"/>
        </w:rPr>
      </w:pPr>
    </w:p>
    <w:p w:rsidR="00E818B8" w:rsidRDefault="00E818B8" w:rsidP="00E818B8">
      <w:pPr>
        <w:ind w:left="5664" w:hanging="5658"/>
        <w:rPr>
          <w:lang w:val="en-US"/>
        </w:rPr>
      </w:pPr>
    </w:p>
    <w:p w:rsidR="00E818B8" w:rsidRDefault="00E818B8" w:rsidP="00E818B8">
      <w:pPr>
        <w:ind w:left="5664" w:hanging="5658"/>
        <w:rPr>
          <w:lang w:val="en-US"/>
        </w:rPr>
      </w:pPr>
    </w:p>
    <w:p w:rsidR="00E818B8" w:rsidRDefault="00E818B8" w:rsidP="00BD4293">
      <w:pPr>
        <w:rPr>
          <w:lang w:val="en-US"/>
        </w:rPr>
      </w:pPr>
    </w:p>
    <w:p w:rsidR="00E818B8" w:rsidRDefault="006B473F" w:rsidP="00BF2AD3">
      <w:pPr>
        <w:spacing w:after="0"/>
        <w:ind w:left="5664" w:hanging="5658"/>
        <w:jc w:val="center"/>
        <w:rPr>
          <w:lang w:val="en-US"/>
        </w:rPr>
      </w:pPr>
      <w:r>
        <w:rPr>
          <w:lang w:val="en-US"/>
        </w:rPr>
        <w:t>8.</w:t>
      </w:r>
    </w:p>
    <w:p w:rsidR="00D60D13" w:rsidRDefault="00BD4293" w:rsidP="00D60D13">
      <w:pPr>
        <w:spacing w:after="0"/>
        <w:ind w:left="5664" w:hanging="5658"/>
        <w:jc w:val="center"/>
        <w:rPr>
          <w:lang w:val="en-US"/>
        </w:rPr>
      </w:pPr>
      <w:proofErr w:type="spellStart"/>
      <w:r>
        <w:rPr>
          <w:rFonts w:ascii="CMR10" w:hAnsi="CMR10" w:cs="CMR10"/>
          <w:sz w:val="22"/>
          <w:szCs w:val="22"/>
        </w:rPr>
        <w:t>Obdelníkové</w:t>
      </w:r>
      <w:proofErr w:type="spellEnd"/>
      <w:r>
        <w:rPr>
          <w:rFonts w:ascii="CMR10" w:hAnsi="CMR10" w:cs="CMR10"/>
          <w:sz w:val="22"/>
          <w:szCs w:val="22"/>
        </w:rPr>
        <w:t xml:space="preserve"> </w:t>
      </w:r>
      <w:proofErr w:type="spellStart"/>
      <w:r>
        <w:rPr>
          <w:rFonts w:ascii="CMR10" w:hAnsi="CMR10" w:cs="CMR10"/>
          <w:sz w:val="22"/>
          <w:szCs w:val="22"/>
        </w:rPr>
        <w:t>impulsy</w:t>
      </w:r>
      <w:proofErr w:type="spellEnd"/>
      <w:r>
        <w:rPr>
          <w:rFonts w:ascii="CMR10" w:hAnsi="CMR10" w:cs="CMR10"/>
          <w:sz w:val="22"/>
          <w:szCs w:val="22"/>
        </w:rPr>
        <w:t xml:space="preserve"> </w:t>
      </w:r>
      <w:proofErr w:type="spellStart"/>
      <w:r>
        <w:rPr>
          <w:rFonts w:ascii="CMR10" w:hAnsi="CMR10" w:cs="CMR10"/>
          <w:sz w:val="22"/>
          <w:szCs w:val="22"/>
        </w:rPr>
        <w:t>se</w:t>
      </w:r>
      <w:proofErr w:type="spellEnd"/>
      <w:r>
        <w:rPr>
          <w:rFonts w:ascii="CMR10" w:hAnsi="CMR10" w:cs="CMR10"/>
          <w:sz w:val="22"/>
          <w:szCs w:val="22"/>
        </w:rPr>
        <w:t xml:space="preserve"> </w:t>
      </w:r>
      <w:proofErr w:type="spellStart"/>
      <w:r>
        <w:rPr>
          <w:rFonts w:ascii="CMR10" w:hAnsi="CMR10" w:cs="CMR10"/>
          <w:sz w:val="22"/>
          <w:szCs w:val="22"/>
        </w:rPr>
        <w:t>střední</w:t>
      </w:r>
      <w:proofErr w:type="spellEnd"/>
      <w:r>
        <w:rPr>
          <w:rFonts w:ascii="CMR10" w:hAnsi="CMR10" w:cs="CMR10"/>
          <w:sz w:val="22"/>
          <w:szCs w:val="22"/>
        </w:rPr>
        <w:t xml:space="preserve"> hodnotou nula a s </w:t>
      </w:r>
      <w:proofErr w:type="spellStart"/>
      <w:r>
        <w:rPr>
          <w:rFonts w:ascii="CMR10" w:hAnsi="CMR10" w:cs="CMR10"/>
          <w:sz w:val="22"/>
          <w:szCs w:val="22"/>
        </w:rPr>
        <w:t>třídou</w:t>
      </w:r>
      <w:proofErr w:type="spellEnd"/>
      <w:r>
        <w:rPr>
          <w:rFonts w:ascii="CMR10" w:hAnsi="CMR10" w:cs="CMR10"/>
          <w:sz w:val="22"/>
          <w:szCs w:val="22"/>
        </w:rPr>
        <w:t xml:space="preserve"> 50% </w:t>
      </w:r>
      <w:proofErr w:type="spellStart"/>
      <w:r>
        <w:rPr>
          <w:rFonts w:ascii="CMR10" w:hAnsi="CMR10" w:cs="CMR10"/>
          <w:sz w:val="22"/>
          <w:szCs w:val="22"/>
        </w:rPr>
        <w:t>se</w:t>
      </w:r>
      <w:proofErr w:type="spellEnd"/>
      <w:r>
        <w:rPr>
          <w:rFonts w:ascii="CMR10" w:hAnsi="CMR10" w:cs="CMR10"/>
          <w:sz w:val="22"/>
          <w:szCs w:val="22"/>
        </w:rPr>
        <w:t xml:space="preserve"> </w:t>
      </w:r>
      <w:proofErr w:type="spellStart"/>
      <w:r>
        <w:rPr>
          <w:rFonts w:ascii="CMR10" w:hAnsi="CMR10" w:cs="CMR10"/>
          <w:sz w:val="22"/>
          <w:szCs w:val="22"/>
        </w:rPr>
        <w:t>nachází</w:t>
      </w:r>
      <w:proofErr w:type="spellEnd"/>
      <w:r>
        <w:rPr>
          <w:rFonts w:ascii="CMR10" w:hAnsi="CMR10" w:cs="CMR10"/>
          <w:sz w:val="22"/>
          <w:szCs w:val="22"/>
        </w:rPr>
        <w:t xml:space="preserve"> na</w:t>
      </w:r>
      <w:r>
        <w:rPr>
          <w:lang w:val="en-US"/>
        </w:rPr>
        <w:t xml:space="preserve"> </w:t>
      </w:r>
      <w:proofErr w:type="spellStart"/>
      <w:r w:rsidR="00904566" w:rsidRPr="00D60D13">
        <w:rPr>
          <w:b/>
          <w:lang w:val="en-US"/>
        </w:rPr>
        <w:t>lagDiff</w:t>
      </w:r>
      <w:proofErr w:type="spellEnd"/>
      <w:r w:rsidR="00904566" w:rsidRPr="00D60D13">
        <w:rPr>
          <w:b/>
          <w:lang w:val="en-US"/>
        </w:rPr>
        <w:t>=</w:t>
      </w:r>
      <w:r w:rsidR="00A16E4A" w:rsidRPr="00D60D13">
        <w:rPr>
          <w:b/>
          <w:lang w:val="en-US"/>
        </w:rPr>
        <w:t>12701</w:t>
      </w:r>
    </w:p>
    <w:p w:rsidR="006B473F" w:rsidRPr="00D60D13" w:rsidRDefault="00D60D13" w:rsidP="00D60D13">
      <w:pPr>
        <w:spacing w:after="0"/>
        <w:ind w:left="5664" w:hanging="5658"/>
        <w:jc w:val="center"/>
        <w:rPr>
          <w:lang w:val="en-US"/>
        </w:rPr>
      </w:pPr>
      <w:proofErr w:type="spellStart"/>
      <w:r>
        <w:rPr>
          <w:lang w:val="en-US"/>
        </w:rPr>
        <w:t>neboli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 w:rsidR="00A16E4A" w:rsidRPr="00D60D13">
        <w:rPr>
          <w:b/>
          <w:lang w:val="en-US"/>
        </w:rPr>
        <w:t>timeDiff</w:t>
      </w:r>
      <w:proofErr w:type="spellEnd"/>
      <w:r w:rsidR="00A16E4A" w:rsidRPr="00D60D13">
        <w:rPr>
          <w:b/>
          <w:lang w:val="en-US"/>
        </w:rPr>
        <w:t>=0.7938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sekundě</w:t>
      </w:r>
      <w:proofErr w:type="spellEnd"/>
      <w:r>
        <w:rPr>
          <w:lang w:val="en-US"/>
        </w:rPr>
        <w:t>.</w:t>
      </w:r>
    </w:p>
    <w:p w:rsidR="00854C06" w:rsidRPr="00D60D13" w:rsidRDefault="00854C06" w:rsidP="00BF2AD3">
      <w:pPr>
        <w:spacing w:after="0"/>
        <w:ind w:left="5664" w:hanging="5658"/>
        <w:jc w:val="center"/>
        <w:rPr>
          <w:i/>
          <w:lang w:val="en-US"/>
        </w:rPr>
      </w:pPr>
      <w:proofErr w:type="spellStart"/>
      <w:r w:rsidRPr="00D60D13">
        <w:rPr>
          <w:i/>
          <w:lang w:val="en-US"/>
        </w:rPr>
        <w:t>In</w:t>
      </w:r>
      <w:r w:rsidR="00635343" w:rsidRPr="00D60D13">
        <w:rPr>
          <w:i/>
          <w:lang w:val="en-US"/>
        </w:rPr>
        <w:t>spirace</w:t>
      </w:r>
      <w:proofErr w:type="spellEnd"/>
      <w:r w:rsidR="00635343" w:rsidRPr="00D60D13">
        <w:rPr>
          <w:i/>
          <w:lang w:val="en-US"/>
        </w:rPr>
        <w:t xml:space="preserve"> k</w:t>
      </w:r>
      <w:proofErr w:type="spellStart"/>
      <w:r w:rsidR="00635343" w:rsidRPr="00D60D13">
        <w:rPr>
          <w:i/>
        </w:rPr>
        <w:t>ódem</w:t>
      </w:r>
      <w:proofErr w:type="spellEnd"/>
      <w:r w:rsidR="00635343" w:rsidRPr="00D60D13">
        <w:rPr>
          <w:i/>
        </w:rPr>
        <w:t xml:space="preserve"> </w:t>
      </w:r>
      <w:proofErr w:type="spellStart"/>
      <w:r w:rsidR="00635343" w:rsidRPr="00D60D13">
        <w:rPr>
          <w:i/>
        </w:rPr>
        <w:t>ze</w:t>
      </w:r>
      <w:proofErr w:type="spellEnd"/>
      <w:r w:rsidR="00635343" w:rsidRPr="00D60D13">
        <w:rPr>
          <w:i/>
        </w:rPr>
        <w:t xml:space="preserve"> </w:t>
      </w:r>
      <w:proofErr w:type="spellStart"/>
      <w:r w:rsidR="00635343" w:rsidRPr="00D60D13">
        <w:rPr>
          <w:i/>
        </w:rPr>
        <w:t>stránek</w:t>
      </w:r>
      <w:proofErr w:type="spellEnd"/>
      <w:r w:rsidRPr="00D60D13">
        <w:rPr>
          <w:i/>
          <w:lang w:val="en-US"/>
        </w:rPr>
        <w:t xml:space="preserve"> </w:t>
      </w:r>
      <w:hyperlink r:id="rId8" w:history="1">
        <w:proofErr w:type="spellStart"/>
        <w:r w:rsidRPr="00D60D13">
          <w:rPr>
            <w:rStyle w:val="Hypertextovprepojenie"/>
            <w:i/>
            <w:lang w:val="en-US"/>
          </w:rPr>
          <w:t>MatLabu</w:t>
        </w:r>
        <w:proofErr w:type="spellEnd"/>
      </w:hyperlink>
    </w:p>
    <w:p w:rsidR="00BF2AD3" w:rsidRDefault="00BF2AD3" w:rsidP="00A16E4A">
      <w:pPr>
        <w:spacing w:after="0"/>
        <w:ind w:left="5664" w:hanging="5658"/>
        <w:rPr>
          <w:lang w:val="en-US"/>
        </w:rPr>
      </w:pPr>
    </w:p>
    <w:p w:rsidR="00BF2AD3" w:rsidRDefault="00BF2AD3" w:rsidP="00BF2AD3">
      <w:pPr>
        <w:spacing w:after="0"/>
        <w:ind w:left="5664" w:hanging="5658"/>
        <w:jc w:val="center"/>
        <w:rPr>
          <w:lang w:val="en-US"/>
        </w:rPr>
      </w:pPr>
      <w:r>
        <w:rPr>
          <w:lang w:val="en-US"/>
        </w:rPr>
        <w:t>9.</w:t>
      </w:r>
    </w:p>
    <w:p w:rsidR="00D319EA" w:rsidRPr="00BF2AD3" w:rsidRDefault="00BF2AD3" w:rsidP="00BF2AD3">
      <w:pPr>
        <w:spacing w:after="0"/>
        <w:ind w:left="5664" w:hanging="5658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81512" cy="2160448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707" cy="218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27" w:rsidRDefault="00D319EA" w:rsidP="00BF2AD3">
      <w:pPr>
        <w:spacing w:after="0"/>
        <w:ind w:left="5664" w:hanging="5658"/>
        <w:jc w:val="center"/>
      </w:pPr>
      <w:r>
        <w:t>10.</w:t>
      </w:r>
    </w:p>
    <w:p w:rsidR="009C23C3" w:rsidRDefault="00D60D13" w:rsidP="00BF2AD3">
      <w:pPr>
        <w:spacing w:after="0"/>
        <w:ind w:left="5664" w:hanging="5658"/>
        <w:jc w:val="center"/>
      </w:pPr>
      <w:r>
        <w:t xml:space="preserve">Hodnota </w:t>
      </w:r>
      <w:r w:rsidR="009C23C3">
        <w:t>R</w:t>
      </w:r>
      <w:r w:rsidR="00673D27">
        <w:t>[</w:t>
      </w:r>
      <w:r w:rsidR="009C23C3">
        <w:t>10</w:t>
      </w:r>
      <w:r w:rsidR="00673D27">
        <w:t>]</w:t>
      </w:r>
      <w:r w:rsidR="009C23C3">
        <w:t>=</w:t>
      </w:r>
      <w:r w:rsidR="008949CF">
        <w:t xml:space="preserve"> -0.0300</w:t>
      </w:r>
    </w:p>
    <w:p w:rsidR="00673D27" w:rsidRDefault="00673D27" w:rsidP="00A16E4A">
      <w:pPr>
        <w:spacing w:after="0"/>
        <w:ind w:left="5664" w:hanging="5658"/>
      </w:pPr>
    </w:p>
    <w:p w:rsidR="00673D27" w:rsidRDefault="00673D27" w:rsidP="00BF2AD3">
      <w:pPr>
        <w:spacing w:after="0"/>
        <w:ind w:left="5664" w:hanging="5658"/>
        <w:jc w:val="center"/>
      </w:pPr>
      <w:r>
        <w:t>11.</w:t>
      </w:r>
    </w:p>
    <w:p w:rsidR="00673D27" w:rsidRDefault="00823542" w:rsidP="00BF2AD3">
      <w:pPr>
        <w:spacing w:after="0"/>
        <w:ind w:left="5664" w:hanging="5658"/>
        <w:jc w:val="center"/>
      </w:pPr>
      <w:r>
        <w:rPr>
          <w:noProof/>
        </w:rPr>
        <w:drawing>
          <wp:inline distT="0" distB="0" distL="0" distR="0">
            <wp:extent cx="3204242" cy="2402419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48" cy="244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D3" w:rsidRDefault="00BF2AD3" w:rsidP="00BF2AD3">
      <w:pPr>
        <w:spacing w:after="0"/>
        <w:ind w:left="5664" w:hanging="5658"/>
        <w:jc w:val="center"/>
      </w:pPr>
      <w:r>
        <w:t>12.</w:t>
      </w:r>
    </w:p>
    <w:p w:rsidR="00BF2AD3" w:rsidRDefault="00BF2AD3" w:rsidP="00D60D13">
      <w:pPr>
        <w:spacing w:after="0"/>
        <w:ind w:left="5664" w:hanging="5658"/>
        <w:jc w:val="center"/>
        <w:rPr>
          <w:rFonts w:ascii="CMR10" w:hAnsi="CMR10" w:cs="CMR10"/>
        </w:rPr>
      </w:pPr>
      <w:proofErr w:type="spellStart"/>
      <w:r>
        <w:t>Ověření</w:t>
      </w:r>
      <w:proofErr w:type="spellEnd"/>
      <w:r>
        <w:t xml:space="preserve"> </w:t>
      </w:r>
      <w:proofErr w:type="spellStart"/>
      <w:r>
        <w:t>zda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jedná o správnou </w:t>
      </w:r>
      <w:proofErr w:type="spellStart"/>
      <w:r>
        <w:t>sdruženou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hustoty </w:t>
      </w:r>
      <w:proofErr w:type="spellStart"/>
      <w:r>
        <w:t>rozdělení</w:t>
      </w:r>
      <w:proofErr w:type="spellEnd"/>
      <w:r>
        <w:t xml:space="preserve"> </w:t>
      </w:r>
      <w:proofErr w:type="spellStart"/>
      <w:r>
        <w:t>pravděpodobnosti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jsem</w:t>
      </w:r>
      <w:proofErr w:type="spellEnd"/>
      <w:r>
        <w:rPr>
          <w:rFonts w:ascii="CMR10" w:hAnsi="CMR10" w:cs="CMR10"/>
        </w:rPr>
        <w:t xml:space="preserve"> vykonal u </w:t>
      </w:r>
      <w:proofErr w:type="spellStart"/>
      <w:r>
        <w:rPr>
          <w:rFonts w:ascii="CMR10" w:hAnsi="CMR10" w:cs="CMR10"/>
        </w:rPr>
        <w:t>voláni</w:t>
      </w:r>
      <w:proofErr w:type="spellEnd"/>
    </w:p>
    <w:p w:rsidR="00BF2AD3" w:rsidRDefault="00BF2AD3" w:rsidP="00D60D13">
      <w:pPr>
        <w:spacing w:after="0"/>
        <w:ind w:left="5664" w:hanging="5658"/>
        <w:jc w:val="center"/>
        <w:rPr>
          <w:rFonts w:cs="CMR10"/>
          <w:lang w:val="en-US"/>
        </w:rPr>
      </w:pPr>
      <w:r>
        <w:rPr>
          <w:rFonts w:ascii="CMR10" w:hAnsi="CMR10" w:cs="CMR10"/>
        </w:rPr>
        <w:t xml:space="preserve">pomocné </w:t>
      </w:r>
      <w:proofErr w:type="spellStart"/>
      <w:r>
        <w:rPr>
          <w:rFonts w:ascii="CMR10" w:hAnsi="CMR10" w:cs="CMR10"/>
        </w:rPr>
        <w:t>funkce</w:t>
      </w:r>
      <w:proofErr w:type="spellEnd"/>
      <w:r>
        <w:rPr>
          <w:rFonts w:ascii="CMR10" w:hAnsi="CMR10" w:cs="CMR10"/>
        </w:rPr>
        <w:t xml:space="preserve"> hist2 v úkolu 11 kde </w:t>
      </w:r>
      <w:r>
        <w:rPr>
          <w:rFonts w:ascii="CMR10" w:hAnsi="CMR10" w:cs="CMR10"/>
          <w:lang w:val="en-US"/>
        </w:rPr>
        <w:t xml:space="preserve">check </w:t>
      </w:r>
      <w:proofErr w:type="spellStart"/>
      <w:r>
        <w:rPr>
          <w:rFonts w:ascii="CMR10" w:hAnsi="CMR10" w:cs="CMR10"/>
          <w:lang w:val="en-US"/>
        </w:rPr>
        <w:t>prob</w:t>
      </w:r>
      <w:r>
        <w:rPr>
          <w:rFonts w:cs="CMR10"/>
        </w:rPr>
        <w:t>ěhl</w:t>
      </w:r>
      <w:proofErr w:type="spellEnd"/>
      <w:r>
        <w:rPr>
          <w:rFonts w:cs="CMR10"/>
        </w:rPr>
        <w:t xml:space="preserve"> </w:t>
      </w:r>
      <w:proofErr w:type="spellStart"/>
      <w:r>
        <w:rPr>
          <w:rFonts w:cs="CMR10"/>
        </w:rPr>
        <w:t>úspěšně</w:t>
      </w:r>
      <w:proofErr w:type="spellEnd"/>
      <w:r>
        <w:rPr>
          <w:rFonts w:cs="CMR10"/>
        </w:rPr>
        <w:t xml:space="preserve"> </w:t>
      </w:r>
      <w:proofErr w:type="spellStart"/>
      <w:r>
        <w:rPr>
          <w:rFonts w:cs="CMR10"/>
        </w:rPr>
        <w:t>tedy</w:t>
      </w:r>
      <w:proofErr w:type="spellEnd"/>
      <w:r>
        <w:rPr>
          <w:rFonts w:cs="CMR10"/>
        </w:rPr>
        <w:t xml:space="preserve"> druhý integrál </w:t>
      </w:r>
      <w:proofErr w:type="spellStart"/>
      <w:r>
        <w:rPr>
          <w:rFonts w:cs="CMR10"/>
        </w:rPr>
        <w:t>se</w:t>
      </w:r>
      <w:proofErr w:type="spellEnd"/>
      <w:r>
        <w:rPr>
          <w:rFonts w:cs="CMR10"/>
        </w:rPr>
        <w:t xml:space="preserve"> </w:t>
      </w:r>
      <w:proofErr w:type="spellStart"/>
      <w:r>
        <w:rPr>
          <w:rFonts w:cs="CMR10"/>
        </w:rPr>
        <w:t>měl</w:t>
      </w:r>
      <w:proofErr w:type="spellEnd"/>
      <w:r>
        <w:rPr>
          <w:rFonts w:cs="CMR10"/>
        </w:rPr>
        <w:t xml:space="preserve"> </w:t>
      </w:r>
      <w:proofErr w:type="spellStart"/>
      <w:r>
        <w:rPr>
          <w:rFonts w:cs="CMR10"/>
        </w:rPr>
        <w:t>rovnat</w:t>
      </w:r>
      <w:proofErr w:type="spellEnd"/>
      <w:r>
        <w:rPr>
          <w:rFonts w:cs="CMR10"/>
        </w:rPr>
        <w:t xml:space="preserve"> </w:t>
      </w:r>
      <w:proofErr w:type="spellStart"/>
      <w:r>
        <w:rPr>
          <w:rFonts w:cs="CMR10"/>
        </w:rPr>
        <w:t>jedné</w:t>
      </w:r>
      <w:proofErr w:type="spellEnd"/>
      <w:r>
        <w:rPr>
          <w:rFonts w:cs="CMR10"/>
        </w:rPr>
        <w:t xml:space="preserve"> </w:t>
      </w:r>
      <w:proofErr w:type="spellStart"/>
      <w:r>
        <w:rPr>
          <w:rFonts w:cs="CMR10"/>
        </w:rPr>
        <w:t>což</w:t>
      </w:r>
      <w:proofErr w:type="spellEnd"/>
      <w:r>
        <w:rPr>
          <w:rFonts w:cs="CMR10"/>
        </w:rPr>
        <w:t xml:space="preserve"> </w:t>
      </w:r>
      <w:proofErr w:type="spellStart"/>
      <w:r>
        <w:rPr>
          <w:rFonts w:cs="CMR10"/>
        </w:rPr>
        <w:t>se</w:t>
      </w:r>
      <w:proofErr w:type="spellEnd"/>
      <w:r>
        <w:rPr>
          <w:rFonts w:cs="CMR10"/>
        </w:rPr>
        <w:t xml:space="preserve"> </w:t>
      </w:r>
      <w:proofErr w:type="spellStart"/>
      <w:r>
        <w:rPr>
          <w:rFonts w:cs="CMR10"/>
        </w:rPr>
        <w:t>taky</w:t>
      </w:r>
      <w:proofErr w:type="spellEnd"/>
      <w:r>
        <w:rPr>
          <w:rFonts w:cs="CMR10"/>
        </w:rPr>
        <w:t xml:space="preserve"> rovná.</w:t>
      </w:r>
    </w:p>
    <w:p w:rsidR="00BF2AD3" w:rsidRDefault="00BF2AD3" w:rsidP="00A16E4A">
      <w:pPr>
        <w:spacing w:after="0"/>
        <w:ind w:left="5664" w:hanging="5658"/>
        <w:rPr>
          <w:lang w:val="en-US"/>
        </w:rPr>
      </w:pPr>
    </w:p>
    <w:p w:rsidR="00BF2AD3" w:rsidRDefault="00BF2AD3" w:rsidP="00BF2AD3">
      <w:pPr>
        <w:spacing w:after="0"/>
        <w:ind w:left="5664" w:hanging="5658"/>
        <w:jc w:val="center"/>
        <w:rPr>
          <w:lang w:val="en-US"/>
        </w:rPr>
      </w:pPr>
      <w:r>
        <w:rPr>
          <w:lang w:val="en-US"/>
        </w:rPr>
        <w:t>13.</w:t>
      </w:r>
    </w:p>
    <w:p w:rsidR="00BF2AD3" w:rsidRPr="00BF2AD3" w:rsidRDefault="0074766A" w:rsidP="0074766A">
      <w:pPr>
        <w:spacing w:after="0"/>
        <w:jc w:val="center"/>
        <w:rPr>
          <w:lang w:val="en-US"/>
        </w:rPr>
      </w:pPr>
      <w:r>
        <w:rPr>
          <w:lang w:val="en-US"/>
        </w:rPr>
        <w:t>TBD</w:t>
      </w:r>
      <w:bookmarkStart w:id="0" w:name="_GoBack"/>
      <w:bookmarkEnd w:id="0"/>
    </w:p>
    <w:sectPr w:rsidR="00BF2AD3" w:rsidRPr="00BF2AD3" w:rsidSect="00CA61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03"/>
    <w:rsid w:val="00092DA1"/>
    <w:rsid w:val="00106C11"/>
    <w:rsid w:val="00117B54"/>
    <w:rsid w:val="00150828"/>
    <w:rsid w:val="001C046C"/>
    <w:rsid w:val="00353821"/>
    <w:rsid w:val="0042019A"/>
    <w:rsid w:val="0048395C"/>
    <w:rsid w:val="004E45E5"/>
    <w:rsid w:val="004F6DA2"/>
    <w:rsid w:val="005658C2"/>
    <w:rsid w:val="00635343"/>
    <w:rsid w:val="00673D27"/>
    <w:rsid w:val="006B20A6"/>
    <w:rsid w:val="006B473F"/>
    <w:rsid w:val="006B7F70"/>
    <w:rsid w:val="0074766A"/>
    <w:rsid w:val="007933B6"/>
    <w:rsid w:val="00823542"/>
    <w:rsid w:val="00854C06"/>
    <w:rsid w:val="00880291"/>
    <w:rsid w:val="008949CF"/>
    <w:rsid w:val="008F1DAF"/>
    <w:rsid w:val="00904566"/>
    <w:rsid w:val="009C23C3"/>
    <w:rsid w:val="009D7010"/>
    <w:rsid w:val="00A16E4A"/>
    <w:rsid w:val="00A21274"/>
    <w:rsid w:val="00A7136C"/>
    <w:rsid w:val="00AB5685"/>
    <w:rsid w:val="00BD4293"/>
    <w:rsid w:val="00BF2AD3"/>
    <w:rsid w:val="00CA6103"/>
    <w:rsid w:val="00D319EA"/>
    <w:rsid w:val="00D60D13"/>
    <w:rsid w:val="00D859F3"/>
    <w:rsid w:val="00E349F2"/>
    <w:rsid w:val="00E62FAD"/>
    <w:rsid w:val="00E818B8"/>
    <w:rsid w:val="00EB764F"/>
    <w:rsid w:val="00F5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C8206"/>
  <w15:chartTrackingRefBased/>
  <w15:docId w15:val="{C3B8066E-1FE6-4BCC-9C7C-2EC0FF66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k-S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06C11"/>
  </w:style>
  <w:style w:type="paragraph" w:styleId="Nadpis1">
    <w:name w:val="heading 1"/>
    <w:basedOn w:val="Normlny"/>
    <w:next w:val="Normlny"/>
    <w:link w:val="Nadpis1Char"/>
    <w:uiPriority w:val="9"/>
    <w:qFormat/>
    <w:rsid w:val="00106C1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06C1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06C1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06C1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06C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06C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06C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06C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06C1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54C0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54C06"/>
    <w:rPr>
      <w:color w:val="808080"/>
      <w:shd w:val="clear" w:color="auto" w:fill="E6E6E6"/>
    </w:rPr>
  </w:style>
  <w:style w:type="character" w:customStyle="1" w:styleId="Nadpis1Char">
    <w:name w:val="Nadpis 1 Char"/>
    <w:basedOn w:val="Predvolenpsmoodseku"/>
    <w:link w:val="Nadpis1"/>
    <w:uiPriority w:val="9"/>
    <w:rsid w:val="00106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06C11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06C11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06C1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06C11"/>
    <w:rPr>
      <w:rFonts w:asciiTheme="majorHAnsi" w:eastAsiaTheme="majorEastAsia" w:hAnsiTheme="majorHAnsi" w:cstheme="majorBidi"/>
      <w:sz w:val="28"/>
      <w:szCs w:val="28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06C1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06C11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06C1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06C11"/>
    <w:rPr>
      <w:b/>
      <w:bCs/>
      <w:i/>
      <w:iCs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106C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106C1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zovChar">
    <w:name w:val="Názov Char"/>
    <w:basedOn w:val="Predvolenpsmoodseku"/>
    <w:link w:val="Nzov"/>
    <w:uiPriority w:val="10"/>
    <w:rsid w:val="00106C1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06C1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06C11"/>
    <w:rPr>
      <w:color w:val="44546A" w:themeColor="text2"/>
      <w:sz w:val="28"/>
      <w:szCs w:val="28"/>
    </w:rPr>
  </w:style>
  <w:style w:type="character" w:styleId="Vrazn">
    <w:name w:val="Strong"/>
    <w:basedOn w:val="Predvolenpsmoodseku"/>
    <w:uiPriority w:val="22"/>
    <w:qFormat/>
    <w:rsid w:val="00106C11"/>
    <w:rPr>
      <w:b/>
      <w:bCs/>
    </w:rPr>
  </w:style>
  <w:style w:type="character" w:styleId="Zvraznenie">
    <w:name w:val="Emphasis"/>
    <w:basedOn w:val="Predvolenpsmoodseku"/>
    <w:uiPriority w:val="20"/>
    <w:qFormat/>
    <w:rsid w:val="00106C11"/>
    <w:rPr>
      <w:i/>
      <w:iCs/>
      <w:color w:val="000000" w:themeColor="text1"/>
    </w:rPr>
  </w:style>
  <w:style w:type="paragraph" w:styleId="Bezriadkovania">
    <w:name w:val="No Spacing"/>
    <w:uiPriority w:val="1"/>
    <w:qFormat/>
    <w:rsid w:val="00106C11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106C1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106C11"/>
    <w:rPr>
      <w:i/>
      <w:iCs/>
      <w:color w:val="7B7B7B" w:themeColor="accent3" w:themeShade="BF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06C1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06C1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Jemnzvraznenie">
    <w:name w:val="Subtle Emphasis"/>
    <w:basedOn w:val="Predvolenpsmoodseku"/>
    <w:uiPriority w:val="19"/>
    <w:qFormat/>
    <w:rsid w:val="00106C11"/>
    <w:rPr>
      <w:i/>
      <w:iCs/>
      <w:color w:val="595959" w:themeColor="text1" w:themeTint="A6"/>
    </w:rPr>
  </w:style>
  <w:style w:type="character" w:styleId="Intenzvnezvraznenie">
    <w:name w:val="Intense Emphasis"/>
    <w:basedOn w:val="Predvolenpsmoodseku"/>
    <w:uiPriority w:val="21"/>
    <w:qFormat/>
    <w:rsid w:val="00106C11"/>
    <w:rPr>
      <w:b/>
      <w:bCs/>
      <w:i/>
      <w:iCs/>
      <w:color w:val="auto"/>
    </w:rPr>
  </w:style>
  <w:style w:type="character" w:styleId="Jemnodkaz">
    <w:name w:val="Subtle Reference"/>
    <w:basedOn w:val="Predvolenpsmoodseku"/>
    <w:uiPriority w:val="31"/>
    <w:qFormat/>
    <w:rsid w:val="00106C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Zvraznenodkaz">
    <w:name w:val="Intense Reference"/>
    <w:basedOn w:val="Predvolenpsmoodseku"/>
    <w:uiPriority w:val="32"/>
    <w:qFormat/>
    <w:rsid w:val="00106C11"/>
    <w:rPr>
      <w:b/>
      <w:bCs/>
      <w:caps w:val="0"/>
      <w:smallCaps/>
      <w:color w:val="auto"/>
      <w:spacing w:val="0"/>
      <w:u w:val="single"/>
    </w:rPr>
  </w:style>
  <w:style w:type="character" w:styleId="Nzovknihy">
    <w:name w:val="Book Title"/>
    <w:basedOn w:val="Predvolenpsmoodseku"/>
    <w:uiPriority w:val="33"/>
    <w:qFormat/>
    <w:rsid w:val="00106C11"/>
    <w:rPr>
      <w:b/>
      <w:bCs/>
      <w:caps w:val="0"/>
      <w:smallCaps/>
      <w:spacing w:val="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106C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ignal/ref/xcorr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Vanický</dc:creator>
  <cp:keywords/>
  <dc:description/>
  <cp:lastModifiedBy>Jozef Vanický</cp:lastModifiedBy>
  <cp:revision>9</cp:revision>
  <dcterms:created xsi:type="dcterms:W3CDTF">2017-12-25T12:56:00Z</dcterms:created>
  <dcterms:modified xsi:type="dcterms:W3CDTF">2018-01-03T14:28:00Z</dcterms:modified>
</cp:coreProperties>
</file>