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Default="003C3CBE" w:rsidP="00027DDD">
      <w:pPr>
        <w:jc w:val="center"/>
      </w:pPr>
    </w:p>
    <w:p w:rsidR="003C3CBE" w:rsidRPr="00027DDD" w:rsidRDefault="00FE08D8" w:rsidP="00027DDD">
      <w:pPr>
        <w:jc w:val="center"/>
        <w:rPr>
          <w:rFonts w:ascii="黑体" w:hAnsi="黑体"/>
          <w:b/>
          <w:sz w:val="72"/>
          <w:szCs w:val="72"/>
        </w:rPr>
      </w:pPr>
      <w:r w:rsidRPr="00027DDD">
        <w:rPr>
          <w:rFonts w:ascii="黑体" w:hAnsi="黑体" w:hint="eastAsia"/>
          <w:b/>
          <w:sz w:val="72"/>
          <w:szCs w:val="72"/>
        </w:rPr>
        <w:t>CAS集成</w:t>
      </w:r>
      <w:r w:rsidR="003C3CBE" w:rsidRPr="00027DDD">
        <w:rPr>
          <w:rFonts w:ascii="黑体" w:hAnsi="黑体" w:hint="eastAsia"/>
          <w:b/>
          <w:sz w:val="72"/>
          <w:szCs w:val="72"/>
        </w:rPr>
        <w:t>手册</w:t>
      </w:r>
      <w:r w:rsidR="00D507C5" w:rsidRPr="00027DDD">
        <w:rPr>
          <w:rFonts w:ascii="黑体" w:hAnsi="黑体" w:hint="eastAsia"/>
          <w:b/>
          <w:sz w:val="72"/>
          <w:szCs w:val="72"/>
        </w:rPr>
        <w:t>(java版)</w:t>
      </w: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spacing w:line="0" w:lineRule="atLeast"/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027DDD">
      <w:pPr>
        <w:spacing w:line="0" w:lineRule="atLeast"/>
        <w:jc w:val="left"/>
        <w:rPr>
          <w:rFonts w:ascii="宋体" w:eastAsia="宋体" w:hAnsi="宋体"/>
          <w:sz w:val="24"/>
        </w:rPr>
      </w:pPr>
    </w:p>
    <w:p w:rsidR="003C3CBE" w:rsidRPr="00027DDD" w:rsidRDefault="003C3CBE" w:rsidP="003C3CBE">
      <w:pPr>
        <w:spacing w:line="0" w:lineRule="atLeast"/>
        <w:rPr>
          <w:rFonts w:ascii="宋体" w:eastAsia="宋体" w:hAnsi="宋体"/>
          <w:sz w:val="28"/>
        </w:rPr>
      </w:pPr>
    </w:p>
    <w:p w:rsidR="003C3CBE" w:rsidRPr="00027DDD" w:rsidRDefault="003C3CBE" w:rsidP="003C3CBE">
      <w:pPr>
        <w:spacing w:line="0" w:lineRule="atLeast"/>
        <w:rPr>
          <w:rFonts w:ascii="宋体" w:eastAsia="宋体" w:hAnsi="宋体"/>
          <w:sz w:val="28"/>
        </w:rPr>
      </w:pPr>
    </w:p>
    <w:p w:rsidR="00027DDD" w:rsidRPr="00027DDD" w:rsidRDefault="00027DDD" w:rsidP="003C3CBE">
      <w:pPr>
        <w:spacing w:line="0" w:lineRule="atLeast"/>
        <w:rPr>
          <w:rFonts w:ascii="宋体" w:eastAsia="宋体" w:hAnsi="宋体"/>
          <w:sz w:val="28"/>
        </w:rPr>
      </w:pPr>
    </w:p>
    <w:p w:rsidR="00027DDD" w:rsidRPr="00027DDD" w:rsidRDefault="00027DDD" w:rsidP="003C3CBE">
      <w:pPr>
        <w:spacing w:line="0" w:lineRule="atLeast"/>
        <w:rPr>
          <w:rFonts w:ascii="宋体" w:eastAsia="宋体" w:hAnsi="宋体"/>
          <w:sz w:val="28"/>
        </w:rPr>
      </w:pPr>
    </w:p>
    <w:p w:rsidR="00027DDD" w:rsidRPr="00027DDD" w:rsidRDefault="00027DDD" w:rsidP="003C3CBE">
      <w:pPr>
        <w:spacing w:line="0" w:lineRule="atLeast"/>
        <w:rPr>
          <w:rFonts w:ascii="宋体" w:eastAsia="宋体" w:hAnsi="宋体"/>
          <w:sz w:val="28"/>
        </w:rPr>
      </w:pPr>
    </w:p>
    <w:p w:rsidR="00027DDD" w:rsidRPr="00027DDD" w:rsidRDefault="00027DDD" w:rsidP="003C3CBE">
      <w:pPr>
        <w:spacing w:line="0" w:lineRule="atLeast"/>
        <w:rPr>
          <w:rFonts w:ascii="宋体" w:eastAsia="宋体" w:hAnsi="宋体"/>
          <w:sz w:val="28"/>
        </w:rPr>
      </w:pPr>
    </w:p>
    <w:p w:rsidR="00027DDD" w:rsidRPr="00027DDD" w:rsidRDefault="00027DDD" w:rsidP="003C3CBE">
      <w:pPr>
        <w:spacing w:line="0" w:lineRule="atLeast"/>
        <w:rPr>
          <w:rFonts w:ascii="宋体" w:eastAsia="宋体" w:hAnsi="宋体"/>
          <w:sz w:val="28"/>
        </w:rPr>
      </w:pPr>
    </w:p>
    <w:p w:rsidR="003C3CBE" w:rsidRPr="00027DDD" w:rsidRDefault="003C3CBE" w:rsidP="003C3CBE">
      <w:pPr>
        <w:spacing w:line="0" w:lineRule="atLeast"/>
        <w:rPr>
          <w:rFonts w:ascii="宋体" w:eastAsia="宋体" w:hAnsi="宋体"/>
          <w:sz w:val="28"/>
        </w:rPr>
      </w:pPr>
    </w:p>
    <w:p w:rsidR="003C3CBE" w:rsidRPr="00027DDD" w:rsidRDefault="003C3CBE" w:rsidP="003C3CBE">
      <w:pPr>
        <w:spacing w:line="0" w:lineRule="atLeast"/>
        <w:rPr>
          <w:rFonts w:ascii="宋体" w:eastAsia="宋体" w:hAnsi="宋体"/>
          <w:sz w:val="28"/>
        </w:rPr>
      </w:pPr>
    </w:p>
    <w:p w:rsidR="003C3CBE" w:rsidRPr="00027DDD" w:rsidRDefault="003C3CBE" w:rsidP="003C3CBE">
      <w:pPr>
        <w:spacing w:line="0" w:lineRule="atLeast"/>
        <w:rPr>
          <w:rFonts w:ascii="宋体" w:eastAsia="宋体" w:hAnsi="宋体"/>
          <w:sz w:val="28"/>
        </w:rPr>
      </w:pPr>
    </w:p>
    <w:p w:rsidR="003C3CBE" w:rsidRPr="00027DDD" w:rsidRDefault="003C3CBE" w:rsidP="003C3CBE">
      <w:pPr>
        <w:spacing w:line="0" w:lineRule="atLeast"/>
        <w:rPr>
          <w:rFonts w:ascii="宋体" w:eastAsia="宋体" w:hAnsi="宋体"/>
          <w:sz w:val="28"/>
        </w:rPr>
      </w:pPr>
    </w:p>
    <w:p w:rsidR="003C3CBE" w:rsidRPr="00027DDD" w:rsidRDefault="003C3CBE" w:rsidP="003C3CBE">
      <w:pPr>
        <w:spacing w:line="0" w:lineRule="atLeast"/>
        <w:rPr>
          <w:rFonts w:ascii="宋体" w:eastAsia="宋体" w:hAnsi="宋体"/>
          <w:sz w:val="28"/>
        </w:rPr>
      </w:pPr>
    </w:p>
    <w:p w:rsidR="003C3CBE" w:rsidRPr="00CF2B69" w:rsidRDefault="003C3CBE" w:rsidP="003C3CBE">
      <w:pPr>
        <w:spacing w:line="0" w:lineRule="atLeast"/>
        <w:ind w:firstLineChars="98" w:firstLine="275"/>
        <w:rPr>
          <w:rFonts w:ascii="宋体" w:eastAsia="宋体" w:hAnsi="宋体"/>
          <w:b/>
          <w:sz w:val="28"/>
        </w:rPr>
      </w:pPr>
      <w:r w:rsidRPr="00CF2B69">
        <w:rPr>
          <w:rFonts w:ascii="宋体" w:eastAsia="宋体" w:hAnsi="宋体" w:hint="eastAsia"/>
          <w:b/>
          <w:sz w:val="28"/>
        </w:rPr>
        <w:t>东软</w:t>
      </w:r>
      <w:r>
        <w:rPr>
          <w:rFonts w:ascii="宋体" w:eastAsia="宋体" w:hAnsi="宋体" w:hint="eastAsia"/>
          <w:b/>
          <w:sz w:val="28"/>
        </w:rPr>
        <w:t>集团</w:t>
      </w:r>
      <w:r w:rsidRPr="00CF2B69">
        <w:rPr>
          <w:rFonts w:ascii="宋体" w:eastAsia="宋体" w:hAnsi="宋体" w:hint="eastAsia"/>
          <w:b/>
          <w:sz w:val="28"/>
        </w:rPr>
        <w:t>股份有限公司</w:t>
      </w:r>
    </w:p>
    <w:p w:rsidR="003C3CBE" w:rsidRDefault="003C3CBE" w:rsidP="00976F57">
      <w:pPr>
        <w:spacing w:line="0" w:lineRule="atLeast"/>
        <w:ind w:firstLineChars="100" w:firstLine="281"/>
        <w:rPr>
          <w:b/>
          <w:sz w:val="52"/>
        </w:rPr>
      </w:pPr>
      <w:r w:rsidRPr="00CF2B69">
        <w:rPr>
          <w:rFonts w:ascii="宋体" w:eastAsia="宋体" w:hAnsi="宋体" w:hint="eastAsia"/>
          <w:b/>
          <w:sz w:val="28"/>
        </w:rPr>
        <w:t>数字媒体与教育事业部</w:t>
      </w:r>
    </w:p>
    <w:p w:rsidR="003C3CBE" w:rsidRPr="00027DDD" w:rsidRDefault="003C3CBE" w:rsidP="00027DDD">
      <w:pPr>
        <w:jc w:val="left"/>
        <w:rPr>
          <w:rFonts w:ascii="宋体" w:eastAsia="宋体" w:hAnsi="宋体"/>
          <w:sz w:val="24"/>
        </w:rPr>
      </w:pPr>
    </w:p>
    <w:p w:rsidR="003C3CBE" w:rsidRDefault="003C3CBE" w:rsidP="003C3CBE">
      <w:r>
        <w:br w:type="page"/>
      </w:r>
    </w:p>
    <w:tbl>
      <w:tblPr>
        <w:tblW w:w="9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280"/>
      </w:tblGrid>
      <w:tr w:rsidR="003C3CBE">
        <w:trPr>
          <w:trHeight w:val="450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C3CBE" w:rsidRPr="00644859" w:rsidRDefault="003C3CBE" w:rsidP="00601C74">
            <w:pPr>
              <w:jc w:val="center"/>
              <w:rPr>
                <w:rFonts w:ascii="楷体_GB2312" w:eastAsia="楷体_GB2312" w:hAnsi="宋体"/>
                <w:b/>
                <w:sz w:val="36"/>
                <w:szCs w:val="36"/>
              </w:rPr>
            </w:pPr>
            <w:r w:rsidRPr="00644859">
              <w:rPr>
                <w:rFonts w:ascii="楷体_GB2312" w:eastAsia="楷体_GB2312" w:hint="eastAsia"/>
                <w:b/>
                <w:sz w:val="36"/>
                <w:szCs w:val="36"/>
              </w:rPr>
              <w:lastRenderedPageBreak/>
              <w:t>修改记录</w:t>
            </w:r>
          </w:p>
        </w:tc>
      </w:tr>
      <w:tr w:rsidR="003C3CBE">
        <w:trPr>
          <w:cantSplit/>
          <w:trHeight w:val="330"/>
        </w:trPr>
        <w:tc>
          <w:tcPr>
            <w:tcW w:w="9540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sz w:val="24"/>
              </w:rPr>
            </w:pPr>
          </w:p>
        </w:tc>
      </w:tr>
      <w:tr w:rsidR="003C3CBE">
        <w:trPr>
          <w:trHeight w:val="58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版本号</w:t>
            </w: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变更控制报告</w:t>
            </w:r>
          </w:p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编号</w:t>
            </w: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更改条款及内容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更改人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审批人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更改日期</w:t>
            </w:r>
          </w:p>
        </w:tc>
      </w:tr>
      <w:tr w:rsidR="003C3CBE">
        <w:trPr>
          <w:trHeight w:val="31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C3CBE">
        <w:trPr>
          <w:trHeight w:val="30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C3CBE" w:rsidRDefault="003C3CBE" w:rsidP="00601C74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966FF4" w:rsidRDefault="00966FF4" w:rsidP="003C3CBE">
      <w:pPr>
        <w:rPr>
          <w:sz w:val="44"/>
        </w:rPr>
      </w:pPr>
    </w:p>
    <w:p w:rsidR="00966FF4" w:rsidRDefault="00966FF4" w:rsidP="003C3CBE">
      <w:pPr>
        <w:rPr>
          <w:sz w:val="44"/>
        </w:rPr>
      </w:pPr>
      <w:r>
        <w:rPr>
          <w:sz w:val="44"/>
        </w:rPr>
        <w:br w:type="page"/>
      </w:r>
    </w:p>
    <w:p w:rsidR="00966FF4" w:rsidRDefault="00966FF4" w:rsidP="00966FF4">
      <w:pPr>
        <w:pStyle w:val="TOC"/>
        <w:jc w:val="center"/>
      </w:pPr>
      <w:r>
        <w:rPr>
          <w:lang w:val="zh-CN"/>
        </w:rPr>
        <w:lastRenderedPageBreak/>
        <w:t>目录</w:t>
      </w:r>
    </w:p>
    <w:p w:rsidR="00966FF4" w:rsidRDefault="00966FF4">
      <w:pPr>
        <w:pStyle w:val="10"/>
        <w:tabs>
          <w:tab w:val="right" w:leader="dot" w:pos="9628"/>
        </w:tabs>
        <w:rPr>
          <w:rFonts w:ascii="Calibri" w:eastAsia="宋体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3276337" w:history="1">
        <w:r w:rsidRPr="00E54B35">
          <w:rPr>
            <w:rStyle w:val="a8"/>
            <w:rFonts w:hint="eastAsia"/>
            <w:noProof/>
          </w:rPr>
          <w:t>一、设计思想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_Toc283276337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6FF4" w:rsidRDefault="00484DA7">
      <w:pPr>
        <w:pStyle w:val="10"/>
        <w:tabs>
          <w:tab w:val="right" w:leader="dot" w:pos="9628"/>
        </w:tabs>
        <w:rPr>
          <w:rFonts w:ascii="Calibri" w:eastAsia="宋体" w:hAnsi="Calibri"/>
          <w:noProof/>
          <w:szCs w:val="22"/>
        </w:rPr>
      </w:pPr>
      <w:hyperlink w:anchor="_Toc283276338" w:history="1">
        <w:r w:rsidR="00966FF4" w:rsidRPr="00E54B35">
          <w:rPr>
            <w:rStyle w:val="a8"/>
            <w:rFonts w:hint="eastAsia"/>
            <w:noProof/>
          </w:rPr>
          <w:t>二、实现逻辑</w:t>
        </w:r>
        <w:r w:rsidR="00966FF4">
          <w:rPr>
            <w:noProof/>
            <w:webHidden/>
          </w:rPr>
          <w:tab/>
        </w:r>
        <w:r w:rsidR="00966FF4">
          <w:rPr>
            <w:noProof/>
            <w:webHidden/>
          </w:rPr>
          <w:fldChar w:fldCharType="begin"/>
        </w:r>
        <w:r w:rsidR="00966FF4">
          <w:rPr>
            <w:noProof/>
            <w:webHidden/>
          </w:rPr>
          <w:instrText xml:space="preserve"> PAGEREF _Toc283276338 \h </w:instrText>
        </w:r>
        <w:r w:rsidR="00966FF4">
          <w:rPr>
            <w:noProof/>
            <w:webHidden/>
          </w:rPr>
        </w:r>
        <w:r w:rsidR="00966FF4">
          <w:rPr>
            <w:noProof/>
            <w:webHidden/>
          </w:rPr>
          <w:fldChar w:fldCharType="separate"/>
        </w:r>
        <w:r w:rsidR="00966FF4">
          <w:rPr>
            <w:noProof/>
            <w:webHidden/>
          </w:rPr>
          <w:t>4</w:t>
        </w:r>
        <w:r w:rsidR="00966FF4">
          <w:rPr>
            <w:noProof/>
            <w:webHidden/>
          </w:rPr>
          <w:fldChar w:fldCharType="end"/>
        </w:r>
      </w:hyperlink>
    </w:p>
    <w:p w:rsidR="00966FF4" w:rsidRDefault="00484DA7">
      <w:pPr>
        <w:pStyle w:val="10"/>
        <w:tabs>
          <w:tab w:val="right" w:leader="dot" w:pos="9628"/>
        </w:tabs>
        <w:rPr>
          <w:rFonts w:ascii="Calibri" w:eastAsia="宋体" w:hAnsi="Calibri"/>
          <w:noProof/>
          <w:szCs w:val="22"/>
        </w:rPr>
      </w:pPr>
      <w:hyperlink w:anchor="_Toc283276339" w:history="1">
        <w:r w:rsidR="00966FF4" w:rsidRPr="00E54B35">
          <w:rPr>
            <w:rStyle w:val="a8"/>
            <w:rFonts w:hint="eastAsia"/>
            <w:noProof/>
          </w:rPr>
          <w:t>三、编码实现</w:t>
        </w:r>
        <w:r w:rsidR="00966FF4">
          <w:rPr>
            <w:noProof/>
            <w:webHidden/>
          </w:rPr>
          <w:tab/>
        </w:r>
        <w:r w:rsidR="00966FF4">
          <w:rPr>
            <w:noProof/>
            <w:webHidden/>
          </w:rPr>
          <w:fldChar w:fldCharType="begin"/>
        </w:r>
        <w:r w:rsidR="00966FF4">
          <w:rPr>
            <w:noProof/>
            <w:webHidden/>
          </w:rPr>
          <w:instrText xml:space="preserve"> PAGEREF _Toc283276339 \h </w:instrText>
        </w:r>
        <w:r w:rsidR="00966FF4">
          <w:rPr>
            <w:noProof/>
            <w:webHidden/>
          </w:rPr>
        </w:r>
        <w:r w:rsidR="00966FF4">
          <w:rPr>
            <w:noProof/>
            <w:webHidden/>
          </w:rPr>
          <w:fldChar w:fldCharType="separate"/>
        </w:r>
        <w:r w:rsidR="00966FF4">
          <w:rPr>
            <w:noProof/>
            <w:webHidden/>
          </w:rPr>
          <w:t>4</w:t>
        </w:r>
        <w:r w:rsidR="00966FF4">
          <w:rPr>
            <w:noProof/>
            <w:webHidden/>
          </w:rPr>
          <w:fldChar w:fldCharType="end"/>
        </w:r>
      </w:hyperlink>
    </w:p>
    <w:p w:rsidR="00966FF4" w:rsidRDefault="00484DA7">
      <w:pPr>
        <w:pStyle w:val="20"/>
        <w:tabs>
          <w:tab w:val="left" w:pos="1050"/>
          <w:tab w:val="right" w:leader="dot" w:pos="9628"/>
        </w:tabs>
        <w:rPr>
          <w:rFonts w:ascii="Calibri" w:eastAsia="宋体" w:hAnsi="Calibri"/>
          <w:noProof/>
          <w:szCs w:val="22"/>
        </w:rPr>
      </w:pPr>
      <w:hyperlink w:anchor="_Toc283276340" w:history="1">
        <w:r w:rsidR="00966FF4" w:rsidRPr="00E54B35">
          <w:rPr>
            <w:rStyle w:val="a8"/>
            <w:rFonts w:ascii="黑体" w:hAnsi="黑体" w:hint="eastAsia"/>
            <w:noProof/>
          </w:rPr>
          <w:t>1、</w:t>
        </w:r>
        <w:r w:rsidR="00966FF4">
          <w:rPr>
            <w:rFonts w:ascii="Calibri" w:eastAsia="宋体" w:hAnsi="Calibri"/>
            <w:noProof/>
            <w:szCs w:val="22"/>
          </w:rPr>
          <w:tab/>
        </w:r>
        <w:r w:rsidR="00966FF4" w:rsidRPr="00E54B35">
          <w:rPr>
            <w:rStyle w:val="a8"/>
            <w:rFonts w:ascii="黑体" w:hAnsi="黑体"/>
            <w:noProof/>
          </w:rPr>
          <w:t>JDK</w:t>
        </w:r>
        <w:r w:rsidR="00966FF4" w:rsidRPr="00E54B35">
          <w:rPr>
            <w:rStyle w:val="a8"/>
            <w:rFonts w:ascii="黑体" w:hAnsi="黑体" w:hint="eastAsia"/>
            <w:noProof/>
          </w:rPr>
          <w:t>版本要求</w:t>
        </w:r>
        <w:r w:rsidR="00966FF4">
          <w:rPr>
            <w:noProof/>
            <w:webHidden/>
          </w:rPr>
          <w:tab/>
        </w:r>
        <w:r w:rsidR="00966FF4">
          <w:rPr>
            <w:noProof/>
            <w:webHidden/>
          </w:rPr>
          <w:fldChar w:fldCharType="begin"/>
        </w:r>
        <w:r w:rsidR="00966FF4">
          <w:rPr>
            <w:noProof/>
            <w:webHidden/>
          </w:rPr>
          <w:instrText xml:space="preserve"> PAGEREF _Toc283276340 \h </w:instrText>
        </w:r>
        <w:r w:rsidR="00966FF4">
          <w:rPr>
            <w:noProof/>
            <w:webHidden/>
          </w:rPr>
        </w:r>
        <w:r w:rsidR="00966FF4">
          <w:rPr>
            <w:noProof/>
            <w:webHidden/>
          </w:rPr>
          <w:fldChar w:fldCharType="separate"/>
        </w:r>
        <w:r w:rsidR="00966FF4">
          <w:rPr>
            <w:noProof/>
            <w:webHidden/>
          </w:rPr>
          <w:t>4</w:t>
        </w:r>
        <w:r w:rsidR="00966FF4">
          <w:rPr>
            <w:noProof/>
            <w:webHidden/>
          </w:rPr>
          <w:fldChar w:fldCharType="end"/>
        </w:r>
      </w:hyperlink>
    </w:p>
    <w:p w:rsidR="00966FF4" w:rsidRDefault="00484DA7">
      <w:pPr>
        <w:pStyle w:val="20"/>
        <w:tabs>
          <w:tab w:val="left" w:pos="1050"/>
          <w:tab w:val="right" w:leader="dot" w:pos="9628"/>
        </w:tabs>
        <w:rPr>
          <w:rFonts w:ascii="Calibri" w:eastAsia="宋体" w:hAnsi="Calibri"/>
          <w:noProof/>
          <w:szCs w:val="22"/>
        </w:rPr>
      </w:pPr>
      <w:hyperlink w:anchor="_Toc283276341" w:history="1">
        <w:r w:rsidR="00966FF4" w:rsidRPr="00E54B35">
          <w:rPr>
            <w:rStyle w:val="a8"/>
            <w:rFonts w:ascii="黑体" w:hAnsi="黑体" w:hint="eastAsia"/>
            <w:noProof/>
          </w:rPr>
          <w:t>2、</w:t>
        </w:r>
        <w:r w:rsidR="00966FF4">
          <w:rPr>
            <w:rFonts w:ascii="Calibri" w:eastAsia="宋体" w:hAnsi="Calibri"/>
            <w:noProof/>
            <w:szCs w:val="22"/>
          </w:rPr>
          <w:tab/>
        </w:r>
        <w:r w:rsidR="00966FF4" w:rsidRPr="00E54B35">
          <w:rPr>
            <w:rStyle w:val="a8"/>
            <w:rFonts w:ascii="黑体" w:hAnsi="黑体" w:hint="eastAsia"/>
            <w:noProof/>
          </w:rPr>
          <w:t>客户端</w:t>
        </w:r>
        <w:r w:rsidR="00966FF4" w:rsidRPr="00E54B35">
          <w:rPr>
            <w:rStyle w:val="a8"/>
            <w:rFonts w:ascii="黑体" w:hAnsi="黑体"/>
            <w:noProof/>
          </w:rPr>
          <w:t>JAR</w:t>
        </w:r>
        <w:r w:rsidR="00966FF4" w:rsidRPr="00E54B35">
          <w:rPr>
            <w:rStyle w:val="a8"/>
            <w:rFonts w:ascii="黑体" w:hAnsi="黑体" w:hint="eastAsia"/>
            <w:noProof/>
          </w:rPr>
          <w:t>包</w:t>
        </w:r>
        <w:r w:rsidR="00966FF4">
          <w:rPr>
            <w:noProof/>
            <w:webHidden/>
          </w:rPr>
          <w:tab/>
        </w:r>
        <w:r w:rsidR="00966FF4">
          <w:rPr>
            <w:noProof/>
            <w:webHidden/>
          </w:rPr>
          <w:fldChar w:fldCharType="begin"/>
        </w:r>
        <w:r w:rsidR="00966FF4">
          <w:rPr>
            <w:noProof/>
            <w:webHidden/>
          </w:rPr>
          <w:instrText xml:space="preserve"> PAGEREF _Toc283276341 \h </w:instrText>
        </w:r>
        <w:r w:rsidR="00966FF4">
          <w:rPr>
            <w:noProof/>
            <w:webHidden/>
          </w:rPr>
        </w:r>
        <w:r w:rsidR="00966FF4">
          <w:rPr>
            <w:noProof/>
            <w:webHidden/>
          </w:rPr>
          <w:fldChar w:fldCharType="separate"/>
        </w:r>
        <w:r w:rsidR="00966FF4">
          <w:rPr>
            <w:noProof/>
            <w:webHidden/>
          </w:rPr>
          <w:t>5</w:t>
        </w:r>
        <w:r w:rsidR="00966FF4">
          <w:rPr>
            <w:noProof/>
            <w:webHidden/>
          </w:rPr>
          <w:fldChar w:fldCharType="end"/>
        </w:r>
      </w:hyperlink>
    </w:p>
    <w:p w:rsidR="00966FF4" w:rsidRDefault="00484DA7">
      <w:pPr>
        <w:pStyle w:val="20"/>
        <w:tabs>
          <w:tab w:val="left" w:pos="1050"/>
          <w:tab w:val="right" w:leader="dot" w:pos="9628"/>
        </w:tabs>
        <w:rPr>
          <w:rFonts w:ascii="Calibri" w:eastAsia="宋体" w:hAnsi="Calibri"/>
          <w:noProof/>
          <w:szCs w:val="22"/>
        </w:rPr>
      </w:pPr>
      <w:hyperlink w:anchor="_Toc283276342" w:history="1">
        <w:r w:rsidR="00966FF4" w:rsidRPr="00E54B35">
          <w:rPr>
            <w:rStyle w:val="a8"/>
            <w:rFonts w:ascii="黑体" w:hAnsi="黑体" w:hint="eastAsia"/>
            <w:noProof/>
          </w:rPr>
          <w:t>3、</w:t>
        </w:r>
        <w:r w:rsidR="00966FF4">
          <w:rPr>
            <w:rFonts w:ascii="Calibri" w:eastAsia="宋体" w:hAnsi="Calibri"/>
            <w:noProof/>
            <w:szCs w:val="22"/>
          </w:rPr>
          <w:tab/>
        </w:r>
        <w:r w:rsidR="00966FF4" w:rsidRPr="00E54B35">
          <w:rPr>
            <w:rStyle w:val="a8"/>
            <w:rFonts w:ascii="黑体" w:hAnsi="黑体" w:hint="eastAsia"/>
            <w:noProof/>
          </w:rPr>
          <w:t>增加并配置</w:t>
        </w:r>
        <w:r w:rsidR="00966FF4" w:rsidRPr="00E54B35">
          <w:rPr>
            <w:rStyle w:val="a8"/>
            <w:rFonts w:ascii="黑体" w:hAnsi="黑体"/>
            <w:noProof/>
          </w:rPr>
          <w:t>casFilterConfig.xml</w:t>
        </w:r>
        <w:r w:rsidR="00966FF4">
          <w:rPr>
            <w:noProof/>
            <w:webHidden/>
          </w:rPr>
          <w:tab/>
        </w:r>
        <w:r w:rsidR="00966FF4">
          <w:rPr>
            <w:noProof/>
            <w:webHidden/>
          </w:rPr>
          <w:fldChar w:fldCharType="begin"/>
        </w:r>
        <w:r w:rsidR="00966FF4">
          <w:rPr>
            <w:noProof/>
            <w:webHidden/>
          </w:rPr>
          <w:instrText xml:space="preserve"> PAGEREF _Toc283276342 \h </w:instrText>
        </w:r>
        <w:r w:rsidR="00966FF4">
          <w:rPr>
            <w:noProof/>
            <w:webHidden/>
          </w:rPr>
        </w:r>
        <w:r w:rsidR="00966FF4">
          <w:rPr>
            <w:noProof/>
            <w:webHidden/>
          </w:rPr>
          <w:fldChar w:fldCharType="separate"/>
        </w:r>
        <w:r w:rsidR="00966FF4">
          <w:rPr>
            <w:noProof/>
            <w:webHidden/>
          </w:rPr>
          <w:t>5</w:t>
        </w:r>
        <w:r w:rsidR="00966FF4">
          <w:rPr>
            <w:noProof/>
            <w:webHidden/>
          </w:rPr>
          <w:fldChar w:fldCharType="end"/>
        </w:r>
      </w:hyperlink>
    </w:p>
    <w:p w:rsidR="00966FF4" w:rsidRDefault="00484DA7">
      <w:pPr>
        <w:pStyle w:val="20"/>
        <w:tabs>
          <w:tab w:val="left" w:pos="1050"/>
          <w:tab w:val="right" w:leader="dot" w:pos="9628"/>
        </w:tabs>
        <w:rPr>
          <w:rFonts w:ascii="Calibri" w:eastAsia="宋体" w:hAnsi="Calibri"/>
          <w:noProof/>
          <w:szCs w:val="22"/>
        </w:rPr>
      </w:pPr>
      <w:hyperlink w:anchor="_Toc283276343" w:history="1">
        <w:r w:rsidR="00966FF4" w:rsidRPr="00E54B35">
          <w:rPr>
            <w:rStyle w:val="a8"/>
            <w:rFonts w:ascii="黑体" w:hAnsi="黑体" w:hint="eastAsia"/>
            <w:noProof/>
          </w:rPr>
          <w:t>4、</w:t>
        </w:r>
        <w:r w:rsidR="00966FF4">
          <w:rPr>
            <w:rFonts w:ascii="Calibri" w:eastAsia="宋体" w:hAnsi="Calibri"/>
            <w:noProof/>
            <w:szCs w:val="22"/>
          </w:rPr>
          <w:tab/>
        </w:r>
        <w:r w:rsidR="00966FF4" w:rsidRPr="00E54B35">
          <w:rPr>
            <w:rStyle w:val="a8"/>
            <w:rFonts w:ascii="黑体" w:hAnsi="黑体" w:hint="eastAsia"/>
            <w:noProof/>
          </w:rPr>
          <w:t>修改登录入口</w:t>
        </w:r>
        <w:r w:rsidR="00966FF4">
          <w:rPr>
            <w:noProof/>
            <w:webHidden/>
          </w:rPr>
          <w:tab/>
        </w:r>
        <w:r w:rsidR="00966FF4">
          <w:rPr>
            <w:noProof/>
            <w:webHidden/>
          </w:rPr>
          <w:fldChar w:fldCharType="begin"/>
        </w:r>
        <w:r w:rsidR="00966FF4">
          <w:rPr>
            <w:noProof/>
            <w:webHidden/>
          </w:rPr>
          <w:instrText xml:space="preserve"> PAGEREF _Toc283276343 \h </w:instrText>
        </w:r>
        <w:r w:rsidR="00966FF4">
          <w:rPr>
            <w:noProof/>
            <w:webHidden/>
          </w:rPr>
        </w:r>
        <w:r w:rsidR="00966FF4">
          <w:rPr>
            <w:noProof/>
            <w:webHidden/>
          </w:rPr>
          <w:fldChar w:fldCharType="separate"/>
        </w:r>
        <w:r w:rsidR="00966FF4">
          <w:rPr>
            <w:noProof/>
            <w:webHidden/>
          </w:rPr>
          <w:t>6</w:t>
        </w:r>
        <w:r w:rsidR="00966FF4">
          <w:rPr>
            <w:noProof/>
            <w:webHidden/>
          </w:rPr>
          <w:fldChar w:fldCharType="end"/>
        </w:r>
      </w:hyperlink>
    </w:p>
    <w:p w:rsidR="00966FF4" w:rsidRDefault="00966FF4">
      <w:r>
        <w:fldChar w:fldCharType="end"/>
      </w:r>
    </w:p>
    <w:p w:rsidR="00027DDD" w:rsidRDefault="00027DDD" w:rsidP="003C3CBE">
      <w:pPr>
        <w:rPr>
          <w:sz w:val="44"/>
        </w:rPr>
      </w:pPr>
    </w:p>
    <w:p w:rsidR="003C3CBE" w:rsidRDefault="00027DDD" w:rsidP="00027DDD">
      <w:r>
        <w:br w:type="page"/>
      </w:r>
    </w:p>
    <w:p w:rsidR="00A46912" w:rsidRDefault="00027DDD" w:rsidP="00440D08">
      <w:pPr>
        <w:pStyle w:val="1"/>
      </w:pPr>
      <w:bookmarkStart w:id="0" w:name="_Toc283276337"/>
      <w:r>
        <w:rPr>
          <w:rFonts w:hint="eastAsia"/>
        </w:rPr>
        <w:lastRenderedPageBreak/>
        <w:t>一、</w:t>
      </w:r>
      <w:r w:rsidR="00A46912">
        <w:rPr>
          <w:rFonts w:hint="eastAsia"/>
        </w:rPr>
        <w:t>设计思想</w:t>
      </w:r>
      <w:bookmarkEnd w:id="0"/>
    </w:p>
    <w:p w:rsidR="00440D08" w:rsidRPr="00337F7B" w:rsidRDefault="00027DDD" w:rsidP="00337F7B">
      <w:pPr>
        <w:spacing w:line="480" w:lineRule="auto"/>
        <w:ind w:firstLine="420"/>
        <w:rPr>
          <w:rFonts w:ascii="幼圆" w:eastAsia="幼圆" w:hAnsi="宋体"/>
          <w:sz w:val="24"/>
        </w:rPr>
      </w:pPr>
      <w:r w:rsidRPr="00337F7B">
        <w:rPr>
          <w:rFonts w:ascii="幼圆" w:eastAsia="幼圆" w:hAnsi="宋体" w:hint="eastAsia"/>
          <w:sz w:val="24"/>
        </w:rPr>
        <w:t xml:space="preserve">CAS（Central Authentication Service – </w:t>
      </w:r>
      <w:r w:rsidR="00337F7B" w:rsidRPr="00337F7B">
        <w:rPr>
          <w:rFonts w:ascii="幼圆" w:eastAsia="幼圆" w:hAnsi="宋体" w:hint="eastAsia"/>
          <w:sz w:val="24"/>
        </w:rPr>
        <w:t>中心认证服务）的目的就是使分布在</w:t>
      </w:r>
      <w:r w:rsidRPr="00337F7B">
        <w:rPr>
          <w:rFonts w:ascii="幼圆" w:eastAsia="幼圆" w:hAnsi="宋体" w:hint="eastAsia"/>
          <w:sz w:val="24"/>
        </w:rPr>
        <w:t>内部各个不同异构系统的认证工作集中在一起，通过一个公用的认证系统统一</w:t>
      </w:r>
      <w:r w:rsidR="00337F7B" w:rsidRPr="00337F7B">
        <w:rPr>
          <w:rFonts w:ascii="幼圆" w:eastAsia="幼圆" w:hAnsi="宋体" w:hint="eastAsia"/>
          <w:sz w:val="24"/>
        </w:rPr>
        <w:t>验证用户</w:t>
      </w:r>
      <w:r w:rsidRPr="00337F7B">
        <w:rPr>
          <w:rFonts w:ascii="幼圆" w:eastAsia="幼圆" w:hAnsi="宋体" w:hint="eastAsia"/>
          <w:sz w:val="24"/>
        </w:rPr>
        <w:t>身份</w:t>
      </w:r>
      <w:r w:rsidR="00337F7B" w:rsidRPr="00337F7B">
        <w:rPr>
          <w:rFonts w:ascii="幼圆" w:eastAsia="幼圆" w:hAnsi="宋体" w:hint="eastAsia"/>
          <w:sz w:val="24"/>
        </w:rPr>
        <w:t>的合法性。通过</w:t>
      </w:r>
      <w:r w:rsidRPr="00337F7B">
        <w:rPr>
          <w:rFonts w:ascii="幼圆" w:eastAsia="幼圆" w:hAnsi="宋体" w:hint="eastAsia"/>
          <w:sz w:val="24"/>
        </w:rPr>
        <w:t>CAS认证的用户将获得CAS颁发的一个证书，使用这个证书，用户可以在承认CAS证书的各个系统上自由穿梭访问，不需要再次的登录认证。</w:t>
      </w:r>
    </w:p>
    <w:p w:rsidR="00A46912" w:rsidRDefault="00027DDD" w:rsidP="00440D08">
      <w:pPr>
        <w:pStyle w:val="1"/>
      </w:pPr>
      <w:bookmarkStart w:id="1" w:name="_Toc283276338"/>
      <w:r>
        <w:rPr>
          <w:rFonts w:hint="eastAsia"/>
        </w:rPr>
        <w:t>二、</w:t>
      </w:r>
      <w:r w:rsidR="00440D08">
        <w:rPr>
          <w:rFonts w:hint="eastAsia"/>
        </w:rPr>
        <w:t>实现逻辑</w:t>
      </w:r>
      <w:bookmarkEnd w:id="1"/>
    </w:p>
    <w:p w:rsidR="00337F7B" w:rsidRPr="00337F7B" w:rsidRDefault="00337F7B" w:rsidP="007718AE">
      <w:pPr>
        <w:spacing w:line="360" w:lineRule="auto"/>
        <w:ind w:firstLine="420"/>
        <w:rPr>
          <w:rFonts w:ascii="幼圆" w:eastAsia="幼圆"/>
          <w:sz w:val="44"/>
        </w:rPr>
      </w:pPr>
      <w:r w:rsidRPr="00337F7B">
        <w:rPr>
          <w:rFonts w:ascii="幼圆" w:eastAsia="幼圆" w:hAnsi="华文中宋" w:hint="eastAsia"/>
          <w:sz w:val="24"/>
        </w:rPr>
        <w:t>CAS客户端在认证过程中的实现逻辑：</w:t>
      </w:r>
    </w:p>
    <w:p w:rsidR="00337F7B" w:rsidRPr="00337F7B" w:rsidRDefault="00337F7B" w:rsidP="007718AE">
      <w:pPr>
        <w:shd w:val="clear" w:color="auto" w:fill="FFFFFF"/>
        <w:spacing w:line="360" w:lineRule="auto"/>
        <w:ind w:firstLine="480"/>
        <w:rPr>
          <w:rFonts w:ascii="幼圆" w:eastAsia="幼圆" w:hAnsi="华文中宋"/>
          <w:sz w:val="24"/>
        </w:rPr>
      </w:pPr>
      <w:r w:rsidRPr="00337F7B">
        <w:rPr>
          <w:rFonts w:ascii="幼圆" w:eastAsia="幼圆" w:hAnsi="华文中宋" w:hint="eastAsia"/>
          <w:sz w:val="24"/>
        </w:rPr>
        <w:t>1）以filter的形式，对B/S结构应用系统资源进行过滤保护，可以保护所有资源，也可以保护单一资源。</w:t>
      </w:r>
    </w:p>
    <w:p w:rsidR="00337F7B" w:rsidRPr="00337F7B" w:rsidRDefault="00337F7B" w:rsidP="007718AE">
      <w:pPr>
        <w:shd w:val="clear" w:color="auto" w:fill="FFFFFF"/>
        <w:spacing w:line="360" w:lineRule="auto"/>
        <w:ind w:firstLine="480"/>
        <w:rPr>
          <w:rFonts w:ascii="幼圆" w:eastAsia="幼圆" w:hAnsi="华文中宋"/>
          <w:sz w:val="24"/>
        </w:rPr>
      </w:pPr>
      <w:r w:rsidRPr="00337F7B">
        <w:rPr>
          <w:rFonts w:ascii="幼圆" w:eastAsia="幼圆" w:hAnsi="华文中宋" w:hint="eastAsia"/>
          <w:sz w:val="24"/>
        </w:rPr>
        <w:t>2）获得CAS Server颁发的</w:t>
      </w:r>
      <w:proofErr w:type="spellStart"/>
      <w:r w:rsidRPr="00337F7B">
        <w:rPr>
          <w:rFonts w:ascii="幼圆" w:eastAsia="幼圆" w:hAnsi="华文中宋" w:hint="eastAsia"/>
          <w:sz w:val="24"/>
        </w:rPr>
        <w:t>ServiceTicket</w:t>
      </w:r>
      <w:proofErr w:type="spellEnd"/>
      <w:r w:rsidRPr="00337F7B">
        <w:rPr>
          <w:rFonts w:ascii="幼圆" w:eastAsia="幼圆" w:hAnsi="华文中宋" w:hint="eastAsia"/>
          <w:sz w:val="24"/>
        </w:rPr>
        <w:t>，并凭此ST从CAS Server上取得登录用户信息。</w:t>
      </w:r>
    </w:p>
    <w:p w:rsidR="00440D08" w:rsidRPr="00337F7B" w:rsidRDefault="00337F7B" w:rsidP="007718AE">
      <w:pPr>
        <w:spacing w:line="360" w:lineRule="auto"/>
        <w:ind w:firstLine="420"/>
        <w:rPr>
          <w:rFonts w:ascii="幼圆" w:eastAsia="幼圆"/>
          <w:sz w:val="44"/>
        </w:rPr>
      </w:pPr>
      <w:r w:rsidRPr="00337F7B">
        <w:rPr>
          <w:rFonts w:ascii="幼圆" w:eastAsia="幼圆" w:hAnsi="华文中宋" w:hint="eastAsia"/>
          <w:sz w:val="24"/>
        </w:rPr>
        <w:t>3）为第三</w:t>
      </w:r>
      <w:proofErr w:type="gramStart"/>
      <w:r w:rsidRPr="00337F7B">
        <w:rPr>
          <w:rFonts w:ascii="幼圆" w:eastAsia="幼圆" w:hAnsi="华文中宋" w:hint="eastAsia"/>
          <w:sz w:val="24"/>
        </w:rPr>
        <w:t>方应用</w:t>
      </w:r>
      <w:proofErr w:type="gramEnd"/>
      <w:r w:rsidRPr="00337F7B">
        <w:rPr>
          <w:rFonts w:ascii="幼圆" w:eastAsia="幼圆" w:hAnsi="华文中宋" w:hint="eastAsia"/>
          <w:sz w:val="24"/>
        </w:rPr>
        <w:t>提供开发接口，使得受保护的应用能够根据CAS认证信息进行正确的登录。</w:t>
      </w:r>
    </w:p>
    <w:p w:rsidR="003C3CBE" w:rsidRPr="00337F7B" w:rsidRDefault="00337F7B" w:rsidP="00337F7B">
      <w:pPr>
        <w:pStyle w:val="1"/>
      </w:pPr>
      <w:bookmarkStart w:id="2" w:name="_Toc283276339"/>
      <w:r>
        <w:rPr>
          <w:rFonts w:hint="eastAsia"/>
        </w:rPr>
        <w:t>三、</w:t>
      </w:r>
      <w:r w:rsidR="00440D08">
        <w:rPr>
          <w:rFonts w:hint="eastAsia"/>
        </w:rPr>
        <w:t>编码实现</w:t>
      </w:r>
      <w:bookmarkEnd w:id="2"/>
    </w:p>
    <w:p w:rsidR="003C3CBE" w:rsidRDefault="003C3CBE" w:rsidP="007718AE">
      <w:pPr>
        <w:shd w:val="clear" w:color="auto" w:fill="FFFFFF"/>
        <w:spacing w:line="360" w:lineRule="auto"/>
        <w:ind w:firstLine="480"/>
        <w:rPr>
          <w:rFonts w:ascii="幼圆" w:eastAsia="幼圆" w:hAnsi="华文中宋"/>
          <w:sz w:val="24"/>
        </w:rPr>
      </w:pPr>
      <w:r w:rsidRPr="007718AE">
        <w:rPr>
          <w:rFonts w:ascii="幼圆" w:eastAsia="幼圆" w:hAnsi="华文中宋" w:hint="eastAsia"/>
          <w:sz w:val="24"/>
        </w:rPr>
        <w:t>通过CAS与第三</w:t>
      </w:r>
      <w:proofErr w:type="gramStart"/>
      <w:r w:rsidRPr="007718AE">
        <w:rPr>
          <w:rFonts w:ascii="幼圆" w:eastAsia="幼圆" w:hAnsi="华文中宋" w:hint="eastAsia"/>
          <w:sz w:val="24"/>
        </w:rPr>
        <w:t>方</w:t>
      </w:r>
      <w:r w:rsidR="00E76703">
        <w:rPr>
          <w:rFonts w:ascii="幼圆" w:eastAsia="幼圆" w:hAnsi="华文中宋" w:hint="eastAsia"/>
          <w:sz w:val="24"/>
        </w:rPr>
        <w:t>应用</w:t>
      </w:r>
      <w:proofErr w:type="gramEnd"/>
      <w:r w:rsidRPr="007718AE">
        <w:rPr>
          <w:rFonts w:ascii="幼圆" w:eastAsia="幼圆" w:hAnsi="华文中宋" w:hint="eastAsia"/>
          <w:sz w:val="24"/>
        </w:rPr>
        <w:t>系统</w:t>
      </w:r>
      <w:r w:rsidR="002F66CD">
        <w:rPr>
          <w:rFonts w:ascii="幼圆" w:eastAsia="幼圆" w:hAnsi="华文中宋" w:hint="eastAsia"/>
          <w:sz w:val="24"/>
        </w:rPr>
        <w:t>（以下统一简称为【</w:t>
      </w:r>
      <w:r w:rsidR="002F66CD" w:rsidRPr="002F66CD">
        <w:rPr>
          <w:rFonts w:ascii="幼圆" w:eastAsia="幼圆" w:hAnsi="华文中宋" w:hint="eastAsia"/>
          <w:b/>
          <w:sz w:val="24"/>
        </w:rPr>
        <w:t>集成系统</w:t>
      </w:r>
      <w:r w:rsidR="002F66CD">
        <w:rPr>
          <w:rFonts w:ascii="幼圆" w:eastAsia="幼圆" w:hAnsi="华文中宋" w:hint="eastAsia"/>
          <w:b/>
          <w:sz w:val="24"/>
        </w:rPr>
        <w:t>】</w:t>
      </w:r>
      <w:r w:rsidR="002F66CD">
        <w:rPr>
          <w:rFonts w:ascii="幼圆" w:eastAsia="幼圆" w:hAnsi="华文中宋" w:hint="eastAsia"/>
          <w:sz w:val="24"/>
        </w:rPr>
        <w:t>）</w:t>
      </w:r>
      <w:r w:rsidR="00E76703">
        <w:rPr>
          <w:rFonts w:ascii="幼圆" w:eastAsia="幼圆" w:hAnsi="华文中宋" w:hint="eastAsia"/>
          <w:sz w:val="24"/>
        </w:rPr>
        <w:t>集成时，应用</w:t>
      </w:r>
      <w:r w:rsidRPr="007718AE">
        <w:rPr>
          <w:rFonts w:ascii="幼圆" w:eastAsia="幼圆" w:hAnsi="华文中宋" w:hint="eastAsia"/>
          <w:sz w:val="24"/>
        </w:rPr>
        <w:t>系统开发商需要完成以下</w:t>
      </w:r>
      <w:r w:rsidR="00133EE6">
        <w:rPr>
          <w:rFonts w:ascii="幼圆" w:eastAsia="幼圆" w:hAnsi="华文中宋" w:hint="eastAsia"/>
          <w:sz w:val="24"/>
        </w:rPr>
        <w:t>四步</w:t>
      </w:r>
      <w:r w:rsidRPr="007718AE">
        <w:rPr>
          <w:rFonts w:ascii="幼圆" w:eastAsia="幼圆" w:hAnsi="华文中宋" w:hint="eastAsia"/>
          <w:sz w:val="24"/>
        </w:rPr>
        <w:t>工作：</w:t>
      </w:r>
    </w:p>
    <w:p w:rsidR="00E76703" w:rsidRDefault="00E76703" w:rsidP="00E76703">
      <w:pPr>
        <w:pStyle w:val="2"/>
        <w:numPr>
          <w:ilvl w:val="0"/>
          <w:numId w:val="27"/>
        </w:numPr>
        <w:rPr>
          <w:rFonts w:ascii="黑体" w:hAnsi="黑体"/>
          <w:sz w:val="28"/>
          <w:szCs w:val="28"/>
        </w:rPr>
      </w:pPr>
      <w:bookmarkStart w:id="3" w:name="_Toc283276340"/>
      <w:r w:rsidRPr="00E76703">
        <w:rPr>
          <w:rFonts w:ascii="黑体" w:hAnsi="黑体" w:hint="eastAsia"/>
          <w:sz w:val="28"/>
          <w:szCs w:val="28"/>
        </w:rPr>
        <w:t>JDK</w:t>
      </w:r>
      <w:r>
        <w:rPr>
          <w:rFonts w:ascii="黑体" w:hAnsi="黑体" w:hint="eastAsia"/>
          <w:sz w:val="28"/>
          <w:szCs w:val="28"/>
        </w:rPr>
        <w:t>版本</w:t>
      </w:r>
      <w:r w:rsidRPr="00E76703">
        <w:rPr>
          <w:rFonts w:ascii="黑体" w:hAnsi="黑体" w:hint="eastAsia"/>
          <w:sz w:val="28"/>
          <w:szCs w:val="28"/>
        </w:rPr>
        <w:t>要求</w:t>
      </w:r>
      <w:bookmarkEnd w:id="3"/>
    </w:p>
    <w:p w:rsidR="00E76703" w:rsidRPr="00E76703" w:rsidRDefault="00E76703" w:rsidP="00E76703">
      <w:pPr>
        <w:spacing w:line="360" w:lineRule="auto"/>
        <w:ind w:left="420"/>
        <w:rPr>
          <w:rFonts w:ascii="幼圆" w:eastAsia="幼圆"/>
          <w:sz w:val="24"/>
        </w:rPr>
      </w:pPr>
      <w:r w:rsidRPr="00E76703">
        <w:rPr>
          <w:rFonts w:ascii="幼圆" w:eastAsia="幼圆" w:hint="eastAsia"/>
          <w:sz w:val="24"/>
        </w:rPr>
        <w:t>程序使用的JDK必须是1.5及以上版本。</w:t>
      </w:r>
    </w:p>
    <w:p w:rsidR="00E76703" w:rsidRDefault="00E76703" w:rsidP="00E76703">
      <w:pPr>
        <w:pStyle w:val="2"/>
        <w:numPr>
          <w:ilvl w:val="0"/>
          <w:numId w:val="27"/>
        </w:numPr>
        <w:rPr>
          <w:rFonts w:ascii="黑体" w:hAnsi="黑体"/>
          <w:sz w:val="28"/>
          <w:szCs w:val="28"/>
        </w:rPr>
      </w:pPr>
      <w:bookmarkStart w:id="4" w:name="_Toc283276341"/>
      <w:r>
        <w:rPr>
          <w:rFonts w:ascii="黑体" w:hAnsi="黑体" w:hint="eastAsia"/>
          <w:sz w:val="28"/>
          <w:szCs w:val="28"/>
        </w:rPr>
        <w:lastRenderedPageBreak/>
        <w:t>客户端JAR包</w:t>
      </w:r>
      <w:bookmarkEnd w:id="4"/>
    </w:p>
    <w:p w:rsidR="00E76703" w:rsidRPr="00E76703" w:rsidRDefault="00E76703" w:rsidP="00E76703">
      <w:pPr>
        <w:spacing w:line="360" w:lineRule="auto"/>
        <w:ind w:firstLine="420"/>
        <w:rPr>
          <w:rFonts w:ascii="幼圆" w:eastAsia="幼圆"/>
          <w:sz w:val="24"/>
        </w:rPr>
      </w:pPr>
      <w:r w:rsidRPr="00E76703">
        <w:rPr>
          <w:rFonts w:ascii="幼圆" w:eastAsia="幼圆" w:hint="eastAsia"/>
          <w:sz w:val="24"/>
        </w:rPr>
        <w:t>将我公司提供的CAS Client Jar包（neusoft-cas-</w:t>
      </w:r>
      <w:r w:rsidR="00976F57">
        <w:rPr>
          <w:rFonts w:ascii="幼圆" w:eastAsia="幼圆" w:hint="eastAsia"/>
          <w:sz w:val="24"/>
        </w:rPr>
        <w:t>4</w:t>
      </w:r>
      <w:r w:rsidRPr="00E76703">
        <w:rPr>
          <w:rFonts w:ascii="幼圆" w:eastAsia="幼圆" w:hint="eastAsia"/>
          <w:sz w:val="24"/>
        </w:rPr>
        <w:t>.</w:t>
      </w:r>
      <w:r w:rsidR="00976F57">
        <w:rPr>
          <w:rFonts w:ascii="幼圆" w:eastAsia="幼圆" w:hint="eastAsia"/>
          <w:sz w:val="24"/>
        </w:rPr>
        <w:t>0</w:t>
      </w:r>
      <w:r w:rsidRPr="00E76703">
        <w:rPr>
          <w:rFonts w:ascii="幼圆" w:eastAsia="幼圆" w:hint="eastAsia"/>
          <w:sz w:val="24"/>
        </w:rPr>
        <w:t>.</w:t>
      </w:r>
      <w:r w:rsidR="00976F57">
        <w:rPr>
          <w:rFonts w:ascii="幼圆" w:eastAsia="幼圆" w:hint="eastAsia"/>
          <w:sz w:val="24"/>
        </w:rPr>
        <w:t>0</w:t>
      </w:r>
      <w:r w:rsidRPr="00E76703">
        <w:rPr>
          <w:rFonts w:ascii="幼圆" w:eastAsia="幼圆" w:hint="eastAsia"/>
          <w:sz w:val="24"/>
        </w:rPr>
        <w:t>.jar）</w:t>
      </w:r>
      <w:r w:rsidR="00976F57">
        <w:rPr>
          <w:rFonts w:ascii="幼圆" w:eastAsia="幼圆" w:hint="eastAsia"/>
          <w:sz w:val="24"/>
        </w:rPr>
        <w:t xml:space="preserve">，以及另外两个 Jar 包 </w:t>
      </w:r>
      <w:r w:rsidR="00976F57" w:rsidRPr="00976F57">
        <w:rPr>
          <w:rFonts w:ascii="幼圆" w:eastAsia="幼圆"/>
          <w:sz w:val="24"/>
        </w:rPr>
        <w:t>cas-client-core-3.2.1.jar</w:t>
      </w:r>
      <w:r w:rsidR="00976F57">
        <w:rPr>
          <w:rFonts w:ascii="幼圆" w:eastAsia="幼圆" w:hint="eastAsia"/>
          <w:sz w:val="24"/>
        </w:rPr>
        <w:t xml:space="preserve"> ，</w:t>
      </w:r>
      <w:r w:rsidR="00976F57" w:rsidRPr="00976F57">
        <w:rPr>
          <w:rFonts w:ascii="幼圆" w:eastAsia="幼圆"/>
          <w:sz w:val="24"/>
        </w:rPr>
        <w:t>commons-logging-1.1.jar</w:t>
      </w:r>
      <w:r w:rsidRPr="00E76703">
        <w:rPr>
          <w:rFonts w:ascii="幼圆" w:eastAsia="幼圆" w:hint="eastAsia"/>
          <w:sz w:val="24"/>
        </w:rPr>
        <w:t>放在</w:t>
      </w:r>
      <w:r w:rsidR="002F66CD">
        <w:rPr>
          <w:rFonts w:ascii="幼圆" w:eastAsia="幼圆" w:hint="eastAsia"/>
          <w:sz w:val="24"/>
        </w:rPr>
        <w:t>集成</w:t>
      </w:r>
      <w:r w:rsidRPr="00E76703">
        <w:rPr>
          <w:rFonts w:ascii="幼圆" w:eastAsia="幼圆" w:hint="eastAsia"/>
          <w:sz w:val="24"/>
        </w:rPr>
        <w:t>系统的WEB-INF/lib</w:t>
      </w:r>
      <w:r w:rsidR="00976F57">
        <w:rPr>
          <w:rFonts w:ascii="幼圆" w:eastAsia="幼圆" w:hint="eastAsia"/>
          <w:sz w:val="24"/>
        </w:rPr>
        <w:t>目录下。</w:t>
      </w:r>
    </w:p>
    <w:p w:rsidR="00753449" w:rsidRDefault="00223069" w:rsidP="00E76703">
      <w:pPr>
        <w:pStyle w:val="2"/>
        <w:numPr>
          <w:ilvl w:val="0"/>
          <w:numId w:val="27"/>
        </w:numPr>
        <w:rPr>
          <w:rFonts w:ascii="黑体" w:hAnsi="黑体"/>
          <w:sz w:val="28"/>
          <w:szCs w:val="28"/>
        </w:rPr>
      </w:pPr>
      <w:bookmarkStart w:id="5" w:name="_Toc283276342"/>
      <w:r>
        <w:rPr>
          <w:rFonts w:ascii="黑体" w:hAnsi="黑体" w:hint="eastAsia"/>
          <w:sz w:val="28"/>
          <w:szCs w:val="28"/>
        </w:rPr>
        <w:t>增加并配置</w:t>
      </w:r>
      <w:r w:rsidR="00753449" w:rsidRPr="00753449">
        <w:rPr>
          <w:rFonts w:ascii="黑体" w:hAnsi="黑体"/>
          <w:sz w:val="28"/>
          <w:szCs w:val="28"/>
        </w:rPr>
        <w:t>casFilterConfig.</w:t>
      </w:r>
      <w:proofErr w:type="gramStart"/>
      <w:r w:rsidR="00753449" w:rsidRPr="00753449">
        <w:rPr>
          <w:rFonts w:ascii="黑体" w:hAnsi="黑体"/>
          <w:sz w:val="28"/>
          <w:szCs w:val="28"/>
        </w:rPr>
        <w:t>xml</w:t>
      </w:r>
      <w:bookmarkEnd w:id="5"/>
      <w:proofErr w:type="gramEnd"/>
    </w:p>
    <w:p w:rsidR="00A208FC" w:rsidRDefault="00223069" w:rsidP="00A208FC">
      <w:pPr>
        <w:spacing w:afterLines="50" w:after="156" w:line="360" w:lineRule="auto"/>
        <w:ind w:left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新增</w:t>
      </w:r>
      <w:r w:rsidR="00966FF4">
        <w:rPr>
          <w:rFonts w:ascii="幼圆" w:eastAsia="幼圆" w:hint="eastAsia"/>
          <w:sz w:val="24"/>
        </w:rPr>
        <w:t>配置</w:t>
      </w:r>
      <w:r>
        <w:rPr>
          <w:rFonts w:ascii="幼圆" w:eastAsia="幼圆" w:hint="eastAsia"/>
          <w:sz w:val="24"/>
        </w:rPr>
        <w:t>文件casFilterConfig.xml，</w:t>
      </w:r>
      <w:r w:rsidR="002F66CD">
        <w:rPr>
          <w:rFonts w:ascii="幼圆" w:eastAsia="幼圆" w:hint="eastAsia"/>
          <w:sz w:val="24"/>
        </w:rPr>
        <w:t>该文件放在集成</w:t>
      </w:r>
      <w:r w:rsidR="00753449" w:rsidRPr="00A208FC">
        <w:rPr>
          <w:rFonts w:ascii="幼圆" w:eastAsia="幼圆" w:hint="eastAsia"/>
          <w:sz w:val="24"/>
        </w:rPr>
        <w:t>系统的WEB-INF/classes目录下</w:t>
      </w:r>
      <w:r w:rsidR="00A208FC">
        <w:rPr>
          <w:rFonts w:ascii="幼圆" w:eastAsia="幼圆" w:hint="eastAsia"/>
          <w:sz w:val="24"/>
        </w:rPr>
        <w:t>，内容示例如下：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4A0" w:firstRow="1" w:lastRow="0" w:firstColumn="1" w:lastColumn="0" w:noHBand="0" w:noVBand="1"/>
      </w:tblPr>
      <w:tblGrid>
        <w:gridCol w:w="9434"/>
      </w:tblGrid>
      <w:tr w:rsidR="00A208FC" w:rsidRPr="008C2F19" w:rsidTr="008C2F19">
        <w:tc>
          <w:tcPr>
            <w:tcW w:w="9854" w:type="dxa"/>
            <w:shd w:val="clear" w:color="auto" w:fill="DBE5F1"/>
          </w:tcPr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proofErr w:type="gramStart"/>
            <w:r w:rsidRPr="008C2F19">
              <w:rPr>
                <w:rFonts w:ascii="幼圆" w:eastAsia="幼圆"/>
                <w:sz w:val="24"/>
              </w:rPr>
              <w:t>&lt;?xml</w:t>
            </w:r>
            <w:proofErr w:type="gramEnd"/>
            <w:r w:rsidRPr="008C2F19">
              <w:rPr>
                <w:rFonts w:ascii="幼圆" w:eastAsia="幼圆"/>
                <w:sz w:val="24"/>
              </w:rPr>
              <w:t xml:space="preserve"> version="1.0" encoding="UTF-8"?&gt;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>&lt;</w:t>
            </w:r>
            <w:proofErr w:type="spellStart"/>
            <w:r w:rsidRPr="008C2F19">
              <w:rPr>
                <w:rFonts w:ascii="幼圆" w:eastAsia="幼圆"/>
                <w:sz w:val="24"/>
              </w:rPr>
              <w:t>config</w:t>
            </w:r>
            <w:proofErr w:type="spellEnd"/>
            <w:r w:rsidRPr="008C2F19">
              <w:rPr>
                <w:rFonts w:ascii="幼圆" w:eastAsia="幼圆"/>
                <w:sz w:val="24"/>
              </w:rPr>
              <w:t>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&lt;</w:t>
            </w:r>
            <w:proofErr w:type="spellStart"/>
            <w:r w:rsidRPr="008C2F19">
              <w:rPr>
                <w:rFonts w:ascii="幼圆" w:eastAsia="幼圆"/>
                <w:sz w:val="24"/>
              </w:rPr>
              <w:t>loginServer</w:t>
            </w:r>
            <w:proofErr w:type="spellEnd"/>
            <w:r w:rsidRPr="008C2F19">
              <w:rPr>
                <w:rFonts w:ascii="幼圆" w:eastAsia="幼圆"/>
                <w:sz w:val="24"/>
              </w:rPr>
              <w:t>&gt;http://cas.***.edu.cn/cas&lt;/loginServer&gt;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&lt;</w:t>
            </w:r>
            <w:proofErr w:type="spellStart"/>
            <w:r w:rsidRPr="008C2F19">
              <w:rPr>
                <w:rFonts w:ascii="幼圆" w:eastAsia="幼圆"/>
                <w:sz w:val="24"/>
              </w:rPr>
              <w:t>validateServer</w:t>
            </w:r>
            <w:proofErr w:type="spellEnd"/>
            <w:r w:rsidRPr="008C2F19">
              <w:rPr>
                <w:rFonts w:ascii="幼圆" w:eastAsia="幼圆"/>
                <w:sz w:val="24"/>
              </w:rPr>
              <w:t>&gt;http://cas.***.edu.cn/cas&lt;/validateServer&gt;</w:t>
            </w:r>
          </w:p>
          <w:p w:rsidR="00A208FC" w:rsidRPr="008C2F19" w:rsidRDefault="00A208FC" w:rsidP="00976F57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&lt;</w:t>
            </w:r>
            <w:proofErr w:type="spellStart"/>
            <w:r w:rsidR="00976F57" w:rsidRPr="00976F57">
              <w:rPr>
                <w:rFonts w:ascii="幼圆" w:eastAsia="幼圆"/>
                <w:sz w:val="24"/>
              </w:rPr>
              <w:t>serverName</w:t>
            </w:r>
            <w:proofErr w:type="spellEnd"/>
            <w:r w:rsidRPr="008C2F19">
              <w:rPr>
                <w:rFonts w:ascii="幼圆" w:eastAsia="幼圆"/>
                <w:sz w:val="24"/>
              </w:rPr>
              <w:t>&gt;localhost:8</w:t>
            </w:r>
            <w:r w:rsidR="00976F57">
              <w:rPr>
                <w:rFonts w:ascii="幼圆" w:eastAsia="幼圆" w:hint="eastAsia"/>
                <w:sz w:val="24"/>
              </w:rPr>
              <w:t>0</w:t>
            </w:r>
            <w:r w:rsidRPr="008C2F19">
              <w:rPr>
                <w:rFonts w:ascii="幼圆" w:eastAsia="幼圆"/>
                <w:sz w:val="24"/>
              </w:rPr>
              <w:t>8</w:t>
            </w:r>
            <w:r w:rsidR="00976F57">
              <w:rPr>
                <w:rFonts w:ascii="幼圆" w:eastAsia="幼圆" w:hint="eastAsia"/>
                <w:sz w:val="24"/>
              </w:rPr>
              <w:t>0</w:t>
            </w:r>
            <w:r w:rsidRPr="008C2F19">
              <w:rPr>
                <w:rFonts w:ascii="幼圆" w:eastAsia="幼圆"/>
                <w:sz w:val="24"/>
              </w:rPr>
              <w:t>&lt;/</w:t>
            </w:r>
            <w:proofErr w:type="spellStart"/>
            <w:r w:rsidR="00976F57" w:rsidRPr="00976F57">
              <w:rPr>
                <w:rFonts w:ascii="幼圆" w:eastAsia="幼圆"/>
                <w:sz w:val="24"/>
              </w:rPr>
              <w:t>serverName</w:t>
            </w:r>
            <w:proofErr w:type="spellEnd"/>
            <w:r w:rsidR="00976F57" w:rsidRPr="008C2F19">
              <w:rPr>
                <w:rFonts w:ascii="幼圆" w:eastAsia="幼圆"/>
                <w:sz w:val="24"/>
              </w:rPr>
              <w:t xml:space="preserve"> </w:t>
            </w:r>
            <w:r w:rsidRPr="008C2F19">
              <w:rPr>
                <w:rFonts w:ascii="幼圆" w:eastAsia="幼圆"/>
                <w:sz w:val="24"/>
              </w:rPr>
              <w:t>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&lt;</w:t>
            </w:r>
            <w:proofErr w:type="spellStart"/>
            <w:r w:rsidRPr="008C2F19">
              <w:rPr>
                <w:rFonts w:ascii="幼圆" w:eastAsia="幼圆"/>
                <w:sz w:val="24"/>
              </w:rPr>
              <w:t>notForceAuthUrls</w:t>
            </w:r>
            <w:proofErr w:type="spellEnd"/>
            <w:r w:rsidRPr="008C2F19">
              <w:rPr>
                <w:rFonts w:ascii="幼圆" w:eastAsia="幼圆"/>
                <w:sz w:val="24"/>
              </w:rPr>
              <w:t>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    &lt;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-pattern&gt;\.</w:t>
            </w:r>
            <w:proofErr w:type="spellStart"/>
            <w:r w:rsidRPr="008C2F19">
              <w:rPr>
                <w:rFonts w:ascii="幼圆" w:eastAsia="幼圆"/>
                <w:sz w:val="24"/>
              </w:rPr>
              <w:t>js</w:t>
            </w:r>
            <w:proofErr w:type="spellEnd"/>
            <w:r w:rsidRPr="008C2F19">
              <w:rPr>
                <w:rFonts w:ascii="幼圆" w:eastAsia="幼圆"/>
                <w:sz w:val="24"/>
              </w:rPr>
              <w:t>$&lt;/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    &lt;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-pattern&gt;\.</w:t>
            </w:r>
            <w:proofErr w:type="spellStart"/>
            <w:r w:rsidRPr="008C2F19">
              <w:rPr>
                <w:rFonts w:ascii="幼圆" w:eastAsia="幼圆"/>
                <w:sz w:val="24"/>
              </w:rPr>
              <w:t>xsl</w:t>
            </w:r>
            <w:proofErr w:type="spellEnd"/>
            <w:r w:rsidRPr="008C2F19">
              <w:rPr>
                <w:rFonts w:ascii="幼圆" w:eastAsia="幼圆"/>
                <w:sz w:val="24"/>
              </w:rPr>
              <w:t>$&lt;/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    &lt;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-pattern&gt;\.xml$&lt;/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    &lt;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-pattern&gt;\.gif$&lt;/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    &lt;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-pattern&gt;\.jpg$&lt;/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    &lt;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-pattern&gt;\.bmp$&lt;/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    &lt;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-pattern&gt;\.</w:t>
            </w:r>
            <w:proofErr w:type="spellStart"/>
            <w:r w:rsidRPr="008C2F19">
              <w:rPr>
                <w:rFonts w:ascii="幼圆" w:eastAsia="幼圆"/>
                <w:sz w:val="24"/>
              </w:rPr>
              <w:t>css</w:t>
            </w:r>
            <w:proofErr w:type="spellEnd"/>
            <w:r w:rsidRPr="008C2F19">
              <w:rPr>
                <w:rFonts w:ascii="幼圆" w:eastAsia="幼圆"/>
                <w:sz w:val="24"/>
              </w:rPr>
              <w:t>$&lt;/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    &lt;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-pattern&gt;\.</w:t>
            </w:r>
            <w:proofErr w:type="spellStart"/>
            <w:r w:rsidRPr="008C2F19">
              <w:rPr>
                <w:rFonts w:ascii="幼圆" w:eastAsia="幼圆"/>
                <w:sz w:val="24"/>
              </w:rPr>
              <w:t>swf</w:t>
            </w:r>
            <w:proofErr w:type="spellEnd"/>
            <w:r w:rsidRPr="008C2F19">
              <w:rPr>
                <w:rFonts w:ascii="幼圆" w:eastAsia="幼圆"/>
                <w:sz w:val="24"/>
              </w:rPr>
              <w:t>$&lt;/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    &lt;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-pattern&gt;\.</w:t>
            </w:r>
            <w:proofErr w:type="spellStart"/>
            <w:r w:rsidRPr="008C2F19">
              <w:rPr>
                <w:rFonts w:ascii="幼圆" w:eastAsia="幼圆"/>
                <w:sz w:val="24"/>
              </w:rPr>
              <w:t>htm</w:t>
            </w:r>
            <w:proofErr w:type="spellEnd"/>
            <w:r w:rsidRPr="008C2F19">
              <w:rPr>
                <w:rFonts w:ascii="幼圆" w:eastAsia="幼圆"/>
                <w:sz w:val="24"/>
              </w:rPr>
              <w:t>$&lt;/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    &lt;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-pattern&gt;\.html$&lt;/</w:t>
            </w:r>
            <w:proofErr w:type="spellStart"/>
            <w:r w:rsidRPr="008C2F19">
              <w:rPr>
                <w:rFonts w:ascii="幼圆" w:eastAsia="幼圆"/>
                <w:sz w:val="24"/>
              </w:rPr>
              <w:t>url</w:t>
            </w:r>
            <w:proofErr w:type="spellEnd"/>
            <w:r w:rsidRPr="008C2F19">
              <w:rPr>
                <w:rFonts w:ascii="幼圆" w:eastAsia="幼圆"/>
                <w:sz w:val="24"/>
              </w:rPr>
              <w:t>-pattern&gt;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 xml:space="preserve">    &lt;/</w:t>
            </w:r>
            <w:proofErr w:type="spellStart"/>
            <w:r w:rsidRPr="008C2F19">
              <w:rPr>
                <w:rFonts w:ascii="幼圆" w:eastAsia="幼圆"/>
                <w:sz w:val="24"/>
              </w:rPr>
              <w:t>notForceAuthUrls</w:t>
            </w:r>
            <w:proofErr w:type="spellEnd"/>
            <w:r w:rsidRPr="008C2F19">
              <w:rPr>
                <w:rFonts w:ascii="幼圆" w:eastAsia="幼圆"/>
                <w:sz w:val="24"/>
              </w:rPr>
              <w:t>&gt;</w:t>
            </w:r>
          </w:p>
          <w:p w:rsidR="00A208FC" w:rsidRPr="008C2F19" w:rsidRDefault="00A208FC" w:rsidP="00A208FC">
            <w:pPr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 w:val="24"/>
              </w:rPr>
              <w:t>&lt;/</w:t>
            </w:r>
            <w:proofErr w:type="spellStart"/>
            <w:r w:rsidRPr="008C2F19">
              <w:rPr>
                <w:rFonts w:ascii="幼圆" w:eastAsia="幼圆"/>
                <w:sz w:val="24"/>
              </w:rPr>
              <w:t>config</w:t>
            </w:r>
            <w:proofErr w:type="spellEnd"/>
            <w:r w:rsidRPr="008C2F19">
              <w:rPr>
                <w:rFonts w:ascii="幼圆" w:eastAsia="幼圆"/>
                <w:sz w:val="24"/>
              </w:rPr>
              <w:t>&gt;</w:t>
            </w:r>
          </w:p>
        </w:tc>
      </w:tr>
    </w:tbl>
    <w:p w:rsidR="00753449" w:rsidRDefault="00C8572A" w:rsidP="00CE19AD">
      <w:pPr>
        <w:spacing w:line="360" w:lineRule="auto"/>
        <w:ind w:left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各节点代表含义说明：</w:t>
      </w:r>
    </w:p>
    <w:p w:rsidR="00C8572A" w:rsidRPr="00C8572A" w:rsidRDefault="00C8572A" w:rsidP="00C8572A">
      <w:pPr>
        <w:shd w:val="clear" w:color="auto" w:fill="FFFFFF"/>
        <w:spacing w:before="120" w:after="120"/>
        <w:ind w:firstLine="420"/>
        <w:rPr>
          <w:rFonts w:ascii="幼圆" w:eastAsia="幼圆" w:hAnsi="华文中宋"/>
          <w:sz w:val="24"/>
        </w:rPr>
      </w:pPr>
      <w:r w:rsidRPr="00C8572A">
        <w:rPr>
          <w:rFonts w:ascii="幼圆" w:eastAsia="幼圆" w:hAnsi="华文中宋" w:hint="eastAsia"/>
          <w:sz w:val="24"/>
        </w:rPr>
        <w:t>&lt;</w:t>
      </w:r>
      <w:proofErr w:type="spellStart"/>
      <w:r w:rsidRPr="00C8572A">
        <w:rPr>
          <w:rFonts w:ascii="幼圆" w:eastAsia="幼圆" w:hAnsi="华文中宋" w:hint="eastAsia"/>
          <w:sz w:val="24"/>
        </w:rPr>
        <w:t>loginServer</w:t>
      </w:r>
      <w:proofErr w:type="spellEnd"/>
      <w:r w:rsidRPr="00C8572A">
        <w:rPr>
          <w:rFonts w:ascii="幼圆" w:eastAsia="幼圆" w:hAnsi="华文中宋" w:hint="eastAsia"/>
          <w:sz w:val="24"/>
        </w:rPr>
        <w:t>&gt;指的是CAS Server的登陆URL；</w:t>
      </w:r>
    </w:p>
    <w:p w:rsidR="00C8572A" w:rsidRPr="00C8572A" w:rsidRDefault="00C8572A" w:rsidP="00C8572A">
      <w:pPr>
        <w:shd w:val="clear" w:color="auto" w:fill="FFFFFF"/>
        <w:spacing w:before="120" w:after="120"/>
        <w:ind w:firstLine="420"/>
        <w:rPr>
          <w:rFonts w:ascii="幼圆" w:eastAsia="幼圆" w:hAnsi="华文中宋"/>
          <w:sz w:val="24"/>
        </w:rPr>
      </w:pPr>
      <w:r w:rsidRPr="00C8572A">
        <w:rPr>
          <w:rFonts w:ascii="幼圆" w:eastAsia="幼圆" w:hAnsi="华文中宋" w:hint="eastAsia"/>
          <w:sz w:val="24"/>
        </w:rPr>
        <w:t>&lt;</w:t>
      </w:r>
      <w:proofErr w:type="spellStart"/>
      <w:r w:rsidRPr="00C8572A">
        <w:rPr>
          <w:rFonts w:ascii="幼圆" w:eastAsia="幼圆" w:hAnsi="华文中宋" w:hint="eastAsia"/>
          <w:sz w:val="24"/>
        </w:rPr>
        <w:t>validateServer</w:t>
      </w:r>
      <w:proofErr w:type="spellEnd"/>
      <w:r w:rsidRPr="00C8572A">
        <w:rPr>
          <w:rFonts w:ascii="幼圆" w:eastAsia="幼圆" w:hAnsi="华文中宋" w:hint="eastAsia"/>
          <w:sz w:val="24"/>
        </w:rPr>
        <w:t>&gt;指的是CAS Server的验证URL（需要这个配置来告诉CAS Client获取Service Ticket后发送给这个地址进行验证从而取得用户信息）。对于目前</w:t>
      </w:r>
      <w:r>
        <w:rPr>
          <w:rFonts w:ascii="幼圆" w:eastAsia="幼圆" w:hAnsi="华文中宋" w:hint="eastAsia"/>
          <w:sz w:val="24"/>
        </w:rPr>
        <w:t>我</w:t>
      </w:r>
      <w:r w:rsidRPr="00C8572A">
        <w:rPr>
          <w:rFonts w:ascii="幼圆" w:eastAsia="幼圆" w:hAnsi="华文中宋" w:hint="eastAsia"/>
          <w:sz w:val="24"/>
        </w:rPr>
        <w:t>公司的CAS Server版本来说</w:t>
      </w:r>
      <w:r>
        <w:rPr>
          <w:rFonts w:ascii="幼圆" w:eastAsia="幼圆" w:hAnsi="华文中宋" w:hint="eastAsia"/>
          <w:sz w:val="24"/>
        </w:rPr>
        <w:t>与</w:t>
      </w:r>
      <w:proofErr w:type="spellStart"/>
      <w:r>
        <w:rPr>
          <w:rFonts w:ascii="幼圆" w:eastAsia="幼圆" w:hAnsi="华文中宋" w:hint="eastAsia"/>
          <w:sz w:val="24"/>
        </w:rPr>
        <w:t>loginServer</w:t>
      </w:r>
      <w:proofErr w:type="spellEnd"/>
      <w:r w:rsidRPr="00C8572A">
        <w:rPr>
          <w:rFonts w:ascii="幼圆" w:eastAsia="幼圆" w:hAnsi="华文中宋" w:hint="eastAsia"/>
          <w:sz w:val="24"/>
        </w:rPr>
        <w:t>是相同的。</w:t>
      </w:r>
    </w:p>
    <w:p w:rsidR="00C8572A" w:rsidRPr="00C8572A" w:rsidRDefault="00C8572A" w:rsidP="00C8572A">
      <w:pPr>
        <w:shd w:val="clear" w:color="auto" w:fill="FFFFFF"/>
        <w:spacing w:before="120" w:after="120"/>
        <w:ind w:firstLine="420"/>
        <w:rPr>
          <w:rFonts w:ascii="幼圆" w:eastAsia="幼圆" w:hAnsi="华文中宋"/>
          <w:sz w:val="24"/>
        </w:rPr>
      </w:pPr>
      <w:r w:rsidRPr="00C8572A">
        <w:rPr>
          <w:rFonts w:ascii="幼圆" w:eastAsia="幼圆" w:hAnsi="华文中宋" w:hint="eastAsia"/>
          <w:sz w:val="24"/>
        </w:rPr>
        <w:t>&lt;</w:t>
      </w:r>
      <w:proofErr w:type="spellStart"/>
      <w:r w:rsidR="00502FCF" w:rsidRPr="00976F57">
        <w:rPr>
          <w:rFonts w:ascii="幼圆" w:eastAsia="幼圆"/>
          <w:sz w:val="24"/>
        </w:rPr>
        <w:t>serverName</w:t>
      </w:r>
      <w:proofErr w:type="spellEnd"/>
      <w:r w:rsidRPr="00C8572A">
        <w:rPr>
          <w:rFonts w:ascii="幼圆" w:eastAsia="幼圆" w:hAnsi="华文中宋" w:hint="eastAsia"/>
          <w:sz w:val="24"/>
        </w:rPr>
        <w:t>&gt;指的是当前</w:t>
      </w:r>
      <w:r w:rsidR="002F66CD">
        <w:rPr>
          <w:rFonts w:ascii="幼圆" w:eastAsia="幼圆" w:hAnsi="华文中宋" w:hint="eastAsia"/>
          <w:sz w:val="24"/>
        </w:rPr>
        <w:t>集成系统所在</w:t>
      </w:r>
      <w:r w:rsidRPr="00C8572A">
        <w:rPr>
          <w:rFonts w:ascii="幼圆" w:eastAsia="幼圆" w:hAnsi="华文中宋" w:hint="eastAsia"/>
          <w:sz w:val="24"/>
        </w:rPr>
        <w:t>的服务器和端口号，服务器可以是机器名、域名</w:t>
      </w:r>
      <w:r>
        <w:rPr>
          <w:rFonts w:ascii="幼圆" w:eastAsia="幼圆" w:hAnsi="华文中宋" w:hint="eastAsia"/>
          <w:sz w:val="24"/>
        </w:rPr>
        <w:t>或</w:t>
      </w:r>
      <w:proofErr w:type="spellStart"/>
      <w:r w:rsidRPr="00C8572A">
        <w:rPr>
          <w:rFonts w:ascii="幼圆" w:eastAsia="幼圆" w:hAnsi="华文中宋" w:hint="eastAsia"/>
          <w:sz w:val="24"/>
        </w:rPr>
        <w:t>ip</w:t>
      </w:r>
      <w:proofErr w:type="spellEnd"/>
      <w:r>
        <w:rPr>
          <w:rFonts w:ascii="幼圆" w:eastAsia="幼圆" w:hAnsi="华文中宋" w:hint="eastAsia"/>
          <w:sz w:val="24"/>
        </w:rPr>
        <w:t>，建议</w:t>
      </w:r>
      <w:r w:rsidRPr="00C8572A">
        <w:rPr>
          <w:rFonts w:ascii="幼圆" w:eastAsia="幼圆" w:hAnsi="华文中宋" w:hint="eastAsia"/>
          <w:sz w:val="24"/>
        </w:rPr>
        <w:t>使用域名。端口不指定的话默认是80</w:t>
      </w:r>
      <w:r w:rsidRPr="002F66CD">
        <w:rPr>
          <w:rFonts w:ascii="幼圆" w:eastAsia="幼圆" w:hAnsi="华文中宋" w:hint="eastAsia"/>
          <w:b/>
          <w:color w:val="FF0000"/>
          <w:sz w:val="24"/>
        </w:rPr>
        <w:t>（</w:t>
      </w:r>
      <w:r w:rsidR="002F66CD" w:rsidRPr="002F66CD">
        <w:rPr>
          <w:rFonts w:ascii="幼圆" w:eastAsia="幼圆" w:hAnsi="华文中宋" w:hint="eastAsia"/>
          <w:b/>
          <w:color w:val="FF0000"/>
          <w:sz w:val="24"/>
        </w:rPr>
        <w:t>此处不能</w:t>
      </w:r>
      <w:r w:rsidRPr="002F66CD">
        <w:rPr>
          <w:rFonts w:ascii="幼圆" w:eastAsia="幼圆" w:hAnsi="华文中宋" w:hint="eastAsia"/>
          <w:b/>
          <w:color w:val="FF0000"/>
          <w:sz w:val="24"/>
        </w:rPr>
        <w:t>附加</w:t>
      </w:r>
      <w:r w:rsidR="00A8157D" w:rsidRPr="002F66CD">
        <w:rPr>
          <w:rFonts w:ascii="幼圆" w:eastAsia="幼圆" w:hAnsi="华文中宋" w:hint="eastAsia"/>
          <w:b/>
          <w:color w:val="FF0000"/>
          <w:sz w:val="24"/>
        </w:rPr>
        <w:t>http</w:t>
      </w:r>
      <w:r w:rsidR="002F66CD">
        <w:rPr>
          <w:rFonts w:ascii="幼圆" w:eastAsia="幼圆" w:hAnsi="华文中宋" w:hint="eastAsia"/>
          <w:b/>
          <w:color w:val="FF0000"/>
          <w:sz w:val="24"/>
        </w:rPr>
        <w:t>://</w:t>
      </w:r>
      <w:r w:rsidR="00A8157D" w:rsidRPr="002F66CD">
        <w:rPr>
          <w:rFonts w:ascii="幼圆" w:eastAsia="幼圆" w:hAnsi="华文中宋" w:hint="eastAsia"/>
          <w:b/>
          <w:color w:val="FF0000"/>
          <w:sz w:val="24"/>
        </w:rPr>
        <w:t>和</w:t>
      </w:r>
      <w:r w:rsidRPr="002F66CD">
        <w:rPr>
          <w:rFonts w:ascii="幼圆" w:eastAsia="幼圆" w:hAnsi="华文中宋" w:hint="eastAsia"/>
          <w:b/>
          <w:color w:val="FF0000"/>
          <w:sz w:val="24"/>
        </w:rPr>
        <w:t>应用名称</w:t>
      </w:r>
      <w:r w:rsidRPr="002F66CD">
        <w:rPr>
          <w:rFonts w:ascii="幼圆" w:eastAsia="幼圆" w:hAnsi="华文中宋"/>
          <w:b/>
          <w:color w:val="FF0000"/>
          <w:sz w:val="24"/>
        </w:rPr>
        <w:t>）</w:t>
      </w:r>
      <w:r w:rsidRPr="00C8572A">
        <w:rPr>
          <w:rFonts w:ascii="幼圆" w:eastAsia="幼圆" w:hAnsi="华文中宋" w:hint="eastAsia"/>
          <w:sz w:val="24"/>
        </w:rPr>
        <w:t>。</w:t>
      </w:r>
    </w:p>
    <w:p w:rsidR="00A208FC" w:rsidRPr="00A208FC" w:rsidRDefault="00C8572A" w:rsidP="00133EE6">
      <w:pPr>
        <w:spacing w:beforeLines="50" w:before="156"/>
        <w:ind w:firstLine="420"/>
        <w:rPr>
          <w:rFonts w:ascii="幼圆" w:eastAsia="幼圆"/>
          <w:sz w:val="24"/>
        </w:rPr>
      </w:pPr>
      <w:r w:rsidRPr="00C8572A">
        <w:rPr>
          <w:rFonts w:ascii="幼圆" w:eastAsia="幼圆" w:hAnsi="华文中宋" w:hint="eastAsia"/>
          <w:sz w:val="24"/>
        </w:rPr>
        <w:t>&lt;</w:t>
      </w:r>
      <w:proofErr w:type="spellStart"/>
      <w:r w:rsidRPr="00C8572A">
        <w:rPr>
          <w:rFonts w:ascii="幼圆" w:eastAsia="幼圆" w:hAnsi="华文中宋" w:hint="eastAsia"/>
          <w:sz w:val="24"/>
        </w:rPr>
        <w:t>notForceAuthUrls</w:t>
      </w:r>
      <w:proofErr w:type="spellEnd"/>
      <w:r w:rsidRPr="00C8572A">
        <w:rPr>
          <w:rFonts w:ascii="幼圆" w:eastAsia="幼圆" w:hAnsi="华文中宋" w:hint="eastAsia"/>
          <w:sz w:val="24"/>
        </w:rPr>
        <w:t>&gt;下的&lt;</w:t>
      </w:r>
      <w:proofErr w:type="spellStart"/>
      <w:r w:rsidRPr="00C8572A">
        <w:rPr>
          <w:rFonts w:ascii="幼圆" w:eastAsia="幼圆" w:hAnsi="华文中宋" w:hint="eastAsia"/>
          <w:sz w:val="24"/>
        </w:rPr>
        <w:t>url</w:t>
      </w:r>
      <w:proofErr w:type="spellEnd"/>
      <w:r w:rsidRPr="00C8572A">
        <w:rPr>
          <w:rFonts w:ascii="幼圆" w:eastAsia="幼圆" w:hAnsi="华文中宋" w:hint="eastAsia"/>
          <w:sz w:val="24"/>
        </w:rPr>
        <w:t>-pattern&gt;指定了不需要CAS Filter进行过滤的资源</w:t>
      </w:r>
      <w:r>
        <w:rPr>
          <w:rFonts w:ascii="幼圆" w:eastAsia="幼圆" w:hAnsi="华文中宋" w:hint="eastAsia"/>
          <w:sz w:val="24"/>
        </w:rPr>
        <w:t>，</w:t>
      </w:r>
      <w:r w:rsidR="00133EE6">
        <w:rPr>
          <w:rFonts w:ascii="幼圆" w:eastAsia="幼圆" w:hAnsi="华文中宋" w:hint="eastAsia"/>
          <w:sz w:val="24"/>
        </w:rPr>
        <w:t>当</w:t>
      </w:r>
      <w:r w:rsidR="00133EE6">
        <w:rPr>
          <w:rFonts w:ascii="幼圆" w:eastAsia="幼圆" w:hAnsi="华文中宋" w:hint="eastAsia"/>
          <w:sz w:val="24"/>
        </w:rPr>
        <w:lastRenderedPageBreak/>
        <w:t>过滤所有资源的时候使用</w:t>
      </w:r>
      <w:r w:rsidRPr="00C8572A">
        <w:rPr>
          <w:rFonts w:ascii="幼圆" w:eastAsia="幼圆" w:hAnsi="华文中宋" w:hint="eastAsia"/>
          <w:sz w:val="24"/>
        </w:rPr>
        <w:t>。</w:t>
      </w:r>
    </w:p>
    <w:p w:rsidR="00D37B8D" w:rsidRDefault="00133EE6" w:rsidP="00E76703">
      <w:pPr>
        <w:pStyle w:val="2"/>
        <w:numPr>
          <w:ilvl w:val="0"/>
          <w:numId w:val="27"/>
        </w:numPr>
        <w:rPr>
          <w:rFonts w:ascii="黑体" w:hAnsi="黑体"/>
          <w:sz w:val="28"/>
          <w:szCs w:val="28"/>
        </w:rPr>
      </w:pPr>
      <w:bookmarkStart w:id="6" w:name="_Toc283276343"/>
      <w:r>
        <w:rPr>
          <w:rFonts w:ascii="黑体" w:hAnsi="黑体" w:hint="eastAsia"/>
          <w:sz w:val="28"/>
          <w:szCs w:val="28"/>
        </w:rPr>
        <w:t>修改登录入口</w:t>
      </w:r>
      <w:bookmarkEnd w:id="6"/>
    </w:p>
    <w:p w:rsidR="00D37B8D" w:rsidRPr="00D37B8D" w:rsidRDefault="006714EE" w:rsidP="002D1E54">
      <w:pPr>
        <w:spacing w:line="360" w:lineRule="auto"/>
        <w:ind w:firstLine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统一使用CAS登录入口</w:t>
      </w:r>
      <w:r w:rsidR="002D1E54">
        <w:rPr>
          <w:rFonts w:ascii="幼圆" w:eastAsia="幼圆" w:hint="eastAsia"/>
          <w:sz w:val="24"/>
        </w:rPr>
        <w:t>，</w:t>
      </w:r>
      <w:r w:rsidR="00D37B8D" w:rsidRPr="00D37B8D">
        <w:rPr>
          <w:rFonts w:ascii="幼圆" w:eastAsia="幼圆" w:hint="eastAsia"/>
          <w:sz w:val="24"/>
        </w:rPr>
        <w:t>在应用系统WEB-INF目录下的web.xml文件中，加入CAS Filter相关的过滤器配置，增加内容如下：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4A0" w:firstRow="1" w:lastRow="0" w:firstColumn="1" w:lastColumn="0" w:noHBand="0" w:noVBand="1"/>
      </w:tblPr>
      <w:tblGrid>
        <w:gridCol w:w="9434"/>
      </w:tblGrid>
      <w:tr w:rsidR="00D37B8D" w:rsidRPr="008C2F19" w:rsidTr="008C2F19">
        <w:tc>
          <w:tcPr>
            <w:tcW w:w="9434" w:type="dxa"/>
            <w:shd w:val="clear" w:color="auto" w:fill="DBE5F1"/>
          </w:tcPr>
          <w:p w:rsidR="000B16C6" w:rsidRPr="000B16C6" w:rsidRDefault="00D37B8D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C2F19">
              <w:rPr>
                <w:rFonts w:ascii="宋体" w:eastAsia="宋体" w:hAnsi="宋体"/>
                <w:sz w:val="18"/>
                <w:szCs w:val="18"/>
              </w:rPr>
              <w:tab/>
            </w:r>
            <w:r w:rsidR="000B16C6" w:rsidRPr="000B16C6">
              <w:rPr>
                <w:rFonts w:ascii="宋体" w:eastAsia="宋体" w:hAnsi="宋体"/>
                <w:sz w:val="18"/>
                <w:szCs w:val="18"/>
              </w:rPr>
              <w:t>&lt;filter&gt;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&lt;filter-name&gt;CAS Single Sign Out Filter&lt;/filter-name&gt;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&lt;filter-class&gt;org.jasig.cas.client.session.SingleSignOutFilter&lt;/filter-class&gt;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&lt;filter-mapping&gt;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&lt;filter-name&gt;CAS Single Sign Out Filter&lt;/filter-name&gt;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-pattern&gt;/*&lt;/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&lt;/filter-mapping&gt;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CASAuthenticationFilter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&lt;/filter-name&gt;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&lt;filter-class&gt;com.neusoft.cas.AuthenticationFilter&lt;/filter-class&gt;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&lt;filter-mapping&gt;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CASAuthenticationFilter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&lt;/filter-name&gt;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-pattern&gt;/*&lt;/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&lt;/filter-mapping&gt;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CASValidationFilter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&lt;/filter-name&gt;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&lt;filter-class&gt;com.neusoft.cas.Cas20ProxyReceivingTicketValidationFilter&lt;/filter-class&gt;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&lt;filter-mapping&gt;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CASValidationFilter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&lt;/filter-name&gt;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-pattern&gt;/*&lt;/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lastRenderedPageBreak/>
              <w:tab/>
              <w:t>&lt;/filter-mapping&gt;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CASHttpServletRequestWrapperFilter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&lt;/filter-name&gt;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&lt;filter-class&gt;org.jasig.cas.client.util.HttpServletRequestWrapperFilter&lt;/filter-class&gt;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&lt;filter-mapping&gt;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CASHttpServletRequestWrapperFilter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&lt;/filter-name&gt;</w:t>
            </w:r>
          </w:p>
          <w:p w:rsidR="000B16C6" w:rsidRPr="000B16C6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-pattern&gt;/*&lt;/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D37B8D" w:rsidRPr="008C2F19" w:rsidRDefault="000B16C6" w:rsidP="000B16C6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&lt;/filter-mapping&gt;</w:t>
            </w:r>
          </w:p>
        </w:tc>
      </w:tr>
    </w:tbl>
    <w:p w:rsidR="006714EE" w:rsidRDefault="006714EE" w:rsidP="006714EE">
      <w:pPr>
        <w:spacing w:line="360" w:lineRule="auto"/>
        <w:ind w:firstLine="420"/>
        <w:rPr>
          <w:rFonts w:ascii="幼圆" w:eastAsia="幼圆"/>
          <w:sz w:val="24"/>
        </w:rPr>
      </w:pPr>
    </w:p>
    <w:p w:rsidR="006714EE" w:rsidRDefault="006714EE" w:rsidP="006714EE">
      <w:pPr>
        <w:spacing w:line="360" w:lineRule="auto"/>
        <w:ind w:firstLine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集成系统登录入口代码修改：</w:t>
      </w:r>
    </w:p>
    <w:p w:rsidR="006714EE" w:rsidRDefault="006714EE" w:rsidP="006714EE">
      <w:pPr>
        <w:numPr>
          <w:ilvl w:val="0"/>
          <w:numId w:val="30"/>
        </w:numPr>
        <w:spacing w:line="360" w:lineRule="auto"/>
        <w:ind w:firstLine="147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引入</w:t>
      </w:r>
      <w:proofErr w:type="spellStart"/>
      <w:r>
        <w:rPr>
          <w:rFonts w:ascii="幼圆" w:eastAsia="幼圆" w:hint="eastAsia"/>
          <w:sz w:val="24"/>
        </w:rPr>
        <w:t>cas</w:t>
      </w:r>
      <w:proofErr w:type="spellEnd"/>
      <w:r>
        <w:rPr>
          <w:rFonts w:ascii="幼圆" w:eastAsia="幼圆" w:hint="eastAsia"/>
          <w:sz w:val="24"/>
        </w:rPr>
        <w:t>认证类</w:t>
      </w:r>
    </w:p>
    <w:p w:rsidR="006714EE" w:rsidRDefault="006714EE" w:rsidP="006714EE">
      <w:pPr>
        <w:spacing w:line="360" w:lineRule="auto"/>
        <w:ind w:left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引入下面的类：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4A0" w:firstRow="1" w:lastRow="0" w:firstColumn="1" w:lastColumn="0" w:noHBand="0" w:noVBand="1"/>
      </w:tblPr>
      <w:tblGrid>
        <w:gridCol w:w="9434"/>
      </w:tblGrid>
      <w:tr w:rsidR="006714EE" w:rsidRPr="008C2F19" w:rsidTr="008C2F19">
        <w:tc>
          <w:tcPr>
            <w:tcW w:w="9854" w:type="dxa"/>
            <w:shd w:val="clear" w:color="auto" w:fill="DBE5F1"/>
          </w:tcPr>
          <w:p w:rsidR="006714EE" w:rsidRPr="008C2F19" w:rsidRDefault="00744C3A" w:rsidP="008C2F19">
            <w:pPr>
              <w:spacing w:line="360" w:lineRule="auto"/>
              <w:rPr>
                <w:rFonts w:ascii="幼圆" w:eastAsia="幼圆"/>
                <w:szCs w:val="21"/>
              </w:rPr>
            </w:pPr>
            <w:proofErr w:type="spellStart"/>
            <w:r w:rsidRPr="00744C3A">
              <w:rPr>
                <w:rFonts w:ascii="幼圆" w:eastAsia="幼圆"/>
                <w:szCs w:val="21"/>
              </w:rPr>
              <w:t>org.jasig.cas.client.authentication.AttributePrincipal</w:t>
            </w:r>
            <w:proofErr w:type="spellEnd"/>
          </w:p>
        </w:tc>
      </w:tr>
    </w:tbl>
    <w:p w:rsidR="006714EE" w:rsidRDefault="006714EE" w:rsidP="006714EE">
      <w:pPr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ab/>
      </w:r>
    </w:p>
    <w:p w:rsidR="006714EE" w:rsidRDefault="006714EE" w:rsidP="006714EE">
      <w:pPr>
        <w:numPr>
          <w:ilvl w:val="0"/>
          <w:numId w:val="30"/>
        </w:numPr>
        <w:spacing w:line="360" w:lineRule="auto"/>
        <w:ind w:firstLine="147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修改原登录入口的获取用户账号方法，使用下面的方法获取登录用户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4A0" w:firstRow="1" w:lastRow="0" w:firstColumn="1" w:lastColumn="0" w:noHBand="0" w:noVBand="1"/>
      </w:tblPr>
      <w:tblGrid>
        <w:gridCol w:w="9434"/>
      </w:tblGrid>
      <w:tr w:rsidR="006714EE" w:rsidRPr="008C2F19" w:rsidTr="008C2F19">
        <w:tc>
          <w:tcPr>
            <w:tcW w:w="9854" w:type="dxa"/>
            <w:shd w:val="clear" w:color="auto" w:fill="DBE5F1"/>
          </w:tcPr>
          <w:p w:rsidR="006714EE" w:rsidRPr="008C2F19" w:rsidRDefault="006714EE" w:rsidP="008C2F19">
            <w:pPr>
              <w:spacing w:line="360" w:lineRule="auto"/>
              <w:rPr>
                <w:rFonts w:ascii="幼圆" w:eastAsia="幼圆"/>
                <w:szCs w:val="21"/>
              </w:rPr>
            </w:pPr>
            <w:r w:rsidRPr="008C2F19">
              <w:rPr>
                <w:rFonts w:ascii="幼圆" w:eastAsia="幼圆"/>
                <w:szCs w:val="21"/>
              </w:rPr>
              <w:tab/>
            </w:r>
            <w:proofErr w:type="spellStart"/>
            <w:r w:rsidR="00921B49" w:rsidRPr="00921B49">
              <w:rPr>
                <w:rFonts w:ascii="幼圆" w:eastAsia="幼圆"/>
                <w:szCs w:val="21"/>
              </w:rPr>
              <w:t>AttributePrincipal</w:t>
            </w:r>
            <w:proofErr w:type="spellEnd"/>
            <w:r w:rsidR="00921B49" w:rsidRPr="00921B49">
              <w:rPr>
                <w:rFonts w:ascii="幼圆" w:eastAsia="幼圆"/>
                <w:szCs w:val="21"/>
              </w:rPr>
              <w:t xml:space="preserve"> principal = (</w:t>
            </w:r>
            <w:proofErr w:type="spellStart"/>
            <w:r w:rsidR="00921B49" w:rsidRPr="00921B49">
              <w:rPr>
                <w:rFonts w:ascii="幼圆" w:eastAsia="幼圆"/>
                <w:szCs w:val="21"/>
              </w:rPr>
              <w:t>AttributePrincipal</w:t>
            </w:r>
            <w:proofErr w:type="spellEnd"/>
            <w:r w:rsidR="00921B49" w:rsidRPr="00921B49">
              <w:rPr>
                <w:rFonts w:ascii="幼圆" w:eastAsia="幼圆"/>
                <w:szCs w:val="21"/>
              </w:rPr>
              <w:t>)</w:t>
            </w:r>
            <w:proofErr w:type="spellStart"/>
            <w:r w:rsidR="00921B49" w:rsidRPr="00921B49">
              <w:rPr>
                <w:rFonts w:ascii="幼圆" w:eastAsia="幼圆"/>
                <w:szCs w:val="21"/>
              </w:rPr>
              <w:t>request.getUserPrincipal</w:t>
            </w:r>
            <w:proofErr w:type="spellEnd"/>
            <w:r w:rsidR="00921B49" w:rsidRPr="00921B49">
              <w:rPr>
                <w:rFonts w:ascii="幼圆" w:eastAsia="幼圆"/>
                <w:szCs w:val="21"/>
              </w:rPr>
              <w:t>()</w:t>
            </w:r>
            <w:r w:rsidRPr="008C2F19">
              <w:rPr>
                <w:rFonts w:ascii="幼圆" w:eastAsia="幼圆"/>
                <w:szCs w:val="21"/>
              </w:rPr>
              <w:t>;</w:t>
            </w:r>
          </w:p>
          <w:p w:rsidR="006714EE" w:rsidRPr="008C2F19" w:rsidRDefault="006714EE" w:rsidP="008C2F19">
            <w:pPr>
              <w:spacing w:line="360" w:lineRule="auto"/>
              <w:rPr>
                <w:rFonts w:ascii="幼圆" w:eastAsia="幼圆"/>
                <w:sz w:val="24"/>
              </w:rPr>
            </w:pPr>
            <w:r w:rsidRPr="008C2F19">
              <w:rPr>
                <w:rFonts w:ascii="幼圆" w:eastAsia="幼圆"/>
                <w:szCs w:val="21"/>
              </w:rPr>
              <w:tab/>
              <w:t xml:space="preserve">String </w:t>
            </w:r>
            <w:proofErr w:type="spellStart"/>
            <w:r w:rsidRPr="008C2F19">
              <w:rPr>
                <w:rFonts w:ascii="幼圆" w:eastAsia="幼圆"/>
                <w:szCs w:val="21"/>
              </w:rPr>
              <w:t>userID</w:t>
            </w:r>
            <w:proofErr w:type="spellEnd"/>
            <w:r w:rsidRPr="008C2F19">
              <w:rPr>
                <w:rFonts w:ascii="幼圆" w:eastAsia="幼圆"/>
                <w:szCs w:val="21"/>
              </w:rPr>
              <w:t xml:space="preserve"> = </w:t>
            </w:r>
            <w:proofErr w:type="spellStart"/>
            <w:r w:rsidR="00921B49" w:rsidRPr="00921B49">
              <w:rPr>
                <w:rFonts w:ascii="幼圆" w:eastAsia="幼圆"/>
                <w:szCs w:val="21"/>
              </w:rPr>
              <w:t>principal.getName</w:t>
            </w:r>
            <w:proofErr w:type="spellEnd"/>
            <w:r w:rsidR="00921B49" w:rsidRPr="00921B49">
              <w:rPr>
                <w:rFonts w:ascii="幼圆" w:eastAsia="幼圆"/>
                <w:szCs w:val="21"/>
              </w:rPr>
              <w:t>();</w:t>
            </w:r>
          </w:p>
        </w:tc>
      </w:tr>
    </w:tbl>
    <w:p w:rsidR="006714EE" w:rsidRDefault="006714EE" w:rsidP="006714EE">
      <w:pPr>
        <w:spacing w:line="360" w:lineRule="auto"/>
        <w:rPr>
          <w:rFonts w:ascii="幼圆" w:eastAsia="幼圆"/>
          <w:sz w:val="24"/>
        </w:rPr>
      </w:pPr>
    </w:p>
    <w:p w:rsidR="006714EE" w:rsidRPr="00AC096C" w:rsidRDefault="00744C50" w:rsidP="006714EE">
      <w:pPr>
        <w:numPr>
          <w:ilvl w:val="0"/>
          <w:numId w:val="30"/>
        </w:numPr>
        <w:spacing w:line="360" w:lineRule="auto"/>
        <w:ind w:firstLine="147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修改登录验证</w:t>
      </w:r>
    </w:p>
    <w:p w:rsidR="006714EE" w:rsidRDefault="006714EE" w:rsidP="00770DCF">
      <w:pPr>
        <w:spacing w:line="360" w:lineRule="auto"/>
        <w:ind w:left="420" w:firstLine="147"/>
        <w:rPr>
          <w:rFonts w:ascii="幼圆" w:eastAsia="幼圆"/>
          <w:sz w:val="24"/>
        </w:rPr>
      </w:pPr>
      <w:r w:rsidRPr="006714EE">
        <w:rPr>
          <w:rFonts w:ascii="幼圆" w:eastAsia="幼圆" w:hint="eastAsia"/>
          <w:sz w:val="24"/>
        </w:rPr>
        <w:t>根据上面的方法获取用户账号后，</w:t>
      </w:r>
      <w:r w:rsidR="00744C50">
        <w:rPr>
          <w:rFonts w:ascii="幼圆" w:eastAsia="幼圆" w:hint="eastAsia"/>
          <w:sz w:val="24"/>
        </w:rPr>
        <w:t>集成系统需要修改验证方法，</w:t>
      </w:r>
      <w:r w:rsidR="00A0624D">
        <w:rPr>
          <w:rFonts w:ascii="幼圆" w:eastAsia="幼圆" w:hint="eastAsia"/>
          <w:sz w:val="24"/>
        </w:rPr>
        <w:t>不再验证密码信息，只</w:t>
      </w:r>
      <w:r w:rsidRPr="006714EE">
        <w:rPr>
          <w:rFonts w:ascii="幼圆" w:eastAsia="幼圆" w:hint="eastAsia"/>
          <w:sz w:val="24"/>
        </w:rPr>
        <w:t>判断该用户是否存在</w:t>
      </w:r>
      <w:r>
        <w:rPr>
          <w:rFonts w:ascii="幼圆" w:eastAsia="幼圆" w:hint="eastAsia"/>
          <w:sz w:val="24"/>
        </w:rPr>
        <w:t>：</w:t>
      </w:r>
    </w:p>
    <w:p w:rsidR="00770DCF" w:rsidRDefault="006714EE" w:rsidP="00770DCF">
      <w:pPr>
        <w:spacing w:line="360" w:lineRule="auto"/>
        <w:ind w:left="420" w:firstLine="147"/>
        <w:rPr>
          <w:rFonts w:ascii="幼圆" w:eastAsia="幼圆"/>
          <w:sz w:val="24"/>
        </w:rPr>
      </w:pPr>
      <w:r w:rsidRPr="006714EE">
        <w:rPr>
          <w:rFonts w:ascii="幼圆" w:eastAsia="幼圆" w:hint="eastAsia"/>
          <w:sz w:val="24"/>
        </w:rPr>
        <w:t>如果存在，</w:t>
      </w:r>
      <w:r w:rsidR="00770DCF">
        <w:rPr>
          <w:rFonts w:ascii="幼圆" w:eastAsia="幼圆" w:hint="eastAsia"/>
          <w:sz w:val="24"/>
        </w:rPr>
        <w:t>则</w:t>
      </w:r>
      <w:r w:rsidRPr="006714EE">
        <w:rPr>
          <w:rFonts w:ascii="幼圆" w:eastAsia="幼圆" w:hint="eastAsia"/>
          <w:sz w:val="24"/>
        </w:rPr>
        <w:t>实现集成系统的登录（例如往session</w:t>
      </w:r>
      <w:r w:rsidR="00770DCF">
        <w:rPr>
          <w:rFonts w:ascii="幼圆" w:eastAsia="幼圆" w:hint="eastAsia"/>
          <w:sz w:val="24"/>
        </w:rPr>
        <w:t>中写入身份信息、权限信息等）；</w:t>
      </w:r>
    </w:p>
    <w:p w:rsidR="00770DCF" w:rsidRDefault="00770DCF" w:rsidP="00770DCF">
      <w:pPr>
        <w:spacing w:line="360" w:lineRule="auto"/>
        <w:ind w:left="420" w:firstLine="147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如果不存在，按集成系统逻辑处理。</w:t>
      </w:r>
    </w:p>
    <w:p w:rsidR="00400163" w:rsidRDefault="00400163" w:rsidP="00770DCF">
      <w:pPr>
        <w:spacing w:line="360" w:lineRule="auto"/>
        <w:ind w:left="420" w:firstLine="147"/>
        <w:rPr>
          <w:rFonts w:ascii="幼圆" w:eastAsia="幼圆"/>
          <w:sz w:val="24"/>
        </w:rPr>
      </w:pPr>
    </w:p>
    <w:p w:rsidR="00400163" w:rsidRPr="005B36B8" w:rsidRDefault="00400163" w:rsidP="00400163">
      <w:pPr>
        <w:spacing w:line="360" w:lineRule="auto"/>
        <w:ind w:left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上述配置封闭</w:t>
      </w:r>
      <w:r w:rsidR="009D5F4D">
        <w:rPr>
          <w:rFonts w:ascii="幼圆" w:eastAsia="幼圆" w:hint="eastAsia"/>
          <w:sz w:val="24"/>
        </w:rPr>
        <w:t>了</w:t>
      </w:r>
      <w:r>
        <w:rPr>
          <w:rFonts w:ascii="幼圆" w:eastAsia="幼圆" w:hint="eastAsia"/>
          <w:sz w:val="24"/>
        </w:rPr>
        <w:t>原有登录入口，统一使用CAS登录入口。如果</w:t>
      </w:r>
      <w:r w:rsidR="009D5F4D">
        <w:rPr>
          <w:rFonts w:ascii="幼圆" w:eastAsia="幼圆" w:hint="eastAsia"/>
          <w:sz w:val="24"/>
        </w:rPr>
        <w:t>希望</w:t>
      </w:r>
      <w:r w:rsidRPr="005B36B8">
        <w:rPr>
          <w:rFonts w:ascii="幼圆" w:eastAsia="幼圆" w:hint="eastAsia"/>
          <w:sz w:val="24"/>
        </w:rPr>
        <w:t>保留原有登录入口，新增加应用访问入口，新增入口与</w:t>
      </w:r>
      <w:proofErr w:type="spellStart"/>
      <w:r w:rsidRPr="005B36B8">
        <w:rPr>
          <w:rFonts w:ascii="幼圆" w:eastAsia="幼圆" w:hint="eastAsia"/>
          <w:sz w:val="24"/>
        </w:rPr>
        <w:t>cas</w:t>
      </w:r>
      <w:proofErr w:type="spellEnd"/>
      <w:r w:rsidRPr="005B36B8">
        <w:rPr>
          <w:rFonts w:ascii="幼圆" w:eastAsia="幼圆" w:hint="eastAsia"/>
          <w:sz w:val="24"/>
        </w:rPr>
        <w:t>认证集成</w:t>
      </w:r>
      <w:r>
        <w:rPr>
          <w:rFonts w:ascii="幼圆" w:eastAsia="幼圆" w:hint="eastAsia"/>
          <w:sz w:val="24"/>
        </w:rPr>
        <w:t>。</w:t>
      </w:r>
      <w:r w:rsidRPr="005B36B8">
        <w:rPr>
          <w:rFonts w:ascii="幼圆" w:eastAsia="幼圆" w:hint="eastAsia"/>
          <w:sz w:val="24"/>
        </w:rPr>
        <w:t>在</w:t>
      </w:r>
      <w:r>
        <w:rPr>
          <w:rFonts w:ascii="幼圆" w:eastAsia="幼圆" w:hint="eastAsia"/>
          <w:sz w:val="24"/>
        </w:rPr>
        <w:t>集成</w:t>
      </w:r>
      <w:r w:rsidRPr="005B36B8">
        <w:rPr>
          <w:rFonts w:ascii="幼圆" w:eastAsia="幼圆" w:hint="eastAsia"/>
          <w:sz w:val="24"/>
        </w:rPr>
        <w:t>系统WEB-INF目录下的web.xml文件中</w:t>
      </w:r>
      <w:r>
        <w:rPr>
          <w:rFonts w:ascii="幼圆" w:eastAsia="幼圆" w:hint="eastAsia"/>
          <w:sz w:val="24"/>
        </w:rPr>
        <w:t>的配置内容如下所示</w:t>
      </w:r>
      <w:r w:rsidRPr="005B36B8">
        <w:rPr>
          <w:rFonts w:ascii="幼圆" w:eastAsia="幼圆" w:hint="eastAsia"/>
          <w:sz w:val="24"/>
        </w:rPr>
        <w:t>：</w:t>
      </w:r>
    </w:p>
    <w:p w:rsidR="00400163" w:rsidRPr="00D37B8D" w:rsidRDefault="00400163" w:rsidP="00400163">
      <w:pPr>
        <w:spacing w:line="360" w:lineRule="auto"/>
        <w:ind w:firstLine="420"/>
        <w:rPr>
          <w:rFonts w:ascii="幼圆" w:eastAsia="幼圆"/>
          <w:sz w:val="24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4A0" w:firstRow="1" w:lastRow="0" w:firstColumn="1" w:lastColumn="0" w:noHBand="0" w:noVBand="1"/>
      </w:tblPr>
      <w:tblGrid>
        <w:gridCol w:w="9434"/>
      </w:tblGrid>
      <w:tr w:rsidR="00400163" w:rsidRPr="008C2F19" w:rsidTr="006D7449">
        <w:tc>
          <w:tcPr>
            <w:tcW w:w="9434" w:type="dxa"/>
            <w:shd w:val="clear" w:color="auto" w:fill="DBE5F1"/>
          </w:tcPr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C2F19">
              <w:rPr>
                <w:rFonts w:ascii="宋体" w:eastAsia="宋体" w:hAnsi="宋体"/>
                <w:sz w:val="18"/>
                <w:szCs w:val="18"/>
              </w:rPr>
              <w:lastRenderedPageBreak/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>&lt;filter&gt;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&lt;filter-name&gt;CAS Single Sign Out Filter&lt;/filter-name&gt;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&lt;filter-class&gt;org.jasig.cas.client.session.SingleSignOutFilter&lt;/filter-class&gt;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&lt;filter-mapping&gt;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&lt;filter-name&gt;CAS Single Sign Out Filter&lt;/filter-name&gt;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-pattern&gt;/*&lt;/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&lt;/filter-mapping&gt;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CASAuthenticationFilter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&lt;/filter-name&gt;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&lt;filter-class&gt;com.neusoft.cas.AuthenticationFilter&lt;/filter-class&gt;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&lt;filter-mapping&gt;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CASAuthenticationFilter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&lt;/filter-name&gt;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-pattern&gt;/</w:t>
            </w:r>
            <w:proofErr w:type="spellStart"/>
            <w:r w:rsidR="000A7991" w:rsidRPr="00D0779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index</w:t>
            </w:r>
            <w:r w:rsidR="000A7991" w:rsidRPr="00D07792">
              <w:rPr>
                <w:rFonts w:ascii="宋体" w:eastAsia="宋体" w:hAnsi="宋体"/>
                <w:color w:val="FF0000"/>
                <w:sz w:val="18"/>
                <w:szCs w:val="18"/>
              </w:rPr>
              <w:t>.jsp</w:t>
            </w:r>
            <w:proofErr w:type="spellEnd"/>
            <w:r w:rsidR="000A7991" w:rsidRPr="00D07792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="00E00C53" w:rsidRPr="00D0779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用于</w:t>
            </w:r>
            <w:r w:rsidR="00E00C53" w:rsidRPr="00D07792">
              <w:rPr>
                <w:rFonts w:ascii="宋体" w:eastAsia="宋体" w:hAnsi="宋体"/>
                <w:color w:val="FF0000"/>
                <w:sz w:val="18"/>
                <w:szCs w:val="18"/>
              </w:rPr>
              <w:t>登录</w:t>
            </w:r>
            <w:r w:rsidR="000A7991" w:rsidRPr="00D07792">
              <w:rPr>
                <w:rFonts w:ascii="宋体" w:eastAsia="宋体" w:hAnsi="宋体"/>
                <w:color w:val="FF0000"/>
                <w:sz w:val="18"/>
                <w:szCs w:val="18"/>
              </w:rPr>
              <w:t>的JSP文件)</w:t>
            </w:r>
            <w:r w:rsidRPr="000B16C6">
              <w:rPr>
                <w:rFonts w:ascii="宋体" w:eastAsia="宋体" w:hAnsi="宋体"/>
                <w:sz w:val="18"/>
                <w:szCs w:val="18"/>
              </w:rPr>
              <w:t>&lt;/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&lt;/filter-mapping&gt;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CASValidationFilter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&lt;/filter-name&gt;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&lt;filter-class&gt;com.neusoft.cas.Cas20ProxyReceivingTicketValidationFilter&lt;/filter-class&gt;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&lt;filter-mapping&gt;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CASValidationFilter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&lt;/filter-name&gt;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-pattern&gt;/*&lt;/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&lt;/filter-mapping&gt;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CASHttpServletRequestWrapperFilter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&lt;/filter-name&gt;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&lt;filter-class&gt;org.jasig.cas.client.util.HttpServletRequestWrapperFilter&lt;/filter-class&gt;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lastRenderedPageBreak/>
              <w:tab/>
              <w:t>&lt;filter-mapping&gt;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&lt;filter-name&gt;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CASHttpServletRequestWrapperFilter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&lt;/filter-name&gt;</w:t>
            </w:r>
          </w:p>
          <w:p w:rsidR="00400163" w:rsidRPr="000B16C6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</w: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-pattern&gt;/*&lt;/</w:t>
            </w:r>
            <w:proofErr w:type="spellStart"/>
            <w:r w:rsidRPr="000B16C6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0B16C6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400163" w:rsidRPr="008C2F19" w:rsidRDefault="00400163" w:rsidP="006D7449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16C6">
              <w:rPr>
                <w:rFonts w:ascii="宋体" w:eastAsia="宋体" w:hAnsi="宋体"/>
                <w:sz w:val="18"/>
                <w:szCs w:val="18"/>
              </w:rPr>
              <w:tab/>
              <w:t>&lt;/filter-mapping&gt;</w:t>
            </w:r>
          </w:p>
        </w:tc>
      </w:tr>
    </w:tbl>
    <w:p w:rsidR="00F60474" w:rsidRDefault="00A20470" w:rsidP="00F60474">
      <w:pPr>
        <w:spacing w:line="360" w:lineRule="auto"/>
        <w:rPr>
          <w:rFonts w:ascii="幼圆" w:eastAsia="幼圆"/>
          <w:sz w:val="24"/>
        </w:rPr>
      </w:pPr>
      <w:r>
        <w:rPr>
          <w:rFonts w:ascii="幼圆" w:eastAsia="幼圆"/>
          <w:sz w:val="24"/>
        </w:rPr>
        <w:lastRenderedPageBreak/>
        <w:t>如果希望保留</w:t>
      </w:r>
      <w:r w:rsidR="00A17AD3">
        <w:rPr>
          <w:rFonts w:ascii="幼圆" w:eastAsia="幼圆"/>
          <w:sz w:val="24"/>
        </w:rPr>
        <w:t>原始的登录页面</w:t>
      </w:r>
      <w:r w:rsidR="00A17AD3">
        <w:rPr>
          <w:rFonts w:ascii="幼圆" w:eastAsia="幼圆" w:hint="eastAsia"/>
          <w:sz w:val="24"/>
        </w:rPr>
        <w:t>，</w:t>
      </w:r>
      <w:r w:rsidR="00A17AD3">
        <w:rPr>
          <w:rFonts w:ascii="幼圆" w:eastAsia="幼圆"/>
          <w:sz w:val="24"/>
        </w:rPr>
        <w:t>并且登录成功之后可以跳转到指定的URL地址</w:t>
      </w:r>
      <w:r w:rsidR="00A17AD3">
        <w:rPr>
          <w:rFonts w:ascii="幼圆" w:eastAsia="幼圆" w:hint="eastAsia"/>
          <w:sz w:val="24"/>
        </w:rPr>
        <w:t>，</w:t>
      </w:r>
      <w:r w:rsidR="00A17AD3">
        <w:rPr>
          <w:rFonts w:ascii="幼圆" w:eastAsia="幼圆"/>
          <w:sz w:val="24"/>
        </w:rPr>
        <w:t>那么</w:t>
      </w:r>
      <w:r w:rsidR="00F60474">
        <w:rPr>
          <w:rFonts w:ascii="幼圆" w:eastAsia="幼圆"/>
          <w:sz w:val="24"/>
        </w:rPr>
        <w:t>需要在</w:t>
      </w:r>
      <w:r w:rsidR="00F60474" w:rsidRPr="00F60474">
        <w:rPr>
          <w:rFonts w:ascii="幼圆" w:eastAsia="幼圆" w:hint="eastAsia"/>
          <w:sz w:val="24"/>
        </w:rPr>
        <w:t>用于登录的JSP文件</w:t>
      </w:r>
      <w:r w:rsidR="00F60474">
        <w:rPr>
          <w:rFonts w:ascii="幼圆" w:eastAsia="幼圆" w:hint="eastAsia"/>
          <w:sz w:val="24"/>
        </w:rPr>
        <w:t xml:space="preserve">中做一下简单的处理，接收一个 </w:t>
      </w:r>
      <w:proofErr w:type="spellStart"/>
      <w:r w:rsidR="00F60474">
        <w:rPr>
          <w:rFonts w:ascii="幼圆" w:eastAsia="幼圆" w:hint="eastAsia"/>
          <w:sz w:val="24"/>
        </w:rPr>
        <w:t>url</w:t>
      </w:r>
      <w:proofErr w:type="spellEnd"/>
      <w:r w:rsidR="00F60474">
        <w:rPr>
          <w:rFonts w:ascii="幼圆" w:eastAsia="幼圆"/>
          <w:sz w:val="24"/>
        </w:rPr>
        <w:t xml:space="preserve"> 地址</w:t>
      </w:r>
      <w:r w:rsidR="00F60474">
        <w:rPr>
          <w:rFonts w:ascii="幼圆" w:eastAsia="幼圆" w:hint="eastAsia"/>
          <w:sz w:val="24"/>
        </w:rPr>
        <w:t>，</w:t>
      </w:r>
      <w:r w:rsidR="00F60474">
        <w:rPr>
          <w:rFonts w:ascii="幼圆" w:eastAsia="幼圆"/>
          <w:sz w:val="24"/>
        </w:rPr>
        <w:t>然后重定向到这个接收的</w:t>
      </w:r>
      <w:proofErr w:type="spellStart"/>
      <w:r w:rsidR="00F60474">
        <w:rPr>
          <w:rFonts w:ascii="幼圆" w:eastAsia="幼圆"/>
          <w:sz w:val="24"/>
        </w:rPr>
        <w:t>url</w:t>
      </w:r>
      <w:proofErr w:type="spellEnd"/>
      <w:r w:rsidR="00F60474">
        <w:rPr>
          <w:rFonts w:ascii="幼圆" w:eastAsia="幼圆"/>
          <w:sz w:val="24"/>
        </w:rPr>
        <w:t>地址上即可</w:t>
      </w:r>
      <w:r w:rsidR="00F60474">
        <w:rPr>
          <w:rFonts w:ascii="幼圆" w:eastAsia="幼圆" w:hint="eastAsia"/>
          <w:sz w:val="24"/>
        </w:rPr>
        <w:t>，</w:t>
      </w:r>
      <w:r w:rsidR="00F60474">
        <w:rPr>
          <w:rFonts w:ascii="幼圆" w:eastAsia="幼圆"/>
          <w:sz w:val="24"/>
        </w:rPr>
        <w:t>如下</w:t>
      </w:r>
      <w:r w:rsidR="00F60474">
        <w:rPr>
          <w:rFonts w:ascii="幼圆" w:eastAsia="幼圆" w:hint="eastAsia"/>
          <w:sz w:val="24"/>
        </w:rPr>
        <w:t>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4A0" w:firstRow="1" w:lastRow="0" w:firstColumn="1" w:lastColumn="0" w:noHBand="0" w:noVBand="1"/>
      </w:tblPr>
      <w:tblGrid>
        <w:gridCol w:w="9434"/>
      </w:tblGrid>
      <w:tr w:rsidR="00F60474" w:rsidRPr="008C2F19" w:rsidTr="0032794A">
        <w:tc>
          <w:tcPr>
            <w:tcW w:w="9854" w:type="dxa"/>
            <w:shd w:val="clear" w:color="auto" w:fill="DBE5F1"/>
          </w:tcPr>
          <w:p w:rsidR="00A51D28" w:rsidRPr="00A51D28" w:rsidRDefault="00A51D28" w:rsidP="00A51D28">
            <w:pPr>
              <w:spacing w:line="360" w:lineRule="auto"/>
              <w:rPr>
                <w:rFonts w:ascii="幼圆" w:eastAsia="幼圆"/>
                <w:sz w:val="24"/>
              </w:rPr>
            </w:pPr>
            <w:r w:rsidRPr="00A51D28">
              <w:rPr>
                <w:rFonts w:ascii="幼圆" w:eastAsia="幼圆"/>
                <w:sz w:val="24"/>
              </w:rPr>
              <w:t>&lt;%</w:t>
            </w:r>
          </w:p>
          <w:p w:rsidR="00A51D28" w:rsidRPr="00A51D28" w:rsidRDefault="00A51D28" w:rsidP="00A51D28">
            <w:pPr>
              <w:spacing w:line="360" w:lineRule="auto"/>
              <w:rPr>
                <w:rFonts w:ascii="幼圆" w:eastAsia="幼圆"/>
                <w:sz w:val="24"/>
              </w:rPr>
            </w:pPr>
            <w:r w:rsidRPr="00A51D28">
              <w:rPr>
                <w:rFonts w:ascii="幼圆" w:eastAsia="幼圆"/>
                <w:sz w:val="24"/>
              </w:rPr>
              <w:tab/>
            </w:r>
            <w:r w:rsidRPr="00A51D28">
              <w:rPr>
                <w:rFonts w:ascii="幼圆" w:eastAsia="幼圆"/>
                <w:sz w:val="24"/>
              </w:rPr>
              <w:tab/>
              <w:t xml:space="preserve">String </w:t>
            </w:r>
            <w:proofErr w:type="spellStart"/>
            <w:r w:rsidRPr="00A51D28">
              <w:rPr>
                <w:rFonts w:ascii="幼圆" w:eastAsia="幼圆"/>
                <w:sz w:val="24"/>
              </w:rPr>
              <w:t>url</w:t>
            </w:r>
            <w:proofErr w:type="spellEnd"/>
            <w:r w:rsidRPr="00A51D28">
              <w:rPr>
                <w:rFonts w:ascii="幼圆" w:eastAsia="幼圆"/>
                <w:sz w:val="24"/>
              </w:rPr>
              <w:t xml:space="preserve"> = </w:t>
            </w:r>
            <w:proofErr w:type="spellStart"/>
            <w:r w:rsidRPr="00A51D28">
              <w:rPr>
                <w:rFonts w:ascii="幼圆" w:eastAsia="幼圆"/>
                <w:sz w:val="24"/>
              </w:rPr>
              <w:t>request.getParameter</w:t>
            </w:r>
            <w:proofErr w:type="spellEnd"/>
            <w:r w:rsidRPr="00A51D28">
              <w:rPr>
                <w:rFonts w:ascii="幼圆" w:eastAsia="幼圆"/>
                <w:sz w:val="24"/>
              </w:rPr>
              <w:t>("</w:t>
            </w:r>
            <w:proofErr w:type="spellStart"/>
            <w:r w:rsidRPr="00A51D28">
              <w:rPr>
                <w:rFonts w:ascii="幼圆" w:eastAsia="幼圆"/>
                <w:sz w:val="24"/>
              </w:rPr>
              <w:t>url</w:t>
            </w:r>
            <w:proofErr w:type="spellEnd"/>
            <w:r w:rsidRPr="00A51D28">
              <w:rPr>
                <w:rFonts w:ascii="幼圆" w:eastAsia="幼圆"/>
                <w:sz w:val="24"/>
              </w:rPr>
              <w:t>");</w:t>
            </w:r>
          </w:p>
          <w:p w:rsidR="00A51D28" w:rsidRPr="00A51D28" w:rsidRDefault="00A51D28" w:rsidP="00A51D28">
            <w:pPr>
              <w:spacing w:line="360" w:lineRule="auto"/>
              <w:rPr>
                <w:rFonts w:ascii="幼圆" w:eastAsia="幼圆"/>
                <w:sz w:val="24"/>
              </w:rPr>
            </w:pPr>
            <w:r w:rsidRPr="00A51D28">
              <w:rPr>
                <w:rFonts w:ascii="幼圆" w:eastAsia="幼圆"/>
                <w:sz w:val="24"/>
              </w:rPr>
              <w:t xml:space="preserve">        </w:t>
            </w:r>
            <w:proofErr w:type="gramStart"/>
            <w:r w:rsidRPr="00A51D28">
              <w:rPr>
                <w:rFonts w:ascii="幼圆" w:eastAsia="幼圆"/>
                <w:sz w:val="24"/>
              </w:rPr>
              <w:t>if(</w:t>
            </w:r>
            <w:proofErr w:type="spellStart"/>
            <w:proofErr w:type="gramEnd"/>
            <w:r w:rsidRPr="00A51D28">
              <w:rPr>
                <w:rFonts w:ascii="幼圆" w:eastAsia="幼圆"/>
                <w:sz w:val="24"/>
              </w:rPr>
              <w:t>url</w:t>
            </w:r>
            <w:proofErr w:type="spellEnd"/>
            <w:r w:rsidRPr="00A51D28">
              <w:rPr>
                <w:rFonts w:ascii="幼圆" w:eastAsia="幼圆"/>
                <w:sz w:val="24"/>
              </w:rPr>
              <w:t>!=null &amp;&amp; !"".equals(</w:t>
            </w:r>
            <w:proofErr w:type="spellStart"/>
            <w:r w:rsidRPr="00A51D28">
              <w:rPr>
                <w:rFonts w:ascii="幼圆" w:eastAsia="幼圆"/>
                <w:sz w:val="24"/>
              </w:rPr>
              <w:t>url</w:t>
            </w:r>
            <w:proofErr w:type="spellEnd"/>
            <w:r w:rsidRPr="00A51D28">
              <w:rPr>
                <w:rFonts w:ascii="幼圆" w:eastAsia="幼圆"/>
                <w:sz w:val="24"/>
              </w:rPr>
              <w:t>)){</w:t>
            </w:r>
          </w:p>
          <w:p w:rsidR="00A51D28" w:rsidRPr="00A51D28" w:rsidRDefault="00A51D28" w:rsidP="00A51D28">
            <w:pPr>
              <w:spacing w:line="360" w:lineRule="auto"/>
              <w:rPr>
                <w:rFonts w:ascii="幼圆" w:eastAsia="幼圆"/>
                <w:sz w:val="24"/>
              </w:rPr>
            </w:pPr>
            <w:r w:rsidRPr="00A51D28">
              <w:rPr>
                <w:rFonts w:ascii="幼圆" w:eastAsia="幼圆"/>
                <w:sz w:val="24"/>
              </w:rPr>
              <w:t xml:space="preserve">        </w:t>
            </w:r>
            <w:r w:rsidRPr="00A51D28">
              <w:rPr>
                <w:rFonts w:ascii="幼圆" w:eastAsia="幼圆"/>
                <w:sz w:val="24"/>
              </w:rPr>
              <w:tab/>
            </w:r>
            <w:proofErr w:type="spellStart"/>
            <w:r w:rsidRPr="00A51D28">
              <w:rPr>
                <w:rFonts w:ascii="幼圆" w:eastAsia="幼圆"/>
                <w:sz w:val="24"/>
              </w:rPr>
              <w:t>response.sendRedirect</w:t>
            </w:r>
            <w:proofErr w:type="spellEnd"/>
            <w:r w:rsidRPr="00A51D28">
              <w:rPr>
                <w:rFonts w:ascii="幼圆" w:eastAsia="幼圆"/>
                <w:sz w:val="24"/>
              </w:rPr>
              <w:t>(</w:t>
            </w:r>
            <w:proofErr w:type="spellStart"/>
            <w:r w:rsidRPr="00A51D28">
              <w:rPr>
                <w:rFonts w:ascii="幼圆" w:eastAsia="幼圆"/>
                <w:sz w:val="24"/>
              </w:rPr>
              <w:t>java.net.URLDecoder.decode</w:t>
            </w:r>
            <w:proofErr w:type="spellEnd"/>
            <w:r w:rsidRPr="00A51D28">
              <w:rPr>
                <w:rFonts w:ascii="幼圆" w:eastAsia="幼圆"/>
                <w:sz w:val="24"/>
              </w:rPr>
              <w:t>(url,"UTF-8"));</w:t>
            </w:r>
          </w:p>
          <w:p w:rsidR="00A51D28" w:rsidRPr="00A51D28" w:rsidRDefault="00A51D28" w:rsidP="00A51D28">
            <w:pPr>
              <w:spacing w:line="360" w:lineRule="auto"/>
              <w:rPr>
                <w:rFonts w:ascii="幼圆" w:eastAsia="幼圆"/>
                <w:sz w:val="24"/>
              </w:rPr>
            </w:pPr>
            <w:r w:rsidRPr="00A51D28">
              <w:rPr>
                <w:rFonts w:ascii="幼圆" w:eastAsia="幼圆"/>
                <w:sz w:val="24"/>
              </w:rPr>
              <w:tab/>
            </w:r>
            <w:r w:rsidRPr="00A51D28">
              <w:rPr>
                <w:rFonts w:ascii="幼圆" w:eastAsia="幼圆"/>
                <w:sz w:val="24"/>
              </w:rPr>
              <w:tab/>
              <w:t>}</w:t>
            </w:r>
          </w:p>
          <w:p w:rsidR="00F60474" w:rsidRPr="008C2F19" w:rsidRDefault="00A51D28" w:rsidP="00A51D28">
            <w:pPr>
              <w:spacing w:line="360" w:lineRule="auto"/>
              <w:rPr>
                <w:rFonts w:ascii="幼圆" w:eastAsia="幼圆"/>
                <w:sz w:val="24"/>
              </w:rPr>
            </w:pPr>
            <w:r w:rsidRPr="00A51D28">
              <w:rPr>
                <w:rFonts w:ascii="幼圆" w:eastAsia="幼圆"/>
                <w:sz w:val="24"/>
              </w:rPr>
              <w:t>%&gt;</w:t>
            </w:r>
          </w:p>
        </w:tc>
      </w:tr>
    </w:tbl>
    <w:p w:rsidR="00DB14AE" w:rsidRDefault="00C86217" w:rsidP="00DB14AE">
      <w:pPr>
        <w:spacing w:line="360" w:lineRule="auto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注：</w:t>
      </w:r>
      <w:proofErr w:type="gramStart"/>
      <w:r w:rsidR="008250C8">
        <w:rPr>
          <w:rFonts w:ascii="幼圆" w:eastAsia="幼圆" w:hint="eastAsia"/>
          <w:sz w:val="24"/>
        </w:rPr>
        <w:t>地址栏往登录</w:t>
      </w:r>
      <w:proofErr w:type="gramEnd"/>
      <w:r w:rsidR="008250C8">
        <w:rPr>
          <w:rFonts w:ascii="幼圆" w:eastAsia="幼圆" w:hint="eastAsia"/>
          <w:sz w:val="24"/>
        </w:rPr>
        <w:t>页面跳转的时候</w:t>
      </w:r>
      <w:proofErr w:type="spellStart"/>
      <w:r w:rsidR="008250C8">
        <w:rPr>
          <w:rFonts w:ascii="幼圆" w:eastAsia="幼圆" w:hint="eastAsia"/>
          <w:sz w:val="24"/>
        </w:rPr>
        <w:t>url</w:t>
      </w:r>
      <w:proofErr w:type="spellEnd"/>
      <w:r w:rsidR="008250C8">
        <w:rPr>
          <w:rFonts w:ascii="幼圆" w:eastAsia="幼圆" w:hint="eastAsia"/>
          <w:sz w:val="24"/>
        </w:rPr>
        <w:t xml:space="preserve">后面的参数需要用 </w:t>
      </w:r>
      <w:proofErr w:type="spellStart"/>
      <w:r w:rsidR="00877A5E" w:rsidRPr="00877A5E">
        <w:rPr>
          <w:rFonts w:ascii="幼圆" w:eastAsia="幼圆"/>
          <w:sz w:val="24"/>
        </w:rPr>
        <w:t>encodeURIComponent</w:t>
      </w:r>
      <w:proofErr w:type="spellEnd"/>
      <w:r w:rsidR="00877A5E">
        <w:rPr>
          <w:rFonts w:ascii="幼圆" w:eastAsia="幼圆"/>
          <w:sz w:val="24"/>
        </w:rPr>
        <w:t xml:space="preserve"> 函数转换一下</w:t>
      </w:r>
      <w:r w:rsidR="00877A5E">
        <w:rPr>
          <w:rFonts w:ascii="幼圆" w:eastAsia="幼圆" w:hint="eastAsia"/>
          <w:sz w:val="24"/>
        </w:rPr>
        <w:t>，</w:t>
      </w:r>
      <w:r w:rsidR="00877A5E">
        <w:rPr>
          <w:rFonts w:ascii="幼圆" w:eastAsia="幼圆"/>
          <w:sz w:val="24"/>
        </w:rPr>
        <w:t>如</w:t>
      </w:r>
      <w:r w:rsidR="00877A5E">
        <w:rPr>
          <w:rFonts w:ascii="幼圆" w:eastAsia="幼圆" w:hint="eastAsia"/>
          <w:sz w:val="24"/>
        </w:rPr>
        <w:t>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4A0" w:firstRow="1" w:lastRow="0" w:firstColumn="1" w:lastColumn="0" w:noHBand="0" w:noVBand="1"/>
      </w:tblPr>
      <w:tblGrid>
        <w:gridCol w:w="9434"/>
      </w:tblGrid>
      <w:tr w:rsidR="00DB14AE" w:rsidRPr="008C2F19" w:rsidTr="0032794A">
        <w:tc>
          <w:tcPr>
            <w:tcW w:w="9854" w:type="dxa"/>
            <w:shd w:val="clear" w:color="auto" w:fill="DBE5F1"/>
          </w:tcPr>
          <w:p w:rsidR="00DB14AE" w:rsidRDefault="009E7DF8" w:rsidP="0032794A">
            <w:pPr>
              <w:spacing w:line="360" w:lineRule="auto"/>
              <w:rPr>
                <w:rFonts w:ascii="幼圆" w:eastAsia="幼圆"/>
                <w:sz w:val="24"/>
              </w:rPr>
            </w:pPr>
            <w:proofErr w:type="spellStart"/>
            <w:r w:rsidRPr="009E7DF8">
              <w:rPr>
                <w:rFonts w:ascii="幼圆" w:eastAsia="幼圆"/>
                <w:sz w:val="24"/>
              </w:rPr>
              <w:t>encodeURIComponent</w:t>
            </w:r>
            <w:proofErr w:type="spellEnd"/>
            <w:r w:rsidRPr="009E7DF8">
              <w:rPr>
                <w:rFonts w:ascii="幼圆" w:eastAsia="幼圆"/>
                <w:sz w:val="24"/>
              </w:rPr>
              <w:t>("http://www.neusoft.com?a=111&amp;b=2222")</w:t>
            </w:r>
            <w:r w:rsidR="00503227">
              <w:rPr>
                <w:rFonts w:ascii="幼圆" w:eastAsia="幼圆"/>
                <w:sz w:val="24"/>
              </w:rPr>
              <w:t>;</w:t>
            </w:r>
          </w:p>
          <w:p w:rsidR="00503227" w:rsidRPr="008C2F19" w:rsidRDefault="00503227" w:rsidP="0032794A">
            <w:pPr>
              <w:spacing w:line="360" w:lineRule="auto"/>
              <w:rPr>
                <w:rFonts w:ascii="幼圆" w:eastAsia="幼圆"/>
                <w:sz w:val="24"/>
              </w:rPr>
            </w:pPr>
            <w:r>
              <w:rPr>
                <w:rFonts w:ascii="幼圆" w:eastAsia="幼圆"/>
                <w:sz w:val="24"/>
              </w:rPr>
              <w:t>转后为</w:t>
            </w:r>
            <w:r>
              <w:rPr>
                <w:rFonts w:ascii="幼圆" w:eastAsia="幼圆" w:hint="eastAsia"/>
                <w:sz w:val="24"/>
              </w:rPr>
              <w:t>：</w:t>
            </w:r>
            <w:r w:rsidR="00A17FEC" w:rsidRPr="00A17FEC">
              <w:rPr>
                <w:rFonts w:ascii="幼圆" w:eastAsia="幼圆"/>
                <w:sz w:val="24"/>
              </w:rPr>
              <w:t>http%3A%2F%2Fwww.neusoft.com%3Fa%3D111%26b%3D2222</w:t>
            </w:r>
          </w:p>
        </w:tc>
      </w:tr>
    </w:tbl>
    <w:p w:rsidR="00877A5E" w:rsidRPr="00B341A6" w:rsidRDefault="00877A5E" w:rsidP="00CD0C53">
      <w:pPr>
        <w:spacing w:line="360" w:lineRule="auto"/>
        <w:rPr>
          <w:rFonts w:ascii="幼圆" w:eastAsia="幼圆" w:hint="eastAsia"/>
          <w:sz w:val="24"/>
        </w:rPr>
      </w:pPr>
      <w:bookmarkStart w:id="7" w:name="_GoBack"/>
      <w:bookmarkEnd w:id="7"/>
    </w:p>
    <w:sectPr w:rsidR="00877A5E" w:rsidRPr="00B341A6" w:rsidSect="00D37B8D">
      <w:headerReference w:type="default" r:id="rId8"/>
      <w:footerReference w:type="default" r:id="rId9"/>
      <w:pgSz w:w="11906" w:h="16838"/>
      <w:pgMar w:top="1440" w:right="1134" w:bottom="1440" w:left="1134" w:header="170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DA7" w:rsidRDefault="00484DA7">
      <w:r>
        <w:separator/>
      </w:r>
    </w:p>
  </w:endnote>
  <w:endnote w:type="continuationSeparator" w:id="0">
    <w:p w:rsidR="00484DA7" w:rsidRDefault="0048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C74" w:rsidRDefault="006063FB">
    <w:pPr>
      <w:pStyle w:val="a4"/>
    </w:pPr>
    <w:r>
      <w:rPr>
        <w:noProof/>
        <w:sz w:val="2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520700</wp:posOffset>
          </wp:positionV>
          <wp:extent cx="6851015" cy="269875"/>
          <wp:effectExtent l="0" t="0" r="698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1015" cy="269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DA7" w:rsidRDefault="00484DA7">
      <w:r>
        <w:separator/>
      </w:r>
    </w:p>
  </w:footnote>
  <w:footnote w:type="continuationSeparator" w:id="0">
    <w:p w:rsidR="00484DA7" w:rsidRDefault="00484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C74" w:rsidRDefault="006063FB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-363855</wp:posOffset>
              </wp:positionV>
              <wp:extent cx="3086100" cy="2971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1C74" w:rsidRPr="00405A73" w:rsidRDefault="00FE08D8" w:rsidP="00601C74">
                          <w:pPr>
                            <w:spacing w:line="400" w:lineRule="exact"/>
                            <w:rPr>
                              <w:rFonts w:ascii="黑体" w:cs="Arial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cs="Arial" w:hint="eastAsia"/>
                              <w:b/>
                              <w:sz w:val="28"/>
                              <w:szCs w:val="28"/>
                            </w:rPr>
                            <w:t>CAS集成</w:t>
                          </w:r>
                          <w:r w:rsidR="00601C74">
                            <w:rPr>
                              <w:rFonts w:ascii="黑体" w:cs="Arial" w:hint="eastAsia"/>
                              <w:b/>
                              <w:sz w:val="28"/>
                              <w:szCs w:val="28"/>
                            </w:rPr>
                            <w:t>手册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9pt;margin-top:-28.65pt;width:243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hXtQ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" filled="f" stroked="f">
              <v:textbox>
                <w:txbxContent>
                  <w:p w:rsidR="00601C74" w:rsidRPr="00405A73" w:rsidRDefault="00FE08D8" w:rsidP="00601C74">
                    <w:pPr>
                      <w:spacing w:line="400" w:lineRule="exact"/>
                      <w:rPr>
                        <w:rFonts w:ascii="黑体" w:cs="Arial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黑体" w:cs="Arial" w:hint="eastAsia"/>
                        <w:b/>
                        <w:sz w:val="28"/>
                        <w:szCs w:val="28"/>
                      </w:rPr>
                      <w:t>CAS集成</w:t>
                    </w:r>
                    <w:r w:rsidR="00601C74">
                      <w:rPr>
                        <w:rFonts w:ascii="黑体" w:cs="Arial" w:hint="eastAsia"/>
                        <w:b/>
                        <w:sz w:val="28"/>
                        <w:szCs w:val="28"/>
                      </w:rPr>
                      <w:t>手册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-838835</wp:posOffset>
          </wp:positionH>
          <wp:positionV relativeFrom="paragraph">
            <wp:posOffset>-1156335</wp:posOffset>
          </wp:positionV>
          <wp:extent cx="7696835" cy="170053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835" cy="170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 w15:restartNumberingAfterBreak="0">
    <w:nsid w:val="00000002"/>
    <w:multiLevelType w:val="singleLevel"/>
    <w:tmpl w:val="00000002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97A06BD6"/>
    <w:lvl w:ilvl="0">
      <w:start w:val="1"/>
      <w:numFmt w:val="decimal"/>
      <w:suff w:val="nothing"/>
      <w:lvlText w:val="%1、"/>
      <w:lvlJc w:val="left"/>
      <w:rPr>
        <w:color w:val="auto"/>
        <w:sz w:val="28"/>
        <w:szCs w:val="28"/>
      </w:rPr>
    </w:lvl>
  </w:abstractNum>
  <w:abstractNum w:abstractNumId="2" w15:restartNumberingAfterBreak="0">
    <w:nsid w:val="02CF6D2F"/>
    <w:multiLevelType w:val="hybridMultilevel"/>
    <w:tmpl w:val="B5AADC00"/>
    <w:lvl w:ilvl="0" w:tplc="0AFE2870">
      <w:start w:val="1"/>
      <w:numFmt w:val="decimal"/>
      <w:lvlText w:val="%1、"/>
      <w:lvlJc w:val="left"/>
      <w:pPr>
        <w:tabs>
          <w:tab w:val="num" w:pos="721"/>
        </w:tabs>
        <w:ind w:left="7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3" w15:restartNumberingAfterBreak="0">
    <w:nsid w:val="075F724D"/>
    <w:multiLevelType w:val="hybridMultilevel"/>
    <w:tmpl w:val="BB20656C"/>
    <w:lvl w:ilvl="0" w:tplc="BD18CF56">
      <w:start w:val="1"/>
      <w:numFmt w:val="lowerLetter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C66541A"/>
    <w:multiLevelType w:val="hybridMultilevel"/>
    <w:tmpl w:val="90AECB04"/>
    <w:lvl w:ilvl="0" w:tplc="36E09F88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ascii="华文中宋" w:eastAsia="华文中宋" w:hAnsi="华文中宋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56462"/>
    <w:multiLevelType w:val="hybridMultilevel"/>
    <w:tmpl w:val="17A2E426"/>
    <w:lvl w:ilvl="0" w:tplc="0C1A8F76">
      <w:start w:val="1"/>
      <w:numFmt w:val="lowerRoman"/>
      <w:lvlText w:val="%1）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0F8B7F53"/>
    <w:multiLevelType w:val="hybridMultilevel"/>
    <w:tmpl w:val="B2AC1ACA"/>
    <w:lvl w:ilvl="0" w:tplc="3CAE2F5A">
      <w:start w:val="1"/>
      <w:numFmt w:val="lowerLetter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0"/>
        </w:tabs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7" w15:restartNumberingAfterBreak="0">
    <w:nsid w:val="10122E5F"/>
    <w:multiLevelType w:val="hybridMultilevel"/>
    <w:tmpl w:val="32B49D9C"/>
    <w:lvl w:ilvl="0" w:tplc="C0F64004">
      <w:start w:val="1"/>
      <w:numFmt w:val="decimal"/>
      <w:lvlText w:val="%1、"/>
      <w:lvlJc w:val="left"/>
      <w:pPr>
        <w:tabs>
          <w:tab w:val="num" w:pos="721"/>
        </w:tabs>
        <w:ind w:left="7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8" w15:restartNumberingAfterBreak="0">
    <w:nsid w:val="17FC456F"/>
    <w:multiLevelType w:val="multilevel"/>
    <w:tmpl w:val="FFE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B4BE7"/>
    <w:multiLevelType w:val="multilevel"/>
    <w:tmpl w:val="135E399A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ascii="华文中宋" w:eastAsia="华文中宋" w:hAnsi="华文中宋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55856"/>
    <w:multiLevelType w:val="hybridMultilevel"/>
    <w:tmpl w:val="3E90A5DC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11" w15:restartNumberingAfterBreak="0">
    <w:nsid w:val="232A4795"/>
    <w:multiLevelType w:val="hybridMultilevel"/>
    <w:tmpl w:val="1E84FAA6"/>
    <w:lvl w:ilvl="0" w:tplc="3CAE2F5A">
      <w:start w:val="1"/>
      <w:numFmt w:val="lowerLetter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43A0338"/>
    <w:multiLevelType w:val="hybridMultilevel"/>
    <w:tmpl w:val="7372695A"/>
    <w:lvl w:ilvl="0" w:tplc="5518E840">
      <w:start w:val="1"/>
      <w:numFmt w:val="decimal"/>
      <w:lvlText w:val="%1）"/>
      <w:lvlJc w:val="left"/>
      <w:pPr>
        <w:tabs>
          <w:tab w:val="num" w:pos="721"/>
        </w:tabs>
        <w:ind w:left="7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13" w15:restartNumberingAfterBreak="0">
    <w:nsid w:val="25172A48"/>
    <w:multiLevelType w:val="hybridMultilevel"/>
    <w:tmpl w:val="0A721F7A"/>
    <w:lvl w:ilvl="0" w:tplc="EA30CEE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C9209C9"/>
    <w:multiLevelType w:val="multilevel"/>
    <w:tmpl w:val="0AF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D1D16"/>
    <w:multiLevelType w:val="hybridMultilevel"/>
    <w:tmpl w:val="09B00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DDA3642"/>
    <w:multiLevelType w:val="multilevel"/>
    <w:tmpl w:val="7AAEDA4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F64F2"/>
    <w:multiLevelType w:val="hybridMultilevel"/>
    <w:tmpl w:val="CC74327E"/>
    <w:lvl w:ilvl="0" w:tplc="531CD2CE">
      <w:start w:val="1"/>
      <w:numFmt w:val="decimal"/>
      <w:lvlText w:val="%1、"/>
      <w:lvlJc w:val="left"/>
      <w:pPr>
        <w:tabs>
          <w:tab w:val="num" w:pos="721"/>
        </w:tabs>
        <w:ind w:left="7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18" w15:restartNumberingAfterBreak="0">
    <w:nsid w:val="305A33EF"/>
    <w:multiLevelType w:val="hybridMultilevel"/>
    <w:tmpl w:val="C4FA2A10"/>
    <w:lvl w:ilvl="0" w:tplc="8A90595E">
      <w:start w:val="1"/>
      <w:numFmt w:val="japaneseCounting"/>
      <w:lvlText w:val="%1、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abstractNum w:abstractNumId="19" w15:restartNumberingAfterBreak="0">
    <w:nsid w:val="317C2219"/>
    <w:multiLevelType w:val="hybridMultilevel"/>
    <w:tmpl w:val="59B61F6A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5B17891"/>
    <w:multiLevelType w:val="hybridMultilevel"/>
    <w:tmpl w:val="0DBAE652"/>
    <w:lvl w:ilvl="0" w:tplc="ACF6D266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3C6BEC"/>
    <w:multiLevelType w:val="hybridMultilevel"/>
    <w:tmpl w:val="C6CCF8D2"/>
    <w:lvl w:ilvl="0" w:tplc="DA86E0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6AA4C8C"/>
    <w:multiLevelType w:val="hybridMultilevel"/>
    <w:tmpl w:val="A99082B6"/>
    <w:lvl w:ilvl="0" w:tplc="6CDC95C4">
      <w:start w:val="1"/>
      <w:numFmt w:val="bullet"/>
      <w:lvlText w:val=""/>
      <w:lvlJc w:val="left"/>
      <w:pPr>
        <w:tabs>
          <w:tab w:val="num" w:pos="1114"/>
        </w:tabs>
        <w:ind w:left="890" w:hanging="13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0"/>
        </w:tabs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0"/>
        </w:tabs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0"/>
        </w:tabs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0"/>
        </w:tabs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0"/>
        </w:tabs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0"/>
        </w:tabs>
        <w:ind w:left="4250" w:hanging="420"/>
      </w:pPr>
      <w:rPr>
        <w:rFonts w:ascii="Wingdings" w:hAnsi="Wingdings" w:hint="default"/>
      </w:rPr>
    </w:lvl>
  </w:abstractNum>
  <w:abstractNum w:abstractNumId="23" w15:restartNumberingAfterBreak="0">
    <w:nsid w:val="36D9689B"/>
    <w:multiLevelType w:val="hybridMultilevel"/>
    <w:tmpl w:val="3A7AA226"/>
    <w:lvl w:ilvl="0" w:tplc="04090011">
      <w:start w:val="1"/>
      <w:numFmt w:val="decimal"/>
      <w:lvlText w:val="%1)"/>
      <w:lvlJc w:val="left"/>
      <w:pPr>
        <w:tabs>
          <w:tab w:val="num" w:pos="421"/>
        </w:tabs>
        <w:ind w:left="42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24" w15:restartNumberingAfterBreak="0">
    <w:nsid w:val="3A3F2F7B"/>
    <w:multiLevelType w:val="hybridMultilevel"/>
    <w:tmpl w:val="88E40C32"/>
    <w:lvl w:ilvl="0" w:tplc="E3049A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9312590"/>
    <w:multiLevelType w:val="multilevel"/>
    <w:tmpl w:val="6FDE0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0A4E77"/>
    <w:multiLevelType w:val="hybridMultilevel"/>
    <w:tmpl w:val="5C9886EC"/>
    <w:lvl w:ilvl="0" w:tplc="42148406">
      <w:start w:val="1"/>
      <w:numFmt w:val="decimal"/>
      <w:lvlText w:val="%1）"/>
      <w:lvlJc w:val="left"/>
      <w:pPr>
        <w:tabs>
          <w:tab w:val="num" w:pos="1290"/>
        </w:tabs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583B0B7F"/>
    <w:multiLevelType w:val="hybridMultilevel"/>
    <w:tmpl w:val="7CD4380A"/>
    <w:lvl w:ilvl="0" w:tplc="4926AC16">
      <w:start w:val="1"/>
      <w:numFmt w:val="decimal"/>
      <w:lvlText w:val="%1、"/>
      <w:lvlJc w:val="left"/>
      <w:pPr>
        <w:tabs>
          <w:tab w:val="num" w:pos="721"/>
        </w:tabs>
        <w:ind w:left="7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28" w15:restartNumberingAfterBreak="0">
    <w:nsid w:val="6F64246C"/>
    <w:multiLevelType w:val="hybridMultilevel"/>
    <w:tmpl w:val="5DAABCD4"/>
    <w:lvl w:ilvl="0" w:tplc="89D07176">
      <w:start w:val="1"/>
      <w:numFmt w:val="decimal"/>
      <w:lvlText w:val="%1．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9" w15:restartNumberingAfterBreak="0">
    <w:nsid w:val="7C760E22"/>
    <w:multiLevelType w:val="hybridMultilevel"/>
    <w:tmpl w:val="6BC60578"/>
    <w:lvl w:ilvl="0" w:tplc="10FC1516">
      <w:start w:val="1"/>
      <w:numFmt w:val="decimal"/>
      <w:lvlText w:val="%1）"/>
      <w:lvlJc w:val="left"/>
      <w:pPr>
        <w:tabs>
          <w:tab w:val="num" w:pos="1245"/>
        </w:tabs>
        <w:ind w:left="1245" w:hanging="765"/>
      </w:pPr>
      <w:rPr>
        <w:rFonts w:ascii="华文中宋" w:eastAsia="华文中宋" w:hAnsi="华文中宋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0"/>
  </w:num>
  <w:num w:numId="2">
    <w:abstractNumId w:val="22"/>
  </w:num>
  <w:num w:numId="3">
    <w:abstractNumId w:val="28"/>
  </w:num>
  <w:num w:numId="4">
    <w:abstractNumId w:val="12"/>
  </w:num>
  <w:num w:numId="5">
    <w:abstractNumId w:val="23"/>
  </w:num>
  <w:num w:numId="6">
    <w:abstractNumId w:val="7"/>
  </w:num>
  <w:num w:numId="7">
    <w:abstractNumId w:val="2"/>
  </w:num>
  <w:num w:numId="8">
    <w:abstractNumId w:val="27"/>
  </w:num>
  <w:num w:numId="9">
    <w:abstractNumId w:val="17"/>
  </w:num>
  <w:num w:numId="10">
    <w:abstractNumId w:val="18"/>
  </w:num>
  <w:num w:numId="11">
    <w:abstractNumId w:val="13"/>
  </w:num>
  <w:num w:numId="12">
    <w:abstractNumId w:val="4"/>
  </w:num>
  <w:num w:numId="13">
    <w:abstractNumId w:val="9"/>
  </w:num>
  <w:num w:numId="14">
    <w:abstractNumId w:val="25"/>
  </w:num>
  <w:num w:numId="15">
    <w:abstractNumId w:val="8"/>
  </w:num>
  <w:num w:numId="16">
    <w:abstractNumId w:val="14"/>
  </w:num>
  <w:num w:numId="17">
    <w:abstractNumId w:val="26"/>
  </w:num>
  <w:num w:numId="18">
    <w:abstractNumId w:val="29"/>
  </w:num>
  <w:num w:numId="19">
    <w:abstractNumId w:val="16"/>
  </w:num>
  <w:num w:numId="20">
    <w:abstractNumId w:val="11"/>
  </w:num>
  <w:num w:numId="21">
    <w:abstractNumId w:val="6"/>
  </w:num>
  <w:num w:numId="22">
    <w:abstractNumId w:val="3"/>
  </w:num>
  <w:num w:numId="23">
    <w:abstractNumId w:val="5"/>
  </w:num>
  <w:num w:numId="24">
    <w:abstractNumId w:val="0"/>
  </w:num>
  <w:num w:numId="25">
    <w:abstractNumId w:val="1"/>
  </w:num>
  <w:num w:numId="26">
    <w:abstractNumId w:val="19"/>
  </w:num>
  <w:num w:numId="27">
    <w:abstractNumId w:val="20"/>
  </w:num>
  <w:num w:numId="28">
    <w:abstractNumId w:val="24"/>
  </w:num>
  <w:num w:numId="29">
    <w:abstractNumId w:val="2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BE"/>
    <w:rsid w:val="000221D5"/>
    <w:rsid w:val="00023E0C"/>
    <w:rsid w:val="00027DDD"/>
    <w:rsid w:val="0004465C"/>
    <w:rsid w:val="000A7991"/>
    <w:rsid w:val="000B16C6"/>
    <w:rsid w:val="000C1309"/>
    <w:rsid w:val="000C1F23"/>
    <w:rsid w:val="000D60A1"/>
    <w:rsid w:val="00121D24"/>
    <w:rsid w:val="00133EE6"/>
    <w:rsid w:val="001A655F"/>
    <w:rsid w:val="001C09D7"/>
    <w:rsid w:val="001C3FBA"/>
    <w:rsid w:val="00203B0E"/>
    <w:rsid w:val="00220DA8"/>
    <w:rsid w:val="00223069"/>
    <w:rsid w:val="002D1E54"/>
    <w:rsid w:val="002D539A"/>
    <w:rsid w:val="002D6378"/>
    <w:rsid w:val="002F66CD"/>
    <w:rsid w:val="00331E3D"/>
    <w:rsid w:val="00337F7B"/>
    <w:rsid w:val="0035491D"/>
    <w:rsid w:val="003949AB"/>
    <w:rsid w:val="003A673B"/>
    <w:rsid w:val="003C3CBE"/>
    <w:rsid w:val="00400163"/>
    <w:rsid w:val="00440D08"/>
    <w:rsid w:val="00484DA7"/>
    <w:rsid w:val="004C44CF"/>
    <w:rsid w:val="004F406F"/>
    <w:rsid w:val="00502FCF"/>
    <w:rsid w:val="00503227"/>
    <w:rsid w:val="0053099D"/>
    <w:rsid w:val="00592377"/>
    <w:rsid w:val="005B36B8"/>
    <w:rsid w:val="005B68C7"/>
    <w:rsid w:val="00601C74"/>
    <w:rsid w:val="006063FB"/>
    <w:rsid w:val="0065450F"/>
    <w:rsid w:val="00660C2F"/>
    <w:rsid w:val="006714EE"/>
    <w:rsid w:val="00676030"/>
    <w:rsid w:val="00687F8A"/>
    <w:rsid w:val="0069345F"/>
    <w:rsid w:val="006A6BA2"/>
    <w:rsid w:val="006B7477"/>
    <w:rsid w:val="0072196E"/>
    <w:rsid w:val="00744C3A"/>
    <w:rsid w:val="00744C50"/>
    <w:rsid w:val="00753449"/>
    <w:rsid w:val="00753A0F"/>
    <w:rsid w:val="00770DCF"/>
    <w:rsid w:val="007718AE"/>
    <w:rsid w:val="00772625"/>
    <w:rsid w:val="007B0E1A"/>
    <w:rsid w:val="007C29C0"/>
    <w:rsid w:val="007C4D5F"/>
    <w:rsid w:val="008114E8"/>
    <w:rsid w:val="008250C8"/>
    <w:rsid w:val="00877A5E"/>
    <w:rsid w:val="008B646B"/>
    <w:rsid w:val="008B672E"/>
    <w:rsid w:val="008C2F19"/>
    <w:rsid w:val="008F7301"/>
    <w:rsid w:val="0090579E"/>
    <w:rsid w:val="00921B49"/>
    <w:rsid w:val="00947B38"/>
    <w:rsid w:val="00966FF4"/>
    <w:rsid w:val="00976F57"/>
    <w:rsid w:val="009D495E"/>
    <w:rsid w:val="009D5F4D"/>
    <w:rsid w:val="009E4E1C"/>
    <w:rsid w:val="009E7DF8"/>
    <w:rsid w:val="00A0624D"/>
    <w:rsid w:val="00A16F97"/>
    <w:rsid w:val="00A17AD3"/>
    <w:rsid w:val="00A17FEC"/>
    <w:rsid w:val="00A20470"/>
    <w:rsid w:val="00A208FC"/>
    <w:rsid w:val="00A45A7F"/>
    <w:rsid w:val="00A46912"/>
    <w:rsid w:val="00A51D28"/>
    <w:rsid w:val="00A54139"/>
    <w:rsid w:val="00A74D41"/>
    <w:rsid w:val="00A8157D"/>
    <w:rsid w:val="00A952F9"/>
    <w:rsid w:val="00AB2F0D"/>
    <w:rsid w:val="00AC096C"/>
    <w:rsid w:val="00B065B6"/>
    <w:rsid w:val="00B341A6"/>
    <w:rsid w:val="00B612E5"/>
    <w:rsid w:val="00B977BC"/>
    <w:rsid w:val="00BA21AC"/>
    <w:rsid w:val="00BF251F"/>
    <w:rsid w:val="00C64CA1"/>
    <w:rsid w:val="00C80162"/>
    <w:rsid w:val="00C8572A"/>
    <w:rsid w:val="00C86217"/>
    <w:rsid w:val="00CC19E9"/>
    <w:rsid w:val="00CD0C53"/>
    <w:rsid w:val="00CE19AD"/>
    <w:rsid w:val="00D07792"/>
    <w:rsid w:val="00D35FB4"/>
    <w:rsid w:val="00D37B8D"/>
    <w:rsid w:val="00D43017"/>
    <w:rsid w:val="00D507C5"/>
    <w:rsid w:val="00D674F8"/>
    <w:rsid w:val="00D73E08"/>
    <w:rsid w:val="00D94AC6"/>
    <w:rsid w:val="00DB14AE"/>
    <w:rsid w:val="00DC4CC6"/>
    <w:rsid w:val="00DD5D31"/>
    <w:rsid w:val="00DE3424"/>
    <w:rsid w:val="00E00B0B"/>
    <w:rsid w:val="00E00C53"/>
    <w:rsid w:val="00E0201D"/>
    <w:rsid w:val="00E17D39"/>
    <w:rsid w:val="00E55035"/>
    <w:rsid w:val="00E76703"/>
    <w:rsid w:val="00F224AC"/>
    <w:rsid w:val="00F2367B"/>
    <w:rsid w:val="00F32455"/>
    <w:rsid w:val="00F50F0E"/>
    <w:rsid w:val="00F60474"/>
    <w:rsid w:val="00F75F36"/>
    <w:rsid w:val="00FA1049"/>
    <w:rsid w:val="00FA41F1"/>
    <w:rsid w:val="00FC4169"/>
    <w:rsid w:val="00F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90FD8F-5568-4559-8960-87042F43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CBE"/>
    <w:pPr>
      <w:widowControl w:val="0"/>
      <w:jc w:val="both"/>
    </w:pPr>
    <w:rPr>
      <w:rFonts w:ascii="Arial" w:eastAsia="黑体" w:hAnsi="Arial"/>
      <w:kern w:val="2"/>
      <w:sz w:val="21"/>
      <w:szCs w:val="24"/>
    </w:rPr>
  </w:style>
  <w:style w:type="paragraph" w:styleId="1">
    <w:name w:val="heading 1"/>
    <w:basedOn w:val="a"/>
    <w:next w:val="a"/>
    <w:qFormat/>
    <w:rsid w:val="003C3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C3CBE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3C3C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C3CBE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rsid w:val="003C3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C3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rsid w:val="003C3CBE"/>
    <w:pPr>
      <w:ind w:leftChars="2500" w:left="100"/>
    </w:pPr>
    <w:rPr>
      <w:rFonts w:ascii="华文楷体" w:eastAsia="华文楷体" w:hAnsi="华文楷体"/>
      <w:b/>
      <w:bCs/>
      <w:sz w:val="18"/>
    </w:rPr>
  </w:style>
  <w:style w:type="paragraph" w:styleId="10">
    <w:name w:val="toc 1"/>
    <w:basedOn w:val="a"/>
    <w:next w:val="a"/>
    <w:autoRedefine/>
    <w:uiPriority w:val="39"/>
    <w:rsid w:val="003C3CBE"/>
  </w:style>
  <w:style w:type="paragraph" w:styleId="20">
    <w:name w:val="toc 2"/>
    <w:basedOn w:val="a"/>
    <w:next w:val="a"/>
    <w:autoRedefine/>
    <w:uiPriority w:val="39"/>
    <w:rsid w:val="003C3CBE"/>
    <w:pPr>
      <w:ind w:leftChars="200" w:left="420"/>
    </w:pPr>
  </w:style>
  <w:style w:type="paragraph" w:styleId="a6">
    <w:name w:val="Body Text Indent"/>
    <w:basedOn w:val="a"/>
    <w:rsid w:val="003C3CBE"/>
    <w:pPr>
      <w:ind w:leftChars="342" w:left="718"/>
    </w:pPr>
  </w:style>
  <w:style w:type="paragraph" w:styleId="a7">
    <w:name w:val="Body Text"/>
    <w:basedOn w:val="a"/>
    <w:rsid w:val="003C3CBE"/>
    <w:rPr>
      <w:sz w:val="18"/>
    </w:rPr>
  </w:style>
  <w:style w:type="character" w:styleId="a8">
    <w:name w:val="Hyperlink"/>
    <w:uiPriority w:val="99"/>
    <w:rsid w:val="003C3CBE"/>
    <w:rPr>
      <w:color w:val="0000FF"/>
      <w:u w:val="single"/>
    </w:rPr>
  </w:style>
  <w:style w:type="paragraph" w:styleId="a9">
    <w:name w:val="Normal (Web)"/>
    <w:basedOn w:val="a"/>
    <w:rsid w:val="003C3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Document Map"/>
    <w:basedOn w:val="a"/>
    <w:semiHidden/>
    <w:rsid w:val="003C3CBE"/>
    <w:pPr>
      <w:shd w:val="clear" w:color="auto" w:fill="000080"/>
    </w:pPr>
  </w:style>
  <w:style w:type="character" w:customStyle="1" w:styleId="ab">
    <w:name w:val="已访问的超链接"/>
    <w:rsid w:val="003C3CBE"/>
    <w:rPr>
      <w:color w:val="800080"/>
      <w:u w:val="single"/>
    </w:rPr>
  </w:style>
  <w:style w:type="paragraph" w:customStyle="1" w:styleId="Char">
    <w:name w:val="Char"/>
    <w:basedOn w:val="a"/>
    <w:autoRedefine/>
    <w:rsid w:val="003C3CBE"/>
    <w:pPr>
      <w:spacing w:line="360" w:lineRule="auto"/>
      <w:ind w:firstLine="420"/>
    </w:pPr>
    <w:rPr>
      <w:rFonts w:ascii="Bookman Old Style" w:eastAsia="仿宋_GB2312" w:hAnsi="Bookman Old Style"/>
      <w:sz w:val="28"/>
      <w:szCs w:val="28"/>
    </w:rPr>
  </w:style>
  <w:style w:type="character" w:customStyle="1" w:styleId="smalltitle1">
    <w:name w:val="smalltitle1"/>
    <w:rsid w:val="003C3CBE"/>
    <w:rPr>
      <w:rFonts w:ascii="Arial" w:hAnsi="Arial" w:cs="Arial" w:hint="default"/>
      <w:b/>
      <w:bCs/>
      <w:sz w:val="23"/>
      <w:szCs w:val="23"/>
    </w:rPr>
  </w:style>
  <w:style w:type="paragraph" w:customStyle="1" w:styleId="30">
    <w:name w:val="3"/>
    <w:basedOn w:val="a"/>
    <w:rsid w:val="003C3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c">
    <w:name w:val="Strong"/>
    <w:qFormat/>
    <w:rsid w:val="003C3CBE"/>
    <w:rPr>
      <w:b/>
      <w:bCs/>
    </w:rPr>
  </w:style>
  <w:style w:type="character" w:styleId="HTML">
    <w:name w:val="HTML Code"/>
    <w:rsid w:val="003C3CBE"/>
    <w:rPr>
      <w:rFonts w:ascii="Courier" w:eastAsia="宋体" w:hAnsi="Courier" w:cs="宋体" w:hint="default"/>
      <w:color w:val="444444"/>
      <w:sz w:val="24"/>
      <w:szCs w:val="24"/>
    </w:rPr>
  </w:style>
  <w:style w:type="table" w:styleId="ad">
    <w:name w:val="Table Grid"/>
    <w:basedOn w:val="a1"/>
    <w:rsid w:val="003C3CB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3CBE"/>
    <w:pPr>
      <w:widowControl w:val="0"/>
      <w:autoSpaceDE w:val="0"/>
      <w:autoSpaceDN w:val="0"/>
      <w:adjustRightInd w:val="0"/>
    </w:pPr>
    <w:rPr>
      <w:rFonts w:ascii="Calibri" w:eastAsia="Calibri" w:cs="Calibri"/>
      <w:color w:val="000000"/>
      <w:sz w:val="24"/>
      <w:szCs w:val="24"/>
    </w:rPr>
  </w:style>
  <w:style w:type="paragraph" w:customStyle="1" w:styleId="Char0">
    <w:name w:val="Char"/>
    <w:basedOn w:val="aa"/>
    <w:rsid w:val="003C3CBE"/>
    <w:rPr>
      <w:rFonts w:ascii="Tahoma" w:eastAsia="宋体" w:hAnsi="Tahoma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66FF4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966F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90153-7EC8-4F9F-A249-8BA25E562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858</Words>
  <Characters>4895</Characters>
  <Application>Microsoft Office Word</Application>
  <DocSecurity>0</DocSecurity>
  <Lines>40</Lines>
  <Paragraphs>11</Paragraphs>
  <ScaleCrop>false</ScaleCrop>
  <Company>neusoft</Company>
  <LinksUpToDate>false</LinksUpToDate>
  <CharactersWithSpaces>5742</CharactersWithSpaces>
  <SharedDoc>false</SharedDoc>
  <HLinks>
    <vt:vector size="54" baseType="variant"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_Toc283276345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_Toc283276344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_Toc283276343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_Toc283276342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_Toc283276341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_Toc283276340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_Toc283276339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_Toc283276338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_Toc283276337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huxuemin</dc:creator>
  <cp:keywords/>
  <cp:lastModifiedBy>Windows User</cp:lastModifiedBy>
  <cp:revision>80</cp:revision>
  <dcterms:created xsi:type="dcterms:W3CDTF">2013-06-05T10:43:00Z</dcterms:created>
  <dcterms:modified xsi:type="dcterms:W3CDTF">2015-11-04T09:17:00Z</dcterms:modified>
</cp:coreProperties>
</file>