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23C73"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SENTENCIA</w:t>
      </w:r>
    </w:p>
    <w:p w14:paraId="03A5C8BF"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A12E703"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En Las Palmas de Gran Canaria, a fecha</w:t>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CREATEDATE  \@ "d' de 'MMMM' de 'yyyy"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16 de octubre de 2020</w:t>
      </w:r>
      <w:r w:rsidRPr="00583D73">
        <w:rPr>
          <w:rFonts w:ascii="Times New Roman" w:hAnsi="Times New Roman" w:cs="Times New Roman"/>
          <w:color w:val="000000"/>
          <w:sz w:val="24"/>
          <w:szCs w:val="24"/>
        </w:rPr>
        <w:fldChar w:fldCharType="end"/>
      </w:r>
      <w:r w:rsidRPr="00583D73">
        <w:rPr>
          <w:rFonts w:ascii="Times New Roman" w:hAnsi="Times New Roman" w:cs="Times New Roman"/>
          <w:color w:val="000000"/>
          <w:sz w:val="24"/>
          <w:szCs w:val="24"/>
          <w:lang w:val="x-none"/>
        </w:rPr>
        <w:t>.</w:t>
      </w:r>
    </w:p>
    <w:p w14:paraId="1235043B"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6F0105F"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Visto por mí, D. Javier Ercilla García, Magistrado del Juzgado de lo Social </w:t>
      </w:r>
      <w:proofErr w:type="spellStart"/>
      <w:r w:rsidRPr="00583D73">
        <w:rPr>
          <w:rFonts w:ascii="Times New Roman" w:hAnsi="Times New Roman" w:cs="Times New Roman"/>
          <w:color w:val="000000"/>
          <w:sz w:val="24"/>
          <w:szCs w:val="24"/>
          <w:lang w:val="x-none"/>
        </w:rPr>
        <w:t>Nº</w:t>
      </w:r>
      <w:proofErr w:type="spellEnd"/>
      <w:r w:rsidRPr="00583D73">
        <w:rPr>
          <w:rFonts w:ascii="Times New Roman" w:hAnsi="Times New Roman" w:cs="Times New Roman"/>
          <w:color w:val="000000"/>
          <w:sz w:val="24"/>
          <w:szCs w:val="24"/>
          <w:lang w:val="x-none"/>
        </w:rPr>
        <w:t xml:space="preserve"> 10 de los de Las Palmas de Gran Canaria y su provincia, en audiencia pública, el juicio sobre</w:t>
      </w:r>
      <w:r w:rsidRPr="00583D73">
        <w:rPr>
          <w:rFonts w:ascii="Times New Roman" w:hAnsi="Times New Roman" w:cs="Times New Roman"/>
          <w:color w:val="000000"/>
          <w:sz w:val="24"/>
          <w:szCs w:val="24"/>
        </w:rPr>
        <w:t xml:space="preserve"> Extinción del contrato por voluntad del trabajador</w:t>
      </w:r>
      <w:r w:rsidRPr="00583D73">
        <w:rPr>
          <w:rFonts w:ascii="Times New Roman" w:hAnsi="Times New Roman" w:cs="Times New Roman"/>
          <w:color w:val="000000"/>
          <w:sz w:val="24"/>
          <w:szCs w:val="24"/>
          <w:lang w:val="x-none"/>
        </w:rPr>
        <w:t xml:space="preserve">, seguido ante este Juzgado bajo </w:t>
      </w:r>
      <w:proofErr w:type="spellStart"/>
      <w:r w:rsidRPr="00583D73">
        <w:rPr>
          <w:rFonts w:ascii="Times New Roman" w:hAnsi="Times New Roman" w:cs="Times New Roman"/>
          <w:color w:val="000000"/>
          <w:sz w:val="24"/>
          <w:szCs w:val="24"/>
          <w:lang w:val="x-none"/>
        </w:rPr>
        <w:t>nº</w:t>
      </w:r>
      <w:proofErr w:type="spellEnd"/>
      <w:r w:rsidRPr="00583D73">
        <w:rPr>
          <w:rFonts w:ascii="Times New Roman" w:hAnsi="Times New Roman" w:cs="Times New Roman"/>
          <w:color w:val="000000"/>
          <w:sz w:val="24"/>
          <w:szCs w:val="24"/>
          <w:lang w:val="x-none"/>
        </w:rPr>
        <w:t xml:space="preserve"> 000000000</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"Número procedimiento"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«Número procedimiento»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lang w:val="x-none"/>
        </w:rPr>
        <w:t>/</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"Año procedimiento"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«Año procedimiento»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lang w:val="x-none"/>
        </w:rPr>
        <w:t>, promovido a instancia de</w:t>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MERGEFIELD  Actor \* FirstCap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«Actor»</w:t>
      </w:r>
      <w:r w:rsidRPr="00583D73">
        <w:rPr>
          <w:rFonts w:ascii="Times New Roman" w:hAnsi="Times New Roman" w:cs="Times New Roman"/>
          <w:color w:val="000000"/>
          <w:sz w:val="24"/>
          <w:szCs w:val="24"/>
        </w:rPr>
        <w:fldChar w:fldCharType="end"/>
      </w:r>
      <w:r w:rsidRPr="00583D73">
        <w:rPr>
          <w:rFonts w:ascii="Times New Roman" w:hAnsi="Times New Roman" w:cs="Times New Roman"/>
          <w:color w:val="000000"/>
          <w:sz w:val="24"/>
          <w:szCs w:val="24"/>
          <w:lang w:val="x-none"/>
        </w:rPr>
        <w:t>, contra</w:t>
      </w:r>
      <w:r w:rsidRPr="00583D73">
        <w:rPr>
          <w:rFonts w:ascii="Times New Roman" w:hAnsi="Times New Roman" w:cs="Times New Roman"/>
          <w:color w:val="000000"/>
          <w:sz w:val="24"/>
          <w:szCs w:val="24"/>
        </w:rPr>
        <w:t xml:space="preserve"> el Instituto Nacional de la Seguridad Social, la Tesorería General de la Seguridad Social y</w:t>
      </w:r>
      <w:r w:rsidRPr="00583D73">
        <w:rPr>
          <w:rFonts w:ascii="Times New Roman" w:hAnsi="Times New Roman" w:cs="Times New Roman"/>
          <w:color w:val="000000"/>
          <w:sz w:val="24"/>
          <w:szCs w:val="24"/>
          <w:lang w:val="x-none"/>
        </w:rPr>
        <w:t xml:space="preserve"> </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Demandado \* Upper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«DEMANDADO»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lang w:val="x-none"/>
        </w:rPr>
        <w:t>atendiendo a los siguientes.</w:t>
      </w:r>
    </w:p>
    <w:p w14:paraId="12B0C430"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2631758"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ANTECEDENTES DE HECHO</w:t>
      </w:r>
    </w:p>
    <w:p w14:paraId="4E833D65"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BD72EE6"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PRIMERO.- </w:t>
      </w:r>
      <w:r w:rsidRPr="00583D73">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292EF3E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95020FE"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583D73">
        <w:rPr>
          <w:rFonts w:ascii="Times New Roman" w:hAnsi="Times New Roman" w:cs="Times New Roman"/>
          <w:b/>
          <w:bCs/>
          <w:color w:val="000000"/>
          <w:sz w:val="24"/>
          <w:szCs w:val="24"/>
          <w:lang w:val="x-none"/>
        </w:rPr>
        <w:t xml:space="preserve">SEGUNDO.- </w:t>
      </w:r>
      <w:r w:rsidRPr="00583D73">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583D73">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20E609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C9CD3D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TERCERO.- </w:t>
      </w:r>
      <w:r w:rsidRPr="00583D73">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7783F38"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B1E05D6"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HECHOS PROBADOS</w:t>
      </w:r>
    </w:p>
    <w:p w14:paraId="39D2A8F3" w14:textId="77777777" w:rsidR="00583D73" w:rsidRPr="00583D73" w:rsidRDefault="00583D73" w:rsidP="0081000D">
      <w:pPr>
        <w:spacing w:before="120" w:after="120" w:line="240" w:lineRule="auto"/>
        <w:ind w:firstLine="708"/>
        <w:jc w:val="both"/>
        <w:rPr>
          <w:rFonts w:ascii="Times New Roman" w:hAnsi="Times New Roman" w:cs="Times New Roman"/>
          <w:b/>
          <w:bCs/>
          <w:sz w:val="24"/>
          <w:szCs w:val="24"/>
        </w:rPr>
      </w:pPr>
    </w:p>
    <w:p w14:paraId="61A853AF" w14:textId="77777777" w:rsidR="00583D73" w:rsidRPr="00583D73" w:rsidRDefault="00583D73"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sz w:val="24"/>
          <w:szCs w:val="24"/>
        </w:rPr>
        <w:t>PRIMERO.-</w:t>
      </w:r>
      <w:r w:rsidRPr="00583D73">
        <w:rPr>
          <w:rFonts w:ascii="Times New Roman" w:hAnsi="Times New Roman" w:cs="Times New Roman"/>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MERGEFIELD  Actor \* FirstCap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«Actor»</w:t>
      </w:r>
      <w:r w:rsidRPr="00583D73">
        <w:rPr>
          <w:rFonts w:ascii="Times New Roman" w:hAnsi="Times New Roman" w:cs="Times New Roman"/>
          <w:color w:val="000000"/>
          <w:sz w:val="24"/>
          <w:szCs w:val="24"/>
        </w:rPr>
        <w:fldChar w:fldCharType="end"/>
      </w:r>
      <w:r w:rsidRPr="00583D73">
        <w:rPr>
          <w:rFonts w:ascii="Times New Roman" w:hAnsi="Times New Roman" w:cs="Times New Roman"/>
          <w:sz w:val="24"/>
          <w:szCs w:val="24"/>
        </w:rPr>
        <w:t xml:space="preserve"> ha venido prestando servicios laborales para la empresa </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Demandado \* Upper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«DEMANDADO»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rPr>
        <w:t xml:space="preserve"> </w:t>
      </w:r>
      <w:r w:rsidRPr="00583D73">
        <w:rPr>
          <w:rFonts w:ascii="Times New Roman" w:hAnsi="Times New Roman" w:cs="Times New Roman"/>
          <w:sz w:val="24"/>
          <w:szCs w:val="24"/>
        </w:rPr>
        <w:t xml:space="preserve">dedicada a la actividad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actividadempresa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«actividadempresa»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con antigüedad desde el día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antiguedad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«antiguedad»</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categoría profesional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categoria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«categoria»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y un salario mensual/diario bruto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salariodia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«salariodia»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119F3F83" w14:textId="77777777" w:rsidR="00583D73" w:rsidRPr="00583D73" w:rsidRDefault="00583D73" w:rsidP="0081000D">
      <w:pPr>
        <w:spacing w:before="120" w:after="120" w:line="240" w:lineRule="auto"/>
        <w:jc w:val="both"/>
        <w:rPr>
          <w:rFonts w:ascii="Times New Roman" w:hAnsi="Times New Roman" w:cs="Times New Roman"/>
          <w:sz w:val="24"/>
          <w:szCs w:val="24"/>
        </w:rPr>
      </w:pPr>
    </w:p>
    <w:p w14:paraId="25543D63" w14:textId="77777777" w:rsidR="00583D73" w:rsidRPr="00583D73" w:rsidRDefault="00583D73"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sz w:val="24"/>
          <w:szCs w:val="24"/>
        </w:rPr>
        <w:t>SEGUNDO.-</w:t>
      </w:r>
      <w:r w:rsidRPr="00583D73">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3528AF43" w14:textId="48BFFCBF" w:rsidR="008C5C31" w:rsidRPr="00583D73" w:rsidRDefault="008C5C31" w:rsidP="0081000D">
      <w:pPr>
        <w:spacing w:before="120" w:after="120" w:line="240" w:lineRule="auto"/>
        <w:jc w:val="both"/>
        <w:rPr>
          <w:rFonts w:ascii="Times New Roman" w:hAnsi="Times New Roman" w:cs="Times New Roman"/>
          <w:i/>
          <w:iCs/>
          <w:sz w:val="24"/>
          <w:szCs w:val="24"/>
        </w:rPr>
      </w:pPr>
      <w:r w:rsidRPr="00583D73">
        <w:rPr>
          <w:rFonts w:ascii="Times New Roman" w:hAnsi="Times New Roman" w:cs="Times New Roman"/>
          <w:b/>
          <w:bCs/>
          <w:sz w:val="24"/>
          <w:szCs w:val="24"/>
        </w:rPr>
        <w:lastRenderedPageBreak/>
        <w:t>TERCERO.-</w:t>
      </w:r>
      <w:r w:rsidRPr="00583D73">
        <w:rPr>
          <w:rFonts w:ascii="Times New Roman" w:hAnsi="Times New Roman" w:cs="Times New Roman"/>
          <w:sz w:val="24"/>
          <w:szCs w:val="24"/>
        </w:rPr>
        <w:t xml:space="preserve"> </w:t>
      </w:r>
      <w:r w:rsidR="007356E4" w:rsidRPr="00583D73">
        <w:rPr>
          <w:rFonts w:ascii="Times New Roman" w:hAnsi="Times New Roman" w:cs="Times New Roman"/>
          <w:sz w:val="24"/>
          <w:szCs w:val="24"/>
        </w:rPr>
        <w:t>La empresa procedió a</w:t>
      </w:r>
      <w:r w:rsidR="00A257F5" w:rsidRPr="00583D73">
        <w:rPr>
          <w:rFonts w:ascii="Times New Roman" w:hAnsi="Times New Roman" w:cs="Times New Roman"/>
          <w:sz w:val="24"/>
          <w:szCs w:val="24"/>
        </w:rPr>
        <w:t xml:space="preserve"> […]</w:t>
      </w:r>
    </w:p>
    <w:p w14:paraId="74D8705C"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69F86921"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avenenciaoefecto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«avenenciaoefecto»</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79E60ECC" w14:textId="77777777" w:rsidR="00583D73" w:rsidRPr="005C5A98" w:rsidRDefault="00583D73" w:rsidP="0081000D">
      <w:pPr>
        <w:spacing w:before="120" w:after="120" w:line="240" w:lineRule="auto"/>
        <w:jc w:val="both"/>
        <w:rPr>
          <w:rFonts w:ascii="Times New Roman" w:hAnsi="Times New Roman" w:cs="Times New Roman"/>
          <w:sz w:val="24"/>
          <w:szCs w:val="24"/>
        </w:rPr>
      </w:pPr>
    </w:p>
    <w:p w14:paraId="09D292F6" w14:textId="77777777" w:rsidR="00583D73" w:rsidRPr="005C5A98" w:rsidRDefault="00583D73" w:rsidP="0081000D">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6E5C9BBD" w14:textId="77777777" w:rsidR="00583D73" w:rsidRPr="005C5A98" w:rsidRDefault="00583D73" w:rsidP="0081000D">
      <w:pPr>
        <w:spacing w:before="120" w:after="120" w:line="240" w:lineRule="auto"/>
        <w:ind w:firstLine="708"/>
        <w:jc w:val="both"/>
        <w:rPr>
          <w:rFonts w:ascii="Times New Roman" w:hAnsi="Times New Roman" w:cs="Times New Roman"/>
          <w:b/>
          <w:bCs/>
          <w:sz w:val="24"/>
          <w:szCs w:val="24"/>
        </w:rPr>
      </w:pPr>
    </w:p>
    <w:p w14:paraId="71CFA096" w14:textId="77777777" w:rsidR="00583D73" w:rsidRPr="00013346" w:rsidRDefault="00583D73" w:rsidP="0081000D">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45508F4E" w14:textId="77777777" w:rsidR="00583D73" w:rsidRPr="00013346" w:rsidRDefault="00583D73" w:rsidP="0081000D">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583D73" w:rsidRDefault="008C5C31"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34A1345" w:rsidR="007F7B94"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SEGUNDO.- </w:t>
      </w:r>
      <w:r w:rsidR="007F7B94" w:rsidRPr="00583D73">
        <w:rPr>
          <w:rFonts w:ascii="Times New Roman" w:hAnsi="Times New Roman" w:cs="Times New Roman"/>
          <w:color w:val="000000"/>
          <w:sz w:val="24"/>
          <w:szCs w:val="24"/>
        </w:rPr>
        <w:t xml:space="preserve">Ejercita la </w:t>
      </w:r>
      <w:r w:rsidR="00EB77CB" w:rsidRPr="00583D73">
        <w:rPr>
          <w:rFonts w:ascii="Times New Roman" w:hAnsi="Times New Roman" w:cs="Times New Roman"/>
          <w:color w:val="000000"/>
          <w:sz w:val="24"/>
          <w:szCs w:val="24"/>
        </w:rPr>
        <w:t xml:space="preserve">parte </w:t>
      </w:r>
      <w:r w:rsidR="007F7B94" w:rsidRPr="00583D73">
        <w:rPr>
          <w:rFonts w:ascii="Times New Roman" w:hAnsi="Times New Roman" w:cs="Times New Roman"/>
          <w:color w:val="000000"/>
          <w:sz w:val="24"/>
          <w:szCs w:val="24"/>
        </w:rPr>
        <w:t>actora la acción de extinción de la relación labora</w:t>
      </w:r>
      <w:r w:rsidR="00DE1F37" w:rsidRPr="00583D73">
        <w:rPr>
          <w:rFonts w:ascii="Times New Roman" w:hAnsi="Times New Roman" w:cs="Times New Roman"/>
          <w:color w:val="000000"/>
          <w:sz w:val="24"/>
          <w:szCs w:val="24"/>
        </w:rPr>
        <w:t>l</w:t>
      </w:r>
      <w:r w:rsidR="007356E4" w:rsidRPr="00583D73">
        <w:rPr>
          <w:rFonts w:ascii="Times New Roman" w:hAnsi="Times New Roman" w:cs="Times New Roman"/>
          <w:color w:val="000000"/>
          <w:sz w:val="24"/>
          <w:szCs w:val="24"/>
        </w:rPr>
        <w:t>, por entender que se ha producido una modificación sustancial de las condiciones de trabajo que redundan en su formación profesional y dignidad por los hechos que se describen en la demanda.</w:t>
      </w:r>
      <w:r w:rsidR="007F7B94" w:rsidRPr="00583D73">
        <w:rPr>
          <w:rFonts w:ascii="Times New Roman" w:hAnsi="Times New Roman" w:cs="Times New Roman"/>
          <w:color w:val="000000"/>
          <w:sz w:val="24"/>
          <w:szCs w:val="24"/>
          <w:lang w:val="x-none"/>
        </w:rPr>
        <w:t xml:space="preserve"> </w:t>
      </w:r>
    </w:p>
    <w:p w14:paraId="5E487470" w14:textId="0D2141FA" w:rsidR="007F7B94" w:rsidRPr="00583D73" w:rsidRDefault="007F7B94"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color w:val="000000"/>
          <w:sz w:val="24"/>
          <w:szCs w:val="24"/>
        </w:rPr>
        <w:t xml:space="preserve">La parte demandada se opone </w:t>
      </w:r>
      <w:r w:rsidR="00A257F5" w:rsidRPr="00583D73">
        <w:rPr>
          <w:rFonts w:ascii="Times New Roman" w:hAnsi="Times New Roman" w:cs="Times New Roman"/>
          <w:color w:val="000000"/>
          <w:sz w:val="24"/>
          <w:szCs w:val="24"/>
        </w:rPr>
        <w:t>negando la realidad de los hechos afirmados por la demandada.</w:t>
      </w:r>
    </w:p>
    <w:p w14:paraId="0A2D91D9"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8245D9B" w14:textId="30DE5AC9" w:rsidR="007356E4" w:rsidRPr="00583D73" w:rsidRDefault="000B6DAE"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TERCERO.- </w:t>
      </w:r>
      <w:r w:rsidR="007356E4" w:rsidRPr="00583D73">
        <w:rPr>
          <w:rFonts w:ascii="Times New Roman" w:hAnsi="Times New Roman" w:cs="Times New Roman"/>
          <w:color w:val="000000"/>
          <w:sz w:val="24"/>
          <w:szCs w:val="24"/>
          <w:lang w:val="x-none"/>
        </w:rPr>
        <w:t>En sede de lo previsto en el art</w:t>
      </w:r>
      <w:r w:rsidR="007356E4" w:rsidRPr="00583D73">
        <w:rPr>
          <w:rFonts w:ascii="Times New Roman" w:hAnsi="Times New Roman" w:cs="Times New Roman"/>
          <w:color w:val="000000"/>
          <w:sz w:val="24"/>
          <w:szCs w:val="24"/>
        </w:rPr>
        <w:t>.</w:t>
      </w:r>
      <w:r w:rsidR="007356E4" w:rsidRPr="00583D73">
        <w:rPr>
          <w:rFonts w:ascii="Times New Roman" w:hAnsi="Times New Roman" w:cs="Times New Roman"/>
          <w:color w:val="000000"/>
          <w:sz w:val="24"/>
          <w:szCs w:val="24"/>
          <w:lang w:val="x-none"/>
        </w:rPr>
        <w:t xml:space="preserve"> 50.1 ET, será causa justa para que el trabajador pueda solicitar la extinción del contrato cualquier incumplimiento grave de sus obligaciones por parte del empresario.</w:t>
      </w:r>
    </w:p>
    <w:p w14:paraId="3D16A7EC" w14:textId="77777777"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Las modificaciones sustanciales son causa legítima para solicitar la extinción del contrato pero no bastan por sí mismas. </w:t>
      </w:r>
      <w:r w:rsidRPr="00583D73">
        <w:rPr>
          <w:rFonts w:ascii="Times New Roman" w:hAnsi="Times New Roman" w:cs="Times New Roman"/>
          <w:color w:val="000000"/>
          <w:sz w:val="24"/>
          <w:szCs w:val="24"/>
        </w:rPr>
        <w:t>Ahora bien, e</w:t>
      </w:r>
      <w:r w:rsidRPr="00583D73">
        <w:rPr>
          <w:rFonts w:ascii="Times New Roman" w:hAnsi="Times New Roman" w:cs="Times New Roman"/>
          <w:color w:val="000000"/>
          <w:sz w:val="24"/>
          <w:szCs w:val="24"/>
          <w:lang w:val="x-none"/>
        </w:rPr>
        <w:t xml:space="preserve">s preciso que además causen al trabajador daños en </w:t>
      </w:r>
      <w:r w:rsidRPr="00583D73">
        <w:rPr>
          <w:rFonts w:ascii="Times New Roman" w:hAnsi="Times New Roman" w:cs="Times New Roman"/>
          <w:i/>
          <w:iCs/>
          <w:color w:val="000000"/>
          <w:sz w:val="24"/>
          <w:szCs w:val="24"/>
          <w:lang w:val="x-none"/>
        </w:rPr>
        <w:t>"la formación profesional y la dignidad personal"</w:t>
      </w:r>
      <w:r w:rsidRPr="00583D73">
        <w:rPr>
          <w:rFonts w:ascii="Times New Roman" w:hAnsi="Times New Roman" w:cs="Times New Roman"/>
          <w:color w:val="000000"/>
          <w:sz w:val="24"/>
          <w:szCs w:val="24"/>
          <w:lang w:val="x-none"/>
        </w:rPr>
        <w:t xml:space="preserve">. </w:t>
      </w:r>
    </w:p>
    <w:p w14:paraId="1627CF70" w14:textId="78645B7C"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La idea de profesionalidad se vincula con el derecho reconocido a los trabajadores de promoción dentro de la empresa (art. 35 CE). En este sentido la misma queda afectada desde el momento que al trabajador se le disminuye la categoría o la función que tenía asignada, pero si ello se produce con el plus preciso para que tal modificación pueda incardinarse en el precepto que se entiende infringido. Respecto a la incidencia en la dignidad del trabajador, ha sido la propia evolución Jurisprudencial la que ha fijado también el alcance de esa noción extendiéndolo a todo ataque al respeto que merece el trabajador ante sus compañeros y ante sus jefes como profesional, no pudiéndosele situar en una posición en que por las circunstancias que se den en ella se provoque un descrédito en este aspecto.</w:t>
      </w:r>
    </w:p>
    <w:p w14:paraId="5FA25DC3" w14:textId="104DC425" w:rsidR="00A428FF" w:rsidRPr="00583D73" w:rsidRDefault="007356E4"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color w:val="000000"/>
          <w:sz w:val="24"/>
          <w:szCs w:val="24"/>
          <w:lang w:val="x-none"/>
        </w:rPr>
        <w:t xml:space="preserve">La Jurisprudencia ha establecido que la causa que autoriza la extinción contractual del art. 50 del ET requiere que la modificación de las condiciones de trabajo sea grave, es decir que afecte a lo esencial del contrato y que en términos generales frustre las </w:t>
      </w:r>
      <w:r w:rsidRPr="00583D73">
        <w:rPr>
          <w:rFonts w:ascii="Times New Roman" w:hAnsi="Times New Roman" w:cs="Times New Roman"/>
          <w:color w:val="000000"/>
          <w:sz w:val="24"/>
          <w:szCs w:val="24"/>
          <w:lang w:val="x-none"/>
        </w:rPr>
        <w:lastRenderedPageBreak/>
        <w:t>aspiraciones o expectativas legítimas del trabajador, y ha de ser también voluntaria, es decir, reveladora de una conducta pertinaz y definitiva de incumplimiento de las obligaciones contractuales.</w:t>
      </w:r>
    </w:p>
    <w:p w14:paraId="2A680157" w14:textId="77777777" w:rsidR="00A257F5" w:rsidRPr="00583D73" w:rsidRDefault="00A257F5" w:rsidP="0081000D">
      <w:pPr>
        <w:spacing w:before="120" w:after="120" w:line="240" w:lineRule="auto"/>
        <w:jc w:val="both"/>
        <w:rPr>
          <w:rFonts w:ascii="Times New Roman" w:hAnsi="Times New Roman" w:cs="Times New Roman"/>
          <w:sz w:val="24"/>
          <w:szCs w:val="24"/>
        </w:rPr>
      </w:pPr>
    </w:p>
    <w:p w14:paraId="7B481C25" w14:textId="77777777" w:rsidR="00583D73" w:rsidRPr="005C5A98" w:rsidRDefault="00DA2400"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b/>
          <w:bCs/>
          <w:color w:val="000000"/>
          <w:sz w:val="24"/>
          <w:szCs w:val="24"/>
        </w:rPr>
        <w:t>CUARTO.-</w:t>
      </w:r>
      <w:r w:rsidRPr="00583D73">
        <w:rPr>
          <w:rFonts w:ascii="Times New Roman" w:hAnsi="Times New Roman" w:cs="Times New Roman"/>
          <w:color w:val="000000"/>
          <w:sz w:val="24"/>
          <w:szCs w:val="24"/>
        </w:rPr>
        <w:t xml:space="preserve"> </w:t>
      </w:r>
      <w:r w:rsidR="00583D73" w:rsidRPr="005C5A98">
        <w:rPr>
          <w:rFonts w:ascii="Times New Roman" w:hAnsi="Times New Roman" w:cs="Times New Roman"/>
          <w:color w:val="000000"/>
          <w:sz w:val="24"/>
          <w:szCs w:val="24"/>
        </w:rPr>
        <w:t xml:space="preserve">En el caso presente, </w:t>
      </w:r>
      <w:r w:rsidR="00583D73">
        <w:rPr>
          <w:rFonts w:ascii="Times New Roman" w:hAnsi="Times New Roman" w:cs="Times New Roman"/>
          <w:color w:val="000000"/>
          <w:sz w:val="24"/>
          <w:szCs w:val="24"/>
        </w:rPr>
        <w:fldChar w:fldCharType="begin"/>
      </w:r>
      <w:r w:rsidR="00583D73">
        <w:rPr>
          <w:rFonts w:ascii="Times New Roman" w:hAnsi="Times New Roman" w:cs="Times New Roman"/>
          <w:color w:val="000000"/>
          <w:sz w:val="24"/>
          <w:szCs w:val="24"/>
        </w:rPr>
        <w:instrText xml:space="preserve"> MERGEFIELD  Enelpresentecaso  \* MERGEFORMAT </w:instrText>
      </w:r>
      <w:r w:rsidR="00583D73">
        <w:rPr>
          <w:rFonts w:ascii="Times New Roman" w:hAnsi="Times New Roman" w:cs="Times New Roman"/>
          <w:color w:val="000000"/>
          <w:sz w:val="24"/>
          <w:szCs w:val="24"/>
        </w:rPr>
        <w:fldChar w:fldCharType="separate"/>
      </w:r>
      <w:r w:rsidR="00583D73">
        <w:rPr>
          <w:rFonts w:ascii="Times New Roman" w:hAnsi="Times New Roman" w:cs="Times New Roman"/>
          <w:noProof/>
          <w:color w:val="000000"/>
          <w:sz w:val="24"/>
          <w:szCs w:val="24"/>
        </w:rPr>
        <w:t>«Enelpresentecaso»</w:t>
      </w:r>
      <w:r w:rsidR="00583D73">
        <w:rPr>
          <w:rFonts w:ascii="Times New Roman" w:hAnsi="Times New Roman" w:cs="Times New Roman"/>
          <w:color w:val="000000"/>
          <w:sz w:val="24"/>
          <w:szCs w:val="24"/>
        </w:rPr>
        <w:fldChar w:fldCharType="end"/>
      </w:r>
      <w:r w:rsidR="00583D73">
        <w:rPr>
          <w:rFonts w:ascii="Times New Roman" w:hAnsi="Times New Roman" w:cs="Times New Roman"/>
          <w:color w:val="000000"/>
          <w:sz w:val="24"/>
          <w:szCs w:val="24"/>
        </w:rPr>
        <w:t>.</w:t>
      </w:r>
    </w:p>
    <w:p w14:paraId="577D83DF" w14:textId="186CA823" w:rsidR="00D91CE1"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Trayendo la realidad descrita </w:t>
      </w:r>
      <w:r w:rsidR="009816B8" w:rsidRPr="00583D73">
        <w:rPr>
          <w:rFonts w:ascii="Times New Roman" w:hAnsi="Times New Roman" w:cs="Times New Roman"/>
          <w:color w:val="000000"/>
          <w:sz w:val="24"/>
          <w:szCs w:val="24"/>
        </w:rPr>
        <w:t>en los Hechos Probados</w:t>
      </w:r>
      <w:r w:rsidRPr="00583D73">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20B7A06" w14:textId="77777777" w:rsidR="00583D73" w:rsidRPr="005C5A98"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7D550B1F"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298A763"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583D73" w:rsidRDefault="000C69A9"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rPr>
        <w:t>SEXTO.-</w:t>
      </w:r>
      <w:r w:rsidR="00DA2400" w:rsidRPr="00583D73">
        <w:rPr>
          <w:rFonts w:ascii="Times New Roman" w:hAnsi="Times New Roman" w:cs="Times New Roman"/>
          <w:b/>
          <w:bCs/>
          <w:color w:val="000000"/>
          <w:sz w:val="24"/>
          <w:szCs w:val="24"/>
        </w:rPr>
        <w:t xml:space="preserve"> </w:t>
      </w:r>
      <w:r w:rsidR="000B6DAE" w:rsidRPr="00583D73">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583D73">
        <w:rPr>
          <w:rFonts w:ascii="Times New Roman" w:hAnsi="Times New Roman" w:cs="Times New Roman"/>
          <w:color w:val="000000"/>
          <w:sz w:val="24"/>
          <w:szCs w:val="24"/>
        </w:rPr>
        <w:t>LRJS</w:t>
      </w:r>
      <w:r w:rsidR="000B6DAE" w:rsidRPr="00583D73">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583D73" w:rsidRDefault="000C69A9"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color w:val="000000"/>
          <w:sz w:val="24"/>
          <w:szCs w:val="24"/>
        </w:rPr>
        <w:t>SÉPTIMO.-</w:t>
      </w:r>
      <w:r w:rsidR="00DA2400" w:rsidRPr="00583D73">
        <w:rPr>
          <w:rFonts w:ascii="Times New Roman" w:hAnsi="Times New Roman" w:cs="Times New Roman"/>
          <w:b/>
          <w:bCs/>
          <w:color w:val="000000"/>
          <w:sz w:val="24"/>
          <w:szCs w:val="24"/>
        </w:rPr>
        <w:t xml:space="preserve"> </w:t>
      </w:r>
      <w:r w:rsidR="00DA2400" w:rsidRPr="00583D73">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Vistos los preceptos citados y demás de general y pertinente aplicación.</w:t>
      </w:r>
    </w:p>
    <w:p w14:paraId="1ACC6231"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FALLO</w:t>
      </w:r>
    </w:p>
    <w:p w14:paraId="7B24604F"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17754A9" w14:textId="77777777" w:rsidR="00DA2400" w:rsidRPr="00583D73" w:rsidRDefault="00DA2400"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5A26AC9" w14:textId="77777777" w:rsidR="00583D73" w:rsidRPr="005C5A98"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t xml:space="preserve">Estimo la demanda de extinción interpuesta por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p w14:paraId="4F2059CD"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Notifíquese a las partes en legal forma.</w:t>
      </w:r>
    </w:p>
    <w:p w14:paraId="397E9BC3"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492A55B1"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6D0885FC"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Así por esta mi sentencia lo pronuncio, mando y firmo.</w:t>
      </w:r>
    </w:p>
    <w:p w14:paraId="5F3689FB" w14:textId="77777777" w:rsidR="00DA2400" w:rsidRPr="00583D73" w:rsidRDefault="00DA2400" w:rsidP="0081000D">
      <w:pPr>
        <w:spacing w:before="120" w:after="120" w:line="240" w:lineRule="auto"/>
        <w:rPr>
          <w:rFonts w:ascii="Times New Roman" w:hAnsi="Times New Roman" w:cs="Times New Roman"/>
          <w:sz w:val="24"/>
          <w:szCs w:val="24"/>
        </w:rPr>
      </w:pPr>
    </w:p>
    <w:sectPr w:rsidR="00DA2400" w:rsidRPr="00583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444F4D"/>
    <w:rsid w:val="004D444C"/>
    <w:rsid w:val="004E4A2D"/>
    <w:rsid w:val="00583D73"/>
    <w:rsid w:val="006738E6"/>
    <w:rsid w:val="006A7A6F"/>
    <w:rsid w:val="006B7CCC"/>
    <w:rsid w:val="006E113F"/>
    <w:rsid w:val="007356E4"/>
    <w:rsid w:val="007F7B94"/>
    <w:rsid w:val="0081000D"/>
    <w:rsid w:val="008C5C31"/>
    <w:rsid w:val="009816B8"/>
    <w:rsid w:val="009B63AF"/>
    <w:rsid w:val="00A257F5"/>
    <w:rsid w:val="00A428FF"/>
    <w:rsid w:val="00BE6713"/>
    <w:rsid w:val="00C94A3A"/>
    <w:rsid w:val="00C97EB2"/>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1544</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8</cp:revision>
  <dcterms:created xsi:type="dcterms:W3CDTF">2020-10-07T10:52:00Z</dcterms:created>
  <dcterms:modified xsi:type="dcterms:W3CDTF">2020-10-16T23:23:00Z</dcterms:modified>
</cp:coreProperties>
</file>