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E0EA5" w:rsidRPr="00BC7A97" w:rsidRDefault="00380995" w:rsidP="00380995">
      <w:pPr>
        <w:jc w:val="center"/>
        <w:rPr>
          <w:b/>
          <w:bCs/>
          <w:sz w:val="28"/>
          <w:szCs w:val="28"/>
          <w:u w:val="single"/>
        </w:rPr>
      </w:pPr>
      <w:r w:rsidRPr="00BC7A97">
        <w:rPr>
          <w:b/>
          <w:bCs/>
          <w:sz w:val="28"/>
          <w:szCs w:val="28"/>
          <w:u w:val="single"/>
        </w:rPr>
        <w:t>CONJUNTOS, RELACIONES Y FUNCIONES</w:t>
      </w:r>
    </w:p>
    <w:p w:rsidR="00853DE7" w:rsidRPr="00BC7A97" w:rsidRDefault="00853DE7" w:rsidP="00853DE7">
      <w:pPr>
        <w:jc w:val="both"/>
        <w:rPr>
          <w:b/>
          <w:bCs/>
          <w:u w:val="single"/>
        </w:rPr>
      </w:pPr>
      <w:r w:rsidRPr="00BC7A97">
        <w:rPr>
          <w:b/>
          <w:bCs/>
          <w:u w:val="single"/>
        </w:rPr>
        <w:t>Introducción</w:t>
      </w:r>
    </w:p>
    <w:p w:rsidR="00853DE7" w:rsidRPr="00BC7A97" w:rsidRDefault="00853DE7" w:rsidP="00853DE7">
      <w:pPr>
        <w:jc w:val="both"/>
      </w:pPr>
      <w:r w:rsidRPr="00BC7A97">
        <w:t>Hoy en día, prácticamente todos los conceptos matemáticos se definen formalmente en términos conjuntistas. Por ejemplo, las propiedades de los números enteros y de los números reales se deducen dentro de un marco de teoría de conjuntos. Las relaciones de equivalencia, las relaciones de orden y las funciones, que estudiaremos en la segunda parte de este tema, son ubicuas en todos los campos de las Matemáticas.</w:t>
      </w:r>
    </w:p>
    <w:p w:rsidR="00853DE7" w:rsidRPr="00BC7A97" w:rsidRDefault="00853DE7" w:rsidP="00853DE7">
      <w:pPr>
        <w:jc w:val="both"/>
      </w:pPr>
    </w:p>
    <w:p w:rsidR="00853DE7" w:rsidRPr="00BC7A97" w:rsidRDefault="00853DE7" w:rsidP="00853DE7">
      <w:pPr>
        <w:jc w:val="both"/>
      </w:pPr>
      <w:r w:rsidRPr="00BC7A97">
        <w:t>Introducimos a continuación el concepto de conjunto de una manera intuitiva.</w:t>
      </w:r>
    </w:p>
    <w:p w:rsidR="00853DE7" w:rsidRPr="00BC7A97" w:rsidRDefault="00853DE7" w:rsidP="00853DE7">
      <w:pPr>
        <w:jc w:val="both"/>
      </w:pPr>
    </w:p>
    <w:p w:rsidR="00853DE7" w:rsidRPr="00BC7A97" w:rsidRDefault="00853DE7" w:rsidP="00853DE7">
      <w:pPr>
        <w:jc w:val="both"/>
        <w:rPr>
          <w:b/>
          <w:bCs/>
          <w:u w:val="single"/>
        </w:rPr>
      </w:pPr>
      <w:r w:rsidRPr="00BC7A97">
        <w:rPr>
          <w:b/>
          <w:bCs/>
          <w:u w:val="single"/>
        </w:rPr>
        <w:t>Conjuntos</w:t>
      </w:r>
    </w:p>
    <w:p w:rsidR="00C3639D" w:rsidRPr="00BC7A97" w:rsidRDefault="00C3639D" w:rsidP="00C3639D">
      <w:pPr>
        <w:jc w:val="both"/>
      </w:pPr>
      <w:r w:rsidRPr="00BC7A97">
        <w:t xml:space="preserve">Un </w:t>
      </w:r>
      <w:r w:rsidRPr="00BC7A97">
        <w:rPr>
          <w:b/>
          <w:bCs/>
        </w:rPr>
        <w:t>conjunto</w:t>
      </w:r>
      <w:r w:rsidRPr="00BC7A97">
        <w:t xml:space="preserve"> es una colección de objetos en la que el orden es irrelevante.</w:t>
      </w:r>
    </w:p>
    <w:p w:rsidR="00C3639D" w:rsidRPr="00BC7A97" w:rsidRDefault="00C3639D" w:rsidP="00C3639D">
      <w:pPr>
        <w:jc w:val="both"/>
      </w:pPr>
    </w:p>
    <w:p w:rsidR="00C3639D" w:rsidRPr="00BC7A97" w:rsidRDefault="00C3639D" w:rsidP="00C3639D">
      <w:pPr>
        <w:jc w:val="both"/>
      </w:pPr>
      <w:r w:rsidRPr="00BC7A97">
        <w:t>Ejemplos de conjuntos:</w:t>
      </w:r>
    </w:p>
    <w:p w:rsidR="00C3639D" w:rsidRPr="00BC7A97" w:rsidRDefault="00C3639D" w:rsidP="00C3639D">
      <w:pPr>
        <w:jc w:val="both"/>
      </w:pPr>
      <w:r w:rsidRPr="00BC7A97">
        <w:rPr>
          <w:b/>
          <w:bCs/>
        </w:rPr>
        <w:t>(1)</w:t>
      </w:r>
      <w:r w:rsidRPr="00BC7A97">
        <w:t xml:space="preserve"> Los días de la semana.</w:t>
      </w:r>
    </w:p>
    <w:p w:rsidR="00C3639D" w:rsidRPr="00BC7A97" w:rsidRDefault="00C3639D" w:rsidP="00C3639D">
      <w:pPr>
        <w:jc w:val="both"/>
      </w:pPr>
      <w:r w:rsidRPr="00BC7A97">
        <w:rPr>
          <w:b/>
          <w:bCs/>
        </w:rPr>
        <w:t>(2)</w:t>
      </w:r>
      <w:r w:rsidRPr="00BC7A97">
        <w:t xml:space="preserve"> El conjunto formado por el 0 y el 1.</w:t>
      </w:r>
    </w:p>
    <w:p w:rsidR="00C3639D" w:rsidRPr="00BC7A97" w:rsidRDefault="00C3639D" w:rsidP="00C3639D">
      <w:pPr>
        <w:jc w:val="both"/>
      </w:pPr>
      <w:r w:rsidRPr="00BC7A97">
        <w:rPr>
          <w:b/>
          <w:bCs/>
        </w:rPr>
        <w:t>(3)</w:t>
      </w:r>
      <w:r w:rsidRPr="00BC7A97">
        <w:t xml:space="preserve"> Las soluciones de la ecuación x</w:t>
      </w:r>
      <w:r w:rsidRPr="00BC7A97">
        <w:rPr>
          <w:vertAlign w:val="superscript"/>
        </w:rPr>
        <w:t>2</w:t>
      </w:r>
      <w:r w:rsidRPr="00BC7A97">
        <w:t xml:space="preserve"> − 6x + 2.</w:t>
      </w:r>
    </w:p>
    <w:p w:rsidR="00C3639D" w:rsidRPr="00BC7A97" w:rsidRDefault="00C3639D" w:rsidP="00C3639D">
      <w:pPr>
        <w:jc w:val="both"/>
      </w:pPr>
      <w:r w:rsidRPr="00BC7A97">
        <w:rPr>
          <w:b/>
          <w:bCs/>
        </w:rPr>
        <w:t>(4)</w:t>
      </w:r>
      <w:r w:rsidRPr="00BC7A97">
        <w:t xml:space="preserve"> El conjunto de los 10 primeros números primos.</w:t>
      </w:r>
    </w:p>
    <w:p w:rsidR="00C3639D" w:rsidRPr="00BC7A97" w:rsidRDefault="00C3639D" w:rsidP="00C3639D">
      <w:pPr>
        <w:jc w:val="both"/>
      </w:pPr>
      <w:r w:rsidRPr="00BC7A97">
        <w:rPr>
          <w:b/>
          <w:bCs/>
        </w:rPr>
        <w:t>(5)</w:t>
      </w:r>
      <w:r w:rsidRPr="00BC7A97">
        <w:t xml:space="preserve"> El conjunto de los números impares.</w:t>
      </w:r>
    </w:p>
    <w:p w:rsidR="00C3639D" w:rsidRPr="00BC7A97" w:rsidRDefault="00C3639D" w:rsidP="00C3639D">
      <w:pPr>
        <w:jc w:val="both"/>
      </w:pPr>
      <w:r w:rsidRPr="00BC7A97">
        <w:rPr>
          <w:b/>
          <w:bCs/>
        </w:rPr>
        <w:t>(6)</w:t>
      </w:r>
      <w:r w:rsidRPr="00BC7A97">
        <w:t xml:space="preserve"> El conjunto de los números reales.</w:t>
      </w:r>
    </w:p>
    <w:p w:rsidR="00C3639D" w:rsidRPr="00BC7A97" w:rsidRDefault="00C3639D" w:rsidP="00C3639D">
      <w:pPr>
        <w:jc w:val="both"/>
      </w:pPr>
      <w:r w:rsidRPr="00BC7A97">
        <w:rPr>
          <w:b/>
          <w:bCs/>
        </w:rPr>
        <w:t>(7)</w:t>
      </w:r>
      <w:r w:rsidRPr="00BC7A97">
        <w:t xml:space="preserve"> El conjunto de los puntos del plano que distan 1 del origen de coordenadas.</w:t>
      </w:r>
    </w:p>
    <w:p w:rsidR="00C3639D" w:rsidRPr="00BC7A97" w:rsidRDefault="00C3639D" w:rsidP="00C3639D">
      <w:pPr>
        <w:jc w:val="both"/>
      </w:pPr>
    </w:p>
    <w:p w:rsidR="00853DE7" w:rsidRPr="00BC7A97" w:rsidRDefault="00C3639D" w:rsidP="00C3639D">
      <w:pPr>
        <w:jc w:val="both"/>
      </w:pPr>
      <w:r w:rsidRPr="00BC7A97">
        <w:t>Obsérvese que el último conjunto de la lista se puede definir también como el conjunto de los puntos de la circunferencia de radio 1 cuyo centro es el origen de coordenadas.</w:t>
      </w:r>
    </w:p>
    <w:p w:rsidR="00C3639D" w:rsidRPr="00BC7A97" w:rsidRDefault="00C3639D" w:rsidP="00C3639D">
      <w:pPr>
        <w:jc w:val="both"/>
      </w:pPr>
    </w:p>
    <w:p w:rsidR="00C3639D" w:rsidRPr="00BC7A97" w:rsidRDefault="00C3639D" w:rsidP="00C3639D">
      <w:pPr>
        <w:jc w:val="both"/>
        <w:rPr>
          <w:b/>
          <w:bCs/>
          <w:u w:val="single"/>
        </w:rPr>
      </w:pPr>
      <w:r w:rsidRPr="00BC7A97">
        <w:rPr>
          <w:b/>
          <w:bCs/>
          <w:u w:val="single"/>
        </w:rPr>
        <w:t>Conjuntos y elementos</w:t>
      </w:r>
    </w:p>
    <w:p w:rsidR="00C3639D" w:rsidRPr="00BC7A97" w:rsidRDefault="00C3639D" w:rsidP="00C3639D">
      <w:pPr>
        <w:jc w:val="both"/>
      </w:pPr>
      <w:r w:rsidRPr="00BC7A97">
        <w:t xml:space="preserve">A los objetos de un conjunto A se les llama </w:t>
      </w:r>
      <w:r w:rsidRPr="00BC7A97">
        <w:rPr>
          <w:b/>
          <w:bCs/>
        </w:rPr>
        <w:t>elementos</w:t>
      </w:r>
      <w:r w:rsidRPr="00BC7A97">
        <w:t xml:space="preserve"> de A. Si x es un elemento de A, escribiremos x </w:t>
      </w:r>
      <w:r w:rsidRPr="00BC7A97">
        <w:rPr>
          <w:rFonts w:ascii="Cambria Math" w:hAnsi="Cambria Math" w:cs="Cambria Math"/>
        </w:rPr>
        <w:t>∈</w:t>
      </w:r>
      <w:r w:rsidRPr="00BC7A97">
        <w:t xml:space="preserve"> A y diremos que x </w:t>
      </w:r>
      <w:r w:rsidRPr="00BC7A97">
        <w:rPr>
          <w:b/>
          <w:bCs/>
        </w:rPr>
        <w:t>pertenece</w:t>
      </w:r>
      <w:r w:rsidRPr="00BC7A97">
        <w:t xml:space="preserve"> a </w:t>
      </w:r>
      <w:proofErr w:type="spellStart"/>
      <w:r w:rsidRPr="00BC7A97">
        <w:t>A</w:t>
      </w:r>
      <w:proofErr w:type="spellEnd"/>
      <w:r w:rsidRPr="00BC7A97">
        <w:t>.</w:t>
      </w:r>
    </w:p>
    <w:p w:rsidR="00C3639D" w:rsidRPr="00BC7A97" w:rsidRDefault="00C3639D" w:rsidP="00C3639D">
      <w:pPr>
        <w:jc w:val="both"/>
      </w:pPr>
    </w:p>
    <w:p w:rsidR="00C3639D" w:rsidRPr="00BC7A97" w:rsidRDefault="00C3639D" w:rsidP="00C3639D">
      <w:pPr>
        <w:jc w:val="both"/>
      </w:pPr>
      <w:r w:rsidRPr="00BC7A97">
        <w:t xml:space="preserve">Y si x no en un elemento de un conjunto A, diremos que x no pertenece a </w:t>
      </w:r>
      <w:proofErr w:type="spellStart"/>
      <w:r w:rsidRPr="00BC7A97">
        <w:t>A</w:t>
      </w:r>
      <w:proofErr w:type="spellEnd"/>
      <w:r w:rsidRPr="00BC7A97">
        <w:t xml:space="preserve"> y escribiremos x ̸</w:t>
      </w:r>
      <w:r w:rsidRPr="00BC7A97">
        <w:rPr>
          <w:rFonts w:ascii="Cambria Math" w:hAnsi="Cambria Math" w:cs="Cambria Math"/>
        </w:rPr>
        <w:t>∈</w:t>
      </w:r>
      <w:r w:rsidRPr="00BC7A97">
        <w:t xml:space="preserve"> A.</w:t>
      </w:r>
    </w:p>
    <w:p w:rsidR="00C3639D" w:rsidRPr="00BC7A97" w:rsidRDefault="00C3639D" w:rsidP="00C3639D">
      <w:pPr>
        <w:jc w:val="both"/>
      </w:pPr>
    </w:p>
    <w:p w:rsidR="00C3639D" w:rsidRPr="00BC7A97" w:rsidRDefault="00C3639D" w:rsidP="00C3639D">
      <w:pPr>
        <w:jc w:val="both"/>
      </w:pPr>
      <w:r w:rsidRPr="00BC7A97">
        <w:t>Supondremos siempre que los conjuntos están bien definidos, en el sentido de que se tiene un criterio que permite decidir si un determinado elemento pertenece o no al conjunto. Es decir, la expresión “b es un elemento del conjunto C” es una proposición, y por tanto se le debe poder atribuir el valor de verdadero o falso.</w:t>
      </w:r>
    </w:p>
    <w:p w:rsidR="00C3639D" w:rsidRPr="00BC7A97" w:rsidRDefault="00C3639D" w:rsidP="00C3639D">
      <w:pPr>
        <w:jc w:val="both"/>
      </w:pPr>
    </w:p>
    <w:p w:rsidR="00C3639D" w:rsidRPr="00BC7A97" w:rsidRDefault="00C3639D" w:rsidP="00C3639D">
      <w:pPr>
        <w:jc w:val="both"/>
      </w:pPr>
      <w:r w:rsidRPr="00BC7A97">
        <w:t>Normalmente, utilizaremos letras mayúsculas A, B, C, X, Y, Z, . . . para designar a los conjuntos, y reservaremos las letras minúsculas para sus elementos, aunque esto no siempre será así.</w:t>
      </w:r>
    </w:p>
    <w:p w:rsidR="00C3639D" w:rsidRPr="00BC7A97" w:rsidRDefault="00C3639D" w:rsidP="00C3639D">
      <w:pPr>
        <w:jc w:val="both"/>
      </w:pPr>
    </w:p>
    <w:p w:rsidR="00C3639D" w:rsidRPr="00BC7A97" w:rsidRDefault="00C3639D" w:rsidP="00C3639D">
      <w:pPr>
        <w:jc w:val="both"/>
        <w:rPr>
          <w:b/>
          <w:bCs/>
          <w:u w:val="single"/>
        </w:rPr>
      </w:pPr>
      <w:r w:rsidRPr="00BC7A97">
        <w:rPr>
          <w:b/>
          <w:bCs/>
          <w:u w:val="single"/>
        </w:rPr>
        <w:t>Notación</w:t>
      </w:r>
    </w:p>
    <w:p w:rsidR="00C3639D" w:rsidRPr="00BC7A97" w:rsidRDefault="00C3639D" w:rsidP="00C3639D">
      <w:pPr>
        <w:jc w:val="both"/>
      </w:pPr>
      <w:r w:rsidRPr="00BC7A97">
        <w:rPr>
          <w:noProof/>
        </w:rPr>
        <w:drawing>
          <wp:anchor distT="0" distB="0" distL="114300" distR="114300" simplePos="0" relativeHeight="251658240" behindDoc="1" locked="0" layoutInCell="1" allowOverlap="1">
            <wp:simplePos x="0" y="0"/>
            <wp:positionH relativeFrom="column">
              <wp:posOffset>1539775</wp:posOffset>
            </wp:positionH>
            <wp:positionV relativeFrom="paragraph">
              <wp:posOffset>224754</wp:posOffset>
            </wp:positionV>
            <wp:extent cx="3289004" cy="1304818"/>
            <wp:effectExtent l="0" t="0" r="635"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3300145" cy="1309238"/>
                    </a:xfrm>
                    <a:prstGeom prst="rect">
                      <a:avLst/>
                    </a:prstGeom>
                  </pic:spPr>
                </pic:pic>
              </a:graphicData>
            </a:graphic>
            <wp14:sizeRelH relativeFrom="page">
              <wp14:pctWidth>0</wp14:pctWidth>
            </wp14:sizeRelH>
            <wp14:sizeRelV relativeFrom="page">
              <wp14:pctHeight>0</wp14:pctHeight>
            </wp14:sizeRelV>
          </wp:anchor>
        </w:drawing>
      </w:r>
      <w:r w:rsidRPr="00BC7A97">
        <w:t>En primer lugar, recordemos la notación utilizada para representar a los principales conjuntos de números:</w:t>
      </w:r>
    </w:p>
    <w:p w:rsidR="00C3639D" w:rsidRPr="00BC7A97" w:rsidRDefault="00C3639D" w:rsidP="00C3639D">
      <w:pPr>
        <w:jc w:val="both"/>
      </w:pPr>
    </w:p>
    <w:p w:rsidR="00C3639D" w:rsidRPr="00BC7A97" w:rsidRDefault="00C3639D" w:rsidP="00C3639D">
      <w:pPr>
        <w:jc w:val="both"/>
      </w:pPr>
    </w:p>
    <w:p w:rsidR="00C3639D" w:rsidRPr="00BC7A97" w:rsidRDefault="00C3639D" w:rsidP="00C3639D">
      <w:pPr>
        <w:jc w:val="both"/>
      </w:pPr>
    </w:p>
    <w:p w:rsidR="00C3639D" w:rsidRPr="00BC7A97" w:rsidRDefault="00C3639D" w:rsidP="00C3639D">
      <w:pPr>
        <w:jc w:val="both"/>
        <w:rPr>
          <w:b/>
          <w:bCs/>
          <w:u w:val="single"/>
        </w:rPr>
      </w:pPr>
      <w:r w:rsidRPr="00BC7A97">
        <w:rPr>
          <w:b/>
          <w:bCs/>
          <w:u w:val="single"/>
        </w:rPr>
        <w:lastRenderedPageBreak/>
        <w:t>Formas de definir un conjunto</w:t>
      </w:r>
    </w:p>
    <w:p w:rsidR="008729AB" w:rsidRPr="00BC7A97" w:rsidRDefault="008729AB" w:rsidP="008729AB">
      <w:pPr>
        <w:jc w:val="both"/>
      </w:pPr>
      <w:r w:rsidRPr="00BC7A97">
        <w:t>Un conjunto se puede definir de dos maneras:</w:t>
      </w:r>
    </w:p>
    <w:p w:rsidR="008729AB" w:rsidRPr="00BC7A97" w:rsidRDefault="008729AB" w:rsidP="008729AB">
      <w:pPr>
        <w:jc w:val="both"/>
      </w:pPr>
    </w:p>
    <w:p w:rsidR="008729AB" w:rsidRPr="00BC7A97" w:rsidRDefault="008729AB" w:rsidP="008729AB">
      <w:pPr>
        <w:jc w:val="both"/>
      </w:pPr>
      <w:r w:rsidRPr="00BC7A97">
        <w:rPr>
          <w:b/>
          <w:bCs/>
        </w:rPr>
        <w:t>(1) Por extensión</w:t>
      </w:r>
      <w:r w:rsidRPr="00BC7A97">
        <w:t>.</w:t>
      </w:r>
    </w:p>
    <w:p w:rsidR="008729AB" w:rsidRPr="00BC7A97" w:rsidRDefault="008729AB" w:rsidP="008729AB">
      <w:pPr>
        <w:jc w:val="both"/>
      </w:pPr>
      <w:r w:rsidRPr="00BC7A97">
        <w:t>Se da una lista completa de todos los elementos del conjunto, escribiendo los elementos del conjunto separados por comas y entre llaves.</w:t>
      </w:r>
    </w:p>
    <w:p w:rsidR="008729AB" w:rsidRPr="00BC7A97" w:rsidRDefault="008729AB" w:rsidP="008729AB">
      <w:pPr>
        <w:jc w:val="both"/>
      </w:pPr>
      <w:r w:rsidRPr="00BC7A97">
        <w:t>Por ejemplo,</w:t>
      </w:r>
    </w:p>
    <w:p w:rsidR="008729AB" w:rsidRPr="00BC7A97" w:rsidRDefault="008729AB" w:rsidP="008729AB">
      <w:pPr>
        <w:jc w:val="both"/>
      </w:pPr>
      <w:r w:rsidRPr="00BC7A97">
        <w:t>A = {lunes, martes, miércoles, jueves, viernes, sábado, domingo},</w:t>
      </w:r>
    </w:p>
    <w:p w:rsidR="008729AB" w:rsidRPr="00BC7A97" w:rsidRDefault="008729AB" w:rsidP="008729AB">
      <w:pPr>
        <w:jc w:val="both"/>
      </w:pPr>
      <w:r w:rsidRPr="00BC7A97">
        <w:t>D = {0, 1},</w:t>
      </w:r>
    </w:p>
    <w:p w:rsidR="00C3639D" w:rsidRPr="00BC7A97" w:rsidRDefault="008729AB" w:rsidP="008729AB">
      <w:pPr>
        <w:jc w:val="both"/>
      </w:pPr>
      <w:r w:rsidRPr="00BC7A97">
        <w:t>S = {3}.</w:t>
      </w:r>
    </w:p>
    <w:p w:rsidR="008729AB" w:rsidRPr="00BC7A97" w:rsidRDefault="008729AB" w:rsidP="008729AB">
      <w:pPr>
        <w:jc w:val="both"/>
      </w:pPr>
    </w:p>
    <w:p w:rsidR="008729AB" w:rsidRPr="00BC7A97" w:rsidRDefault="008729AB" w:rsidP="008729AB">
      <w:pPr>
        <w:jc w:val="both"/>
      </w:pPr>
      <w:r w:rsidRPr="00BC7A97">
        <w:rPr>
          <w:b/>
          <w:bCs/>
        </w:rPr>
        <w:t>(2) Por comprensión</w:t>
      </w:r>
      <w:r w:rsidRPr="00BC7A97">
        <w:t>.</w:t>
      </w:r>
    </w:p>
    <w:p w:rsidR="008729AB" w:rsidRPr="00BC7A97" w:rsidRDefault="008729AB" w:rsidP="008729AB">
      <w:pPr>
        <w:jc w:val="both"/>
      </w:pPr>
      <w:r w:rsidRPr="00BC7A97">
        <w:t>Se da una propiedad que cumplen los elementos del conjunto y sólo ellos.</w:t>
      </w:r>
    </w:p>
    <w:p w:rsidR="008729AB" w:rsidRPr="00BC7A97" w:rsidRDefault="008729AB" w:rsidP="008729AB">
      <w:pPr>
        <w:jc w:val="both"/>
      </w:pPr>
      <w:r w:rsidRPr="00BC7A97">
        <w:t xml:space="preserve">Escribiremos entonces {x: P (x)} o {x | P (x)}. Y si sabemos que los elementos pertenecen a un conjunto A conocido, escribiremos {x </w:t>
      </w:r>
      <w:r w:rsidRPr="00BC7A97">
        <w:rPr>
          <w:rFonts w:ascii="Cambria Math" w:hAnsi="Cambria Math" w:cs="Cambria Math"/>
        </w:rPr>
        <w:t>∈</w:t>
      </w:r>
      <w:r w:rsidRPr="00BC7A97">
        <w:t xml:space="preserve"> A: P (x)} o {x </w:t>
      </w:r>
      <w:r w:rsidRPr="00BC7A97">
        <w:rPr>
          <w:rFonts w:ascii="Cambria Math" w:hAnsi="Cambria Math" w:cs="Cambria Math"/>
        </w:rPr>
        <w:t>∈</w:t>
      </w:r>
      <w:r w:rsidRPr="00BC7A97">
        <w:t xml:space="preserve"> A | P (x)}.</w:t>
      </w:r>
    </w:p>
    <w:p w:rsidR="008729AB" w:rsidRPr="00BC7A97" w:rsidRDefault="008729AB" w:rsidP="008729AB">
      <w:pPr>
        <w:jc w:val="both"/>
      </w:pPr>
      <w:r w:rsidRPr="00BC7A97">
        <w:t>Por ejemplo,</w:t>
      </w:r>
    </w:p>
    <w:p w:rsidR="008729AB" w:rsidRPr="00BC7A97" w:rsidRDefault="008729AB" w:rsidP="008729AB">
      <w:pPr>
        <w:jc w:val="both"/>
      </w:pPr>
      <w:r w:rsidRPr="00BC7A97">
        <w:t xml:space="preserve">A = {x </w:t>
      </w:r>
      <w:r w:rsidRPr="00BC7A97">
        <w:rPr>
          <w:rFonts w:ascii="Cambria Math" w:hAnsi="Cambria Math" w:cs="Cambria Math"/>
        </w:rPr>
        <w:t>∈</w:t>
      </w:r>
      <w:r w:rsidRPr="00BC7A97">
        <w:t xml:space="preserve"> N: x es par},</w:t>
      </w:r>
    </w:p>
    <w:p w:rsidR="008729AB" w:rsidRPr="00BC7A97" w:rsidRDefault="008729AB" w:rsidP="008729AB">
      <w:pPr>
        <w:jc w:val="both"/>
      </w:pPr>
      <w:r w:rsidRPr="00BC7A97">
        <w:t xml:space="preserve">B = {x </w:t>
      </w:r>
      <w:r w:rsidRPr="00BC7A97">
        <w:rPr>
          <w:rFonts w:ascii="Cambria Math" w:hAnsi="Cambria Math" w:cs="Cambria Math"/>
        </w:rPr>
        <w:t>∈</w:t>
      </w:r>
      <w:r w:rsidRPr="00BC7A97">
        <w:t xml:space="preserve"> Q: x &lt; 2},</w:t>
      </w:r>
    </w:p>
    <w:p w:rsidR="008729AB" w:rsidRPr="00BC7A97" w:rsidRDefault="008729AB" w:rsidP="008729AB">
      <w:pPr>
        <w:jc w:val="both"/>
      </w:pPr>
      <w:r w:rsidRPr="00BC7A97">
        <w:t xml:space="preserve">C = {x </w:t>
      </w:r>
      <w:r w:rsidRPr="00BC7A97">
        <w:rPr>
          <w:rFonts w:ascii="Cambria Math" w:hAnsi="Cambria Math" w:cs="Cambria Math"/>
        </w:rPr>
        <w:t>∈</w:t>
      </w:r>
      <w:r w:rsidRPr="00BC7A97">
        <w:t xml:space="preserve"> R: 0 &lt; x ≤ 1}.</w:t>
      </w:r>
    </w:p>
    <w:p w:rsidR="008729AB" w:rsidRPr="00BC7A97" w:rsidRDefault="008729AB" w:rsidP="008729AB">
      <w:pPr>
        <w:jc w:val="both"/>
      </w:pPr>
    </w:p>
    <w:p w:rsidR="008729AB" w:rsidRPr="00BC7A97" w:rsidRDefault="008729AB" w:rsidP="008729AB">
      <w:pPr>
        <w:jc w:val="both"/>
        <w:rPr>
          <w:b/>
          <w:bCs/>
          <w:u w:val="single"/>
        </w:rPr>
      </w:pPr>
      <w:r w:rsidRPr="00BC7A97">
        <w:rPr>
          <w:noProof/>
        </w:rPr>
        <w:drawing>
          <wp:anchor distT="0" distB="0" distL="114300" distR="114300" simplePos="0" relativeHeight="251659264" behindDoc="1" locked="0" layoutInCell="1" allowOverlap="1">
            <wp:simplePos x="0" y="0"/>
            <wp:positionH relativeFrom="column">
              <wp:posOffset>-1348</wp:posOffset>
            </wp:positionH>
            <wp:positionV relativeFrom="paragraph">
              <wp:posOffset>188045</wp:posOffset>
            </wp:positionV>
            <wp:extent cx="3154166" cy="1346129"/>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3159232" cy="1348291"/>
                    </a:xfrm>
                    <a:prstGeom prst="rect">
                      <a:avLst/>
                    </a:prstGeom>
                  </pic:spPr>
                </pic:pic>
              </a:graphicData>
            </a:graphic>
            <wp14:sizeRelH relativeFrom="page">
              <wp14:pctWidth>0</wp14:pctWidth>
            </wp14:sizeRelH>
            <wp14:sizeRelV relativeFrom="page">
              <wp14:pctHeight>0</wp14:pctHeight>
            </wp14:sizeRelV>
          </wp:anchor>
        </w:drawing>
      </w:r>
      <w:r w:rsidRPr="00BC7A97">
        <w:rPr>
          <w:b/>
          <w:bCs/>
          <w:u w:val="single"/>
        </w:rPr>
        <w:t>Notación</w:t>
      </w: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r w:rsidRPr="00BC7A97">
        <w:rPr>
          <w:noProof/>
        </w:rPr>
        <w:drawing>
          <wp:anchor distT="0" distB="0" distL="114300" distR="114300" simplePos="0" relativeHeight="251660288" behindDoc="1" locked="0" layoutInCell="1" allowOverlap="1">
            <wp:simplePos x="0" y="0"/>
            <wp:positionH relativeFrom="column">
              <wp:posOffset>-52720</wp:posOffset>
            </wp:positionH>
            <wp:positionV relativeFrom="paragraph">
              <wp:posOffset>364018</wp:posOffset>
            </wp:positionV>
            <wp:extent cx="2598959" cy="1366463"/>
            <wp:effectExtent l="0" t="0" r="5080" b="57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2605666" cy="1369989"/>
                    </a:xfrm>
                    <a:prstGeom prst="rect">
                      <a:avLst/>
                    </a:prstGeom>
                  </pic:spPr>
                </pic:pic>
              </a:graphicData>
            </a:graphic>
            <wp14:sizeRelH relativeFrom="page">
              <wp14:pctWidth>0</wp14:pctWidth>
            </wp14:sizeRelH>
            <wp14:sizeRelV relativeFrom="page">
              <wp14:pctHeight>0</wp14:pctHeight>
            </wp14:sizeRelV>
          </wp:anchor>
        </w:drawing>
      </w:r>
      <w:r w:rsidRPr="00BC7A97">
        <w:t>Por tanto, el conjunto C considerado en el ejemplo anterior se puede escribir como           C = (0, 1].</w:t>
      </w: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pPr>
    </w:p>
    <w:p w:rsidR="008729AB" w:rsidRPr="00BC7A97" w:rsidRDefault="008729AB" w:rsidP="008729AB">
      <w:pPr>
        <w:jc w:val="both"/>
        <w:rPr>
          <w:b/>
          <w:bCs/>
          <w:u w:val="single"/>
        </w:rPr>
      </w:pPr>
      <w:r w:rsidRPr="00BC7A97">
        <w:rPr>
          <w:b/>
          <w:bCs/>
          <w:u w:val="single"/>
        </w:rPr>
        <w:t>Más definiciones</w:t>
      </w:r>
    </w:p>
    <w:p w:rsidR="008729AB" w:rsidRPr="00BC7A97" w:rsidRDefault="008729AB" w:rsidP="008729AB">
      <w:pPr>
        <w:jc w:val="both"/>
      </w:pPr>
      <w:r w:rsidRPr="00BC7A97">
        <w:t xml:space="preserve">Dado cualquier objeto a, se considera el conjunto cuyo único elemento es a y se escribe {a}. Al conjunto {a} se le llama </w:t>
      </w:r>
      <w:r w:rsidRPr="00BC7A97">
        <w:rPr>
          <w:b/>
          <w:bCs/>
        </w:rPr>
        <w:t>conjunto unitario</w:t>
      </w:r>
      <w:r w:rsidRPr="00BC7A97">
        <w:t xml:space="preserve"> de a.</w:t>
      </w:r>
    </w:p>
    <w:p w:rsidR="008729AB" w:rsidRPr="00BC7A97" w:rsidRDefault="008729AB" w:rsidP="008729AB">
      <w:pPr>
        <w:jc w:val="both"/>
      </w:pPr>
    </w:p>
    <w:p w:rsidR="008729AB" w:rsidRPr="00BC7A97" w:rsidRDefault="008729AB" w:rsidP="008729AB">
      <w:pPr>
        <w:jc w:val="both"/>
      </w:pPr>
      <w:r w:rsidRPr="00BC7A97">
        <w:t>Observamos que hay una distinción entre a y {a}, siendo a el objeto y {a} el conjunto unitario cuyo único elemento es a. Por tanto, a ̸= {a}.</w:t>
      </w:r>
    </w:p>
    <w:p w:rsidR="008729AB" w:rsidRPr="00BC7A97" w:rsidRDefault="008729AB" w:rsidP="008729AB">
      <w:pPr>
        <w:jc w:val="both"/>
      </w:pPr>
    </w:p>
    <w:p w:rsidR="008729AB" w:rsidRPr="00BC7A97" w:rsidRDefault="008729AB" w:rsidP="008729AB">
      <w:pPr>
        <w:jc w:val="both"/>
      </w:pPr>
      <w:r w:rsidRPr="00BC7A97">
        <w:t xml:space="preserve">Definimos el </w:t>
      </w:r>
      <w:r w:rsidRPr="00BC7A97">
        <w:rPr>
          <w:b/>
          <w:bCs/>
        </w:rPr>
        <w:t>conjunto vacío</w:t>
      </w:r>
      <w:r w:rsidRPr="00BC7A97">
        <w:t xml:space="preserve">, como el conjunto que no tiene elementos. Al conjunto vacío lo denotamos por </w:t>
      </w:r>
      <w:r w:rsidRPr="00BC7A97">
        <w:rPr>
          <w:rFonts w:ascii="Cambria Math" w:hAnsi="Cambria Math" w:cs="Cambria Math"/>
        </w:rPr>
        <w:t>∅</w:t>
      </w:r>
      <w:r w:rsidRPr="00BC7A97">
        <w:t xml:space="preserve">. Podemos representar al conjunto vacío como </w:t>
      </w:r>
      <w:r w:rsidRPr="00BC7A97">
        <w:rPr>
          <w:rFonts w:ascii="Cambria Math" w:hAnsi="Cambria Math" w:cs="Cambria Math"/>
        </w:rPr>
        <w:t>∅</w:t>
      </w:r>
      <w:r w:rsidRPr="00BC7A97">
        <w:t xml:space="preserve"> = {</w:t>
      </w:r>
      <w:proofErr w:type="gramStart"/>
      <w:r w:rsidRPr="00BC7A97">
        <w:t>x :</w:t>
      </w:r>
      <w:proofErr w:type="gramEnd"/>
      <w:r w:rsidRPr="00BC7A97">
        <w:t xml:space="preserve"> x  ̸= x}.</w:t>
      </w:r>
    </w:p>
    <w:p w:rsidR="008729AB" w:rsidRPr="00BC7A97" w:rsidRDefault="00A41139" w:rsidP="008729AB">
      <w:pPr>
        <w:jc w:val="both"/>
        <w:rPr>
          <w:b/>
          <w:bCs/>
          <w:u w:val="single"/>
        </w:rPr>
      </w:pPr>
      <w:r w:rsidRPr="00BC7A97">
        <w:rPr>
          <w:b/>
          <w:bCs/>
          <w:u w:val="single"/>
        </w:rPr>
        <w:lastRenderedPageBreak/>
        <w:t>Igualdad de conjuntos</w:t>
      </w:r>
    </w:p>
    <w:p w:rsidR="00A41139" w:rsidRPr="00BC7A97" w:rsidRDefault="00A41139" w:rsidP="00A41139">
      <w:pPr>
        <w:jc w:val="both"/>
      </w:pPr>
      <w:r w:rsidRPr="00BC7A97">
        <w:t>Decimos que dos conjuntos A y B son iguales, si A y B tienen los mismos elementos.</w:t>
      </w:r>
    </w:p>
    <w:p w:rsidR="00A41139" w:rsidRPr="00BC7A97" w:rsidRDefault="00A41139" w:rsidP="00A41139">
      <w:pPr>
        <w:jc w:val="both"/>
      </w:pPr>
      <w:r w:rsidRPr="00BC7A97">
        <w:t>Por ejemplo,</w:t>
      </w:r>
    </w:p>
    <w:p w:rsidR="00A41139" w:rsidRPr="00BC7A97" w:rsidRDefault="00A41139" w:rsidP="00A41139">
      <w:pPr>
        <w:jc w:val="both"/>
      </w:pPr>
      <w:r w:rsidRPr="00BC7A97">
        <w:t xml:space="preserve">{0, 1} = {x </w:t>
      </w:r>
      <w:r w:rsidRPr="00BC7A97">
        <w:rPr>
          <w:rFonts w:ascii="Cambria Math" w:hAnsi="Cambria Math" w:cs="Cambria Math"/>
        </w:rPr>
        <w:t>∈</w:t>
      </w:r>
      <w:r w:rsidRPr="00BC7A97">
        <w:t xml:space="preserve"> N: x &lt; 2},</w:t>
      </w:r>
    </w:p>
    <w:p w:rsidR="00A41139" w:rsidRPr="00BC7A97" w:rsidRDefault="00A41139" w:rsidP="00A41139">
      <w:pPr>
        <w:jc w:val="both"/>
      </w:pPr>
      <w:r w:rsidRPr="00BC7A97">
        <w:t xml:space="preserve">{0, 3, 6, 9} = {x </w:t>
      </w:r>
      <w:r w:rsidRPr="00BC7A97">
        <w:rPr>
          <w:rFonts w:ascii="Cambria Math" w:hAnsi="Cambria Math" w:cs="Cambria Math"/>
        </w:rPr>
        <w:t>∈</w:t>
      </w:r>
      <w:r w:rsidRPr="00BC7A97">
        <w:t xml:space="preserve"> N: x &lt; 10 y x es un múltiplo de 3}.</w:t>
      </w:r>
    </w:p>
    <w:p w:rsidR="00A41139" w:rsidRPr="00BC7A97" w:rsidRDefault="00633569" w:rsidP="00A41139">
      <w:pPr>
        <w:jc w:val="both"/>
      </w:pPr>
      <w:r w:rsidRPr="00BC7A97">
        <w:rPr>
          <w:noProof/>
        </w:rPr>
        <w:drawing>
          <wp:anchor distT="0" distB="0" distL="114300" distR="114300" simplePos="0" relativeHeight="251661312" behindDoc="1" locked="0" layoutInCell="1" allowOverlap="1">
            <wp:simplePos x="0" y="0"/>
            <wp:positionH relativeFrom="column">
              <wp:posOffset>-1833</wp:posOffset>
            </wp:positionH>
            <wp:positionV relativeFrom="paragraph">
              <wp:posOffset>105717</wp:posOffset>
            </wp:positionV>
            <wp:extent cx="4527622" cy="530669"/>
            <wp:effectExtent l="0" t="0" r="0" b="317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4527622" cy="530669"/>
                    </a:xfrm>
                    <a:prstGeom prst="rect">
                      <a:avLst/>
                    </a:prstGeom>
                  </pic:spPr>
                </pic:pic>
              </a:graphicData>
            </a:graphic>
            <wp14:sizeRelH relativeFrom="page">
              <wp14:pctWidth>0</wp14:pctWidth>
            </wp14:sizeRelH>
            <wp14:sizeRelV relativeFrom="page">
              <wp14:pctHeight>0</wp14:pctHeight>
            </wp14:sizeRelV>
          </wp:anchor>
        </w:drawing>
      </w:r>
    </w:p>
    <w:p w:rsidR="00A41139" w:rsidRPr="00BC7A97" w:rsidRDefault="00A41139" w:rsidP="00A41139">
      <w:pPr>
        <w:jc w:val="both"/>
      </w:pPr>
    </w:p>
    <w:p w:rsidR="00633569" w:rsidRPr="00BC7A97" w:rsidRDefault="00633569" w:rsidP="00A41139">
      <w:pPr>
        <w:jc w:val="both"/>
      </w:pPr>
    </w:p>
    <w:p w:rsidR="00633569" w:rsidRPr="00BC7A97" w:rsidRDefault="00633569" w:rsidP="00A41139">
      <w:pPr>
        <w:jc w:val="both"/>
      </w:pPr>
    </w:p>
    <w:p w:rsidR="00633569" w:rsidRPr="00BC7A97" w:rsidRDefault="00633569" w:rsidP="00633569">
      <w:pPr>
        <w:jc w:val="both"/>
      </w:pPr>
      <w:r w:rsidRPr="00BC7A97">
        <w:t xml:space="preserve">Tenemos que demostrar que si A es un conjunto que no tiene elementos, entonces           A = </w:t>
      </w:r>
      <w:r w:rsidRPr="00BC7A97">
        <w:rPr>
          <w:rFonts w:ascii="Cambria Math" w:hAnsi="Cambria Math" w:cs="Cambria Math"/>
        </w:rPr>
        <w:t>∅</w:t>
      </w:r>
      <w:r w:rsidRPr="00BC7A97">
        <w:t xml:space="preserve">. Sea entonces A un conjunto sin elementos. Tenemos que demostrar que, para todo x, x </w:t>
      </w:r>
      <w:r w:rsidRPr="00BC7A97">
        <w:rPr>
          <w:rFonts w:ascii="Cambria Math" w:hAnsi="Cambria Math" w:cs="Cambria Math"/>
        </w:rPr>
        <w:t>∈</w:t>
      </w:r>
      <w:r w:rsidRPr="00BC7A97">
        <w:t xml:space="preserve"> A si y sólo si x </w:t>
      </w:r>
      <w:r w:rsidRPr="00BC7A97">
        <w:rPr>
          <w:rFonts w:ascii="Cambria Math" w:hAnsi="Cambria Math" w:cs="Cambria Math"/>
        </w:rPr>
        <w:t>∈ ∅</w:t>
      </w:r>
      <w:r w:rsidRPr="00BC7A97">
        <w:t xml:space="preserve">. Observamos que la implicación x </w:t>
      </w:r>
      <w:r w:rsidRPr="00BC7A97">
        <w:rPr>
          <w:rFonts w:ascii="Cambria Math" w:hAnsi="Cambria Math" w:cs="Cambria Math"/>
        </w:rPr>
        <w:t xml:space="preserve">∈ </w:t>
      </w:r>
      <w:r w:rsidRPr="00BC7A97">
        <w:t xml:space="preserve">A </w:t>
      </w:r>
      <w:r w:rsidRPr="00BC7A97">
        <w:rPr>
          <w:rFonts w:ascii="Cambria Math" w:hAnsi="Cambria Math" w:cs="Cambria Math"/>
        </w:rPr>
        <w:t xml:space="preserve">⇒ </w:t>
      </w:r>
      <w:r w:rsidRPr="00BC7A97">
        <w:t xml:space="preserve">x </w:t>
      </w:r>
      <w:r w:rsidRPr="00BC7A97">
        <w:rPr>
          <w:rFonts w:ascii="Cambria Math" w:hAnsi="Cambria Math" w:cs="Cambria Math"/>
        </w:rPr>
        <w:t xml:space="preserve">∈ ∅ </w:t>
      </w:r>
      <w:r w:rsidRPr="00BC7A97">
        <w:t>es cierta, ya que como A no tiene elementos, el antecedente de la implicación es falso.</w:t>
      </w:r>
    </w:p>
    <w:p w:rsidR="00633569" w:rsidRPr="00BC7A97" w:rsidRDefault="00633569" w:rsidP="00633569">
      <w:pPr>
        <w:jc w:val="both"/>
      </w:pPr>
    </w:p>
    <w:p w:rsidR="00633569" w:rsidRPr="00BC7A97" w:rsidRDefault="00633569" w:rsidP="00633569">
      <w:pPr>
        <w:jc w:val="both"/>
      </w:pPr>
      <w:r w:rsidRPr="00BC7A97">
        <w:t xml:space="preserve">De manera análoga, la implicación x </w:t>
      </w:r>
      <w:r w:rsidRPr="00BC7A97">
        <w:rPr>
          <w:rFonts w:ascii="Cambria Math" w:hAnsi="Cambria Math" w:cs="Cambria Math"/>
        </w:rPr>
        <w:t>∈</w:t>
      </w:r>
      <w:r w:rsidRPr="00BC7A97">
        <w:t xml:space="preserve"> </w:t>
      </w:r>
      <w:r w:rsidRPr="00BC7A97">
        <w:rPr>
          <w:rFonts w:ascii="Cambria Math" w:hAnsi="Cambria Math" w:cs="Cambria Math"/>
        </w:rPr>
        <w:t>∅</w:t>
      </w:r>
      <w:r w:rsidRPr="00BC7A97">
        <w:t xml:space="preserve"> </w:t>
      </w:r>
      <w:r w:rsidRPr="00BC7A97">
        <w:rPr>
          <w:rFonts w:ascii="Cambria Math" w:hAnsi="Cambria Math" w:cs="Cambria Math"/>
        </w:rPr>
        <w:t>⇒</w:t>
      </w:r>
      <w:r w:rsidRPr="00BC7A97">
        <w:t xml:space="preserve"> x </w:t>
      </w:r>
      <w:r w:rsidRPr="00BC7A97">
        <w:rPr>
          <w:rFonts w:ascii="Cambria Math" w:hAnsi="Cambria Math" w:cs="Cambria Math"/>
        </w:rPr>
        <w:t>∈</w:t>
      </w:r>
      <w:r w:rsidRPr="00BC7A97">
        <w:t xml:space="preserve"> A es también cierta, ya que como </w:t>
      </w:r>
      <w:r w:rsidRPr="00BC7A97">
        <w:rPr>
          <w:rFonts w:ascii="Cambria Math" w:hAnsi="Cambria Math" w:cs="Cambria Math"/>
        </w:rPr>
        <w:t>∅</w:t>
      </w:r>
      <w:r w:rsidRPr="00BC7A97">
        <w:t xml:space="preserve"> no tiene elementos, el antecedente de la implicación es falso.</w:t>
      </w:r>
    </w:p>
    <w:p w:rsidR="00633569" w:rsidRPr="00BC7A97" w:rsidRDefault="00633569" w:rsidP="00633569">
      <w:pPr>
        <w:jc w:val="both"/>
      </w:pPr>
    </w:p>
    <w:p w:rsidR="00633569" w:rsidRPr="00BC7A97" w:rsidRDefault="00633569" w:rsidP="00633569">
      <w:pPr>
        <w:jc w:val="both"/>
      </w:pPr>
      <w:r w:rsidRPr="00BC7A97">
        <w:t xml:space="preserve">Por tanto, A = </w:t>
      </w:r>
      <w:r w:rsidRPr="00BC7A97">
        <w:rPr>
          <w:rFonts w:ascii="Cambria Math" w:hAnsi="Cambria Math" w:cs="Cambria Math"/>
        </w:rPr>
        <w:t>∅</w:t>
      </w:r>
      <w:r w:rsidRPr="00BC7A97">
        <w:t xml:space="preserve">. </w:t>
      </w:r>
      <w:r w:rsidR="009C2442" w:rsidRPr="00BC7A97">
        <w:rPr>
          <w:rFonts w:ascii="Segoe UI Symbol" w:hAnsi="Segoe UI Symbol" w:cs="Segoe UI Symbol"/>
        </w:rPr>
        <w:t>❏</w:t>
      </w:r>
    </w:p>
    <w:p w:rsidR="00633569" w:rsidRPr="00BC7A97" w:rsidRDefault="00633569" w:rsidP="00633569">
      <w:pPr>
        <w:jc w:val="both"/>
      </w:pPr>
    </w:p>
    <w:p w:rsidR="00633569" w:rsidRPr="00BC7A97" w:rsidRDefault="00633569" w:rsidP="00633569">
      <w:pPr>
        <w:jc w:val="both"/>
      </w:pPr>
      <w:r w:rsidRPr="00BC7A97">
        <w:t xml:space="preserve">Obsérvese que </w:t>
      </w:r>
      <w:r w:rsidRPr="00BC7A97">
        <w:rPr>
          <w:rFonts w:ascii="Cambria Math" w:hAnsi="Cambria Math" w:cs="Cambria Math"/>
        </w:rPr>
        <w:t>∅</w:t>
      </w:r>
      <w:r w:rsidRPr="00BC7A97">
        <w:t xml:space="preserve"> y {</w:t>
      </w:r>
      <w:r w:rsidRPr="00BC7A97">
        <w:rPr>
          <w:rFonts w:ascii="Cambria Math" w:hAnsi="Cambria Math" w:cs="Cambria Math"/>
        </w:rPr>
        <w:t>∅</w:t>
      </w:r>
      <w:r w:rsidRPr="00BC7A97">
        <w:t xml:space="preserve">} son objetos distintos, ya que </w:t>
      </w:r>
      <w:r w:rsidRPr="00BC7A97">
        <w:rPr>
          <w:rFonts w:ascii="Cambria Math" w:hAnsi="Cambria Math" w:cs="Cambria Math"/>
        </w:rPr>
        <w:t>∅</w:t>
      </w:r>
      <w:r w:rsidRPr="00BC7A97">
        <w:t xml:space="preserve"> no tiene elementos, pero {</w:t>
      </w:r>
      <w:r w:rsidRPr="00BC7A97">
        <w:rPr>
          <w:rFonts w:ascii="Cambria Math" w:hAnsi="Cambria Math" w:cs="Cambria Math"/>
        </w:rPr>
        <w:t>∅</w:t>
      </w:r>
      <w:r w:rsidRPr="00BC7A97">
        <w:t xml:space="preserve">} tiene un elemento, que es el conjunto vacío. Por tanto, </w:t>
      </w:r>
      <w:r w:rsidRPr="00BC7A97">
        <w:rPr>
          <w:rFonts w:ascii="Cambria Math" w:hAnsi="Cambria Math" w:cs="Cambria Math"/>
        </w:rPr>
        <w:t>∅</w:t>
      </w:r>
      <w:r w:rsidRPr="00BC7A97">
        <w:t xml:space="preserve"> ≠ {</w:t>
      </w:r>
      <w:r w:rsidRPr="00BC7A97">
        <w:rPr>
          <w:rFonts w:ascii="Cambria Math" w:hAnsi="Cambria Math" w:cs="Cambria Math"/>
        </w:rPr>
        <w:t>∅</w:t>
      </w:r>
      <w:r w:rsidRPr="00BC7A97">
        <w:t>}.</w:t>
      </w:r>
    </w:p>
    <w:p w:rsidR="00633569" w:rsidRPr="00BC7A97" w:rsidRDefault="00633569" w:rsidP="00633569">
      <w:pPr>
        <w:jc w:val="both"/>
      </w:pPr>
    </w:p>
    <w:p w:rsidR="00633569" w:rsidRPr="00BC7A97" w:rsidRDefault="00633569" w:rsidP="00633569">
      <w:pPr>
        <w:jc w:val="both"/>
        <w:rPr>
          <w:b/>
          <w:bCs/>
          <w:u w:val="single"/>
        </w:rPr>
      </w:pPr>
      <w:r w:rsidRPr="00BC7A97">
        <w:rPr>
          <w:b/>
          <w:bCs/>
          <w:u w:val="single"/>
        </w:rPr>
        <w:t>Observaciones</w:t>
      </w:r>
    </w:p>
    <w:p w:rsidR="009C2442" w:rsidRPr="00BC7A97" w:rsidRDefault="009C2442" w:rsidP="009C2442">
      <w:pPr>
        <w:jc w:val="both"/>
      </w:pPr>
      <w:r w:rsidRPr="00BC7A97">
        <w:rPr>
          <w:b/>
          <w:bCs/>
        </w:rPr>
        <w:t>(1</w:t>
      </w:r>
      <w:r w:rsidRPr="00BC7A97">
        <w:t>) El orden de los elementos de un conjunto no es relevante. Por ejemplo, {1, 2, 3, 4} = {2, 1, 4, 3}.</w:t>
      </w:r>
    </w:p>
    <w:p w:rsidR="009C2442" w:rsidRPr="00BC7A97" w:rsidRDefault="009C2442" w:rsidP="009C2442"/>
    <w:p w:rsidR="009C2442" w:rsidRPr="00BC7A97" w:rsidRDefault="009C2442" w:rsidP="009C2442">
      <w:pPr>
        <w:jc w:val="both"/>
      </w:pPr>
      <w:r w:rsidRPr="00BC7A97">
        <w:rPr>
          <w:b/>
          <w:bCs/>
        </w:rPr>
        <w:t>(2)</w:t>
      </w:r>
      <w:r w:rsidRPr="00BC7A97">
        <w:t xml:space="preserve"> Los elementos de un conjunto pueden estar repetidos. Por ejemplo, {1, 2, 3, 2, 3} = {1, 2, 3}.</w:t>
      </w:r>
    </w:p>
    <w:p w:rsidR="009C2442" w:rsidRPr="00BC7A97" w:rsidRDefault="009C2442" w:rsidP="009C2442">
      <w:pPr>
        <w:jc w:val="both"/>
      </w:pPr>
    </w:p>
    <w:p w:rsidR="009C2442" w:rsidRPr="00BC7A97" w:rsidRDefault="009C2442" w:rsidP="009C2442">
      <w:pPr>
        <w:jc w:val="both"/>
      </w:pPr>
      <w:r w:rsidRPr="00BC7A97">
        <w:rPr>
          <w:b/>
          <w:bCs/>
        </w:rPr>
        <w:t>(3)</w:t>
      </w:r>
      <w:r w:rsidRPr="00BC7A97">
        <w:t xml:space="preserve"> Un conjunto puede ser elemento de otro conjunto.</w:t>
      </w:r>
    </w:p>
    <w:p w:rsidR="009C2442" w:rsidRPr="00BC7A97" w:rsidRDefault="009C2442" w:rsidP="009C2442">
      <w:pPr>
        <w:jc w:val="both"/>
      </w:pPr>
      <w:r w:rsidRPr="00BC7A97">
        <w:t>Por ejemplo, el conjunto A = {0, 1, {0, 1}, {2}} está bien definido, y sus elementos son: 0, 1, {0, 1} y {2}.</w:t>
      </w:r>
    </w:p>
    <w:p w:rsidR="009C2442" w:rsidRPr="00BC7A97" w:rsidRDefault="009C2442" w:rsidP="009C2442">
      <w:pPr>
        <w:jc w:val="both"/>
      </w:pPr>
    </w:p>
    <w:p w:rsidR="00633569" w:rsidRPr="00BC7A97" w:rsidRDefault="009C2442" w:rsidP="009C2442">
      <w:pPr>
        <w:jc w:val="both"/>
      </w:pPr>
      <w:r w:rsidRPr="00BC7A97">
        <w:rPr>
          <w:b/>
          <w:bCs/>
        </w:rPr>
        <w:t>(4)</w:t>
      </w:r>
      <w:r w:rsidRPr="00BC7A97">
        <w:t xml:space="preserve"> Un objeto no puede ser a la vez un conjunto y un elemento de ese conjunto, es decir, la proposición a </w:t>
      </w:r>
      <w:r w:rsidRPr="00BC7A97">
        <w:rPr>
          <w:rFonts w:ascii="Cambria Math" w:hAnsi="Cambria Math" w:cs="Cambria Math"/>
        </w:rPr>
        <w:t>∈</w:t>
      </w:r>
      <w:r w:rsidRPr="00BC7A97">
        <w:t xml:space="preserve"> a es falsa.</w:t>
      </w:r>
    </w:p>
    <w:p w:rsidR="009C2442" w:rsidRPr="00BC7A97" w:rsidRDefault="009C2442" w:rsidP="009C2442">
      <w:pPr>
        <w:jc w:val="both"/>
      </w:pPr>
    </w:p>
    <w:p w:rsidR="009C2442" w:rsidRPr="00BC7A97" w:rsidRDefault="003E47CC" w:rsidP="009C2442">
      <w:pPr>
        <w:jc w:val="both"/>
        <w:rPr>
          <w:b/>
          <w:bCs/>
          <w:u w:val="single"/>
        </w:rPr>
      </w:pPr>
      <w:r w:rsidRPr="00BC7A97">
        <w:rPr>
          <w:b/>
          <w:bCs/>
          <w:u w:val="single"/>
        </w:rPr>
        <w:t>Inclusión de conjuntos</w:t>
      </w:r>
    </w:p>
    <w:p w:rsidR="003E47CC" w:rsidRPr="00BC7A97" w:rsidRDefault="003E47CC" w:rsidP="003E47CC">
      <w:pPr>
        <w:jc w:val="both"/>
      </w:pPr>
      <w:r w:rsidRPr="00BC7A97">
        <w:t xml:space="preserve">Si A y B son conjuntos, diremos que A es un </w:t>
      </w:r>
      <w:r w:rsidRPr="00BC7A97">
        <w:rPr>
          <w:b/>
          <w:bCs/>
        </w:rPr>
        <w:t>subconjunto</w:t>
      </w:r>
      <w:r w:rsidRPr="00BC7A97">
        <w:t xml:space="preserve"> de B, si cualquier elemento del conjunto A es un elemento del conjunto B. Escribiremos entonces A </w:t>
      </w:r>
      <w:r w:rsidRPr="00BC7A97">
        <w:rPr>
          <w:rFonts w:ascii="Cambria Math" w:hAnsi="Cambria Math" w:cs="Cambria Math"/>
        </w:rPr>
        <w:t>⊆</w:t>
      </w:r>
      <w:r w:rsidRPr="00BC7A97">
        <w:t xml:space="preserve"> B.</w:t>
      </w:r>
    </w:p>
    <w:p w:rsidR="003E47CC" w:rsidRPr="00BC7A97" w:rsidRDefault="003E47CC" w:rsidP="003E47CC">
      <w:pPr>
        <w:jc w:val="both"/>
      </w:pPr>
    </w:p>
    <w:p w:rsidR="003E47CC" w:rsidRPr="00BC7A97" w:rsidRDefault="003E47CC" w:rsidP="003E47CC">
      <w:pPr>
        <w:jc w:val="both"/>
      </w:pPr>
      <w:r w:rsidRPr="00BC7A97">
        <w:t xml:space="preserve">También se dice que A </w:t>
      </w:r>
      <w:r w:rsidRPr="00BC7A97">
        <w:rPr>
          <w:b/>
          <w:bCs/>
        </w:rPr>
        <w:t>está contenido</w:t>
      </w:r>
      <w:r w:rsidRPr="00BC7A97">
        <w:t xml:space="preserve"> en B o que A </w:t>
      </w:r>
      <w:r w:rsidRPr="00BC7A97">
        <w:rPr>
          <w:b/>
          <w:bCs/>
        </w:rPr>
        <w:t>está incluido</w:t>
      </w:r>
      <w:r w:rsidRPr="00BC7A97">
        <w:t xml:space="preserve"> en B.</w:t>
      </w:r>
    </w:p>
    <w:p w:rsidR="003E47CC" w:rsidRPr="00BC7A97" w:rsidRDefault="003E47CC" w:rsidP="003E47CC">
      <w:pPr>
        <w:jc w:val="both"/>
      </w:pPr>
    </w:p>
    <w:p w:rsidR="003E47CC" w:rsidRPr="00BC7A97" w:rsidRDefault="003E47CC" w:rsidP="003E47CC">
      <w:pPr>
        <w:jc w:val="both"/>
      </w:pPr>
      <w:r w:rsidRPr="00BC7A97">
        <w:t xml:space="preserve">La escritura equivalente B </w:t>
      </w:r>
      <w:r w:rsidRPr="00BC7A97">
        <w:rPr>
          <w:rFonts w:ascii="Cambria Math" w:hAnsi="Cambria Math" w:cs="Cambria Math"/>
        </w:rPr>
        <w:t>⊇</w:t>
      </w:r>
      <w:r w:rsidRPr="00BC7A97">
        <w:t xml:space="preserve"> A se lee como B contiene a </w:t>
      </w:r>
      <w:proofErr w:type="spellStart"/>
      <w:r w:rsidRPr="00BC7A97">
        <w:t>A</w:t>
      </w:r>
      <w:proofErr w:type="spellEnd"/>
      <w:r w:rsidRPr="00BC7A97">
        <w:t>.</w:t>
      </w:r>
    </w:p>
    <w:p w:rsidR="003E47CC" w:rsidRPr="00BC7A97" w:rsidRDefault="003E47CC" w:rsidP="003E47CC">
      <w:pPr>
        <w:jc w:val="both"/>
      </w:pPr>
    </w:p>
    <w:p w:rsidR="003E47CC" w:rsidRPr="00BC7A97" w:rsidRDefault="003E47CC" w:rsidP="003E47CC">
      <w:pPr>
        <w:jc w:val="both"/>
      </w:pPr>
      <w:r w:rsidRPr="00BC7A97">
        <w:t xml:space="preserve">Obsérvese que A </w:t>
      </w:r>
      <w:r w:rsidRPr="00BC7A97">
        <w:rPr>
          <w:rFonts w:ascii="Cambria Math" w:hAnsi="Cambria Math" w:cs="Cambria Math"/>
        </w:rPr>
        <w:t>⊆</w:t>
      </w:r>
      <w:r w:rsidRPr="00BC7A97">
        <w:t xml:space="preserve"> B es un enunciado universal, ya que se puede expresar como </w:t>
      </w:r>
      <w:r w:rsidRPr="00BC7A97">
        <w:rPr>
          <w:rFonts w:ascii="Cambria Math" w:hAnsi="Cambria Math" w:cs="Cambria Math"/>
        </w:rPr>
        <w:t>∀</w:t>
      </w:r>
      <w:r w:rsidRPr="00BC7A97">
        <w:t xml:space="preserve">x </w:t>
      </w:r>
      <w:r w:rsidRPr="00BC7A97">
        <w:rPr>
          <w:rFonts w:ascii="Cambria Math" w:hAnsi="Cambria Math" w:cs="Cambria Math"/>
        </w:rPr>
        <w:t>∈</w:t>
      </w:r>
      <w:r w:rsidRPr="00BC7A97">
        <w:t xml:space="preserve"> A (x </w:t>
      </w:r>
      <w:r w:rsidRPr="00BC7A97">
        <w:rPr>
          <w:rFonts w:ascii="Cambria Math" w:hAnsi="Cambria Math" w:cs="Cambria Math"/>
        </w:rPr>
        <w:t>∈</w:t>
      </w:r>
      <w:r w:rsidRPr="00BC7A97">
        <w:t xml:space="preserve"> B).</w:t>
      </w:r>
    </w:p>
    <w:p w:rsidR="003E47CC" w:rsidRPr="00BC7A97" w:rsidRDefault="003E47CC" w:rsidP="003E47CC">
      <w:pPr>
        <w:jc w:val="both"/>
      </w:pPr>
    </w:p>
    <w:p w:rsidR="003E47CC" w:rsidRPr="00BC7A97" w:rsidRDefault="001C262A" w:rsidP="003E47CC">
      <w:pPr>
        <w:jc w:val="both"/>
        <w:rPr>
          <w:b/>
          <w:bCs/>
          <w:u w:val="single"/>
        </w:rPr>
      </w:pPr>
      <w:r w:rsidRPr="00BC7A97">
        <w:rPr>
          <w:b/>
          <w:bCs/>
          <w:u w:val="single"/>
        </w:rPr>
        <w:lastRenderedPageBreak/>
        <w:t>Ejemplos</w:t>
      </w:r>
    </w:p>
    <w:p w:rsidR="001C262A" w:rsidRPr="00BC7A97" w:rsidRDefault="001C262A" w:rsidP="001C262A">
      <w:pPr>
        <w:jc w:val="both"/>
      </w:pPr>
      <w:r w:rsidRPr="00BC7A97">
        <w:rPr>
          <w:b/>
          <w:bCs/>
        </w:rPr>
        <w:t>(a)</w:t>
      </w:r>
      <w:r w:rsidRPr="00BC7A97">
        <w:t xml:space="preserve"> El conjunto de los días del fin de semana es un subconjunto del conjunto de los días de la semana.</w:t>
      </w:r>
    </w:p>
    <w:p w:rsidR="001C262A" w:rsidRPr="00BC7A97" w:rsidRDefault="001C262A" w:rsidP="001C262A">
      <w:pPr>
        <w:jc w:val="both"/>
      </w:pPr>
      <w:r w:rsidRPr="00BC7A97">
        <w:rPr>
          <w:b/>
          <w:bCs/>
        </w:rPr>
        <w:t>(b</w:t>
      </w:r>
      <w:r w:rsidRPr="00BC7A97">
        <w:t>) El conjunto de los números naturales que son potencia de 2 es un subconjunto del conjunto de los números pares.</w:t>
      </w:r>
    </w:p>
    <w:p w:rsidR="001C262A" w:rsidRPr="00BC7A97" w:rsidRDefault="001C262A" w:rsidP="001C262A">
      <w:pPr>
        <w:jc w:val="both"/>
      </w:pPr>
      <w:r w:rsidRPr="00BC7A97">
        <w:rPr>
          <w:b/>
          <w:bCs/>
        </w:rPr>
        <w:t>(c)</w:t>
      </w:r>
      <w:r w:rsidRPr="00BC7A97">
        <w:t xml:space="preserve"> {1/3, 1/2, 2/3} </w:t>
      </w:r>
      <w:r w:rsidRPr="00BC7A97">
        <w:rPr>
          <w:rFonts w:ascii="Cambria Math" w:hAnsi="Cambria Math" w:cs="Cambria Math"/>
        </w:rPr>
        <w:t>⊆</w:t>
      </w:r>
      <w:r w:rsidRPr="00BC7A97">
        <w:t xml:space="preserve"> (0, 1].</w:t>
      </w:r>
    </w:p>
    <w:p w:rsidR="001C262A" w:rsidRPr="00BC7A97" w:rsidRDefault="001C262A" w:rsidP="001C262A">
      <w:pPr>
        <w:jc w:val="both"/>
      </w:pPr>
      <w:r w:rsidRPr="00BC7A97">
        <w:t xml:space="preserve">Para demostrar (c), tenemos que comprobar que 1/3 </w:t>
      </w:r>
      <w:r w:rsidRPr="00BC7A97">
        <w:rPr>
          <w:rFonts w:ascii="Cambria Math" w:hAnsi="Cambria Math" w:cs="Cambria Math"/>
        </w:rPr>
        <w:t>∈</w:t>
      </w:r>
      <w:r w:rsidRPr="00BC7A97">
        <w:t xml:space="preserve"> (0, 1], 1/2 </w:t>
      </w:r>
      <w:r w:rsidRPr="00BC7A97">
        <w:rPr>
          <w:rFonts w:ascii="Cambria Math" w:hAnsi="Cambria Math" w:cs="Cambria Math"/>
        </w:rPr>
        <w:t>∈</w:t>
      </w:r>
      <w:r w:rsidRPr="00BC7A97">
        <w:t xml:space="preserve"> (0, 1] y 2/3 </w:t>
      </w:r>
      <w:r w:rsidRPr="00BC7A97">
        <w:rPr>
          <w:rFonts w:ascii="Cambria Math" w:hAnsi="Cambria Math" w:cs="Cambria Math"/>
        </w:rPr>
        <w:t>∈</w:t>
      </w:r>
      <w:r w:rsidRPr="00BC7A97">
        <w:t xml:space="preserve"> (0, 1]. Tenemos entonces que</w:t>
      </w:r>
    </w:p>
    <w:p w:rsidR="001C262A" w:rsidRPr="00BC7A97" w:rsidRDefault="001C262A" w:rsidP="001C262A">
      <w:pPr>
        <w:jc w:val="both"/>
      </w:pPr>
      <w:r w:rsidRPr="00BC7A97">
        <w:t xml:space="preserve">1/3 </w:t>
      </w:r>
      <w:r w:rsidRPr="00BC7A97">
        <w:rPr>
          <w:rFonts w:ascii="Cambria Math" w:hAnsi="Cambria Math" w:cs="Cambria Math"/>
        </w:rPr>
        <w:t>∈</w:t>
      </w:r>
      <w:r w:rsidRPr="00BC7A97">
        <w:t xml:space="preserve"> (0, 1], porque 0 &lt; 1/3 ≤ 1,</w:t>
      </w:r>
    </w:p>
    <w:p w:rsidR="001C262A" w:rsidRPr="00BC7A97" w:rsidRDefault="001C262A" w:rsidP="001C262A">
      <w:pPr>
        <w:jc w:val="both"/>
      </w:pPr>
      <w:r w:rsidRPr="00BC7A97">
        <w:t xml:space="preserve">1/2 </w:t>
      </w:r>
      <w:r w:rsidRPr="00BC7A97">
        <w:rPr>
          <w:rFonts w:ascii="Cambria Math" w:hAnsi="Cambria Math" w:cs="Cambria Math"/>
        </w:rPr>
        <w:t>∈</w:t>
      </w:r>
      <w:r w:rsidRPr="00BC7A97">
        <w:t xml:space="preserve"> (0, 1], porque 0 &lt; 1/2 ≤ 1,</w:t>
      </w:r>
    </w:p>
    <w:p w:rsidR="001C262A" w:rsidRPr="00BC7A97" w:rsidRDefault="001C262A" w:rsidP="001C262A">
      <w:pPr>
        <w:jc w:val="both"/>
      </w:pPr>
      <w:r w:rsidRPr="00BC7A97">
        <w:t xml:space="preserve">2/3 </w:t>
      </w:r>
      <w:r w:rsidRPr="00BC7A97">
        <w:rPr>
          <w:rFonts w:ascii="Cambria Math" w:hAnsi="Cambria Math" w:cs="Cambria Math"/>
        </w:rPr>
        <w:t>∈</w:t>
      </w:r>
      <w:r w:rsidRPr="00BC7A97">
        <w:t xml:space="preserve"> (0, 1], porque 0 &lt; 2/3 ≤ 1.</w:t>
      </w:r>
    </w:p>
    <w:p w:rsidR="001C262A" w:rsidRPr="00BC7A97" w:rsidRDefault="001C262A" w:rsidP="001C262A">
      <w:pPr>
        <w:jc w:val="both"/>
      </w:pPr>
    </w:p>
    <w:p w:rsidR="001C262A" w:rsidRPr="00BC7A97" w:rsidRDefault="001C262A" w:rsidP="001C262A">
      <w:pPr>
        <w:jc w:val="both"/>
        <w:rPr>
          <w:b/>
          <w:bCs/>
          <w:u w:val="single"/>
        </w:rPr>
      </w:pPr>
      <w:r w:rsidRPr="00BC7A97">
        <w:rPr>
          <w:b/>
          <w:bCs/>
          <w:u w:val="single"/>
        </w:rPr>
        <w:t>Inclusión de conjuntos</w:t>
      </w:r>
    </w:p>
    <w:p w:rsidR="007166E4" w:rsidRPr="00BC7A97" w:rsidRDefault="00B16033" w:rsidP="007166E4">
      <w:pPr>
        <w:jc w:val="both"/>
      </w:pPr>
      <w:r w:rsidRPr="00BC7A97">
        <w:rPr>
          <w:noProof/>
        </w:rPr>
        <w:drawing>
          <wp:anchor distT="0" distB="0" distL="114300" distR="114300" simplePos="0" relativeHeight="251662336" behindDoc="1" locked="0" layoutInCell="1" allowOverlap="1">
            <wp:simplePos x="0" y="0"/>
            <wp:positionH relativeFrom="column">
              <wp:posOffset>2303523</wp:posOffset>
            </wp:positionH>
            <wp:positionV relativeFrom="paragraph">
              <wp:posOffset>24726</wp:posOffset>
            </wp:positionV>
            <wp:extent cx="151765" cy="151765"/>
            <wp:effectExtent l="0" t="0" r="635"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151765" cy="151765"/>
                    </a:xfrm>
                    <a:prstGeom prst="rect">
                      <a:avLst/>
                    </a:prstGeom>
                  </pic:spPr>
                </pic:pic>
              </a:graphicData>
            </a:graphic>
            <wp14:sizeRelH relativeFrom="page">
              <wp14:pctWidth>0</wp14:pctWidth>
            </wp14:sizeRelH>
            <wp14:sizeRelV relativeFrom="page">
              <wp14:pctHeight>0</wp14:pctHeight>
            </wp14:sizeRelV>
          </wp:anchor>
        </w:drawing>
      </w:r>
      <w:r w:rsidR="007166E4" w:rsidRPr="00BC7A97">
        <w:t>Si A y B son conjuntos, escribiremos A</w:t>
      </w:r>
      <w:r w:rsidRPr="00BC7A97">
        <w:t xml:space="preserve"> </w:t>
      </w:r>
      <w:r w:rsidR="007166E4" w:rsidRPr="00BC7A97">
        <w:t xml:space="preserve"> </w:t>
      </w:r>
      <w:r w:rsidRPr="00BC7A97">
        <w:t xml:space="preserve">   </w:t>
      </w:r>
      <w:r w:rsidR="007166E4" w:rsidRPr="00BC7A97">
        <w:t xml:space="preserve">B, si A </w:t>
      </w:r>
      <w:r w:rsidR="007166E4" w:rsidRPr="00BC7A97">
        <w:rPr>
          <w:rFonts w:ascii="Cambria Math" w:hAnsi="Cambria Math" w:cs="Cambria Math"/>
        </w:rPr>
        <w:t>⊆</w:t>
      </w:r>
      <w:r w:rsidR="007166E4" w:rsidRPr="00BC7A97">
        <w:t xml:space="preserve"> B y A ̸= B. Diremos entonces que A está </w:t>
      </w:r>
      <w:r w:rsidR="007166E4" w:rsidRPr="00BC7A97">
        <w:rPr>
          <w:b/>
          <w:bCs/>
        </w:rPr>
        <w:t>estrictamente contenido</w:t>
      </w:r>
      <w:r w:rsidR="007166E4" w:rsidRPr="00BC7A97">
        <w:t xml:space="preserve"> en B o que A es un </w:t>
      </w:r>
      <w:r w:rsidR="007166E4" w:rsidRPr="00BC7A97">
        <w:rPr>
          <w:b/>
          <w:bCs/>
        </w:rPr>
        <w:t>subconjunto propio</w:t>
      </w:r>
      <w:r w:rsidR="007166E4" w:rsidRPr="00BC7A97">
        <w:t xml:space="preserve"> de B.</w:t>
      </w:r>
    </w:p>
    <w:p w:rsidR="007166E4" w:rsidRPr="00BC7A97" w:rsidRDefault="007166E4" w:rsidP="007166E4">
      <w:pPr>
        <w:jc w:val="both"/>
      </w:pPr>
    </w:p>
    <w:p w:rsidR="007166E4" w:rsidRPr="00BC7A97" w:rsidRDefault="00B16033" w:rsidP="007166E4">
      <w:pPr>
        <w:jc w:val="both"/>
      </w:pPr>
      <w:r w:rsidRPr="00BC7A97">
        <w:rPr>
          <w:noProof/>
        </w:rPr>
        <w:drawing>
          <wp:anchor distT="0" distB="0" distL="114300" distR="114300" simplePos="0" relativeHeight="251664384" behindDoc="1" locked="0" layoutInCell="1" allowOverlap="1" wp14:anchorId="393DB852" wp14:editId="0FD500E0">
            <wp:simplePos x="0" y="0"/>
            <wp:positionH relativeFrom="column">
              <wp:posOffset>1703727</wp:posOffset>
            </wp:positionH>
            <wp:positionV relativeFrom="paragraph">
              <wp:posOffset>35034</wp:posOffset>
            </wp:positionV>
            <wp:extent cx="151765" cy="151765"/>
            <wp:effectExtent l="0" t="0" r="635"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151765" cy="151765"/>
                    </a:xfrm>
                    <a:prstGeom prst="rect">
                      <a:avLst/>
                    </a:prstGeom>
                  </pic:spPr>
                </pic:pic>
              </a:graphicData>
            </a:graphic>
            <wp14:sizeRelH relativeFrom="page">
              <wp14:pctWidth>0</wp14:pctWidth>
            </wp14:sizeRelH>
            <wp14:sizeRelV relativeFrom="page">
              <wp14:pctHeight>0</wp14:pctHeight>
            </wp14:sizeRelV>
          </wp:anchor>
        </w:drawing>
      </w:r>
      <w:r w:rsidR="007166E4" w:rsidRPr="00BC7A97">
        <w:t>Por ejemplo, {1/3, 1/2, 2/3}</w:t>
      </w:r>
      <w:proofErr w:type="gramStart"/>
      <w:r w:rsidR="007166E4" w:rsidRPr="00BC7A97">
        <w:t xml:space="preserve"> </w:t>
      </w:r>
      <w:r w:rsidRPr="00BC7A97">
        <w:t xml:space="preserve">  (</w:t>
      </w:r>
      <w:proofErr w:type="gramEnd"/>
      <w:r w:rsidR="007166E4" w:rsidRPr="00BC7A97">
        <w:t xml:space="preserve">0, 1], ya que antes hemos visto que {1/3, 1/2, 2/3} </w:t>
      </w:r>
      <w:r w:rsidR="007166E4" w:rsidRPr="00BC7A97">
        <w:rPr>
          <w:rFonts w:ascii="Cambria Math" w:hAnsi="Cambria Math" w:cs="Cambria Math"/>
        </w:rPr>
        <w:t>⊆</w:t>
      </w:r>
      <w:r w:rsidR="007166E4" w:rsidRPr="00BC7A97">
        <w:t xml:space="preserve"> (0, 1], y por ejemplo tenemos que</w:t>
      </w:r>
      <w:r w:rsidRPr="00BC7A97">
        <w:t xml:space="preserve"> </w:t>
      </w:r>
      <w:r w:rsidR="007166E4" w:rsidRPr="00BC7A97">
        <w:t xml:space="preserve">1/4 </w:t>
      </w:r>
      <w:r w:rsidR="007166E4" w:rsidRPr="00BC7A97">
        <w:rPr>
          <w:rFonts w:ascii="Cambria Math" w:hAnsi="Cambria Math" w:cs="Cambria Math"/>
        </w:rPr>
        <w:t>∈</w:t>
      </w:r>
      <w:r w:rsidR="007166E4" w:rsidRPr="00BC7A97">
        <w:t xml:space="preserve"> (0, 1] pero 1/4 ̸</w:t>
      </w:r>
      <w:r w:rsidR="007166E4" w:rsidRPr="00BC7A97">
        <w:rPr>
          <w:rFonts w:ascii="Cambria Math" w:hAnsi="Cambria Math" w:cs="Cambria Math"/>
        </w:rPr>
        <w:t>∈</w:t>
      </w:r>
      <w:r w:rsidR="007166E4" w:rsidRPr="00BC7A97">
        <w:t xml:space="preserve"> {1/3, 1/2, 2/3}.</w:t>
      </w:r>
    </w:p>
    <w:p w:rsidR="00B16033" w:rsidRPr="00BC7A97" w:rsidRDefault="00B16033" w:rsidP="007166E4">
      <w:pPr>
        <w:jc w:val="both"/>
      </w:pPr>
    </w:p>
    <w:p w:rsidR="007166E4" w:rsidRPr="00BC7A97" w:rsidRDefault="007166E4" w:rsidP="007166E4">
      <w:pPr>
        <w:jc w:val="both"/>
      </w:pPr>
      <w:r w:rsidRPr="00BC7A97">
        <w:t>Si A y B son conjuntos tales que A no est</w:t>
      </w:r>
      <w:r w:rsidR="00B16033" w:rsidRPr="00BC7A97">
        <w:t>á</w:t>
      </w:r>
      <w:r w:rsidRPr="00BC7A97">
        <w:t xml:space="preserve"> contenido en B, escribiremos A ̸</w:t>
      </w:r>
      <w:r w:rsidRPr="00BC7A97">
        <w:rPr>
          <w:rFonts w:ascii="Cambria Math" w:hAnsi="Cambria Math" w:cs="Cambria Math"/>
        </w:rPr>
        <w:t>⊆</w:t>
      </w:r>
      <w:r w:rsidRPr="00BC7A97">
        <w:t xml:space="preserve"> B. Obs</w:t>
      </w:r>
      <w:r w:rsidR="00B16033" w:rsidRPr="00BC7A97">
        <w:t>é</w:t>
      </w:r>
      <w:r w:rsidRPr="00BC7A97">
        <w:t>rvese que A ̸</w:t>
      </w:r>
      <w:r w:rsidRPr="00BC7A97">
        <w:rPr>
          <w:rFonts w:ascii="Cambria Math" w:hAnsi="Cambria Math" w:cs="Cambria Math"/>
        </w:rPr>
        <w:t>⊆</w:t>
      </w:r>
      <w:r w:rsidRPr="00BC7A97">
        <w:t xml:space="preserve"> B es un enunciado existencial, ya que se puede expresar como </w:t>
      </w:r>
      <w:r w:rsidRPr="00BC7A97">
        <w:rPr>
          <w:rFonts w:ascii="Cambria Math" w:hAnsi="Cambria Math" w:cs="Cambria Math"/>
        </w:rPr>
        <w:t>∃</w:t>
      </w:r>
      <w:r w:rsidRPr="00BC7A97">
        <w:t xml:space="preserve">x </w:t>
      </w:r>
      <w:r w:rsidRPr="00BC7A97">
        <w:rPr>
          <w:rFonts w:ascii="Cambria Math" w:hAnsi="Cambria Math" w:cs="Cambria Math"/>
        </w:rPr>
        <w:t>∈</w:t>
      </w:r>
      <w:r w:rsidRPr="00BC7A97">
        <w:t xml:space="preserve"> </w:t>
      </w:r>
      <w:proofErr w:type="gramStart"/>
      <w:r w:rsidRPr="00BC7A97">
        <w:t>A(</w:t>
      </w:r>
      <w:proofErr w:type="gramEnd"/>
      <w:r w:rsidRPr="00BC7A97">
        <w:t>x ̸</w:t>
      </w:r>
      <w:r w:rsidRPr="00BC7A97">
        <w:rPr>
          <w:rFonts w:ascii="Cambria Math" w:hAnsi="Cambria Math" w:cs="Cambria Math"/>
        </w:rPr>
        <w:t>∈</w:t>
      </w:r>
      <w:r w:rsidRPr="00BC7A97">
        <w:t xml:space="preserve"> B).</w:t>
      </w:r>
    </w:p>
    <w:p w:rsidR="007166E4" w:rsidRPr="00BC7A97" w:rsidRDefault="007166E4" w:rsidP="007166E4">
      <w:pPr>
        <w:jc w:val="both"/>
      </w:pPr>
      <w:r w:rsidRPr="00BC7A97">
        <w:t>Por ejemplo, {0,1} ̸</w:t>
      </w:r>
      <w:r w:rsidRPr="00BC7A97">
        <w:rPr>
          <w:rFonts w:ascii="Cambria Math" w:hAnsi="Cambria Math" w:cs="Cambria Math"/>
        </w:rPr>
        <w:t>⊆</w:t>
      </w:r>
      <w:r w:rsidRPr="00BC7A97">
        <w:t xml:space="preserve"> (0,1], ya que 0 </w:t>
      </w:r>
      <w:r w:rsidRPr="00BC7A97">
        <w:rPr>
          <w:rFonts w:ascii="Cambria Math" w:hAnsi="Cambria Math" w:cs="Cambria Math"/>
        </w:rPr>
        <w:t>∈</w:t>
      </w:r>
      <w:r w:rsidRPr="00BC7A97">
        <w:t xml:space="preserve"> {0,1} y 0 ̸</w:t>
      </w:r>
      <w:r w:rsidRPr="00BC7A97">
        <w:rPr>
          <w:rFonts w:ascii="Cambria Math" w:hAnsi="Cambria Math" w:cs="Cambria Math"/>
        </w:rPr>
        <w:t>∈</w:t>
      </w:r>
      <w:r w:rsidRPr="00BC7A97">
        <w:t xml:space="preserve"> (0,1].</w:t>
      </w:r>
    </w:p>
    <w:p w:rsidR="00B16033" w:rsidRPr="00BC7A97" w:rsidRDefault="00252FC2" w:rsidP="007166E4">
      <w:pPr>
        <w:jc w:val="both"/>
      </w:pPr>
      <w:r w:rsidRPr="00BC7A97">
        <w:rPr>
          <w:noProof/>
        </w:rPr>
        <w:drawing>
          <wp:anchor distT="0" distB="0" distL="114300" distR="114300" simplePos="0" relativeHeight="251665408" behindDoc="1" locked="0" layoutInCell="1" allowOverlap="1">
            <wp:simplePos x="0" y="0"/>
            <wp:positionH relativeFrom="column">
              <wp:posOffset>11854</wp:posOffset>
            </wp:positionH>
            <wp:positionV relativeFrom="paragraph">
              <wp:posOffset>74719</wp:posOffset>
            </wp:positionV>
            <wp:extent cx="4237566" cy="1363207"/>
            <wp:effectExtent l="0" t="0" r="444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a:extLst>
                        <a:ext uri="{28A0092B-C50C-407E-A947-70E740481C1C}">
                          <a14:useLocalDpi xmlns:a14="http://schemas.microsoft.com/office/drawing/2010/main" val="0"/>
                        </a:ext>
                      </a:extLst>
                    </a:blip>
                    <a:stretch>
                      <a:fillRect/>
                    </a:stretch>
                  </pic:blipFill>
                  <pic:spPr>
                    <a:xfrm>
                      <a:off x="0" y="0"/>
                      <a:ext cx="4237566" cy="1363207"/>
                    </a:xfrm>
                    <a:prstGeom prst="rect">
                      <a:avLst/>
                    </a:prstGeom>
                  </pic:spPr>
                </pic:pic>
              </a:graphicData>
            </a:graphic>
            <wp14:sizeRelH relativeFrom="page">
              <wp14:pctWidth>0</wp14:pctWidth>
            </wp14:sizeRelH>
            <wp14:sizeRelV relativeFrom="page">
              <wp14:pctHeight>0</wp14:pctHeight>
            </wp14:sizeRelV>
          </wp:anchor>
        </w:drawing>
      </w:r>
    </w:p>
    <w:p w:rsidR="00B16033" w:rsidRPr="00BC7A97" w:rsidRDefault="00B16033" w:rsidP="007166E4">
      <w:pPr>
        <w:jc w:val="both"/>
      </w:pPr>
    </w:p>
    <w:p w:rsidR="00252FC2" w:rsidRPr="00BC7A97" w:rsidRDefault="00252FC2" w:rsidP="007166E4">
      <w:pPr>
        <w:jc w:val="both"/>
      </w:pPr>
    </w:p>
    <w:p w:rsidR="00252FC2" w:rsidRPr="00BC7A97" w:rsidRDefault="00252FC2" w:rsidP="007166E4">
      <w:pPr>
        <w:jc w:val="both"/>
      </w:pPr>
    </w:p>
    <w:p w:rsidR="00252FC2" w:rsidRPr="00BC7A97" w:rsidRDefault="00252FC2" w:rsidP="007166E4">
      <w:pPr>
        <w:jc w:val="both"/>
      </w:pPr>
    </w:p>
    <w:p w:rsidR="00252FC2" w:rsidRPr="00BC7A97" w:rsidRDefault="00252FC2" w:rsidP="007166E4">
      <w:pPr>
        <w:jc w:val="both"/>
      </w:pPr>
    </w:p>
    <w:p w:rsidR="00252FC2" w:rsidRPr="00BC7A97" w:rsidRDefault="00252FC2" w:rsidP="007166E4">
      <w:pPr>
        <w:jc w:val="both"/>
      </w:pPr>
    </w:p>
    <w:p w:rsidR="00252FC2" w:rsidRPr="00BC7A97" w:rsidRDefault="00252FC2" w:rsidP="007166E4">
      <w:pPr>
        <w:jc w:val="both"/>
      </w:pPr>
    </w:p>
    <w:p w:rsidR="00252FC2" w:rsidRPr="00BC7A97" w:rsidRDefault="00252FC2" w:rsidP="00252FC2">
      <w:pPr>
        <w:jc w:val="both"/>
      </w:pPr>
      <w:r w:rsidRPr="00BC7A97">
        <w:t>La proposición (1) es evidente, ya que todo elemento de A pertenece A.</w:t>
      </w:r>
    </w:p>
    <w:p w:rsidR="00252FC2" w:rsidRPr="00BC7A97" w:rsidRDefault="00252FC2" w:rsidP="00252FC2">
      <w:pPr>
        <w:jc w:val="both"/>
      </w:pPr>
    </w:p>
    <w:p w:rsidR="00252FC2" w:rsidRPr="00BC7A97" w:rsidRDefault="00252FC2" w:rsidP="00252FC2">
      <w:pPr>
        <w:jc w:val="both"/>
      </w:pPr>
      <w:r w:rsidRPr="00BC7A97">
        <w:t xml:space="preserve">Para demostrar (2), consideremos un elemento x arbitrario. Tenemos entonces que la implicación x </w:t>
      </w:r>
      <w:r w:rsidRPr="00BC7A97">
        <w:rPr>
          <w:rFonts w:ascii="Cambria Math" w:hAnsi="Cambria Math" w:cs="Cambria Math"/>
        </w:rPr>
        <w:t>∈</w:t>
      </w:r>
      <w:r w:rsidRPr="00BC7A97">
        <w:t xml:space="preserve"> </w:t>
      </w:r>
      <w:r w:rsidRPr="00BC7A97">
        <w:rPr>
          <w:rFonts w:ascii="Cambria Math" w:hAnsi="Cambria Math" w:cs="Cambria Math"/>
        </w:rPr>
        <w:t>∅</w:t>
      </w:r>
      <w:r w:rsidRPr="00BC7A97">
        <w:t xml:space="preserve"> </w:t>
      </w:r>
      <w:r w:rsidRPr="00BC7A97">
        <w:rPr>
          <w:rFonts w:ascii="Cambria Math" w:hAnsi="Cambria Math" w:cs="Cambria Math"/>
        </w:rPr>
        <w:t>⇒</w:t>
      </w:r>
      <w:r w:rsidRPr="00BC7A97">
        <w:t xml:space="preserve"> x </w:t>
      </w:r>
      <w:r w:rsidRPr="00BC7A97">
        <w:rPr>
          <w:rFonts w:ascii="Cambria Math" w:hAnsi="Cambria Math" w:cs="Cambria Math"/>
        </w:rPr>
        <w:t>∈</w:t>
      </w:r>
      <w:r w:rsidRPr="00BC7A97">
        <w:t xml:space="preserve"> A es cierta, ya que el antecedente de la implicación es falso. Por tanto, </w:t>
      </w:r>
      <w:r w:rsidRPr="00BC7A97">
        <w:rPr>
          <w:rFonts w:ascii="Cambria Math" w:hAnsi="Cambria Math" w:cs="Cambria Math"/>
        </w:rPr>
        <w:t>∅</w:t>
      </w:r>
      <w:r w:rsidRPr="00BC7A97">
        <w:t xml:space="preserve"> </w:t>
      </w:r>
      <w:r w:rsidRPr="00BC7A97">
        <w:rPr>
          <w:rFonts w:ascii="Cambria Math" w:hAnsi="Cambria Math" w:cs="Cambria Math"/>
        </w:rPr>
        <w:t>⊆</w:t>
      </w:r>
      <w:r w:rsidRPr="00BC7A97">
        <w:t xml:space="preserve"> A.</w:t>
      </w:r>
    </w:p>
    <w:p w:rsidR="00252FC2" w:rsidRPr="00BC7A97" w:rsidRDefault="00252FC2" w:rsidP="00252FC2">
      <w:pPr>
        <w:jc w:val="both"/>
      </w:pPr>
    </w:p>
    <w:p w:rsidR="00252FC2" w:rsidRPr="00BC7A97" w:rsidRDefault="00252FC2" w:rsidP="00252FC2">
      <w:pPr>
        <w:jc w:val="both"/>
      </w:pPr>
      <w:r w:rsidRPr="00BC7A97">
        <w:t xml:space="preserve">Para demostrar (3), supongamos que A </w:t>
      </w:r>
      <w:r w:rsidRPr="00BC7A97">
        <w:rPr>
          <w:rFonts w:ascii="Cambria Math" w:hAnsi="Cambria Math" w:cs="Cambria Math"/>
        </w:rPr>
        <w:t>⊆</w:t>
      </w:r>
      <w:r w:rsidRPr="00BC7A97">
        <w:t xml:space="preserve"> B y B </w:t>
      </w:r>
      <w:r w:rsidRPr="00BC7A97">
        <w:rPr>
          <w:rFonts w:ascii="Cambria Math" w:hAnsi="Cambria Math" w:cs="Cambria Math"/>
        </w:rPr>
        <w:t>⊆</w:t>
      </w:r>
      <w:r w:rsidRPr="00BC7A97">
        <w:t xml:space="preserve"> C. Tenemos que demostrar que A </w:t>
      </w:r>
      <w:r w:rsidRPr="00BC7A97">
        <w:rPr>
          <w:rFonts w:ascii="Cambria Math" w:hAnsi="Cambria Math" w:cs="Cambria Math"/>
        </w:rPr>
        <w:t>⊆</w:t>
      </w:r>
      <w:r w:rsidRPr="00BC7A97">
        <w:t xml:space="preserve"> C. Consideremos un elemento arbitrario x </w:t>
      </w:r>
      <w:r w:rsidRPr="00BC7A97">
        <w:rPr>
          <w:rFonts w:ascii="Cambria Math" w:hAnsi="Cambria Math" w:cs="Cambria Math"/>
        </w:rPr>
        <w:t xml:space="preserve">∈ </w:t>
      </w:r>
      <w:r w:rsidRPr="00BC7A97">
        <w:t xml:space="preserve">A. Tenemos que demostrar que x </w:t>
      </w:r>
      <w:r w:rsidRPr="00BC7A97">
        <w:rPr>
          <w:rFonts w:ascii="Cambria Math" w:hAnsi="Cambria Math" w:cs="Cambria Math"/>
        </w:rPr>
        <w:t xml:space="preserve">∈ </w:t>
      </w:r>
      <w:r w:rsidRPr="00BC7A97">
        <w:t xml:space="preserve">C. Como x </w:t>
      </w:r>
      <w:r w:rsidRPr="00BC7A97">
        <w:rPr>
          <w:rFonts w:ascii="Cambria Math" w:hAnsi="Cambria Math" w:cs="Cambria Math"/>
        </w:rPr>
        <w:t xml:space="preserve">∈ </w:t>
      </w:r>
      <w:r w:rsidRPr="00BC7A97">
        <w:t xml:space="preserve">A y A </w:t>
      </w:r>
      <w:r w:rsidRPr="00BC7A97">
        <w:rPr>
          <w:rFonts w:ascii="Cambria Math" w:hAnsi="Cambria Math" w:cs="Cambria Math"/>
        </w:rPr>
        <w:t>⊆</w:t>
      </w:r>
      <w:r w:rsidRPr="00BC7A97">
        <w:t xml:space="preserve"> B, deducimos que x </w:t>
      </w:r>
      <w:r w:rsidRPr="00BC7A97">
        <w:rPr>
          <w:rFonts w:ascii="Cambria Math" w:hAnsi="Cambria Math" w:cs="Cambria Math"/>
        </w:rPr>
        <w:t>∈</w:t>
      </w:r>
      <w:r w:rsidRPr="00BC7A97">
        <w:t xml:space="preserve"> B. Ahora, como x </w:t>
      </w:r>
      <w:r w:rsidRPr="00BC7A97">
        <w:rPr>
          <w:rFonts w:ascii="Cambria Math" w:hAnsi="Cambria Math" w:cs="Cambria Math"/>
        </w:rPr>
        <w:t>∈</w:t>
      </w:r>
      <w:r w:rsidRPr="00BC7A97">
        <w:t xml:space="preserve"> B y B </w:t>
      </w:r>
      <w:r w:rsidRPr="00BC7A97">
        <w:rPr>
          <w:rFonts w:ascii="Cambria Math" w:hAnsi="Cambria Math" w:cs="Cambria Math"/>
        </w:rPr>
        <w:t>⊆</w:t>
      </w:r>
      <w:r w:rsidRPr="00BC7A97">
        <w:t xml:space="preserve"> C, inferimos que x </w:t>
      </w:r>
      <w:r w:rsidRPr="00BC7A97">
        <w:rPr>
          <w:rFonts w:ascii="Cambria Math" w:hAnsi="Cambria Math" w:cs="Cambria Math"/>
        </w:rPr>
        <w:t>∈</w:t>
      </w:r>
      <w:r w:rsidRPr="00BC7A97">
        <w:t xml:space="preserve"> C.</w:t>
      </w:r>
    </w:p>
    <w:p w:rsidR="00252FC2" w:rsidRPr="00BC7A97" w:rsidRDefault="00252FC2" w:rsidP="00252FC2">
      <w:pPr>
        <w:jc w:val="both"/>
      </w:pPr>
    </w:p>
    <w:p w:rsidR="00252FC2" w:rsidRPr="00BC7A97" w:rsidRDefault="00252FC2" w:rsidP="00252FC2">
      <w:pPr>
        <w:jc w:val="both"/>
      </w:pPr>
      <w:r w:rsidRPr="00BC7A97">
        <w:t xml:space="preserve">Observamos que la condición (4) es una equivalencia. Por tanto, tenemos que demostrar las dos implicaciones, es decir, la implicación de izquierda a derecha y la implicación de derecha a izquierda. Para demostrar la implicación de izquierda a derecha, supongamos que A = B. Entonces, como A = B y A </w:t>
      </w:r>
      <w:r w:rsidRPr="00BC7A97">
        <w:rPr>
          <w:rFonts w:ascii="Cambria Math" w:hAnsi="Cambria Math" w:cs="Cambria Math"/>
        </w:rPr>
        <w:t>⊆</w:t>
      </w:r>
      <w:r w:rsidRPr="00BC7A97">
        <w:t xml:space="preserve"> A, deducimos que A </w:t>
      </w:r>
      <w:r w:rsidRPr="00BC7A97">
        <w:rPr>
          <w:rFonts w:ascii="Cambria Math" w:hAnsi="Cambria Math" w:cs="Cambria Math"/>
        </w:rPr>
        <w:t>⊆</w:t>
      </w:r>
      <w:r w:rsidRPr="00BC7A97">
        <w:t xml:space="preserve"> B. Y como A = B y B </w:t>
      </w:r>
      <w:r w:rsidRPr="00BC7A97">
        <w:rPr>
          <w:rFonts w:ascii="Cambria Math" w:hAnsi="Cambria Math" w:cs="Cambria Math"/>
        </w:rPr>
        <w:t>⊆</w:t>
      </w:r>
      <w:r w:rsidRPr="00BC7A97">
        <w:t xml:space="preserve"> B, deducimos que B </w:t>
      </w:r>
      <w:r w:rsidRPr="00BC7A97">
        <w:rPr>
          <w:rFonts w:ascii="Cambria Math" w:hAnsi="Cambria Math" w:cs="Cambria Math"/>
        </w:rPr>
        <w:t>⊆</w:t>
      </w:r>
      <w:r w:rsidRPr="00BC7A97">
        <w:t xml:space="preserve"> A.</w:t>
      </w:r>
    </w:p>
    <w:p w:rsidR="00252FC2" w:rsidRPr="00BC7A97" w:rsidRDefault="00252FC2" w:rsidP="00252FC2">
      <w:pPr>
        <w:jc w:val="both"/>
      </w:pPr>
    </w:p>
    <w:p w:rsidR="00252FC2" w:rsidRPr="00BC7A97" w:rsidRDefault="00252FC2" w:rsidP="00252FC2">
      <w:pPr>
        <w:jc w:val="both"/>
        <w:rPr>
          <w:rFonts w:ascii="Segoe UI Symbol" w:hAnsi="Segoe UI Symbol" w:cs="Segoe UI Symbol"/>
        </w:rPr>
      </w:pPr>
      <w:r w:rsidRPr="00BC7A97">
        <w:lastRenderedPageBreak/>
        <w:t xml:space="preserve">Y para probar la implicación de derecha a izquierda, consideremos un elemento x arbitrario. Demostramos entonces que x </w:t>
      </w:r>
      <w:r w:rsidRPr="00BC7A97">
        <w:rPr>
          <w:rFonts w:ascii="Cambria Math" w:hAnsi="Cambria Math" w:cs="Cambria Math"/>
        </w:rPr>
        <w:t>∈</w:t>
      </w:r>
      <w:r w:rsidRPr="00BC7A97">
        <w:t xml:space="preserve"> A si y sólo si x </w:t>
      </w:r>
      <w:r w:rsidRPr="00BC7A97">
        <w:rPr>
          <w:rFonts w:ascii="Cambria Math" w:hAnsi="Cambria Math" w:cs="Cambria Math"/>
        </w:rPr>
        <w:t xml:space="preserve">∈ </w:t>
      </w:r>
      <w:r w:rsidRPr="00BC7A97">
        <w:t xml:space="preserve">B. Si x </w:t>
      </w:r>
      <w:r w:rsidRPr="00BC7A97">
        <w:rPr>
          <w:rFonts w:ascii="Cambria Math" w:hAnsi="Cambria Math" w:cs="Cambria Math"/>
        </w:rPr>
        <w:t xml:space="preserve">∈ </w:t>
      </w:r>
      <w:r w:rsidRPr="00BC7A97">
        <w:t xml:space="preserve">A, como tenemos que A </w:t>
      </w:r>
      <w:r w:rsidRPr="00BC7A97">
        <w:rPr>
          <w:rFonts w:ascii="Cambria Math" w:hAnsi="Cambria Math" w:cs="Cambria Math"/>
        </w:rPr>
        <w:t xml:space="preserve">⊆ </w:t>
      </w:r>
      <w:r w:rsidRPr="00BC7A97">
        <w:t xml:space="preserve">B, deducimos que x </w:t>
      </w:r>
      <w:r w:rsidRPr="00BC7A97">
        <w:rPr>
          <w:rFonts w:ascii="Cambria Math" w:hAnsi="Cambria Math" w:cs="Cambria Math"/>
        </w:rPr>
        <w:t xml:space="preserve">∈ </w:t>
      </w:r>
      <w:r w:rsidRPr="00BC7A97">
        <w:t xml:space="preserve">B. Y si x </w:t>
      </w:r>
      <w:r w:rsidRPr="00BC7A97">
        <w:rPr>
          <w:rFonts w:ascii="Cambria Math" w:hAnsi="Cambria Math" w:cs="Cambria Math"/>
        </w:rPr>
        <w:t xml:space="preserve">∈ </w:t>
      </w:r>
      <w:r w:rsidRPr="00BC7A97">
        <w:t xml:space="preserve">B, como tenemos que B </w:t>
      </w:r>
      <w:r w:rsidRPr="00BC7A97">
        <w:rPr>
          <w:rFonts w:ascii="Cambria Math" w:hAnsi="Cambria Math" w:cs="Cambria Math"/>
        </w:rPr>
        <w:t xml:space="preserve">⊆ </w:t>
      </w:r>
      <w:r w:rsidRPr="00BC7A97">
        <w:t xml:space="preserve">A, deducimos que    x </w:t>
      </w:r>
      <w:r w:rsidRPr="00BC7A97">
        <w:rPr>
          <w:rFonts w:ascii="Cambria Math" w:hAnsi="Cambria Math" w:cs="Cambria Math"/>
        </w:rPr>
        <w:t xml:space="preserve">∈ </w:t>
      </w:r>
      <w:r w:rsidRPr="00BC7A97">
        <w:t xml:space="preserve">A. Así pues, hemos demostrado que x </w:t>
      </w:r>
      <w:r w:rsidRPr="00BC7A97">
        <w:rPr>
          <w:rFonts w:ascii="Cambria Math" w:hAnsi="Cambria Math" w:cs="Cambria Math"/>
        </w:rPr>
        <w:t xml:space="preserve">∈ </w:t>
      </w:r>
      <w:r w:rsidRPr="00BC7A97">
        <w:t xml:space="preserve">A si y sólo si x </w:t>
      </w:r>
      <w:r w:rsidRPr="00BC7A97">
        <w:rPr>
          <w:rFonts w:ascii="Cambria Math" w:hAnsi="Cambria Math" w:cs="Cambria Math"/>
        </w:rPr>
        <w:t xml:space="preserve">∈ </w:t>
      </w:r>
      <w:r w:rsidRPr="00BC7A97">
        <w:t xml:space="preserve">B. Por tanto, A y B tienen los mismos elementos, y por consiguiente A = B. </w:t>
      </w:r>
      <w:r w:rsidRPr="00BC7A97">
        <w:rPr>
          <w:rFonts w:ascii="Segoe UI Symbol" w:hAnsi="Segoe UI Symbol" w:cs="Segoe UI Symbol"/>
        </w:rPr>
        <w:t>❏</w:t>
      </w:r>
    </w:p>
    <w:p w:rsidR="00252FC2" w:rsidRPr="00BC7A97" w:rsidRDefault="00252FC2" w:rsidP="00252FC2">
      <w:pPr>
        <w:jc w:val="both"/>
        <w:rPr>
          <w:rFonts w:ascii="Segoe UI Symbol" w:hAnsi="Segoe UI Symbol" w:cs="Segoe UI Symbol"/>
        </w:rPr>
      </w:pPr>
    </w:p>
    <w:p w:rsidR="00252FC2" w:rsidRPr="00BC7A97" w:rsidRDefault="00252FC2" w:rsidP="00252FC2">
      <w:pPr>
        <w:jc w:val="both"/>
        <w:rPr>
          <w:rFonts w:cstheme="minorHAnsi"/>
          <w:b/>
          <w:bCs/>
          <w:u w:val="single"/>
        </w:rPr>
      </w:pPr>
      <w:r w:rsidRPr="00BC7A97">
        <w:rPr>
          <w:rFonts w:cstheme="minorHAnsi"/>
          <w:b/>
          <w:bCs/>
          <w:u w:val="single"/>
        </w:rPr>
        <w:t>Ejemplo</w:t>
      </w:r>
    </w:p>
    <w:p w:rsidR="001D37E5" w:rsidRPr="00BC7A97" w:rsidRDefault="001D37E5" w:rsidP="001D37E5">
      <w:pPr>
        <w:jc w:val="both"/>
        <w:rPr>
          <w:rFonts w:cstheme="minorHAnsi"/>
        </w:rPr>
      </w:pPr>
      <w:r w:rsidRPr="00BC7A97">
        <w:rPr>
          <w:rFonts w:cstheme="minorHAnsi"/>
        </w:rPr>
        <w:t>Sea n un número natural positivo. Sea A</w:t>
      </w:r>
      <w:r w:rsidRPr="00BC7A97">
        <w:rPr>
          <w:rFonts w:cstheme="minorHAnsi"/>
          <w:vertAlign w:val="subscript"/>
        </w:rPr>
        <w:t>n</w:t>
      </w:r>
      <w:r w:rsidRPr="00BC7A97">
        <w:rPr>
          <w:rFonts w:cstheme="minorHAnsi"/>
        </w:rPr>
        <w:t xml:space="preserve"> = {nx + (n + 1) y: x, y </w:t>
      </w:r>
      <w:r w:rsidRPr="00BC7A97">
        <w:rPr>
          <w:rFonts w:ascii="Cambria Math" w:hAnsi="Cambria Math" w:cs="Cambria Math"/>
        </w:rPr>
        <w:t xml:space="preserve">∈ </w:t>
      </w:r>
      <w:r w:rsidRPr="00BC7A97">
        <w:rPr>
          <w:rFonts w:cstheme="minorHAnsi"/>
        </w:rPr>
        <w:t>Z}. Demostramos que A</w:t>
      </w:r>
      <w:r w:rsidRPr="00BC7A97">
        <w:rPr>
          <w:rFonts w:cstheme="minorHAnsi"/>
          <w:vertAlign w:val="subscript"/>
        </w:rPr>
        <w:t>n</w:t>
      </w:r>
      <w:r w:rsidRPr="00BC7A97">
        <w:rPr>
          <w:rFonts w:cstheme="minorHAnsi"/>
        </w:rPr>
        <w:t xml:space="preserve"> = Z por medio del apartado (4) de la Proposición 2. Es decir, tenemos que demostrar que A</w:t>
      </w:r>
      <w:r w:rsidRPr="00BC7A97">
        <w:rPr>
          <w:rFonts w:cstheme="minorHAnsi"/>
          <w:vertAlign w:val="subscript"/>
        </w:rPr>
        <w:t>n</w:t>
      </w:r>
      <w:r w:rsidRPr="00BC7A97">
        <w:rPr>
          <w:rFonts w:cstheme="minorHAnsi"/>
        </w:rPr>
        <w:t xml:space="preserve"> </w:t>
      </w:r>
      <w:r w:rsidRPr="00BC7A97">
        <w:rPr>
          <w:rFonts w:ascii="Cambria Math" w:hAnsi="Cambria Math" w:cs="Cambria Math"/>
        </w:rPr>
        <w:t xml:space="preserve">⊆ </w:t>
      </w:r>
      <w:r w:rsidRPr="00BC7A97">
        <w:rPr>
          <w:rFonts w:cstheme="minorHAnsi"/>
        </w:rPr>
        <w:t xml:space="preserve">Z y Z </w:t>
      </w:r>
      <w:r w:rsidRPr="00BC7A97">
        <w:rPr>
          <w:rFonts w:ascii="Cambria Math" w:hAnsi="Cambria Math" w:cs="Cambria Math"/>
        </w:rPr>
        <w:t xml:space="preserve">⊆ </w:t>
      </w:r>
      <w:r w:rsidRPr="00BC7A97">
        <w:rPr>
          <w:rFonts w:cstheme="minorHAnsi"/>
        </w:rPr>
        <w:t>A</w:t>
      </w:r>
      <w:r w:rsidRPr="00BC7A97">
        <w:rPr>
          <w:rFonts w:cstheme="minorHAnsi"/>
          <w:vertAlign w:val="subscript"/>
        </w:rPr>
        <w:t>n</w:t>
      </w:r>
      <w:r w:rsidRPr="00BC7A97">
        <w:rPr>
          <w:rFonts w:cstheme="minorHAnsi"/>
        </w:rPr>
        <w:t>. Es claro que A</w:t>
      </w:r>
      <w:r w:rsidRPr="00BC7A97">
        <w:rPr>
          <w:rFonts w:cstheme="minorHAnsi"/>
          <w:vertAlign w:val="subscript"/>
        </w:rPr>
        <w:t>n</w:t>
      </w:r>
      <w:r w:rsidRPr="00BC7A97">
        <w:rPr>
          <w:rFonts w:cstheme="minorHAnsi"/>
        </w:rPr>
        <w:t xml:space="preserve"> </w:t>
      </w:r>
      <w:r w:rsidRPr="00BC7A97">
        <w:rPr>
          <w:rFonts w:ascii="Cambria Math" w:hAnsi="Cambria Math" w:cs="Cambria Math"/>
        </w:rPr>
        <w:t xml:space="preserve">⊆ </w:t>
      </w:r>
      <w:r w:rsidRPr="00BC7A97">
        <w:rPr>
          <w:rFonts w:cstheme="minorHAnsi"/>
        </w:rPr>
        <w:t>Z, ya que todo elemento a del conjunto A</w:t>
      </w:r>
      <w:r w:rsidRPr="00BC7A97">
        <w:rPr>
          <w:rFonts w:cstheme="minorHAnsi"/>
          <w:vertAlign w:val="subscript"/>
        </w:rPr>
        <w:t>n</w:t>
      </w:r>
      <w:r w:rsidRPr="00BC7A97">
        <w:rPr>
          <w:rFonts w:cstheme="minorHAnsi"/>
        </w:rPr>
        <w:t xml:space="preserve"> es de la forma nx + (n + </w:t>
      </w:r>
      <w:proofErr w:type="gramStart"/>
      <w:r w:rsidRPr="00BC7A97">
        <w:rPr>
          <w:rFonts w:cstheme="minorHAnsi"/>
        </w:rPr>
        <w:t>1)y</w:t>
      </w:r>
      <w:proofErr w:type="gramEnd"/>
      <w:r w:rsidRPr="00BC7A97">
        <w:rPr>
          <w:rFonts w:cstheme="minorHAnsi"/>
        </w:rPr>
        <w:t xml:space="preserve"> donde n, x, y son números enteros, y por tanto a es un entero.</w:t>
      </w:r>
    </w:p>
    <w:p w:rsidR="001D37E5" w:rsidRPr="00BC7A97" w:rsidRDefault="001D37E5" w:rsidP="001D37E5">
      <w:pPr>
        <w:jc w:val="both"/>
        <w:rPr>
          <w:rFonts w:cstheme="minorHAnsi"/>
        </w:rPr>
      </w:pPr>
    </w:p>
    <w:p w:rsidR="001D37E5" w:rsidRPr="00BC7A97" w:rsidRDefault="001D37E5" w:rsidP="001D37E5">
      <w:pPr>
        <w:jc w:val="both"/>
        <w:rPr>
          <w:rFonts w:cstheme="minorHAnsi"/>
        </w:rPr>
      </w:pPr>
      <w:r w:rsidRPr="00BC7A97">
        <w:rPr>
          <w:rFonts w:cstheme="minorHAnsi"/>
        </w:rPr>
        <w:t xml:space="preserve">Demostramos ahora que Z </w:t>
      </w:r>
      <w:r w:rsidRPr="00BC7A97">
        <w:rPr>
          <w:rFonts w:ascii="Cambria Math" w:hAnsi="Cambria Math" w:cs="Cambria Math"/>
        </w:rPr>
        <w:t>⊆</w:t>
      </w:r>
      <w:r w:rsidRPr="00BC7A97">
        <w:rPr>
          <w:rFonts w:cstheme="minorHAnsi"/>
        </w:rPr>
        <w:t xml:space="preserve"> A</w:t>
      </w:r>
      <w:r w:rsidRPr="00BC7A97">
        <w:rPr>
          <w:rFonts w:cstheme="minorHAnsi"/>
          <w:vertAlign w:val="subscript"/>
        </w:rPr>
        <w:t>n</w:t>
      </w:r>
      <w:r w:rsidRPr="00BC7A97">
        <w:rPr>
          <w:rFonts w:cstheme="minorHAnsi"/>
        </w:rPr>
        <w:t xml:space="preserve">. Es decir, demostramos que para todo número entero r existen números enteros x e y tales que r = nx + (n + </w:t>
      </w:r>
      <w:proofErr w:type="gramStart"/>
      <w:r w:rsidRPr="00BC7A97">
        <w:rPr>
          <w:rFonts w:cstheme="minorHAnsi"/>
        </w:rPr>
        <w:t>1)y.</w:t>
      </w:r>
      <w:proofErr w:type="gramEnd"/>
      <w:r w:rsidRPr="00BC7A97">
        <w:rPr>
          <w:rFonts w:cstheme="minorHAnsi"/>
        </w:rPr>
        <w:t xml:space="preserve"> Sea r </w:t>
      </w:r>
      <w:r w:rsidRPr="00BC7A97">
        <w:rPr>
          <w:rFonts w:ascii="Cambria Math" w:hAnsi="Cambria Math" w:cs="Cambria Math"/>
        </w:rPr>
        <w:t>∈</w:t>
      </w:r>
      <w:r w:rsidRPr="00BC7A97">
        <w:rPr>
          <w:rFonts w:cstheme="minorHAnsi"/>
        </w:rPr>
        <w:t xml:space="preserve"> Z. Entonces, podemos escribir</w:t>
      </w:r>
    </w:p>
    <w:p w:rsidR="001D37E5" w:rsidRPr="00BC7A97" w:rsidRDefault="001D37E5" w:rsidP="001D37E5">
      <w:pPr>
        <w:jc w:val="center"/>
        <w:rPr>
          <w:rFonts w:cstheme="minorHAnsi"/>
        </w:rPr>
      </w:pPr>
      <w:r w:rsidRPr="00BC7A97">
        <w:rPr>
          <w:rFonts w:cstheme="minorHAnsi"/>
        </w:rPr>
        <w:t>r = n · (−r) + (n + 1) · r.</w:t>
      </w:r>
    </w:p>
    <w:p w:rsidR="00252FC2" w:rsidRPr="00BC7A97" w:rsidRDefault="001D37E5" w:rsidP="001D37E5">
      <w:pPr>
        <w:jc w:val="both"/>
        <w:rPr>
          <w:rFonts w:cstheme="minorHAnsi"/>
        </w:rPr>
      </w:pPr>
      <w:r w:rsidRPr="00BC7A97">
        <w:rPr>
          <w:rFonts w:cstheme="minorHAnsi"/>
        </w:rPr>
        <w:t xml:space="preserve">Así pues, r </w:t>
      </w:r>
      <w:r w:rsidRPr="00BC7A97">
        <w:rPr>
          <w:rFonts w:ascii="Cambria Math" w:hAnsi="Cambria Math" w:cs="Cambria Math"/>
        </w:rPr>
        <w:t>∈</w:t>
      </w:r>
      <w:r w:rsidRPr="00BC7A97">
        <w:rPr>
          <w:rFonts w:cstheme="minorHAnsi"/>
        </w:rPr>
        <w:t xml:space="preserve"> A</w:t>
      </w:r>
      <w:r w:rsidRPr="00BC7A97">
        <w:rPr>
          <w:rFonts w:cstheme="minorHAnsi"/>
          <w:vertAlign w:val="subscript"/>
        </w:rPr>
        <w:t>n</w:t>
      </w:r>
      <w:r w:rsidRPr="00BC7A97">
        <w:rPr>
          <w:rFonts w:cstheme="minorHAnsi"/>
        </w:rPr>
        <w:t xml:space="preserve">. Por tanto, como r es un elemento arbitrario de Z, hemos demostrado que Z </w:t>
      </w:r>
      <w:r w:rsidRPr="00BC7A97">
        <w:rPr>
          <w:rFonts w:ascii="Cambria Math" w:hAnsi="Cambria Math" w:cs="Cambria Math"/>
        </w:rPr>
        <w:t>⊆</w:t>
      </w:r>
      <w:r w:rsidRPr="00BC7A97">
        <w:rPr>
          <w:rFonts w:cstheme="minorHAnsi"/>
        </w:rPr>
        <w:t xml:space="preserve"> A</w:t>
      </w:r>
      <w:r w:rsidRPr="00BC7A97">
        <w:rPr>
          <w:rFonts w:cstheme="minorHAnsi"/>
          <w:vertAlign w:val="subscript"/>
        </w:rPr>
        <w:t>n</w:t>
      </w:r>
      <w:r w:rsidRPr="00BC7A97">
        <w:rPr>
          <w:rFonts w:cstheme="minorHAnsi"/>
        </w:rPr>
        <w:t>.</w:t>
      </w:r>
    </w:p>
    <w:p w:rsidR="001D37E5" w:rsidRPr="00BC7A97" w:rsidRDefault="001D37E5" w:rsidP="001D37E5">
      <w:pPr>
        <w:jc w:val="both"/>
        <w:rPr>
          <w:rFonts w:cstheme="minorHAnsi"/>
        </w:rPr>
      </w:pPr>
    </w:p>
    <w:p w:rsidR="001D37E5" w:rsidRPr="00BC7A97" w:rsidRDefault="001D37E5" w:rsidP="001D37E5">
      <w:pPr>
        <w:jc w:val="both"/>
        <w:rPr>
          <w:rFonts w:cstheme="minorHAnsi"/>
          <w:b/>
          <w:bCs/>
          <w:u w:val="single"/>
        </w:rPr>
      </w:pPr>
      <w:r w:rsidRPr="00BC7A97">
        <w:rPr>
          <w:rFonts w:cstheme="minorHAnsi"/>
          <w:b/>
          <w:bCs/>
          <w:u w:val="single"/>
        </w:rPr>
        <w:t>El conjunto de partes de un conjunto</w:t>
      </w:r>
    </w:p>
    <w:p w:rsidR="00DF42E4" w:rsidRPr="00BC7A97" w:rsidRDefault="00DF42E4" w:rsidP="00DF42E4">
      <w:pPr>
        <w:jc w:val="both"/>
        <w:rPr>
          <w:rFonts w:cstheme="minorHAnsi"/>
        </w:rPr>
      </w:pPr>
      <w:r w:rsidRPr="00BC7A97">
        <w:rPr>
          <w:rFonts w:cstheme="minorHAnsi"/>
        </w:rPr>
        <w:t xml:space="preserve">Si X es un conjunto, definimos el </w:t>
      </w:r>
      <w:r w:rsidRPr="00BC7A97">
        <w:rPr>
          <w:rFonts w:cstheme="minorHAnsi"/>
          <w:b/>
          <w:bCs/>
        </w:rPr>
        <w:t>conjunto de partes</w:t>
      </w:r>
      <w:r w:rsidRPr="00BC7A97">
        <w:rPr>
          <w:rFonts w:cstheme="minorHAnsi"/>
        </w:rPr>
        <w:t xml:space="preserve"> de X (o </w:t>
      </w:r>
      <w:r w:rsidRPr="00BC7A97">
        <w:rPr>
          <w:rFonts w:cstheme="minorHAnsi"/>
          <w:b/>
          <w:bCs/>
        </w:rPr>
        <w:t>conjunto potencia</w:t>
      </w:r>
      <w:r w:rsidRPr="00BC7A97">
        <w:rPr>
          <w:rFonts w:cstheme="minorHAnsi"/>
        </w:rPr>
        <w:t xml:space="preserve"> de X) por:</w:t>
      </w:r>
    </w:p>
    <w:p w:rsidR="00DF42E4" w:rsidRPr="00BC7A97" w:rsidRDefault="00DF42E4" w:rsidP="00DF42E4">
      <w:pPr>
        <w:jc w:val="center"/>
        <w:rPr>
          <w:rFonts w:cstheme="minorHAnsi"/>
        </w:rPr>
      </w:pPr>
      <w:r w:rsidRPr="00BC7A97">
        <w:rPr>
          <w:rFonts w:cstheme="minorHAnsi"/>
        </w:rPr>
        <w:t>P(X) = {</w:t>
      </w:r>
      <w:proofErr w:type="gramStart"/>
      <w:r w:rsidRPr="00BC7A97">
        <w:rPr>
          <w:rFonts w:cstheme="minorHAnsi"/>
        </w:rPr>
        <w:t>A :</w:t>
      </w:r>
      <w:proofErr w:type="gramEnd"/>
      <w:r w:rsidRPr="00BC7A97">
        <w:rPr>
          <w:rFonts w:cstheme="minorHAnsi"/>
        </w:rPr>
        <w:t xml:space="preserve"> A </w:t>
      </w:r>
      <w:r w:rsidRPr="00BC7A97">
        <w:rPr>
          <w:rFonts w:ascii="Cambria Math" w:hAnsi="Cambria Math" w:cs="Cambria Math"/>
        </w:rPr>
        <w:t>⊆</w:t>
      </w:r>
      <w:r w:rsidRPr="00BC7A97">
        <w:rPr>
          <w:rFonts w:cstheme="minorHAnsi"/>
        </w:rPr>
        <w:t xml:space="preserve"> X}.</w:t>
      </w:r>
    </w:p>
    <w:p w:rsidR="00DF42E4" w:rsidRPr="00BC7A97" w:rsidRDefault="00DF42E4" w:rsidP="00DF42E4">
      <w:pPr>
        <w:jc w:val="both"/>
        <w:rPr>
          <w:rFonts w:cstheme="minorHAnsi"/>
        </w:rPr>
      </w:pPr>
      <w:r w:rsidRPr="00BC7A97">
        <w:rPr>
          <w:rFonts w:cstheme="minorHAnsi"/>
        </w:rPr>
        <w:t>Por la definición de P(X), tenemos que, si A y X son dos conjuntos, entonces:</w:t>
      </w:r>
    </w:p>
    <w:p w:rsidR="00DF42E4" w:rsidRPr="00BC7A97" w:rsidRDefault="00DF42E4" w:rsidP="00DF42E4">
      <w:pPr>
        <w:jc w:val="center"/>
        <w:rPr>
          <w:rFonts w:cstheme="minorHAnsi"/>
        </w:rPr>
      </w:pPr>
      <w:r w:rsidRPr="00BC7A97">
        <w:rPr>
          <w:rFonts w:cstheme="minorHAnsi"/>
        </w:rPr>
        <w:t xml:space="preserve">A </w:t>
      </w:r>
      <w:r w:rsidRPr="00BC7A97">
        <w:rPr>
          <w:rFonts w:ascii="Cambria Math" w:hAnsi="Cambria Math" w:cs="Cambria Math"/>
        </w:rPr>
        <w:t>∈</w:t>
      </w:r>
      <w:r w:rsidRPr="00BC7A97">
        <w:rPr>
          <w:rFonts w:cstheme="minorHAnsi"/>
        </w:rPr>
        <w:t xml:space="preserve"> P(X)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X.</w:t>
      </w:r>
    </w:p>
    <w:p w:rsidR="00DF42E4" w:rsidRPr="00BC7A97" w:rsidRDefault="00DF42E4" w:rsidP="00DF42E4">
      <w:pPr>
        <w:jc w:val="both"/>
        <w:rPr>
          <w:rFonts w:cstheme="minorHAnsi"/>
        </w:rPr>
      </w:pPr>
      <w:r w:rsidRPr="00BC7A97">
        <w:rPr>
          <w:rFonts w:cstheme="minorHAnsi"/>
        </w:rPr>
        <w:t>Es decir, P(X) es el conjunto de los subconjuntos de X.</w:t>
      </w:r>
    </w:p>
    <w:p w:rsidR="00DF42E4" w:rsidRPr="00BC7A97" w:rsidRDefault="00DF42E4" w:rsidP="00DF42E4">
      <w:pPr>
        <w:jc w:val="both"/>
        <w:rPr>
          <w:rFonts w:cstheme="minorHAnsi"/>
        </w:rPr>
      </w:pPr>
    </w:p>
    <w:p w:rsidR="00DF42E4" w:rsidRPr="00BC7A97" w:rsidRDefault="00DF42E4" w:rsidP="00DF42E4">
      <w:pPr>
        <w:jc w:val="both"/>
        <w:rPr>
          <w:rFonts w:cstheme="minorHAnsi"/>
        </w:rPr>
      </w:pPr>
      <w:r w:rsidRPr="00BC7A97">
        <w:rPr>
          <w:rFonts w:cstheme="minorHAnsi"/>
        </w:rPr>
        <w:t>Cuando trabajamos con el conjunto de partes de un conjunto X, es habitual referirnos a X como al conjunto universal.</w:t>
      </w:r>
    </w:p>
    <w:p w:rsidR="00DF42E4" w:rsidRPr="00BC7A97" w:rsidRDefault="00DF42E4" w:rsidP="00DF42E4">
      <w:pPr>
        <w:jc w:val="both"/>
        <w:rPr>
          <w:rFonts w:cstheme="minorHAnsi"/>
        </w:rPr>
      </w:pPr>
    </w:p>
    <w:p w:rsidR="00DF42E4" w:rsidRPr="00BC7A97" w:rsidRDefault="00DF42E4" w:rsidP="00DF42E4">
      <w:pPr>
        <w:jc w:val="both"/>
        <w:rPr>
          <w:rFonts w:cstheme="minorHAnsi"/>
        </w:rPr>
      </w:pPr>
      <w:r w:rsidRPr="00BC7A97">
        <w:rPr>
          <w:rFonts w:cstheme="minorHAnsi"/>
        </w:rPr>
        <w:t>Obsérvese que, por los apartados (1) y (2) de la Proposición 2, tenemos que para todo conjunto X:</w:t>
      </w:r>
    </w:p>
    <w:p w:rsidR="00DF42E4" w:rsidRPr="00BC7A97" w:rsidRDefault="00DF42E4" w:rsidP="00DF42E4">
      <w:pPr>
        <w:pStyle w:val="Prrafodelista"/>
        <w:numPr>
          <w:ilvl w:val="0"/>
          <w:numId w:val="2"/>
        </w:numPr>
        <w:jc w:val="both"/>
        <w:rPr>
          <w:rFonts w:cstheme="minorHAnsi"/>
        </w:rPr>
      </w:pPr>
      <w:r w:rsidRPr="00BC7A97">
        <w:rPr>
          <w:rFonts w:cstheme="minorHAnsi"/>
        </w:rPr>
        <w:t xml:space="preserve">X </w:t>
      </w:r>
      <w:r w:rsidRPr="00BC7A97">
        <w:rPr>
          <w:rFonts w:ascii="Cambria Math" w:hAnsi="Cambria Math" w:cs="Cambria Math"/>
        </w:rPr>
        <w:t>∈</w:t>
      </w:r>
      <w:r w:rsidRPr="00BC7A97">
        <w:rPr>
          <w:rFonts w:cstheme="minorHAnsi"/>
        </w:rPr>
        <w:t xml:space="preserve"> P(X).</w:t>
      </w:r>
    </w:p>
    <w:p w:rsidR="001D37E5" w:rsidRPr="00BC7A97" w:rsidRDefault="00DF42E4" w:rsidP="00DF42E4">
      <w:pPr>
        <w:pStyle w:val="Prrafodelista"/>
        <w:numPr>
          <w:ilvl w:val="0"/>
          <w:numId w:val="2"/>
        </w:numPr>
        <w:jc w:val="both"/>
        <w:rPr>
          <w:rFonts w:cstheme="minorHAnsi"/>
        </w:rPr>
      </w:pPr>
      <w:r w:rsidRPr="00BC7A97">
        <w:rPr>
          <w:rFonts w:ascii="Cambria Math" w:hAnsi="Cambria Math" w:cs="Cambria Math"/>
        </w:rPr>
        <w:t>∅</w:t>
      </w:r>
      <w:r w:rsidRPr="00BC7A97">
        <w:rPr>
          <w:rFonts w:cstheme="minorHAnsi"/>
        </w:rPr>
        <w:t xml:space="preserve"> </w:t>
      </w:r>
      <w:r w:rsidRPr="00BC7A97">
        <w:rPr>
          <w:rFonts w:ascii="Cambria Math" w:hAnsi="Cambria Math" w:cs="Cambria Math"/>
        </w:rPr>
        <w:t>∈</w:t>
      </w:r>
      <w:r w:rsidRPr="00BC7A97">
        <w:rPr>
          <w:rFonts w:cstheme="minorHAnsi"/>
        </w:rPr>
        <w:t xml:space="preserve"> P(X).</w:t>
      </w:r>
    </w:p>
    <w:p w:rsidR="00DF42E4" w:rsidRPr="00BC7A97" w:rsidRDefault="00DF42E4" w:rsidP="00DF42E4">
      <w:pPr>
        <w:jc w:val="both"/>
        <w:rPr>
          <w:rFonts w:cstheme="minorHAnsi"/>
        </w:rPr>
      </w:pPr>
    </w:p>
    <w:p w:rsidR="00DF42E4" w:rsidRPr="00BC7A97" w:rsidRDefault="005C115F" w:rsidP="00DF42E4">
      <w:pPr>
        <w:jc w:val="both"/>
        <w:rPr>
          <w:rFonts w:cstheme="minorHAnsi"/>
          <w:b/>
          <w:bCs/>
          <w:u w:val="single"/>
        </w:rPr>
      </w:pPr>
      <w:r w:rsidRPr="00BC7A97">
        <w:rPr>
          <w:rFonts w:cstheme="minorHAnsi"/>
          <w:noProof/>
        </w:rPr>
        <w:drawing>
          <wp:anchor distT="0" distB="0" distL="114300" distR="114300" simplePos="0" relativeHeight="251666432" behindDoc="1" locked="0" layoutInCell="1" allowOverlap="1">
            <wp:simplePos x="0" y="0"/>
            <wp:positionH relativeFrom="column">
              <wp:posOffset>-4869</wp:posOffset>
            </wp:positionH>
            <wp:positionV relativeFrom="paragraph">
              <wp:posOffset>182245</wp:posOffset>
            </wp:positionV>
            <wp:extent cx="3815715" cy="1386491"/>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3845677" cy="1397378"/>
                    </a:xfrm>
                    <a:prstGeom prst="rect">
                      <a:avLst/>
                    </a:prstGeom>
                  </pic:spPr>
                </pic:pic>
              </a:graphicData>
            </a:graphic>
            <wp14:sizeRelH relativeFrom="page">
              <wp14:pctWidth>0</wp14:pctWidth>
            </wp14:sizeRelH>
            <wp14:sizeRelV relativeFrom="page">
              <wp14:pctHeight>0</wp14:pctHeight>
            </wp14:sizeRelV>
          </wp:anchor>
        </w:drawing>
      </w:r>
      <w:r w:rsidR="008E2F4B" w:rsidRPr="00BC7A97">
        <w:rPr>
          <w:rFonts w:cstheme="minorHAnsi"/>
          <w:b/>
          <w:bCs/>
          <w:u w:val="single"/>
        </w:rPr>
        <w:t>Ejemplos</w:t>
      </w:r>
    </w:p>
    <w:p w:rsidR="008E2F4B" w:rsidRPr="00BC7A97" w:rsidRDefault="008E2F4B" w:rsidP="00DF42E4">
      <w:pPr>
        <w:jc w:val="both"/>
        <w:rPr>
          <w:rFonts w:cstheme="minorHAnsi"/>
        </w:rPr>
      </w:pPr>
    </w:p>
    <w:p w:rsidR="00D95F44" w:rsidRPr="00BC7A97" w:rsidRDefault="00D95F44" w:rsidP="00DF42E4">
      <w:pPr>
        <w:jc w:val="both"/>
        <w:rPr>
          <w:rFonts w:cstheme="minorHAnsi"/>
        </w:rPr>
      </w:pPr>
    </w:p>
    <w:p w:rsidR="00D95F44" w:rsidRPr="00BC7A97" w:rsidRDefault="00D95F44" w:rsidP="00DF42E4">
      <w:pPr>
        <w:jc w:val="both"/>
        <w:rPr>
          <w:rFonts w:cstheme="minorHAnsi"/>
        </w:rPr>
      </w:pPr>
    </w:p>
    <w:p w:rsidR="00D95F44" w:rsidRPr="00BC7A97" w:rsidRDefault="00D95F44" w:rsidP="00DF42E4">
      <w:pPr>
        <w:jc w:val="both"/>
        <w:rPr>
          <w:rFonts w:cstheme="minorHAnsi"/>
        </w:rPr>
      </w:pPr>
    </w:p>
    <w:p w:rsidR="00D95F44" w:rsidRPr="00BC7A97" w:rsidRDefault="00D95F44" w:rsidP="00DF42E4">
      <w:pPr>
        <w:jc w:val="both"/>
        <w:rPr>
          <w:rFonts w:cstheme="minorHAnsi"/>
        </w:rPr>
      </w:pPr>
    </w:p>
    <w:p w:rsidR="00D95F44" w:rsidRPr="00BC7A97" w:rsidRDefault="00D95F44" w:rsidP="00DF42E4">
      <w:pPr>
        <w:jc w:val="both"/>
        <w:rPr>
          <w:rFonts w:cstheme="minorHAnsi"/>
        </w:rPr>
      </w:pPr>
    </w:p>
    <w:p w:rsidR="00D95F44" w:rsidRPr="00BC7A97" w:rsidRDefault="00D95F44" w:rsidP="00DF42E4">
      <w:pPr>
        <w:jc w:val="both"/>
        <w:rPr>
          <w:rFonts w:cstheme="minorHAnsi"/>
        </w:rPr>
      </w:pPr>
    </w:p>
    <w:p w:rsidR="00D95F44" w:rsidRPr="00BC7A97" w:rsidRDefault="00D95F44" w:rsidP="00DF42E4">
      <w:pPr>
        <w:jc w:val="both"/>
        <w:rPr>
          <w:rFonts w:cstheme="minorHAnsi"/>
        </w:rPr>
      </w:pPr>
    </w:p>
    <w:p w:rsidR="00D95F44" w:rsidRPr="00BC7A97" w:rsidRDefault="00D95F44" w:rsidP="00DF42E4">
      <w:pPr>
        <w:jc w:val="both"/>
        <w:rPr>
          <w:rFonts w:cstheme="minorHAnsi"/>
        </w:rPr>
      </w:pPr>
    </w:p>
    <w:p w:rsidR="00D95F44" w:rsidRPr="00BC7A97" w:rsidRDefault="00D95F44" w:rsidP="00DF42E4">
      <w:pPr>
        <w:jc w:val="both"/>
        <w:rPr>
          <w:rFonts w:cstheme="minorHAnsi"/>
        </w:rPr>
      </w:pPr>
    </w:p>
    <w:p w:rsidR="00D95F44" w:rsidRPr="00BC7A97" w:rsidRDefault="00D95F44" w:rsidP="00DF42E4">
      <w:pPr>
        <w:jc w:val="both"/>
        <w:rPr>
          <w:rFonts w:cstheme="minorHAnsi"/>
        </w:rPr>
      </w:pPr>
    </w:p>
    <w:p w:rsidR="00D95F44" w:rsidRPr="00BC7A97" w:rsidRDefault="00D95F44" w:rsidP="00DF42E4">
      <w:pPr>
        <w:jc w:val="both"/>
        <w:rPr>
          <w:rFonts w:cstheme="minorHAnsi"/>
          <w:b/>
          <w:bCs/>
          <w:u w:val="single"/>
        </w:rPr>
      </w:pPr>
      <w:r w:rsidRPr="00BC7A97">
        <w:rPr>
          <w:rFonts w:cstheme="minorHAnsi"/>
          <w:b/>
          <w:bCs/>
          <w:u w:val="single"/>
        </w:rPr>
        <w:lastRenderedPageBreak/>
        <w:t>Introducción (clase 10)</w:t>
      </w:r>
    </w:p>
    <w:p w:rsidR="00D95F44" w:rsidRPr="00BC7A97" w:rsidRDefault="00D95F44" w:rsidP="00D95F44">
      <w:pPr>
        <w:jc w:val="both"/>
        <w:rPr>
          <w:rFonts w:cstheme="minorHAnsi"/>
        </w:rPr>
      </w:pPr>
      <w:r w:rsidRPr="00BC7A97">
        <w:rPr>
          <w:rFonts w:cstheme="minorHAnsi"/>
        </w:rPr>
        <w:t>En la clase de hoy, definiremos las operaciones más básicas entre conjuntos.</w:t>
      </w:r>
    </w:p>
    <w:p w:rsidR="00D95F44" w:rsidRPr="00BC7A97" w:rsidRDefault="00D95F44" w:rsidP="00D95F44">
      <w:pPr>
        <w:jc w:val="both"/>
        <w:rPr>
          <w:rFonts w:cstheme="minorHAnsi"/>
        </w:rPr>
      </w:pPr>
    </w:p>
    <w:p w:rsidR="00D95F44" w:rsidRPr="00BC7A97" w:rsidRDefault="00D95F44" w:rsidP="00D95F44">
      <w:pPr>
        <w:jc w:val="both"/>
        <w:rPr>
          <w:rFonts w:cstheme="minorHAnsi"/>
        </w:rPr>
      </w:pPr>
      <w:r w:rsidRPr="00BC7A97">
        <w:rPr>
          <w:rFonts w:cstheme="minorHAnsi"/>
        </w:rPr>
        <w:t>Mostraremos también algunos ejemplos y demostraremos las propiedades más básicas de estas operaciones.</w:t>
      </w:r>
    </w:p>
    <w:p w:rsidR="00D95F44" w:rsidRPr="00BC7A97" w:rsidRDefault="00D95F44" w:rsidP="00D95F44">
      <w:pPr>
        <w:jc w:val="both"/>
        <w:rPr>
          <w:rFonts w:cstheme="minorHAnsi"/>
        </w:rPr>
      </w:pPr>
    </w:p>
    <w:p w:rsidR="00D95F44" w:rsidRPr="00BC7A97" w:rsidRDefault="00D95F44" w:rsidP="00D95F44">
      <w:pPr>
        <w:jc w:val="both"/>
        <w:rPr>
          <w:rFonts w:cstheme="minorHAnsi"/>
          <w:b/>
          <w:bCs/>
          <w:u w:val="single"/>
        </w:rPr>
      </w:pPr>
      <w:r w:rsidRPr="00BC7A97">
        <w:rPr>
          <w:rFonts w:cstheme="minorHAnsi"/>
          <w:b/>
          <w:bCs/>
          <w:u w:val="single"/>
        </w:rPr>
        <w:t>Unión de conjuntos</w:t>
      </w:r>
    </w:p>
    <w:p w:rsidR="00D95F44" w:rsidRPr="00BC7A97" w:rsidRDefault="00D95F44" w:rsidP="00D95F44">
      <w:pPr>
        <w:jc w:val="both"/>
        <w:rPr>
          <w:rFonts w:cstheme="minorHAnsi"/>
        </w:rPr>
      </w:pPr>
      <w:r w:rsidRPr="00BC7A97">
        <w:rPr>
          <w:rFonts w:cstheme="minorHAnsi"/>
        </w:rPr>
        <w:t xml:space="preserve">Dados dos conjuntos A y B, el </w:t>
      </w:r>
      <w:r w:rsidRPr="00BC7A97">
        <w:rPr>
          <w:rFonts w:cstheme="minorHAnsi"/>
          <w:b/>
          <w:bCs/>
        </w:rPr>
        <w:t>conjunto unión</w:t>
      </w:r>
      <w:r w:rsidRPr="00BC7A97">
        <w:rPr>
          <w:rFonts w:cstheme="minorHAnsi"/>
        </w:rPr>
        <w:t xml:space="preserve"> de A y B, que se escribe A </w:t>
      </w:r>
      <w:r w:rsidRPr="00BC7A97">
        <w:rPr>
          <w:rFonts w:ascii="Cambria Math" w:hAnsi="Cambria Math" w:cs="Cambria Math"/>
        </w:rPr>
        <w:t>∪</w:t>
      </w:r>
      <w:r w:rsidRPr="00BC7A97">
        <w:rPr>
          <w:rFonts w:cstheme="minorHAnsi"/>
        </w:rPr>
        <w:t xml:space="preserve"> B y se lee “A unión B”, es el conjunto de elementos que pertenecen al menos a uno de los conjuntos A o B, es decir:</w:t>
      </w:r>
    </w:p>
    <w:p w:rsidR="00D95F44" w:rsidRPr="00BC7A97" w:rsidRDefault="00D95F44" w:rsidP="00D95F44">
      <w:pPr>
        <w:jc w:val="center"/>
        <w:rPr>
          <w:rFonts w:cstheme="minorHAnsi"/>
        </w:rPr>
      </w:pPr>
      <w:r w:rsidRPr="00BC7A97">
        <w:rPr>
          <w:rFonts w:cstheme="minorHAnsi"/>
        </w:rPr>
        <w:t xml:space="preserve">A </w:t>
      </w:r>
      <w:r w:rsidRPr="00BC7A97">
        <w:rPr>
          <w:rFonts w:ascii="Cambria Math" w:hAnsi="Cambria Math" w:cs="Cambria Math"/>
        </w:rPr>
        <w:t>∪</w:t>
      </w:r>
      <w:r w:rsidRPr="00BC7A97">
        <w:rPr>
          <w:rFonts w:cstheme="minorHAnsi"/>
        </w:rPr>
        <w:t xml:space="preserve"> B = {</w:t>
      </w:r>
      <w:proofErr w:type="gramStart"/>
      <w:r w:rsidRPr="00BC7A97">
        <w:rPr>
          <w:rFonts w:cstheme="minorHAnsi"/>
        </w:rPr>
        <w:t>x :</w:t>
      </w:r>
      <w:proofErr w:type="gramEnd"/>
      <w:r w:rsidRPr="00BC7A97">
        <w:rPr>
          <w:rFonts w:cstheme="minorHAnsi"/>
        </w:rPr>
        <w:t xml:space="preserve"> x </w:t>
      </w:r>
      <w:r w:rsidRPr="00BC7A97">
        <w:rPr>
          <w:rFonts w:ascii="Cambria Math" w:hAnsi="Cambria Math" w:cs="Cambria Math"/>
        </w:rPr>
        <w:t>∈</w:t>
      </w:r>
      <w:r w:rsidRPr="00BC7A97">
        <w:rPr>
          <w:rFonts w:cstheme="minorHAnsi"/>
        </w:rPr>
        <w:t xml:space="preserve"> A o x </w:t>
      </w:r>
      <w:r w:rsidRPr="00BC7A97">
        <w:rPr>
          <w:rFonts w:ascii="Cambria Math" w:hAnsi="Cambria Math" w:cs="Cambria Math"/>
        </w:rPr>
        <w:t>∈</w:t>
      </w:r>
      <w:r w:rsidRPr="00BC7A97">
        <w:rPr>
          <w:rFonts w:cstheme="minorHAnsi"/>
        </w:rPr>
        <w:t xml:space="preserve"> B}.</w:t>
      </w:r>
    </w:p>
    <w:p w:rsidR="00D95F44" w:rsidRPr="00BC7A97" w:rsidRDefault="00D95F44" w:rsidP="00D95F44">
      <w:pPr>
        <w:jc w:val="both"/>
        <w:rPr>
          <w:rFonts w:cstheme="minorHAnsi"/>
        </w:rPr>
      </w:pPr>
      <w:r w:rsidRPr="00BC7A97">
        <w:rPr>
          <w:rFonts w:cstheme="minorHAnsi"/>
        </w:rPr>
        <w:t>Por tanto:</w:t>
      </w:r>
    </w:p>
    <w:p w:rsidR="00D95F44" w:rsidRPr="00BC7A97" w:rsidRDefault="00D95F44" w:rsidP="00D95F44">
      <w:pPr>
        <w:jc w:val="center"/>
        <w:rPr>
          <w:rFonts w:cstheme="minorHAnsi"/>
        </w:rPr>
      </w:pPr>
      <w:r w:rsidRPr="00BC7A97">
        <w:rPr>
          <w:rFonts w:cstheme="minorHAnsi"/>
        </w:rPr>
        <w:t xml:space="preserve">x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B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A o x </w:t>
      </w:r>
      <w:r w:rsidRPr="00BC7A97">
        <w:rPr>
          <w:rFonts w:ascii="Cambria Math" w:hAnsi="Cambria Math" w:cs="Cambria Math"/>
        </w:rPr>
        <w:t>∈</w:t>
      </w:r>
      <w:r w:rsidRPr="00BC7A97">
        <w:rPr>
          <w:rFonts w:cstheme="minorHAnsi"/>
        </w:rPr>
        <w:t xml:space="preserve"> B,</w:t>
      </w:r>
    </w:p>
    <w:p w:rsidR="00D95F44" w:rsidRPr="00BC7A97" w:rsidRDefault="00D95F44" w:rsidP="00D95F44">
      <w:pPr>
        <w:jc w:val="center"/>
        <w:rPr>
          <w:rFonts w:cstheme="minorHAnsi"/>
        </w:rPr>
      </w:pPr>
      <w:r w:rsidRPr="00BC7A97">
        <w:rPr>
          <w:rFonts w:cstheme="minorHAnsi"/>
        </w:rPr>
        <w:t xml:space="preserve">x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B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A y x ̸</w:t>
      </w:r>
      <w:r w:rsidRPr="00BC7A97">
        <w:rPr>
          <w:rFonts w:ascii="Cambria Math" w:hAnsi="Cambria Math" w:cs="Cambria Math"/>
        </w:rPr>
        <w:t>∈</w:t>
      </w:r>
      <w:r w:rsidRPr="00BC7A97">
        <w:rPr>
          <w:rFonts w:cstheme="minorHAnsi"/>
        </w:rPr>
        <w:t xml:space="preserve"> B.</w:t>
      </w:r>
    </w:p>
    <w:p w:rsidR="00D95F44" w:rsidRPr="00BC7A97" w:rsidRDefault="00D95F44" w:rsidP="00D95F44">
      <w:pPr>
        <w:jc w:val="both"/>
        <w:rPr>
          <w:rFonts w:cstheme="minorHAnsi"/>
        </w:rPr>
      </w:pPr>
    </w:p>
    <w:p w:rsidR="00D95F44" w:rsidRPr="00BC7A97" w:rsidRDefault="00D95F44" w:rsidP="00D95F44">
      <w:pPr>
        <w:jc w:val="both"/>
        <w:rPr>
          <w:rFonts w:cstheme="minorHAnsi"/>
        </w:rPr>
      </w:pPr>
      <w:r w:rsidRPr="00BC7A97">
        <w:rPr>
          <w:rFonts w:cstheme="minorHAnsi"/>
        </w:rPr>
        <w:t>En particular, si A y B son subconjuntos de un conjunto U, y A y B están definidos por comprensión, entonces</w:t>
      </w:r>
    </w:p>
    <w:p w:rsidR="00D95F44" w:rsidRPr="00BC7A97" w:rsidRDefault="00D95F44" w:rsidP="00D95F44">
      <w:pPr>
        <w:jc w:val="center"/>
        <w:rPr>
          <w:rFonts w:cstheme="minorHAnsi"/>
        </w:rPr>
      </w:pPr>
      <w:r w:rsidRPr="00BC7A97">
        <w:rPr>
          <w:rFonts w:cstheme="minorHAnsi"/>
        </w:rPr>
        <w:t xml:space="preserve">A </w:t>
      </w:r>
      <w:r w:rsidRPr="00BC7A97">
        <w:rPr>
          <w:rFonts w:ascii="Cambria Math" w:hAnsi="Cambria Math" w:cs="Cambria Math"/>
        </w:rPr>
        <w:t>∪</w:t>
      </w:r>
      <w:r w:rsidRPr="00BC7A97">
        <w:rPr>
          <w:rFonts w:cstheme="minorHAnsi"/>
        </w:rPr>
        <w:t xml:space="preserve"> B = {x </w:t>
      </w:r>
      <w:r w:rsidRPr="00BC7A97">
        <w:rPr>
          <w:rFonts w:ascii="Cambria Math" w:hAnsi="Cambria Math" w:cs="Cambria Math"/>
        </w:rPr>
        <w:t>∈</w:t>
      </w:r>
      <w:r w:rsidRPr="00BC7A97">
        <w:rPr>
          <w:rFonts w:cstheme="minorHAnsi"/>
        </w:rPr>
        <w:t xml:space="preserve"> </w:t>
      </w:r>
      <w:proofErr w:type="gramStart"/>
      <w:r w:rsidRPr="00BC7A97">
        <w:rPr>
          <w:rFonts w:cstheme="minorHAnsi"/>
        </w:rPr>
        <w:t>U :</w:t>
      </w:r>
      <w:proofErr w:type="gramEnd"/>
      <w:r w:rsidRPr="00BC7A97">
        <w:rPr>
          <w:rFonts w:cstheme="minorHAnsi"/>
        </w:rPr>
        <w:t xml:space="preserve"> P (x) </w:t>
      </w:r>
      <w:r w:rsidRPr="00BC7A97">
        <w:rPr>
          <w:rFonts w:ascii="Cambria Math" w:hAnsi="Cambria Math" w:cs="Cambria Math"/>
        </w:rPr>
        <w:t>∨</w:t>
      </w:r>
      <w:r w:rsidRPr="00BC7A97">
        <w:rPr>
          <w:rFonts w:cstheme="minorHAnsi"/>
        </w:rPr>
        <w:t xml:space="preserve"> Q(x)}</w:t>
      </w:r>
    </w:p>
    <w:p w:rsidR="00D95F44" w:rsidRPr="00BC7A97" w:rsidRDefault="00D95F44" w:rsidP="00D95F44">
      <w:pPr>
        <w:jc w:val="center"/>
        <w:rPr>
          <w:rFonts w:cstheme="minorHAnsi"/>
        </w:rPr>
      </w:pPr>
      <w:r w:rsidRPr="00BC7A97">
        <w:rPr>
          <w:rFonts w:cstheme="minorHAnsi"/>
        </w:rPr>
        <w:t xml:space="preserve">si A = {x </w:t>
      </w:r>
      <w:r w:rsidRPr="00BC7A97">
        <w:rPr>
          <w:rFonts w:ascii="Cambria Math" w:hAnsi="Cambria Math" w:cs="Cambria Math"/>
        </w:rPr>
        <w:t>∈</w:t>
      </w:r>
      <w:r w:rsidRPr="00BC7A97">
        <w:rPr>
          <w:rFonts w:cstheme="minorHAnsi"/>
        </w:rPr>
        <w:t xml:space="preserve"> </w:t>
      </w:r>
      <w:proofErr w:type="gramStart"/>
      <w:r w:rsidRPr="00BC7A97">
        <w:rPr>
          <w:rFonts w:cstheme="minorHAnsi"/>
        </w:rPr>
        <w:t>U :</w:t>
      </w:r>
      <w:proofErr w:type="gramEnd"/>
      <w:r w:rsidRPr="00BC7A97">
        <w:rPr>
          <w:rFonts w:cstheme="minorHAnsi"/>
        </w:rPr>
        <w:t xml:space="preserve"> P (x)} y B = {x </w:t>
      </w:r>
      <w:r w:rsidRPr="00BC7A97">
        <w:rPr>
          <w:rFonts w:ascii="Cambria Math" w:hAnsi="Cambria Math" w:cs="Cambria Math"/>
        </w:rPr>
        <w:t>∈</w:t>
      </w:r>
      <w:r w:rsidRPr="00BC7A97">
        <w:rPr>
          <w:rFonts w:cstheme="minorHAnsi"/>
        </w:rPr>
        <w:t xml:space="preserve"> U : Q(x)}.</w:t>
      </w:r>
    </w:p>
    <w:p w:rsidR="00D95F44" w:rsidRPr="00BC7A97" w:rsidRDefault="00D95F44" w:rsidP="00D95F44">
      <w:pPr>
        <w:jc w:val="both"/>
        <w:rPr>
          <w:rFonts w:cstheme="minorHAnsi"/>
        </w:rPr>
      </w:pPr>
      <w:r w:rsidRPr="00BC7A97">
        <w:rPr>
          <w:rFonts w:cstheme="minorHAnsi"/>
        </w:rPr>
        <w:t xml:space="preserve">Por ejemplo, si A es el conjunto de los múltiplos de 2 y B es el conjunto de los múltiplos 3, entonces A </w:t>
      </w:r>
      <w:r w:rsidRPr="00BC7A97">
        <w:rPr>
          <w:rFonts w:ascii="Cambria Math" w:hAnsi="Cambria Math" w:cs="Cambria Math"/>
        </w:rPr>
        <w:t>∪</w:t>
      </w:r>
      <w:r w:rsidRPr="00BC7A97">
        <w:rPr>
          <w:rFonts w:cstheme="minorHAnsi"/>
        </w:rPr>
        <w:t xml:space="preserve"> B es el conjunto de los múltiplos de 2 o de 3.</w:t>
      </w:r>
    </w:p>
    <w:p w:rsidR="00D95F44" w:rsidRPr="00BC7A97" w:rsidRDefault="00D95F44" w:rsidP="00D95F44">
      <w:pPr>
        <w:jc w:val="both"/>
        <w:rPr>
          <w:rFonts w:cstheme="minorHAnsi"/>
        </w:rPr>
      </w:pPr>
    </w:p>
    <w:p w:rsidR="00D95F44" w:rsidRPr="00BC7A97" w:rsidRDefault="00D95F44" w:rsidP="00D95F44">
      <w:pPr>
        <w:jc w:val="both"/>
        <w:rPr>
          <w:rFonts w:cstheme="minorHAnsi"/>
          <w:b/>
          <w:bCs/>
          <w:u w:val="single"/>
        </w:rPr>
      </w:pPr>
      <w:r w:rsidRPr="00BC7A97">
        <w:rPr>
          <w:rFonts w:cstheme="minorHAnsi"/>
          <w:b/>
          <w:bCs/>
          <w:u w:val="single"/>
        </w:rPr>
        <w:t>Intersección de conjuntos</w:t>
      </w:r>
    </w:p>
    <w:p w:rsidR="006B1C40" w:rsidRPr="00BC7A97" w:rsidRDefault="006B1C40" w:rsidP="006B1C40">
      <w:pPr>
        <w:jc w:val="both"/>
        <w:rPr>
          <w:rFonts w:cstheme="minorHAnsi"/>
        </w:rPr>
      </w:pPr>
      <w:r w:rsidRPr="00BC7A97">
        <w:rPr>
          <w:rFonts w:cstheme="minorHAnsi"/>
        </w:rPr>
        <w:t xml:space="preserve">Dados dos conjuntos A y B, el </w:t>
      </w:r>
      <w:r w:rsidRPr="00BC7A97">
        <w:rPr>
          <w:rFonts w:cstheme="minorHAnsi"/>
          <w:b/>
          <w:bCs/>
        </w:rPr>
        <w:t>conjunto intersección</w:t>
      </w:r>
      <w:r w:rsidRPr="00BC7A97">
        <w:rPr>
          <w:rFonts w:cstheme="minorHAnsi"/>
        </w:rPr>
        <w:t xml:space="preserve"> de A y B, que se escribe A ∩ B y se lee “A intersección B”, es el conjunto de elementos que pertenecen a </w:t>
      </w:r>
      <w:proofErr w:type="spellStart"/>
      <w:r w:rsidRPr="00BC7A97">
        <w:rPr>
          <w:rFonts w:cstheme="minorHAnsi"/>
        </w:rPr>
        <w:t>A</w:t>
      </w:r>
      <w:proofErr w:type="spellEnd"/>
      <w:r w:rsidRPr="00BC7A97">
        <w:rPr>
          <w:rFonts w:cstheme="minorHAnsi"/>
        </w:rPr>
        <w:t xml:space="preserve"> y a B, es decir:</w:t>
      </w:r>
    </w:p>
    <w:p w:rsidR="006B1C40" w:rsidRPr="00BC7A97" w:rsidRDefault="006B1C40" w:rsidP="006B1C40">
      <w:pPr>
        <w:jc w:val="center"/>
        <w:rPr>
          <w:rFonts w:cstheme="minorHAnsi"/>
        </w:rPr>
      </w:pPr>
      <w:r w:rsidRPr="00BC7A97">
        <w:rPr>
          <w:rFonts w:cstheme="minorHAnsi"/>
        </w:rPr>
        <w:t>A ∩ B = {</w:t>
      </w:r>
      <w:proofErr w:type="gramStart"/>
      <w:r w:rsidRPr="00BC7A97">
        <w:rPr>
          <w:rFonts w:cstheme="minorHAnsi"/>
        </w:rPr>
        <w:t>x :</w:t>
      </w:r>
      <w:proofErr w:type="gramEnd"/>
      <w:r w:rsidRPr="00BC7A97">
        <w:rPr>
          <w:rFonts w:cstheme="minorHAnsi"/>
        </w:rPr>
        <w:t xml:space="preserve"> x </w:t>
      </w:r>
      <w:r w:rsidRPr="00BC7A97">
        <w:rPr>
          <w:rFonts w:ascii="Cambria Math" w:hAnsi="Cambria Math" w:cs="Cambria Math"/>
        </w:rPr>
        <w:t>∈</w:t>
      </w:r>
      <w:r w:rsidRPr="00BC7A97">
        <w:rPr>
          <w:rFonts w:cstheme="minorHAnsi"/>
        </w:rPr>
        <w:t xml:space="preserve"> A y x </w:t>
      </w:r>
      <w:r w:rsidRPr="00BC7A97">
        <w:rPr>
          <w:rFonts w:ascii="Cambria Math" w:hAnsi="Cambria Math" w:cs="Cambria Math"/>
        </w:rPr>
        <w:t>∈</w:t>
      </w:r>
      <w:r w:rsidRPr="00BC7A97">
        <w:rPr>
          <w:rFonts w:cstheme="minorHAnsi"/>
        </w:rPr>
        <w:t xml:space="preserve"> B}.</w:t>
      </w:r>
    </w:p>
    <w:p w:rsidR="006B1C40" w:rsidRPr="00BC7A97" w:rsidRDefault="006B1C40" w:rsidP="006B1C40">
      <w:pPr>
        <w:jc w:val="both"/>
        <w:rPr>
          <w:rFonts w:cstheme="minorHAnsi"/>
        </w:rPr>
      </w:pPr>
      <w:r w:rsidRPr="00BC7A97">
        <w:rPr>
          <w:rFonts w:cstheme="minorHAnsi"/>
        </w:rPr>
        <w:t>Por tanto:</w:t>
      </w:r>
    </w:p>
    <w:p w:rsidR="006B1C40" w:rsidRPr="00BC7A97" w:rsidRDefault="006B1C40" w:rsidP="006B1C40">
      <w:pPr>
        <w:jc w:val="center"/>
        <w:rPr>
          <w:rFonts w:cstheme="minorHAnsi"/>
        </w:rPr>
      </w:pPr>
      <w:r w:rsidRPr="00BC7A97">
        <w:rPr>
          <w:rFonts w:cstheme="minorHAnsi"/>
        </w:rPr>
        <w:t xml:space="preserve">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A y x </w:t>
      </w:r>
      <w:r w:rsidRPr="00BC7A97">
        <w:rPr>
          <w:rFonts w:ascii="Cambria Math" w:hAnsi="Cambria Math" w:cs="Cambria Math"/>
        </w:rPr>
        <w:t>∈</w:t>
      </w:r>
      <w:r w:rsidRPr="00BC7A97">
        <w:rPr>
          <w:rFonts w:cstheme="minorHAnsi"/>
        </w:rPr>
        <w:t xml:space="preserve"> B,</w:t>
      </w:r>
    </w:p>
    <w:p w:rsidR="00D95F44" w:rsidRPr="00BC7A97" w:rsidRDefault="006B1C40" w:rsidP="006B1C40">
      <w:pPr>
        <w:jc w:val="center"/>
        <w:rPr>
          <w:rFonts w:cstheme="minorHAnsi"/>
        </w:rPr>
      </w:pPr>
      <w:r w:rsidRPr="00BC7A97">
        <w:rPr>
          <w:rFonts w:cstheme="minorHAnsi"/>
        </w:rPr>
        <w:t>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A o x ̸</w:t>
      </w:r>
      <w:r w:rsidRPr="00BC7A97">
        <w:rPr>
          <w:rFonts w:ascii="Cambria Math" w:hAnsi="Cambria Math" w:cs="Cambria Math"/>
        </w:rPr>
        <w:t>∈</w:t>
      </w:r>
      <w:r w:rsidRPr="00BC7A97">
        <w:rPr>
          <w:rFonts w:cstheme="minorHAnsi"/>
        </w:rPr>
        <w:t xml:space="preserve"> B.</w:t>
      </w:r>
    </w:p>
    <w:p w:rsidR="006B1C40" w:rsidRPr="00BC7A97" w:rsidRDefault="006B1C40" w:rsidP="006B1C40">
      <w:pPr>
        <w:jc w:val="both"/>
        <w:rPr>
          <w:rFonts w:cstheme="minorHAnsi"/>
        </w:rPr>
      </w:pPr>
    </w:p>
    <w:p w:rsidR="006B1C40" w:rsidRPr="00BC7A97" w:rsidRDefault="006B1C40" w:rsidP="006B1C40">
      <w:pPr>
        <w:jc w:val="both"/>
        <w:rPr>
          <w:rFonts w:cstheme="minorHAnsi"/>
        </w:rPr>
      </w:pPr>
      <w:r w:rsidRPr="00BC7A97">
        <w:rPr>
          <w:rFonts w:cstheme="minorHAnsi"/>
        </w:rPr>
        <w:t>En particular, si A y B son subconjuntos de un conjunto U, y A y B están definidos por comprensión, entonces</w:t>
      </w:r>
    </w:p>
    <w:p w:rsidR="006B1C40" w:rsidRPr="00BC7A97" w:rsidRDefault="006B1C40" w:rsidP="006B1C40">
      <w:pPr>
        <w:jc w:val="center"/>
        <w:rPr>
          <w:rFonts w:cstheme="minorHAnsi"/>
        </w:rPr>
      </w:pPr>
      <w:r w:rsidRPr="00BC7A97">
        <w:rPr>
          <w:rFonts w:cstheme="minorHAnsi"/>
        </w:rPr>
        <w:t xml:space="preserve">A ∩ B = {x </w:t>
      </w:r>
      <w:r w:rsidRPr="00BC7A97">
        <w:rPr>
          <w:rFonts w:ascii="Cambria Math" w:hAnsi="Cambria Math" w:cs="Cambria Math"/>
        </w:rPr>
        <w:t>∈</w:t>
      </w:r>
      <w:r w:rsidRPr="00BC7A97">
        <w:rPr>
          <w:rFonts w:cstheme="minorHAnsi"/>
        </w:rPr>
        <w:t xml:space="preserve"> U: P (x) </w:t>
      </w:r>
      <w:r w:rsidRPr="00BC7A97">
        <w:rPr>
          <w:rFonts w:ascii="Cambria Math" w:hAnsi="Cambria Math" w:cs="Cambria Math"/>
        </w:rPr>
        <w:t>∧</w:t>
      </w:r>
      <w:r w:rsidRPr="00BC7A97">
        <w:rPr>
          <w:rFonts w:cstheme="minorHAnsi"/>
        </w:rPr>
        <w:t xml:space="preserve"> Q(x)}</w:t>
      </w:r>
    </w:p>
    <w:p w:rsidR="006B1C40" w:rsidRPr="00BC7A97" w:rsidRDefault="006B1C40" w:rsidP="006B1C40">
      <w:pPr>
        <w:jc w:val="center"/>
        <w:rPr>
          <w:rFonts w:cstheme="minorHAnsi"/>
        </w:rPr>
      </w:pPr>
      <w:r w:rsidRPr="00BC7A97">
        <w:rPr>
          <w:rFonts w:cstheme="minorHAnsi"/>
        </w:rPr>
        <w:t xml:space="preserve">si A = {x </w:t>
      </w:r>
      <w:r w:rsidRPr="00BC7A97">
        <w:rPr>
          <w:rFonts w:ascii="Cambria Math" w:hAnsi="Cambria Math" w:cs="Cambria Math"/>
        </w:rPr>
        <w:t>∈</w:t>
      </w:r>
      <w:r w:rsidRPr="00BC7A97">
        <w:rPr>
          <w:rFonts w:cstheme="minorHAnsi"/>
        </w:rPr>
        <w:t xml:space="preserve"> </w:t>
      </w:r>
      <w:proofErr w:type="gramStart"/>
      <w:r w:rsidRPr="00BC7A97">
        <w:rPr>
          <w:rFonts w:cstheme="minorHAnsi"/>
        </w:rPr>
        <w:t>U :</w:t>
      </w:r>
      <w:proofErr w:type="gramEnd"/>
      <w:r w:rsidRPr="00BC7A97">
        <w:rPr>
          <w:rFonts w:cstheme="minorHAnsi"/>
        </w:rPr>
        <w:t xml:space="preserve"> P (x)} y B = {x </w:t>
      </w:r>
      <w:r w:rsidRPr="00BC7A97">
        <w:rPr>
          <w:rFonts w:ascii="Cambria Math" w:hAnsi="Cambria Math" w:cs="Cambria Math"/>
        </w:rPr>
        <w:t>∈</w:t>
      </w:r>
      <w:r w:rsidRPr="00BC7A97">
        <w:rPr>
          <w:rFonts w:cstheme="minorHAnsi"/>
        </w:rPr>
        <w:t xml:space="preserve"> U : Q(x)}.</w:t>
      </w:r>
    </w:p>
    <w:p w:rsidR="006B1C40" w:rsidRPr="00BC7A97" w:rsidRDefault="006B1C40" w:rsidP="006B1C40">
      <w:pPr>
        <w:jc w:val="both"/>
        <w:rPr>
          <w:rFonts w:cstheme="minorHAnsi"/>
        </w:rPr>
      </w:pPr>
      <w:r w:rsidRPr="00BC7A97">
        <w:rPr>
          <w:rFonts w:cstheme="minorHAnsi"/>
        </w:rPr>
        <w:t>Por ejemplo, si A es el conjunto de los múltiplos de 2 y B es el conjunto de los múltiplos 3, entonces A ∩ B es el conjunto de los múltiplos de 6.</w:t>
      </w:r>
    </w:p>
    <w:p w:rsidR="006B1C40" w:rsidRPr="00BC7A97" w:rsidRDefault="006B1C40" w:rsidP="006B1C40">
      <w:pPr>
        <w:jc w:val="both"/>
        <w:rPr>
          <w:rFonts w:cstheme="minorHAnsi"/>
        </w:rPr>
      </w:pPr>
    </w:p>
    <w:p w:rsidR="006B1C40" w:rsidRPr="00BC7A97" w:rsidRDefault="006B1C40" w:rsidP="006B1C40">
      <w:pPr>
        <w:jc w:val="both"/>
        <w:rPr>
          <w:rFonts w:cstheme="minorHAnsi"/>
        </w:rPr>
      </w:pPr>
      <w:r w:rsidRPr="00BC7A97">
        <w:rPr>
          <w:rFonts w:cstheme="minorHAnsi"/>
        </w:rPr>
        <w:t xml:space="preserve">Diremos que dos conjuntos A y B son disjuntos, si A ∩ B = </w:t>
      </w:r>
      <w:r w:rsidRPr="00BC7A97">
        <w:rPr>
          <w:rFonts w:ascii="Cambria Math" w:hAnsi="Cambria Math" w:cs="Cambria Math"/>
        </w:rPr>
        <w:t>∅</w:t>
      </w:r>
      <w:r w:rsidRPr="00BC7A97">
        <w:rPr>
          <w:rFonts w:cstheme="minorHAnsi"/>
        </w:rPr>
        <w:t xml:space="preserve">. Por ejemplo, si                               A = {x </w:t>
      </w:r>
      <w:r w:rsidRPr="00BC7A97">
        <w:rPr>
          <w:rFonts w:ascii="Cambria Math" w:hAnsi="Cambria Math" w:cs="Cambria Math"/>
        </w:rPr>
        <w:t>∈</w:t>
      </w:r>
      <w:r w:rsidRPr="00BC7A97">
        <w:rPr>
          <w:rFonts w:cstheme="minorHAnsi"/>
        </w:rPr>
        <w:t xml:space="preserve"> </w:t>
      </w:r>
      <w:proofErr w:type="gramStart"/>
      <w:r w:rsidRPr="00BC7A97">
        <w:rPr>
          <w:rFonts w:cstheme="minorHAnsi"/>
        </w:rPr>
        <w:t>N :</w:t>
      </w:r>
      <w:proofErr w:type="gramEnd"/>
      <w:r w:rsidRPr="00BC7A97">
        <w:rPr>
          <w:rFonts w:cstheme="minorHAnsi"/>
        </w:rPr>
        <w:t xml:space="preserve"> x es par} y B = {x </w:t>
      </w:r>
      <w:r w:rsidRPr="00BC7A97">
        <w:rPr>
          <w:rFonts w:ascii="Cambria Math" w:hAnsi="Cambria Math" w:cs="Cambria Math"/>
        </w:rPr>
        <w:t>∈</w:t>
      </w:r>
      <w:r w:rsidRPr="00BC7A97">
        <w:rPr>
          <w:rFonts w:cstheme="minorHAnsi"/>
        </w:rPr>
        <w:t xml:space="preserve"> N : x es impar}, tenemos que A y B son disjuntos.</w:t>
      </w:r>
    </w:p>
    <w:p w:rsidR="00276B85" w:rsidRPr="00BC7A97" w:rsidRDefault="00276B85" w:rsidP="006B1C40">
      <w:pPr>
        <w:jc w:val="both"/>
        <w:rPr>
          <w:rFonts w:cstheme="minorHAnsi"/>
        </w:rPr>
      </w:pPr>
    </w:p>
    <w:p w:rsidR="00276B85" w:rsidRPr="00BC7A97" w:rsidRDefault="00276B85" w:rsidP="006B1C40">
      <w:pPr>
        <w:jc w:val="both"/>
        <w:rPr>
          <w:rFonts w:cstheme="minorHAnsi"/>
          <w:b/>
          <w:bCs/>
          <w:u w:val="single"/>
        </w:rPr>
      </w:pPr>
      <w:r w:rsidRPr="00BC7A97">
        <w:rPr>
          <w:rFonts w:cstheme="minorHAnsi"/>
          <w:b/>
          <w:bCs/>
          <w:u w:val="single"/>
        </w:rPr>
        <w:t>Diferencia de conjuntos</w:t>
      </w:r>
    </w:p>
    <w:p w:rsidR="00276B85" w:rsidRPr="00BC7A97" w:rsidRDefault="00276B85" w:rsidP="00276B85">
      <w:pPr>
        <w:jc w:val="both"/>
        <w:rPr>
          <w:rFonts w:cstheme="minorHAnsi"/>
        </w:rPr>
      </w:pPr>
      <w:r w:rsidRPr="00BC7A97">
        <w:rPr>
          <w:rFonts w:cstheme="minorHAnsi"/>
        </w:rPr>
        <w:t xml:space="preserve">Dados dos conjuntos A y B, el conjunto diferencia de A y B, que se escribe A \ B, es el conjunto de elementos que pertenecen a </w:t>
      </w:r>
      <w:proofErr w:type="spellStart"/>
      <w:r w:rsidRPr="00BC7A97">
        <w:rPr>
          <w:rFonts w:cstheme="minorHAnsi"/>
        </w:rPr>
        <w:t>A</w:t>
      </w:r>
      <w:proofErr w:type="spellEnd"/>
      <w:r w:rsidRPr="00BC7A97">
        <w:rPr>
          <w:rFonts w:cstheme="minorHAnsi"/>
        </w:rPr>
        <w:t xml:space="preserve"> y no pertenecen B, es decir:</w:t>
      </w:r>
    </w:p>
    <w:p w:rsidR="00276B85" w:rsidRPr="00BC7A97" w:rsidRDefault="00276B85" w:rsidP="00276B85">
      <w:pPr>
        <w:jc w:val="center"/>
        <w:rPr>
          <w:rFonts w:cstheme="minorHAnsi"/>
        </w:rPr>
      </w:pPr>
      <w:r w:rsidRPr="00BC7A97">
        <w:rPr>
          <w:rFonts w:cstheme="minorHAnsi"/>
        </w:rPr>
        <w:t>A \ B = {</w:t>
      </w:r>
      <w:proofErr w:type="gramStart"/>
      <w:r w:rsidRPr="00BC7A97">
        <w:rPr>
          <w:rFonts w:cstheme="minorHAnsi"/>
        </w:rPr>
        <w:t>x :</w:t>
      </w:r>
      <w:proofErr w:type="gramEnd"/>
      <w:r w:rsidRPr="00BC7A97">
        <w:rPr>
          <w:rFonts w:cstheme="minorHAnsi"/>
        </w:rPr>
        <w:t xml:space="preserve"> x </w:t>
      </w:r>
      <w:r w:rsidRPr="00BC7A97">
        <w:rPr>
          <w:rFonts w:ascii="Cambria Math" w:hAnsi="Cambria Math" w:cs="Cambria Math"/>
        </w:rPr>
        <w:t>∈</w:t>
      </w:r>
      <w:r w:rsidRPr="00BC7A97">
        <w:rPr>
          <w:rFonts w:cstheme="minorHAnsi"/>
        </w:rPr>
        <w:t xml:space="preserve"> A y x ̸</w:t>
      </w:r>
      <w:r w:rsidRPr="00BC7A97">
        <w:rPr>
          <w:rFonts w:ascii="Cambria Math" w:hAnsi="Cambria Math" w:cs="Cambria Math"/>
        </w:rPr>
        <w:t>∈</w:t>
      </w:r>
      <w:r w:rsidRPr="00BC7A97">
        <w:rPr>
          <w:rFonts w:cstheme="minorHAnsi"/>
        </w:rPr>
        <w:t xml:space="preserve"> B} = {x </w:t>
      </w:r>
      <w:r w:rsidRPr="00BC7A97">
        <w:rPr>
          <w:rFonts w:ascii="Cambria Math" w:hAnsi="Cambria Math" w:cs="Cambria Math"/>
        </w:rPr>
        <w:t>∈</w:t>
      </w:r>
      <w:r w:rsidRPr="00BC7A97">
        <w:rPr>
          <w:rFonts w:cstheme="minorHAnsi"/>
        </w:rPr>
        <w:t xml:space="preserve"> A : x ̸</w:t>
      </w:r>
      <w:r w:rsidRPr="00BC7A97">
        <w:rPr>
          <w:rFonts w:ascii="Cambria Math" w:hAnsi="Cambria Math" w:cs="Cambria Math"/>
        </w:rPr>
        <w:t>∈</w:t>
      </w:r>
      <w:r w:rsidRPr="00BC7A97">
        <w:rPr>
          <w:rFonts w:cstheme="minorHAnsi"/>
        </w:rPr>
        <w:t xml:space="preserve"> B}.</w:t>
      </w:r>
    </w:p>
    <w:p w:rsidR="00276B85" w:rsidRPr="00BC7A97" w:rsidRDefault="00276B85" w:rsidP="00276B85">
      <w:pPr>
        <w:jc w:val="both"/>
        <w:rPr>
          <w:rFonts w:cstheme="minorHAnsi"/>
        </w:rPr>
      </w:pPr>
      <w:r w:rsidRPr="00BC7A97">
        <w:rPr>
          <w:rFonts w:cstheme="minorHAnsi"/>
        </w:rPr>
        <w:t>Por tanto:</w:t>
      </w:r>
    </w:p>
    <w:p w:rsidR="00276B85" w:rsidRPr="00BC7A97" w:rsidRDefault="00276B85" w:rsidP="00276B85">
      <w:pPr>
        <w:jc w:val="center"/>
        <w:rPr>
          <w:rFonts w:cstheme="minorHAnsi"/>
        </w:rPr>
      </w:pPr>
      <w:r w:rsidRPr="00BC7A97">
        <w:rPr>
          <w:rFonts w:cstheme="minorHAnsi"/>
        </w:rPr>
        <w:t xml:space="preserve">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A y x ̸</w:t>
      </w:r>
      <w:r w:rsidRPr="00BC7A97">
        <w:rPr>
          <w:rFonts w:ascii="Cambria Math" w:hAnsi="Cambria Math" w:cs="Cambria Math"/>
        </w:rPr>
        <w:t>∈</w:t>
      </w:r>
      <w:r w:rsidRPr="00BC7A97">
        <w:rPr>
          <w:rFonts w:cstheme="minorHAnsi"/>
        </w:rPr>
        <w:t xml:space="preserve"> B,</w:t>
      </w:r>
    </w:p>
    <w:p w:rsidR="00276B85" w:rsidRPr="00BC7A97" w:rsidRDefault="00276B85" w:rsidP="00276B85">
      <w:pPr>
        <w:jc w:val="center"/>
        <w:rPr>
          <w:rFonts w:cstheme="minorHAnsi"/>
        </w:rPr>
      </w:pPr>
      <w:r w:rsidRPr="00BC7A97">
        <w:rPr>
          <w:rFonts w:cstheme="minorHAnsi"/>
        </w:rPr>
        <w:t>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A o x </w:t>
      </w:r>
      <w:r w:rsidRPr="00BC7A97">
        <w:rPr>
          <w:rFonts w:ascii="Cambria Math" w:hAnsi="Cambria Math" w:cs="Cambria Math"/>
        </w:rPr>
        <w:t>∈</w:t>
      </w:r>
      <w:r w:rsidRPr="00BC7A97">
        <w:rPr>
          <w:rFonts w:cstheme="minorHAnsi"/>
        </w:rPr>
        <w:t xml:space="preserve"> B.</w:t>
      </w:r>
    </w:p>
    <w:p w:rsidR="00276B85" w:rsidRPr="00BC7A97" w:rsidRDefault="008059C7" w:rsidP="00276B85">
      <w:pPr>
        <w:jc w:val="both"/>
        <w:rPr>
          <w:rFonts w:cstheme="minorHAnsi"/>
          <w:b/>
          <w:bCs/>
          <w:u w:val="single"/>
        </w:rPr>
      </w:pPr>
      <w:r w:rsidRPr="00BC7A97">
        <w:rPr>
          <w:rFonts w:cstheme="minorHAnsi"/>
          <w:b/>
          <w:bCs/>
          <w:u w:val="single"/>
        </w:rPr>
        <w:lastRenderedPageBreak/>
        <w:t>Ejemplos</w:t>
      </w:r>
    </w:p>
    <w:p w:rsidR="008C6A55" w:rsidRPr="00BC7A97" w:rsidRDefault="008C6A55" w:rsidP="008C6A55">
      <w:pPr>
        <w:pStyle w:val="Prrafodelista"/>
        <w:numPr>
          <w:ilvl w:val="0"/>
          <w:numId w:val="3"/>
        </w:numPr>
        <w:jc w:val="both"/>
        <w:rPr>
          <w:rFonts w:cstheme="minorHAnsi"/>
        </w:rPr>
      </w:pPr>
      <w:r w:rsidRPr="00BC7A97">
        <w:rPr>
          <w:rFonts w:cstheme="minorHAnsi"/>
        </w:rPr>
        <w:t>Sean A = {4,5,7, π} y B = {2,7, π, e}. Tenemos entonces:</w:t>
      </w:r>
    </w:p>
    <w:p w:rsidR="008C6A55" w:rsidRPr="00BC7A97" w:rsidRDefault="008C6A55" w:rsidP="008C6A55">
      <w:pPr>
        <w:pStyle w:val="Prrafodelista"/>
        <w:numPr>
          <w:ilvl w:val="1"/>
          <w:numId w:val="3"/>
        </w:numPr>
        <w:jc w:val="both"/>
        <w:rPr>
          <w:rFonts w:cstheme="minorHAnsi"/>
        </w:rPr>
      </w:pPr>
      <w:r w:rsidRPr="00BC7A97">
        <w:rPr>
          <w:rFonts w:cstheme="minorHAnsi"/>
        </w:rPr>
        <w:t xml:space="preserve">A </w:t>
      </w:r>
      <w:r w:rsidRPr="00BC7A97">
        <w:rPr>
          <w:rFonts w:ascii="Cambria Math" w:hAnsi="Cambria Math" w:cs="Cambria Math"/>
        </w:rPr>
        <w:t>∪</w:t>
      </w:r>
      <w:r w:rsidRPr="00BC7A97">
        <w:rPr>
          <w:rFonts w:cstheme="minorHAnsi"/>
        </w:rPr>
        <w:t xml:space="preserve"> B = {2, 4, 5, 7, π, e}.</w:t>
      </w:r>
    </w:p>
    <w:p w:rsidR="008C6A55" w:rsidRPr="00BC7A97" w:rsidRDefault="008C6A55" w:rsidP="008C6A55">
      <w:pPr>
        <w:pStyle w:val="Prrafodelista"/>
        <w:numPr>
          <w:ilvl w:val="1"/>
          <w:numId w:val="3"/>
        </w:numPr>
        <w:jc w:val="both"/>
        <w:rPr>
          <w:rFonts w:cstheme="minorHAnsi"/>
        </w:rPr>
      </w:pPr>
      <w:r w:rsidRPr="00BC7A97">
        <w:rPr>
          <w:rFonts w:cstheme="minorHAnsi"/>
        </w:rPr>
        <w:t>A ∩ B = {7, π}.</w:t>
      </w:r>
    </w:p>
    <w:p w:rsidR="008C6A55" w:rsidRPr="00BC7A97" w:rsidRDefault="008C6A55" w:rsidP="008C6A55">
      <w:pPr>
        <w:pStyle w:val="Prrafodelista"/>
        <w:numPr>
          <w:ilvl w:val="1"/>
          <w:numId w:val="3"/>
        </w:numPr>
        <w:jc w:val="both"/>
        <w:rPr>
          <w:rFonts w:cstheme="minorHAnsi"/>
        </w:rPr>
      </w:pPr>
      <w:r w:rsidRPr="00BC7A97">
        <w:rPr>
          <w:rFonts w:cstheme="minorHAnsi"/>
        </w:rPr>
        <w:t>A \ B = {4, 5}.</w:t>
      </w:r>
    </w:p>
    <w:p w:rsidR="008059C7" w:rsidRPr="00BC7A97" w:rsidRDefault="008C6A55" w:rsidP="008C6A55">
      <w:pPr>
        <w:pStyle w:val="Prrafodelista"/>
        <w:numPr>
          <w:ilvl w:val="1"/>
          <w:numId w:val="3"/>
        </w:numPr>
        <w:jc w:val="both"/>
        <w:rPr>
          <w:rFonts w:cstheme="minorHAnsi"/>
        </w:rPr>
      </w:pPr>
      <w:r w:rsidRPr="00BC7A97">
        <w:rPr>
          <w:rFonts w:cstheme="minorHAnsi"/>
        </w:rPr>
        <w:t>B \ A = {2, e}.</w:t>
      </w:r>
    </w:p>
    <w:p w:rsidR="008C6A55" w:rsidRPr="00BC7A97" w:rsidRDefault="008C6A55" w:rsidP="003A0331">
      <w:pPr>
        <w:jc w:val="both"/>
        <w:rPr>
          <w:rFonts w:cstheme="minorHAnsi"/>
        </w:rPr>
      </w:pPr>
    </w:p>
    <w:p w:rsidR="00AD7CEA" w:rsidRPr="00BC7A97" w:rsidRDefault="003A0331" w:rsidP="003A0331">
      <w:pPr>
        <w:pStyle w:val="Prrafodelista"/>
        <w:numPr>
          <w:ilvl w:val="0"/>
          <w:numId w:val="3"/>
        </w:numPr>
        <w:jc w:val="both"/>
        <w:rPr>
          <w:rFonts w:cstheme="minorHAnsi"/>
        </w:rPr>
      </w:pPr>
      <w:r w:rsidRPr="00BC7A97">
        <w:rPr>
          <w:rFonts w:cstheme="minorHAnsi"/>
        </w:rPr>
        <w:t>Sean A = [0, 3) y B = (−100, 1]. Tenemos entonces:</w:t>
      </w:r>
    </w:p>
    <w:p w:rsidR="00AD7CEA" w:rsidRPr="00BC7A97" w:rsidRDefault="003A0331" w:rsidP="003A0331">
      <w:pPr>
        <w:pStyle w:val="Prrafodelista"/>
        <w:numPr>
          <w:ilvl w:val="1"/>
          <w:numId w:val="3"/>
        </w:numPr>
        <w:jc w:val="both"/>
        <w:rPr>
          <w:rFonts w:cstheme="minorHAnsi"/>
        </w:rPr>
      </w:pPr>
      <w:r w:rsidRPr="00BC7A97">
        <w:rPr>
          <w:rFonts w:cstheme="minorHAnsi"/>
        </w:rPr>
        <w:t xml:space="preserve">A </w:t>
      </w:r>
      <w:r w:rsidRPr="00BC7A97">
        <w:rPr>
          <w:rFonts w:ascii="Cambria Math" w:hAnsi="Cambria Math" w:cs="Cambria Math"/>
        </w:rPr>
        <w:t>∪</w:t>
      </w:r>
      <w:r w:rsidRPr="00BC7A97">
        <w:rPr>
          <w:rFonts w:cstheme="minorHAnsi"/>
        </w:rPr>
        <w:t xml:space="preserve"> B = (−100, 3). </w:t>
      </w:r>
    </w:p>
    <w:p w:rsidR="00AD7CEA" w:rsidRPr="00BC7A97" w:rsidRDefault="003A0331" w:rsidP="003A0331">
      <w:pPr>
        <w:pStyle w:val="Prrafodelista"/>
        <w:numPr>
          <w:ilvl w:val="1"/>
          <w:numId w:val="3"/>
        </w:numPr>
        <w:jc w:val="both"/>
        <w:rPr>
          <w:rFonts w:cstheme="minorHAnsi"/>
        </w:rPr>
      </w:pPr>
      <w:r w:rsidRPr="00BC7A97">
        <w:rPr>
          <w:rFonts w:cstheme="minorHAnsi"/>
        </w:rPr>
        <w:t xml:space="preserve">A ∩ B = {x </w:t>
      </w:r>
      <w:r w:rsidRPr="00BC7A97">
        <w:rPr>
          <w:rFonts w:ascii="Cambria Math" w:hAnsi="Cambria Math" w:cs="Cambria Math"/>
        </w:rPr>
        <w:t>∈</w:t>
      </w:r>
      <w:r w:rsidRPr="00BC7A97">
        <w:rPr>
          <w:rFonts w:cstheme="minorHAnsi"/>
        </w:rPr>
        <w:t xml:space="preserve"> </w:t>
      </w:r>
      <w:proofErr w:type="gramStart"/>
      <w:r w:rsidRPr="00BC7A97">
        <w:rPr>
          <w:rFonts w:cstheme="minorHAnsi"/>
        </w:rPr>
        <w:t>R :</w:t>
      </w:r>
      <w:proofErr w:type="gramEnd"/>
      <w:r w:rsidRPr="00BC7A97">
        <w:rPr>
          <w:rFonts w:cstheme="minorHAnsi"/>
        </w:rPr>
        <w:t xml:space="preserve"> 0 ≤ x &lt; 3 </w:t>
      </w:r>
      <w:r w:rsidRPr="00BC7A97">
        <w:rPr>
          <w:rFonts w:ascii="Cambria Math" w:hAnsi="Cambria Math" w:cs="Cambria Math"/>
        </w:rPr>
        <w:t>∧</w:t>
      </w:r>
      <w:r w:rsidRPr="00BC7A97">
        <w:rPr>
          <w:rFonts w:cstheme="minorHAnsi"/>
        </w:rPr>
        <w:t xml:space="preserve"> −100 &lt; x ≤ 1} = {x </w:t>
      </w:r>
      <w:r w:rsidRPr="00BC7A97">
        <w:rPr>
          <w:rFonts w:ascii="Cambria Math" w:hAnsi="Cambria Math" w:cs="Cambria Math"/>
        </w:rPr>
        <w:t>∈</w:t>
      </w:r>
      <w:r w:rsidRPr="00BC7A97">
        <w:rPr>
          <w:rFonts w:cstheme="minorHAnsi"/>
        </w:rPr>
        <w:t xml:space="preserve"> R : 0 ≤ x </w:t>
      </w:r>
      <w:r w:rsidRPr="00BC7A97">
        <w:rPr>
          <w:rFonts w:ascii="Cambria Math" w:hAnsi="Cambria Math" w:cs="Cambria Math"/>
        </w:rPr>
        <w:t>∧</w:t>
      </w:r>
      <w:r w:rsidRPr="00BC7A97">
        <w:rPr>
          <w:rFonts w:cstheme="minorHAnsi"/>
        </w:rPr>
        <w:t xml:space="preserve"> −100 &lt; x ≤ 1} = {x </w:t>
      </w:r>
      <w:r w:rsidRPr="00BC7A97">
        <w:rPr>
          <w:rFonts w:ascii="Cambria Math" w:hAnsi="Cambria Math" w:cs="Cambria Math"/>
        </w:rPr>
        <w:t>∈</w:t>
      </w:r>
      <w:r w:rsidRPr="00BC7A97">
        <w:rPr>
          <w:rFonts w:cstheme="minorHAnsi"/>
        </w:rPr>
        <w:t xml:space="preserve"> R : 0 ≤ x </w:t>
      </w:r>
      <w:r w:rsidRPr="00BC7A97">
        <w:rPr>
          <w:rFonts w:ascii="Cambria Math" w:hAnsi="Cambria Math" w:cs="Cambria Math"/>
        </w:rPr>
        <w:t>∧</w:t>
      </w:r>
      <w:r w:rsidRPr="00BC7A97">
        <w:rPr>
          <w:rFonts w:cstheme="minorHAnsi"/>
        </w:rPr>
        <w:t xml:space="preserve"> x ≤ 1} = [0, 1]. </w:t>
      </w:r>
    </w:p>
    <w:p w:rsidR="00AD7CEA" w:rsidRPr="00BC7A97" w:rsidRDefault="003A0331" w:rsidP="003A0331">
      <w:pPr>
        <w:pStyle w:val="Prrafodelista"/>
        <w:numPr>
          <w:ilvl w:val="1"/>
          <w:numId w:val="3"/>
        </w:numPr>
        <w:jc w:val="both"/>
        <w:rPr>
          <w:rFonts w:cstheme="minorHAnsi"/>
        </w:rPr>
      </w:pPr>
      <w:r w:rsidRPr="00BC7A97">
        <w:rPr>
          <w:rFonts w:cstheme="minorHAnsi"/>
        </w:rPr>
        <w:t>A \ B = (1, 3).</w:t>
      </w:r>
    </w:p>
    <w:p w:rsidR="003A0331" w:rsidRPr="00BC7A97" w:rsidRDefault="003A0331" w:rsidP="003A0331">
      <w:pPr>
        <w:pStyle w:val="Prrafodelista"/>
        <w:numPr>
          <w:ilvl w:val="1"/>
          <w:numId w:val="3"/>
        </w:numPr>
        <w:jc w:val="both"/>
        <w:rPr>
          <w:rFonts w:cstheme="minorHAnsi"/>
        </w:rPr>
      </w:pPr>
      <w:r w:rsidRPr="00BC7A97">
        <w:rPr>
          <w:rFonts w:cstheme="minorHAnsi"/>
        </w:rPr>
        <w:t>B \ A = (−100, 0).</w:t>
      </w:r>
    </w:p>
    <w:p w:rsidR="00AD7CEA" w:rsidRPr="00BC7A97" w:rsidRDefault="00AD7CEA" w:rsidP="00AD7CEA">
      <w:pPr>
        <w:pStyle w:val="NormalWeb"/>
        <w:numPr>
          <w:ilvl w:val="0"/>
          <w:numId w:val="3"/>
        </w:numPr>
        <w:shd w:val="clear" w:color="auto" w:fill="FFFFFF"/>
        <w:rPr>
          <w:rFonts w:asciiTheme="minorHAnsi" w:hAnsiTheme="minorHAnsi" w:cstheme="minorHAnsi"/>
        </w:rPr>
      </w:pPr>
      <w:r w:rsidRPr="00BC7A97">
        <w:rPr>
          <w:rFonts w:asciiTheme="minorHAnsi" w:hAnsiTheme="minorHAnsi" w:cstheme="minorHAnsi"/>
          <w:sz w:val="22"/>
          <w:szCs w:val="22"/>
        </w:rPr>
        <w:t>Sean A = {1, {2}} y B = {{1}, 2}. Tenemos entonces:</w:t>
      </w:r>
    </w:p>
    <w:p w:rsidR="00AD7CEA" w:rsidRPr="00BC7A97" w:rsidRDefault="00AD7CEA" w:rsidP="00AD7CEA">
      <w:pPr>
        <w:pStyle w:val="NormalWeb"/>
        <w:numPr>
          <w:ilvl w:val="1"/>
          <w:numId w:val="3"/>
        </w:numPr>
        <w:shd w:val="clear" w:color="auto" w:fill="FFFFFF"/>
        <w:ind w:left="1434" w:hanging="357"/>
        <w:rPr>
          <w:rFonts w:asciiTheme="minorHAnsi" w:hAnsiTheme="minorHAnsi" w:cstheme="minorHAnsi"/>
        </w:rPr>
      </w:pPr>
      <w:r w:rsidRPr="00BC7A97">
        <w:rPr>
          <w:rFonts w:asciiTheme="minorHAnsi" w:hAnsiTheme="minorHAnsi" w:cstheme="minorHAnsi"/>
          <w:sz w:val="22"/>
          <w:szCs w:val="22"/>
        </w:rPr>
        <w:t xml:space="preserve">A </w:t>
      </w:r>
      <w:r w:rsidRPr="00BC7A97">
        <w:rPr>
          <w:rFonts w:ascii="Cambria Math" w:hAnsi="Cambria Math" w:cs="Cambria Math"/>
          <w:sz w:val="22"/>
          <w:szCs w:val="22"/>
        </w:rPr>
        <w:t>∪</w:t>
      </w:r>
      <w:r w:rsidRPr="00BC7A97">
        <w:rPr>
          <w:rFonts w:asciiTheme="minorHAnsi" w:hAnsiTheme="minorHAnsi" w:cstheme="minorHAnsi"/>
          <w:sz w:val="22"/>
          <w:szCs w:val="22"/>
        </w:rPr>
        <w:t xml:space="preserve"> B = {1, 2, {1}, {2}}.</w:t>
      </w:r>
    </w:p>
    <w:p w:rsidR="00AD7CEA" w:rsidRPr="00BC7A97" w:rsidRDefault="00AD7CEA" w:rsidP="00AD7CEA">
      <w:pPr>
        <w:pStyle w:val="NormalWeb"/>
        <w:numPr>
          <w:ilvl w:val="1"/>
          <w:numId w:val="3"/>
        </w:numPr>
        <w:shd w:val="clear" w:color="auto" w:fill="FFFFFF"/>
        <w:ind w:left="1434" w:hanging="357"/>
        <w:rPr>
          <w:rFonts w:asciiTheme="minorHAnsi" w:hAnsiTheme="minorHAnsi" w:cstheme="minorHAnsi"/>
        </w:rPr>
      </w:pPr>
      <w:r w:rsidRPr="00BC7A97">
        <w:rPr>
          <w:rFonts w:asciiTheme="minorHAnsi" w:hAnsiTheme="minorHAnsi" w:cstheme="minorHAnsi"/>
          <w:sz w:val="22"/>
          <w:szCs w:val="22"/>
        </w:rPr>
        <w:t xml:space="preserve">A ∩ B = </w:t>
      </w:r>
      <w:r w:rsidRPr="00BC7A97">
        <w:rPr>
          <w:rFonts w:ascii="Cambria Math" w:hAnsi="Cambria Math" w:cs="Cambria Math"/>
          <w:sz w:val="22"/>
          <w:szCs w:val="22"/>
        </w:rPr>
        <w:t>∅</w:t>
      </w:r>
      <w:r w:rsidRPr="00BC7A97">
        <w:rPr>
          <w:rFonts w:asciiTheme="minorHAnsi" w:hAnsiTheme="minorHAnsi" w:cstheme="minorHAnsi"/>
          <w:sz w:val="22"/>
          <w:szCs w:val="22"/>
        </w:rPr>
        <w:t>.</w:t>
      </w:r>
    </w:p>
    <w:p w:rsidR="00AD7CEA" w:rsidRPr="00BC7A97" w:rsidRDefault="00AD7CEA" w:rsidP="00AD7CEA">
      <w:pPr>
        <w:pStyle w:val="NormalWeb"/>
        <w:numPr>
          <w:ilvl w:val="1"/>
          <w:numId w:val="3"/>
        </w:numPr>
        <w:shd w:val="clear" w:color="auto" w:fill="FFFFFF"/>
        <w:ind w:left="1434" w:hanging="357"/>
        <w:rPr>
          <w:rFonts w:asciiTheme="minorHAnsi" w:hAnsiTheme="minorHAnsi" w:cstheme="minorHAnsi"/>
        </w:rPr>
      </w:pPr>
      <w:r w:rsidRPr="00BC7A97">
        <w:rPr>
          <w:rFonts w:asciiTheme="minorHAnsi" w:hAnsiTheme="minorHAnsi" w:cstheme="minorHAnsi"/>
          <w:sz w:val="22"/>
          <w:szCs w:val="22"/>
        </w:rPr>
        <w:t xml:space="preserve">A \ B = A. </w:t>
      </w:r>
    </w:p>
    <w:p w:rsidR="00AD7CEA" w:rsidRPr="00BC7A97" w:rsidRDefault="00AD7CEA" w:rsidP="00AD7CEA">
      <w:pPr>
        <w:pStyle w:val="NormalWeb"/>
        <w:numPr>
          <w:ilvl w:val="1"/>
          <w:numId w:val="3"/>
        </w:numPr>
        <w:shd w:val="clear" w:color="auto" w:fill="FFFFFF"/>
        <w:rPr>
          <w:rFonts w:asciiTheme="minorHAnsi" w:hAnsiTheme="minorHAnsi" w:cstheme="minorHAnsi"/>
        </w:rPr>
      </w:pPr>
      <w:r w:rsidRPr="00BC7A97">
        <w:rPr>
          <w:rFonts w:asciiTheme="minorHAnsi" w:hAnsiTheme="minorHAnsi" w:cstheme="minorHAnsi"/>
          <w:sz w:val="22"/>
          <w:szCs w:val="22"/>
        </w:rPr>
        <w:t>B \ A = B.</w:t>
      </w:r>
    </w:p>
    <w:p w:rsidR="00AD7CEA" w:rsidRPr="00BC7A97" w:rsidRDefault="00AD7CEA" w:rsidP="00AD7CEA">
      <w:pPr>
        <w:pStyle w:val="NormalWeb"/>
        <w:shd w:val="clear" w:color="auto" w:fill="FFFFFF"/>
        <w:rPr>
          <w:rFonts w:asciiTheme="minorHAnsi" w:hAnsiTheme="minorHAnsi" w:cstheme="minorHAnsi"/>
          <w:sz w:val="28"/>
          <w:szCs w:val="28"/>
        </w:rPr>
      </w:pPr>
      <w:r w:rsidRPr="00BC7A97">
        <w:rPr>
          <w:rFonts w:asciiTheme="minorHAnsi" w:hAnsiTheme="minorHAnsi" w:cstheme="minorHAnsi"/>
        </w:rPr>
        <w:t xml:space="preserve">A continuación, mostramos las propiedades más básicas de estas operaciones. </w:t>
      </w: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r w:rsidRPr="00BC7A97">
        <w:rPr>
          <w:rFonts w:asciiTheme="minorHAnsi" w:hAnsiTheme="minorHAnsi" w:cstheme="minorHAnsi"/>
          <w:b/>
          <w:bCs/>
          <w:noProof/>
          <w:u w:val="single"/>
        </w:rPr>
        <w:drawing>
          <wp:anchor distT="0" distB="0" distL="114300" distR="114300" simplePos="0" relativeHeight="251668480" behindDoc="0" locked="0" layoutInCell="1" allowOverlap="1">
            <wp:simplePos x="0" y="0"/>
            <wp:positionH relativeFrom="column">
              <wp:posOffset>-75300</wp:posOffset>
            </wp:positionH>
            <wp:positionV relativeFrom="paragraph">
              <wp:posOffset>2069632</wp:posOffset>
            </wp:positionV>
            <wp:extent cx="4336585" cy="2080009"/>
            <wp:effectExtent l="0" t="0" r="0" b="31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1784" cy="2082502"/>
                    </a:xfrm>
                    <a:prstGeom prst="rect">
                      <a:avLst/>
                    </a:prstGeom>
                  </pic:spPr>
                </pic:pic>
              </a:graphicData>
            </a:graphic>
            <wp14:sizeRelH relativeFrom="page">
              <wp14:pctWidth>0</wp14:pctWidth>
            </wp14:sizeRelH>
            <wp14:sizeRelV relativeFrom="page">
              <wp14:pctHeight>0</wp14:pctHeight>
            </wp14:sizeRelV>
          </wp:anchor>
        </w:drawing>
      </w:r>
      <w:r w:rsidRPr="00BC7A97">
        <w:rPr>
          <w:rFonts w:asciiTheme="minorHAnsi" w:hAnsiTheme="minorHAnsi" w:cstheme="minorHAnsi"/>
          <w:b/>
          <w:bCs/>
          <w:noProof/>
          <w:sz w:val="22"/>
          <w:szCs w:val="22"/>
          <w:u w:val="single"/>
        </w:rPr>
        <w:drawing>
          <wp:anchor distT="0" distB="0" distL="114300" distR="114300" simplePos="0" relativeHeight="251667456" behindDoc="0" locked="0" layoutInCell="1" allowOverlap="1">
            <wp:simplePos x="0" y="0"/>
            <wp:positionH relativeFrom="column">
              <wp:posOffset>-75565</wp:posOffset>
            </wp:positionH>
            <wp:positionV relativeFrom="paragraph">
              <wp:posOffset>210185</wp:posOffset>
            </wp:positionV>
            <wp:extent cx="4330700" cy="185864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0700" cy="1858645"/>
                    </a:xfrm>
                    <a:prstGeom prst="rect">
                      <a:avLst/>
                    </a:prstGeom>
                  </pic:spPr>
                </pic:pic>
              </a:graphicData>
            </a:graphic>
            <wp14:sizeRelH relativeFrom="page">
              <wp14:pctWidth>0</wp14:pctWidth>
            </wp14:sizeRelH>
            <wp14:sizeRelV relativeFrom="page">
              <wp14:pctHeight>0</wp14:pctHeight>
            </wp14:sizeRelV>
          </wp:anchor>
        </w:drawing>
      </w:r>
      <w:r w:rsidRPr="00BC7A97">
        <w:rPr>
          <w:rFonts w:asciiTheme="minorHAnsi" w:hAnsiTheme="minorHAnsi" w:cstheme="minorHAnsi"/>
          <w:b/>
          <w:bCs/>
          <w:u w:val="single"/>
        </w:rPr>
        <w:t>Propiedades básicas</w:t>
      </w: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rPr>
          <w:rFonts w:asciiTheme="minorHAnsi" w:hAnsiTheme="minorHAnsi" w:cstheme="minorHAnsi"/>
          <w:b/>
          <w:bCs/>
          <w:u w:val="single"/>
        </w:rPr>
      </w:pPr>
    </w:p>
    <w:p w:rsidR="00AD7CEA" w:rsidRPr="00BC7A97" w:rsidRDefault="00AD7CEA" w:rsidP="00AD7CEA">
      <w:pPr>
        <w:pStyle w:val="NormalWeb"/>
        <w:shd w:val="clear" w:color="auto" w:fill="FFFFFF"/>
        <w:spacing w:line="240" w:lineRule="atLeast"/>
        <w:jc w:val="both"/>
        <w:rPr>
          <w:rFonts w:asciiTheme="minorHAnsi" w:hAnsiTheme="minorHAnsi" w:cstheme="minorHAnsi"/>
        </w:rPr>
      </w:pPr>
      <w:r w:rsidRPr="00BC7A97">
        <w:rPr>
          <w:rFonts w:asciiTheme="minorHAnsi" w:hAnsiTheme="minorHAnsi" w:cstheme="minorHAnsi"/>
        </w:rPr>
        <w:t xml:space="preserve">Las propiedades (e) y (f) del enunciado de la Proposición 1 se llaman las </w:t>
      </w:r>
      <w:r w:rsidRPr="00BC7A97">
        <w:rPr>
          <w:rFonts w:asciiTheme="minorHAnsi" w:hAnsiTheme="minorHAnsi" w:cstheme="minorHAnsi"/>
          <w:b/>
          <w:bCs/>
        </w:rPr>
        <w:t>propiedades conmutativas</w:t>
      </w:r>
      <w:r w:rsidRPr="00BC7A97">
        <w:rPr>
          <w:rFonts w:asciiTheme="minorHAnsi" w:hAnsiTheme="minorHAnsi" w:cstheme="minorHAnsi"/>
        </w:rPr>
        <w:t xml:space="preserve"> de la intersección y de la unión.</w:t>
      </w:r>
    </w:p>
    <w:p w:rsidR="00AD7CEA" w:rsidRPr="00BC7A97" w:rsidRDefault="00AD7CEA" w:rsidP="00AD7CEA">
      <w:pPr>
        <w:pStyle w:val="NormalWeb"/>
        <w:shd w:val="clear" w:color="auto" w:fill="FFFFFF"/>
        <w:spacing w:line="240" w:lineRule="atLeast"/>
        <w:jc w:val="both"/>
        <w:rPr>
          <w:rFonts w:asciiTheme="minorHAnsi" w:hAnsiTheme="minorHAnsi" w:cstheme="minorHAnsi"/>
        </w:rPr>
      </w:pPr>
      <w:r w:rsidRPr="00BC7A97">
        <w:rPr>
          <w:rFonts w:asciiTheme="minorHAnsi" w:hAnsiTheme="minorHAnsi" w:cstheme="minorHAnsi"/>
        </w:rPr>
        <w:lastRenderedPageBreak/>
        <w:t xml:space="preserve">Las propiedades (g) y (h) de dicho enunciado se llaman las </w:t>
      </w:r>
      <w:r w:rsidRPr="00BC7A97">
        <w:rPr>
          <w:rFonts w:asciiTheme="minorHAnsi" w:hAnsiTheme="minorHAnsi" w:cstheme="minorHAnsi"/>
          <w:b/>
          <w:bCs/>
        </w:rPr>
        <w:t>propiedades asociativas</w:t>
      </w:r>
      <w:r w:rsidRPr="00BC7A97">
        <w:rPr>
          <w:rFonts w:asciiTheme="minorHAnsi" w:hAnsiTheme="minorHAnsi" w:cstheme="minorHAnsi"/>
        </w:rPr>
        <w:t xml:space="preserve"> de la intersección y de la unión.</w:t>
      </w:r>
    </w:p>
    <w:p w:rsidR="00AD7CEA" w:rsidRPr="00BC7A97" w:rsidRDefault="00AD7CEA" w:rsidP="00AD7CEA">
      <w:pPr>
        <w:pStyle w:val="NormalWeb"/>
        <w:shd w:val="clear" w:color="auto" w:fill="FFFFFF"/>
        <w:spacing w:line="240" w:lineRule="atLeast"/>
        <w:jc w:val="both"/>
        <w:rPr>
          <w:rFonts w:asciiTheme="minorHAnsi" w:hAnsiTheme="minorHAnsi" w:cstheme="minorHAnsi"/>
        </w:rPr>
      </w:pPr>
      <w:r w:rsidRPr="00BC7A97">
        <w:rPr>
          <w:rFonts w:asciiTheme="minorHAnsi" w:hAnsiTheme="minorHAnsi" w:cstheme="minorHAnsi"/>
        </w:rPr>
        <w:t xml:space="preserve">Y las propiedades (k) y (l) se llaman las </w:t>
      </w:r>
      <w:r w:rsidRPr="00BC7A97">
        <w:rPr>
          <w:rFonts w:asciiTheme="minorHAnsi" w:hAnsiTheme="minorHAnsi" w:cstheme="minorHAnsi"/>
          <w:b/>
          <w:bCs/>
        </w:rPr>
        <w:t>propiedades distributivas</w:t>
      </w:r>
      <w:r w:rsidRPr="00BC7A97">
        <w:rPr>
          <w:rFonts w:asciiTheme="minorHAnsi" w:hAnsiTheme="minorHAnsi" w:cstheme="minorHAnsi"/>
        </w:rPr>
        <w:t xml:space="preserve"> de la intersección respecto de la unión, y de la unión respecto de la intersección.</w:t>
      </w:r>
    </w:p>
    <w:p w:rsidR="00AD7CEA" w:rsidRPr="00BC7A97" w:rsidRDefault="00AD7CEA" w:rsidP="00AD7CEA">
      <w:pPr>
        <w:jc w:val="both"/>
        <w:rPr>
          <w:rFonts w:cstheme="minorHAnsi"/>
          <w:b/>
          <w:bCs/>
          <w:u w:val="single"/>
        </w:rPr>
      </w:pPr>
      <w:r w:rsidRPr="00BC7A97">
        <w:rPr>
          <w:rFonts w:cstheme="minorHAnsi"/>
          <w:b/>
          <w:bCs/>
          <w:u w:val="single"/>
        </w:rPr>
        <w:t>Demostración de la Proposición 1</w:t>
      </w:r>
    </w:p>
    <w:p w:rsidR="00AD7CEA" w:rsidRPr="00BC7A97" w:rsidRDefault="00AD7CEA" w:rsidP="00AD7CEA">
      <w:pPr>
        <w:jc w:val="both"/>
        <w:rPr>
          <w:rFonts w:cstheme="minorHAnsi"/>
        </w:rPr>
      </w:pPr>
      <w:r w:rsidRPr="00BC7A97">
        <w:rPr>
          <w:rFonts w:cstheme="minorHAnsi"/>
        </w:rPr>
        <w:t xml:space="preserve">Los apartados (a) − (j) son fáciles de demostrar. Para demostrar el apartado (a), consideremos un elemento arbitrario a </w:t>
      </w:r>
      <w:r w:rsidRPr="00BC7A97">
        <w:rPr>
          <w:rFonts w:ascii="Cambria Math" w:hAnsi="Cambria Math" w:cs="Cambria Math"/>
        </w:rPr>
        <w:t>∈</w:t>
      </w:r>
      <w:r w:rsidRPr="00BC7A97">
        <w:rPr>
          <w:rFonts w:cstheme="minorHAnsi"/>
        </w:rPr>
        <w:t xml:space="preserve"> A. Como a </w:t>
      </w:r>
      <w:r w:rsidRPr="00BC7A97">
        <w:rPr>
          <w:rFonts w:ascii="Cambria Math" w:hAnsi="Cambria Math" w:cs="Cambria Math"/>
        </w:rPr>
        <w:t>∈</w:t>
      </w:r>
      <w:r w:rsidRPr="00BC7A97">
        <w:rPr>
          <w:rFonts w:cstheme="minorHAnsi"/>
        </w:rPr>
        <w:t xml:space="preserve"> A, deducimos que a </w:t>
      </w:r>
      <w:r w:rsidRPr="00BC7A97">
        <w:rPr>
          <w:rFonts w:ascii="Cambria Math" w:hAnsi="Cambria Math" w:cs="Cambria Math"/>
        </w:rPr>
        <w:t>∈</w:t>
      </w:r>
      <w:r w:rsidRPr="00BC7A97">
        <w:rPr>
          <w:rFonts w:cstheme="minorHAnsi"/>
        </w:rPr>
        <w:t xml:space="preserve"> A o a </w:t>
      </w:r>
      <w:r w:rsidRPr="00BC7A97">
        <w:rPr>
          <w:rFonts w:ascii="Cambria Math" w:hAnsi="Cambria Math" w:cs="Cambria Math"/>
        </w:rPr>
        <w:t>∈</w:t>
      </w:r>
      <w:r w:rsidRPr="00BC7A97">
        <w:rPr>
          <w:rFonts w:cstheme="minorHAnsi"/>
        </w:rPr>
        <w:t xml:space="preserve"> B, y por tanto a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B. Así pues, por la arbitrariedad de a, tenemos que A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B. Y análogamente, se demuestra que B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B.</w:t>
      </w:r>
    </w:p>
    <w:p w:rsidR="00AD7CEA" w:rsidRPr="00BC7A97" w:rsidRDefault="00AD7CEA" w:rsidP="00AD7CEA">
      <w:pPr>
        <w:jc w:val="both"/>
        <w:rPr>
          <w:rFonts w:cstheme="minorHAnsi"/>
        </w:rPr>
      </w:pPr>
    </w:p>
    <w:p w:rsidR="00AD7CEA" w:rsidRPr="00BC7A97" w:rsidRDefault="00AD7CEA" w:rsidP="00AD7CEA">
      <w:pPr>
        <w:jc w:val="both"/>
        <w:rPr>
          <w:rFonts w:cstheme="minorHAnsi"/>
        </w:rPr>
      </w:pPr>
      <w:r w:rsidRPr="00BC7A97">
        <w:rPr>
          <w:rFonts w:cstheme="minorHAnsi"/>
        </w:rPr>
        <w:t xml:space="preserve">Para demostrar el apartado (b), consideremos un elemento arbitrario a </w:t>
      </w:r>
      <w:r w:rsidRPr="00BC7A97">
        <w:rPr>
          <w:rFonts w:ascii="Cambria Math" w:hAnsi="Cambria Math" w:cs="Cambria Math"/>
        </w:rPr>
        <w:t>∈</w:t>
      </w:r>
      <w:r w:rsidRPr="00BC7A97">
        <w:rPr>
          <w:rFonts w:cstheme="minorHAnsi"/>
        </w:rPr>
        <w:t xml:space="preserve"> A ∩ B. Entonces, a </w:t>
      </w:r>
      <w:r w:rsidRPr="00BC7A97">
        <w:rPr>
          <w:rFonts w:ascii="Cambria Math" w:hAnsi="Cambria Math" w:cs="Cambria Math"/>
        </w:rPr>
        <w:t>∈</w:t>
      </w:r>
      <w:r w:rsidRPr="00BC7A97">
        <w:rPr>
          <w:rFonts w:cstheme="minorHAnsi"/>
        </w:rPr>
        <w:t xml:space="preserve"> A y a </w:t>
      </w:r>
      <w:r w:rsidRPr="00BC7A97">
        <w:rPr>
          <w:rFonts w:ascii="Cambria Math" w:hAnsi="Cambria Math" w:cs="Cambria Math"/>
        </w:rPr>
        <w:t>∈</w:t>
      </w:r>
      <w:r w:rsidRPr="00BC7A97">
        <w:rPr>
          <w:rFonts w:cstheme="minorHAnsi"/>
        </w:rPr>
        <w:t xml:space="preserve"> B. En particular, a</w:t>
      </w:r>
      <w:r w:rsidR="005819DD" w:rsidRPr="00BC7A97">
        <w:rPr>
          <w:rFonts w:cstheme="minorHAnsi"/>
        </w:rPr>
        <w:t xml:space="preserve"> </w:t>
      </w:r>
      <w:r w:rsidRPr="00BC7A97">
        <w:rPr>
          <w:rFonts w:ascii="Cambria Math" w:hAnsi="Cambria Math" w:cs="Cambria Math"/>
        </w:rPr>
        <w:t>∈</w:t>
      </w:r>
      <w:r w:rsidR="005819DD" w:rsidRPr="00BC7A97">
        <w:rPr>
          <w:rFonts w:ascii="Cambria Math" w:hAnsi="Cambria Math" w:cs="Cambria Math"/>
        </w:rPr>
        <w:t xml:space="preserve"> </w:t>
      </w:r>
      <w:r w:rsidRPr="00BC7A97">
        <w:rPr>
          <w:rFonts w:cstheme="minorHAnsi"/>
        </w:rPr>
        <w:t>A. Por</w:t>
      </w:r>
      <w:r w:rsidR="005819DD" w:rsidRPr="00BC7A97">
        <w:rPr>
          <w:rFonts w:cstheme="minorHAnsi"/>
        </w:rPr>
        <w:t xml:space="preserve"> </w:t>
      </w:r>
      <w:r w:rsidRPr="00BC7A97">
        <w:rPr>
          <w:rFonts w:cstheme="minorHAnsi"/>
        </w:rPr>
        <w:t>la</w:t>
      </w:r>
      <w:r w:rsidR="005819DD" w:rsidRPr="00BC7A97">
        <w:rPr>
          <w:rFonts w:cstheme="minorHAnsi"/>
        </w:rPr>
        <w:t xml:space="preserve"> </w:t>
      </w:r>
      <w:r w:rsidRPr="00BC7A97">
        <w:rPr>
          <w:rFonts w:cstheme="minorHAnsi"/>
        </w:rPr>
        <w:t>arbitrariedad</w:t>
      </w:r>
      <w:r w:rsidR="005819DD" w:rsidRPr="00BC7A97">
        <w:rPr>
          <w:rFonts w:cstheme="minorHAnsi"/>
        </w:rPr>
        <w:t xml:space="preserve"> </w:t>
      </w:r>
      <w:r w:rsidRPr="00BC7A97">
        <w:rPr>
          <w:rFonts w:cstheme="minorHAnsi"/>
        </w:rPr>
        <w:t>de</w:t>
      </w:r>
      <w:r w:rsidR="005819DD" w:rsidRPr="00BC7A97">
        <w:rPr>
          <w:rFonts w:cstheme="minorHAnsi"/>
        </w:rPr>
        <w:t xml:space="preserve"> </w:t>
      </w:r>
      <w:r w:rsidRPr="00BC7A97">
        <w:rPr>
          <w:rFonts w:cstheme="minorHAnsi"/>
        </w:rPr>
        <w:t>a,</w:t>
      </w:r>
      <w:r w:rsidR="005819DD" w:rsidRPr="00BC7A97">
        <w:rPr>
          <w:rFonts w:cstheme="minorHAnsi"/>
        </w:rPr>
        <w:t xml:space="preserve"> </w:t>
      </w:r>
      <w:r w:rsidRPr="00BC7A97">
        <w:rPr>
          <w:rFonts w:cstheme="minorHAnsi"/>
        </w:rPr>
        <w:t>tenemos</w:t>
      </w:r>
      <w:r w:rsidR="005819DD" w:rsidRPr="00BC7A97">
        <w:rPr>
          <w:rFonts w:cstheme="minorHAnsi"/>
        </w:rPr>
        <w:t xml:space="preserve"> </w:t>
      </w:r>
      <w:r w:rsidRPr="00BC7A97">
        <w:rPr>
          <w:rFonts w:cstheme="minorHAnsi"/>
        </w:rPr>
        <w:t>que</w:t>
      </w:r>
      <w:r w:rsidR="005819DD" w:rsidRPr="00BC7A97">
        <w:rPr>
          <w:rFonts w:cstheme="minorHAnsi"/>
        </w:rPr>
        <w:t xml:space="preserve">           </w:t>
      </w:r>
      <w:r w:rsidRPr="00BC7A97">
        <w:rPr>
          <w:rFonts w:cstheme="minorHAnsi"/>
        </w:rPr>
        <w:t>A</w:t>
      </w:r>
      <w:r w:rsidR="005819DD" w:rsidRPr="00BC7A97">
        <w:rPr>
          <w:rFonts w:cstheme="minorHAnsi"/>
        </w:rPr>
        <w:t xml:space="preserve"> </w:t>
      </w:r>
      <w:r w:rsidRPr="00BC7A97">
        <w:rPr>
          <w:rFonts w:cstheme="minorHAnsi"/>
        </w:rPr>
        <w:t>∩</w:t>
      </w:r>
      <w:r w:rsidR="005819DD" w:rsidRPr="00BC7A97">
        <w:rPr>
          <w:rFonts w:cstheme="minorHAnsi"/>
        </w:rPr>
        <w:t xml:space="preserve"> </w:t>
      </w:r>
      <w:r w:rsidRPr="00BC7A97">
        <w:rPr>
          <w:rFonts w:cstheme="minorHAnsi"/>
        </w:rPr>
        <w:t>B</w:t>
      </w:r>
      <w:r w:rsidR="005819DD" w:rsidRPr="00BC7A97">
        <w:rPr>
          <w:rFonts w:cstheme="minorHAnsi"/>
        </w:rPr>
        <w:t xml:space="preserve"> </w:t>
      </w:r>
      <w:r w:rsidRPr="00BC7A97">
        <w:rPr>
          <w:rFonts w:ascii="Cambria Math" w:hAnsi="Cambria Math" w:cs="Cambria Math"/>
        </w:rPr>
        <w:t>⊆</w:t>
      </w:r>
      <w:r w:rsidR="005819DD" w:rsidRPr="00BC7A97">
        <w:rPr>
          <w:rFonts w:ascii="Cambria Math" w:hAnsi="Cambria Math" w:cs="Cambria Math"/>
        </w:rPr>
        <w:t xml:space="preserve"> </w:t>
      </w:r>
      <w:r w:rsidRPr="00BC7A97">
        <w:rPr>
          <w:rFonts w:cstheme="minorHAnsi"/>
        </w:rPr>
        <w:t>A. Y an</w:t>
      </w:r>
      <w:r w:rsidR="005819DD" w:rsidRPr="00BC7A97">
        <w:rPr>
          <w:rFonts w:cstheme="minorHAnsi"/>
        </w:rPr>
        <w:t>á</w:t>
      </w:r>
      <w:r w:rsidRPr="00BC7A97">
        <w:rPr>
          <w:rFonts w:cstheme="minorHAnsi"/>
        </w:rPr>
        <w:t xml:space="preserve">logamente, se demuestra que A ∩ B </w:t>
      </w:r>
      <w:r w:rsidRPr="00BC7A97">
        <w:rPr>
          <w:rFonts w:ascii="Cambria Math" w:hAnsi="Cambria Math" w:cs="Cambria Math"/>
        </w:rPr>
        <w:t>⊆</w:t>
      </w:r>
      <w:r w:rsidRPr="00BC7A97">
        <w:rPr>
          <w:rFonts w:cstheme="minorHAnsi"/>
        </w:rPr>
        <w:t xml:space="preserve"> B.</w:t>
      </w:r>
    </w:p>
    <w:p w:rsidR="005819DD" w:rsidRPr="00BC7A97" w:rsidRDefault="005819DD" w:rsidP="00AD7CEA">
      <w:pPr>
        <w:jc w:val="both"/>
        <w:rPr>
          <w:rFonts w:cstheme="minorHAnsi"/>
        </w:rPr>
      </w:pPr>
    </w:p>
    <w:p w:rsidR="00AD7CEA" w:rsidRPr="00BC7A97" w:rsidRDefault="00AD7CEA" w:rsidP="00AD7CEA">
      <w:pPr>
        <w:jc w:val="both"/>
        <w:rPr>
          <w:rFonts w:cstheme="minorHAnsi"/>
        </w:rPr>
      </w:pPr>
      <w:r w:rsidRPr="00BC7A97">
        <w:rPr>
          <w:rFonts w:cstheme="minorHAnsi"/>
        </w:rPr>
        <w:t xml:space="preserve">Para demostrar el apartado (c), consideremos un elemento arbitrario x </w:t>
      </w:r>
      <w:r w:rsidRPr="00BC7A97">
        <w:rPr>
          <w:rFonts w:ascii="Cambria Math" w:hAnsi="Cambria Math" w:cs="Cambria Math"/>
        </w:rPr>
        <w:t>∈</w:t>
      </w:r>
      <w:r w:rsidRPr="00BC7A97">
        <w:rPr>
          <w:rFonts w:cstheme="minorHAnsi"/>
        </w:rPr>
        <w:t xml:space="preserve"> A ∩ B. Por el apartado (a), deducimos que x </w:t>
      </w:r>
      <w:r w:rsidRPr="00BC7A97">
        <w:rPr>
          <w:rFonts w:ascii="Cambria Math" w:hAnsi="Cambria Math" w:cs="Cambria Math"/>
        </w:rPr>
        <w:t>∈</w:t>
      </w:r>
      <w:r w:rsidRPr="00BC7A97">
        <w:rPr>
          <w:rFonts w:cstheme="minorHAnsi"/>
        </w:rPr>
        <w:t xml:space="preserve"> A. Y por el apartado (b), inferimos que x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B. As</w:t>
      </w:r>
      <w:r w:rsidR="005819DD" w:rsidRPr="00BC7A97">
        <w:rPr>
          <w:rFonts w:cstheme="minorHAnsi"/>
        </w:rPr>
        <w:t>í</w:t>
      </w:r>
      <w:r w:rsidRPr="00BC7A97">
        <w:rPr>
          <w:rFonts w:cstheme="minorHAnsi"/>
        </w:rPr>
        <w:t xml:space="preserve"> pues, por la arbitrariedad de x, tenemos que A ∩ B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B.</w:t>
      </w:r>
    </w:p>
    <w:p w:rsidR="005819DD" w:rsidRPr="00BC7A97" w:rsidRDefault="005819DD" w:rsidP="00AD7CEA">
      <w:pPr>
        <w:jc w:val="both"/>
        <w:rPr>
          <w:rFonts w:cstheme="minorHAnsi"/>
        </w:rPr>
      </w:pPr>
    </w:p>
    <w:p w:rsidR="005819DD" w:rsidRPr="00BC7A97" w:rsidRDefault="00AD7CEA" w:rsidP="005819DD">
      <w:pPr>
        <w:jc w:val="both"/>
        <w:rPr>
          <w:rFonts w:cstheme="minorHAnsi"/>
        </w:rPr>
      </w:pPr>
      <w:r w:rsidRPr="00BC7A97">
        <w:rPr>
          <w:rFonts w:cstheme="minorHAnsi"/>
        </w:rPr>
        <w:t>Los apartados (d) − (j) se demuestran an</w:t>
      </w:r>
      <w:r w:rsidR="005819DD" w:rsidRPr="00BC7A97">
        <w:rPr>
          <w:rFonts w:cstheme="minorHAnsi"/>
        </w:rPr>
        <w:t>á</w:t>
      </w:r>
      <w:r w:rsidRPr="00BC7A97">
        <w:rPr>
          <w:rFonts w:cstheme="minorHAnsi"/>
        </w:rPr>
        <w:t>logamente.</w:t>
      </w:r>
    </w:p>
    <w:p w:rsidR="005819DD" w:rsidRPr="00BC7A97" w:rsidRDefault="005819DD" w:rsidP="005819DD">
      <w:pPr>
        <w:jc w:val="both"/>
        <w:rPr>
          <w:rFonts w:cstheme="minorHAnsi"/>
        </w:rPr>
      </w:pPr>
    </w:p>
    <w:p w:rsidR="005819DD" w:rsidRPr="00BC7A97" w:rsidRDefault="005819DD" w:rsidP="005819DD">
      <w:pPr>
        <w:jc w:val="both"/>
        <w:rPr>
          <w:rFonts w:cstheme="minorHAnsi"/>
        </w:rPr>
      </w:pPr>
      <w:r w:rsidRPr="00BC7A97">
        <w:rPr>
          <w:rFonts w:cstheme="minorHAnsi"/>
        </w:rPr>
        <w:t xml:space="preserve">Demostramos ahora el apartado (k). Para demostrar que                                                                          A ∩ (B </w:t>
      </w:r>
      <w:r w:rsidRPr="00BC7A97">
        <w:rPr>
          <w:rFonts w:ascii="Cambria Math" w:hAnsi="Cambria Math" w:cs="Cambria Math"/>
        </w:rPr>
        <w:t>∪</w:t>
      </w:r>
      <w:r w:rsidRPr="00BC7A97">
        <w:rPr>
          <w:rFonts w:cstheme="minorHAnsi"/>
        </w:rPr>
        <w:t xml:space="preserve"> C) = (A ∩ B) </w:t>
      </w:r>
      <w:r w:rsidRPr="00BC7A97">
        <w:rPr>
          <w:rFonts w:ascii="Cambria Math" w:hAnsi="Cambria Math" w:cs="Cambria Math"/>
        </w:rPr>
        <w:t>∪</w:t>
      </w:r>
      <w:r w:rsidRPr="00BC7A97">
        <w:rPr>
          <w:rFonts w:cstheme="minorHAnsi"/>
        </w:rPr>
        <w:t xml:space="preserve"> (A ∩ C), probaremos las dos inclusiones: A ∩ (B </w:t>
      </w:r>
      <w:r w:rsidRPr="00BC7A97">
        <w:rPr>
          <w:rFonts w:ascii="Cambria Math" w:hAnsi="Cambria Math" w:cs="Cambria Math"/>
        </w:rPr>
        <w:t>∪</w:t>
      </w:r>
      <w:r w:rsidRPr="00BC7A97">
        <w:rPr>
          <w:rFonts w:cstheme="minorHAnsi"/>
        </w:rPr>
        <w:t xml:space="preserve"> C)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C) y (A ∩ B) </w:t>
      </w:r>
      <w:r w:rsidRPr="00BC7A97">
        <w:rPr>
          <w:rFonts w:ascii="Cambria Math" w:hAnsi="Cambria Math" w:cs="Cambria Math"/>
        </w:rPr>
        <w:t>∪</w:t>
      </w:r>
      <w:r w:rsidRPr="00BC7A97">
        <w:rPr>
          <w:rFonts w:cstheme="minorHAnsi"/>
        </w:rPr>
        <w:t xml:space="preserve"> (A ∩ C)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C).</w:t>
      </w:r>
    </w:p>
    <w:p w:rsidR="005819DD" w:rsidRPr="00BC7A97" w:rsidRDefault="005819DD" w:rsidP="005819DD">
      <w:pPr>
        <w:jc w:val="both"/>
        <w:rPr>
          <w:rFonts w:cstheme="minorHAnsi"/>
        </w:rPr>
      </w:pPr>
    </w:p>
    <w:p w:rsidR="005819DD" w:rsidRPr="00BC7A97" w:rsidRDefault="005819DD" w:rsidP="005819DD">
      <w:pPr>
        <w:jc w:val="both"/>
        <w:rPr>
          <w:rFonts w:cstheme="minorHAnsi"/>
        </w:rPr>
      </w:pPr>
      <w:r w:rsidRPr="00BC7A97">
        <w:rPr>
          <w:rFonts w:cstheme="minorHAnsi"/>
        </w:rPr>
        <w:t xml:space="preserve">En primer lugar, demostramos que A ∩ (B </w:t>
      </w:r>
      <w:r w:rsidRPr="00BC7A97">
        <w:rPr>
          <w:rFonts w:ascii="Cambria Math" w:hAnsi="Cambria Math" w:cs="Cambria Math"/>
        </w:rPr>
        <w:t xml:space="preserve">∪ </w:t>
      </w:r>
      <w:r w:rsidRPr="00BC7A97">
        <w:rPr>
          <w:rFonts w:cstheme="minorHAnsi"/>
        </w:rPr>
        <w:t xml:space="preserve">C) </w:t>
      </w:r>
      <w:r w:rsidRPr="00BC7A97">
        <w:rPr>
          <w:rFonts w:ascii="Cambria Math" w:hAnsi="Cambria Math" w:cs="Cambria Math"/>
        </w:rPr>
        <w:t xml:space="preserve">⊆ </w:t>
      </w:r>
      <w:r w:rsidRPr="00BC7A97">
        <w:rPr>
          <w:rFonts w:cstheme="minorHAnsi"/>
        </w:rPr>
        <w:t xml:space="preserve">(A ∩ B) </w:t>
      </w:r>
      <w:r w:rsidRPr="00BC7A97">
        <w:rPr>
          <w:rFonts w:ascii="Cambria Math" w:hAnsi="Cambria Math" w:cs="Cambria Math"/>
        </w:rPr>
        <w:t xml:space="preserve">∪ </w:t>
      </w:r>
      <w:r w:rsidRPr="00BC7A97">
        <w:rPr>
          <w:rFonts w:cstheme="minorHAnsi"/>
        </w:rPr>
        <w:t xml:space="preserve">(A ∩ C). Consideremos un elemento arbitrario 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C). Entonces, x </w:t>
      </w:r>
      <w:r w:rsidRPr="00BC7A97">
        <w:rPr>
          <w:rFonts w:ascii="Cambria Math" w:hAnsi="Cambria Math" w:cs="Cambria Math"/>
        </w:rPr>
        <w:t>∈</w:t>
      </w:r>
      <w:r w:rsidRPr="00BC7A97">
        <w:rPr>
          <w:rFonts w:cstheme="minorHAnsi"/>
        </w:rPr>
        <w:t xml:space="preserve"> A y (x </w:t>
      </w:r>
      <w:r w:rsidRPr="00BC7A97">
        <w:rPr>
          <w:rFonts w:ascii="Cambria Math" w:hAnsi="Cambria Math" w:cs="Cambria Math"/>
        </w:rPr>
        <w:t>∈</w:t>
      </w:r>
      <w:r w:rsidRPr="00BC7A97">
        <w:rPr>
          <w:rFonts w:cstheme="minorHAnsi"/>
        </w:rPr>
        <w:t xml:space="preserve"> B o x </w:t>
      </w:r>
      <w:r w:rsidRPr="00BC7A97">
        <w:rPr>
          <w:rFonts w:ascii="Cambria Math" w:hAnsi="Cambria Math" w:cs="Cambria Math"/>
        </w:rPr>
        <w:t>∈</w:t>
      </w:r>
      <w:r w:rsidRPr="00BC7A97">
        <w:rPr>
          <w:rFonts w:cstheme="minorHAnsi"/>
        </w:rPr>
        <w:t xml:space="preserve"> C). Tenemos que demostrar que 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C). Procedemos por distinción de casos. Si x </w:t>
      </w:r>
      <w:r w:rsidRPr="00BC7A97">
        <w:rPr>
          <w:rFonts w:ascii="Cambria Math" w:hAnsi="Cambria Math" w:cs="Cambria Math"/>
        </w:rPr>
        <w:t>∈</w:t>
      </w:r>
      <w:r w:rsidRPr="00BC7A97">
        <w:rPr>
          <w:rFonts w:cstheme="minorHAnsi"/>
        </w:rPr>
        <w:t xml:space="preserve"> B, como tenemos que x </w:t>
      </w:r>
      <w:r w:rsidRPr="00BC7A97">
        <w:rPr>
          <w:rFonts w:ascii="Cambria Math" w:hAnsi="Cambria Math" w:cs="Cambria Math"/>
        </w:rPr>
        <w:t>∈</w:t>
      </w:r>
      <w:r w:rsidRPr="00BC7A97">
        <w:rPr>
          <w:rFonts w:cstheme="minorHAnsi"/>
        </w:rPr>
        <w:t xml:space="preserve"> A, inferimos que x </w:t>
      </w:r>
      <w:r w:rsidRPr="00BC7A97">
        <w:rPr>
          <w:rFonts w:ascii="Cambria Math" w:hAnsi="Cambria Math" w:cs="Cambria Math"/>
        </w:rPr>
        <w:t>∈</w:t>
      </w:r>
      <w:r w:rsidRPr="00BC7A97">
        <w:rPr>
          <w:rFonts w:cstheme="minorHAnsi"/>
        </w:rPr>
        <w:t xml:space="preserve"> A ∩ B, y por tanto x </w:t>
      </w:r>
      <w:r w:rsidRPr="00BC7A97">
        <w:rPr>
          <w:rFonts w:ascii="Cambria Math" w:hAnsi="Cambria Math" w:cs="Cambria Math"/>
        </w:rPr>
        <w:t>∈</w:t>
      </w:r>
      <w:r w:rsidRPr="00BC7A97">
        <w:rPr>
          <w:rFonts w:cstheme="minorHAnsi"/>
        </w:rPr>
        <w:t xml:space="preserve"> (A∩B) </w:t>
      </w:r>
      <w:r w:rsidRPr="00BC7A97">
        <w:rPr>
          <w:rFonts w:ascii="Cambria Math" w:hAnsi="Cambria Math" w:cs="Cambria Math"/>
        </w:rPr>
        <w:t xml:space="preserve">∪ </w:t>
      </w:r>
      <w:r w:rsidRPr="00BC7A97">
        <w:rPr>
          <w:rFonts w:cstheme="minorHAnsi"/>
        </w:rPr>
        <w:t xml:space="preserve">(A∩C) por el apartado (b). Y si x </w:t>
      </w:r>
      <w:r w:rsidRPr="00BC7A97">
        <w:rPr>
          <w:rFonts w:ascii="Cambria Math" w:hAnsi="Cambria Math" w:cs="Cambria Math"/>
        </w:rPr>
        <w:t>∈</w:t>
      </w:r>
      <w:r w:rsidRPr="00BC7A97">
        <w:rPr>
          <w:rFonts w:cstheme="minorHAnsi"/>
        </w:rPr>
        <w:t xml:space="preserve"> C, como tenemos que x </w:t>
      </w:r>
      <w:r w:rsidRPr="00BC7A97">
        <w:rPr>
          <w:rFonts w:ascii="Cambria Math" w:hAnsi="Cambria Math" w:cs="Cambria Math"/>
        </w:rPr>
        <w:t>∈</w:t>
      </w:r>
      <w:r w:rsidRPr="00BC7A97">
        <w:rPr>
          <w:rFonts w:cstheme="minorHAnsi"/>
        </w:rPr>
        <w:t xml:space="preserve"> A, deducimos que x </w:t>
      </w:r>
      <w:r w:rsidRPr="00BC7A97">
        <w:rPr>
          <w:rFonts w:ascii="Cambria Math" w:hAnsi="Cambria Math" w:cs="Cambria Math"/>
        </w:rPr>
        <w:t>∈</w:t>
      </w:r>
      <w:r w:rsidRPr="00BC7A97">
        <w:rPr>
          <w:rFonts w:cstheme="minorHAnsi"/>
        </w:rPr>
        <w:t xml:space="preserve"> A ∩ C, y por tanto x </w:t>
      </w:r>
      <w:r w:rsidRPr="00BC7A97">
        <w:rPr>
          <w:rFonts w:ascii="Cambria Math" w:hAnsi="Cambria Math" w:cs="Cambria Math"/>
        </w:rPr>
        <w:t>∈</w:t>
      </w:r>
      <w:r w:rsidRPr="00BC7A97">
        <w:rPr>
          <w:rFonts w:cstheme="minorHAnsi"/>
        </w:rPr>
        <w:t xml:space="preserve"> (A∩B) </w:t>
      </w:r>
      <w:r w:rsidRPr="00BC7A97">
        <w:rPr>
          <w:rFonts w:ascii="Cambria Math" w:hAnsi="Cambria Math" w:cs="Cambria Math"/>
        </w:rPr>
        <w:t xml:space="preserve">∪ </w:t>
      </w:r>
      <w:r w:rsidRPr="00BC7A97">
        <w:rPr>
          <w:rFonts w:cstheme="minorHAnsi"/>
        </w:rPr>
        <w:t>(A∩C) por el apartado (b).</w:t>
      </w:r>
    </w:p>
    <w:p w:rsidR="005819DD" w:rsidRPr="00BC7A97" w:rsidRDefault="005819DD" w:rsidP="005819DD">
      <w:pPr>
        <w:jc w:val="both"/>
        <w:rPr>
          <w:rFonts w:cstheme="minorHAnsi"/>
        </w:rPr>
      </w:pPr>
    </w:p>
    <w:p w:rsidR="00AD7CEA" w:rsidRPr="00BC7A97" w:rsidRDefault="005819DD" w:rsidP="005819DD">
      <w:pPr>
        <w:jc w:val="both"/>
        <w:rPr>
          <w:rFonts w:cstheme="minorHAnsi"/>
        </w:rPr>
      </w:pPr>
      <w:r w:rsidRPr="00BC7A97">
        <w:rPr>
          <w:rFonts w:cstheme="minorHAnsi"/>
        </w:rPr>
        <w:t xml:space="preserve">Como tenemos que (x </w:t>
      </w:r>
      <w:r w:rsidRPr="00BC7A97">
        <w:rPr>
          <w:rFonts w:ascii="Cambria Math" w:hAnsi="Cambria Math" w:cs="Cambria Math"/>
        </w:rPr>
        <w:t>∈</w:t>
      </w:r>
      <w:r w:rsidRPr="00BC7A97">
        <w:rPr>
          <w:rFonts w:cstheme="minorHAnsi"/>
        </w:rPr>
        <w:t xml:space="preserve"> B o x </w:t>
      </w:r>
      <w:r w:rsidRPr="00BC7A97">
        <w:rPr>
          <w:rFonts w:ascii="Cambria Math" w:hAnsi="Cambria Math" w:cs="Cambria Math"/>
        </w:rPr>
        <w:t>∈</w:t>
      </w:r>
      <w:r w:rsidRPr="00BC7A97">
        <w:rPr>
          <w:rFonts w:cstheme="minorHAnsi"/>
        </w:rPr>
        <w:t xml:space="preserve"> C) y en los dos casos hemos demostrado que                             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C), deducimos que 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C). Por tanto, como x es un elemento genérico de A ∩ (B </w:t>
      </w:r>
      <w:r w:rsidRPr="00BC7A97">
        <w:rPr>
          <w:rFonts w:ascii="Cambria Math" w:hAnsi="Cambria Math" w:cs="Cambria Math"/>
        </w:rPr>
        <w:t>∪</w:t>
      </w:r>
      <w:r w:rsidRPr="00BC7A97">
        <w:rPr>
          <w:rFonts w:cstheme="minorHAnsi"/>
        </w:rPr>
        <w:t xml:space="preserve"> C), deducimos que A ∩ (B </w:t>
      </w:r>
      <w:r w:rsidRPr="00BC7A97">
        <w:rPr>
          <w:rFonts w:ascii="Cambria Math" w:hAnsi="Cambria Math" w:cs="Cambria Math"/>
        </w:rPr>
        <w:t>∪</w:t>
      </w:r>
      <w:r w:rsidRPr="00BC7A97">
        <w:rPr>
          <w:rFonts w:cstheme="minorHAnsi"/>
        </w:rPr>
        <w:t xml:space="preserve"> C)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C).</w:t>
      </w:r>
    </w:p>
    <w:p w:rsidR="005819DD" w:rsidRPr="00BC7A97" w:rsidRDefault="005819DD" w:rsidP="005819DD">
      <w:pPr>
        <w:jc w:val="both"/>
        <w:rPr>
          <w:rFonts w:cstheme="minorHAnsi"/>
        </w:rPr>
      </w:pPr>
    </w:p>
    <w:p w:rsidR="005819DD" w:rsidRPr="00BC7A97" w:rsidRDefault="005819DD" w:rsidP="005819DD">
      <w:pPr>
        <w:jc w:val="both"/>
        <w:rPr>
          <w:rFonts w:cstheme="minorHAnsi"/>
        </w:rPr>
      </w:pPr>
      <w:r w:rsidRPr="00BC7A97">
        <w:rPr>
          <w:rFonts w:cstheme="minorHAnsi"/>
        </w:rPr>
        <w:t>Demostramos ahora el otro contenido, es decir, (A∩B)</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(A∩C)</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A</w:t>
      </w:r>
      <w:r w:rsidR="00AD05CB" w:rsidRPr="00BC7A97">
        <w:rPr>
          <w:rFonts w:cstheme="minorHAnsi"/>
        </w:rPr>
        <w:t xml:space="preserve"> </w:t>
      </w:r>
      <w:r w:rsidRPr="00BC7A97">
        <w:rPr>
          <w:rFonts w:cstheme="minorHAnsi"/>
        </w:rPr>
        <w:t>∩</w:t>
      </w:r>
      <w:r w:rsidR="00AD05CB" w:rsidRPr="00BC7A97">
        <w:rPr>
          <w:rFonts w:cstheme="minorHAnsi"/>
        </w:rPr>
        <w:t xml:space="preserve"> </w:t>
      </w:r>
      <w:r w:rsidRPr="00BC7A97">
        <w:rPr>
          <w:rFonts w:cstheme="minorHAnsi"/>
        </w:rPr>
        <w:t>(B</w:t>
      </w:r>
      <w:r w:rsidRPr="00BC7A97">
        <w:rPr>
          <w:rFonts w:ascii="Cambria Math" w:hAnsi="Cambria Math" w:cs="Cambria Math"/>
        </w:rPr>
        <w:t>∪</w:t>
      </w:r>
      <w:r w:rsidRPr="00BC7A97">
        <w:rPr>
          <w:rFonts w:cstheme="minorHAnsi"/>
        </w:rPr>
        <w:t>C). Consideremos</w:t>
      </w:r>
      <w:r w:rsidR="00AD05CB" w:rsidRPr="00BC7A97">
        <w:rPr>
          <w:rFonts w:cstheme="minorHAnsi"/>
        </w:rPr>
        <w:t xml:space="preserve"> </w:t>
      </w:r>
      <w:r w:rsidRPr="00BC7A97">
        <w:rPr>
          <w:rFonts w:cstheme="minorHAnsi"/>
        </w:rPr>
        <w:t>un</w:t>
      </w:r>
      <w:r w:rsidR="00AD05CB" w:rsidRPr="00BC7A97">
        <w:rPr>
          <w:rFonts w:cstheme="minorHAnsi"/>
        </w:rPr>
        <w:t xml:space="preserve"> </w:t>
      </w:r>
      <w:r w:rsidRPr="00BC7A97">
        <w:rPr>
          <w:rFonts w:cstheme="minorHAnsi"/>
        </w:rPr>
        <w:t xml:space="preserve">elemento arbitrario 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C). Entonces, x </w:t>
      </w:r>
      <w:r w:rsidRPr="00BC7A97">
        <w:rPr>
          <w:rFonts w:ascii="Cambria Math" w:hAnsi="Cambria Math" w:cs="Cambria Math"/>
        </w:rPr>
        <w:t>∈</w:t>
      </w:r>
      <w:r w:rsidRPr="00BC7A97">
        <w:rPr>
          <w:rFonts w:cstheme="minorHAnsi"/>
        </w:rPr>
        <w:t xml:space="preserve"> A ∩ B o </w:t>
      </w:r>
      <w:r w:rsidR="00AD05CB" w:rsidRPr="00BC7A97">
        <w:rPr>
          <w:rFonts w:cstheme="minorHAnsi"/>
        </w:rPr>
        <w:t xml:space="preserve">                 </w:t>
      </w:r>
      <w:r w:rsidRPr="00BC7A97">
        <w:rPr>
          <w:rFonts w:cstheme="minorHAnsi"/>
        </w:rPr>
        <w:t>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A</w:t>
      </w:r>
      <w:r w:rsidR="00AD05CB" w:rsidRPr="00BC7A97">
        <w:rPr>
          <w:rFonts w:cstheme="minorHAnsi"/>
        </w:rPr>
        <w:t xml:space="preserve"> </w:t>
      </w:r>
      <w:r w:rsidRPr="00BC7A97">
        <w:rPr>
          <w:rFonts w:cstheme="minorHAnsi"/>
        </w:rPr>
        <w:t>∩</w:t>
      </w:r>
      <w:r w:rsidR="00AD05CB" w:rsidRPr="00BC7A97">
        <w:rPr>
          <w:rFonts w:cstheme="minorHAnsi"/>
        </w:rPr>
        <w:t xml:space="preserve"> </w:t>
      </w:r>
      <w:r w:rsidRPr="00BC7A97">
        <w:rPr>
          <w:rFonts w:cstheme="minorHAnsi"/>
        </w:rPr>
        <w:t>C. Tenemos</w:t>
      </w:r>
      <w:r w:rsidR="00AD05CB" w:rsidRPr="00BC7A97">
        <w:rPr>
          <w:rFonts w:cstheme="minorHAnsi"/>
        </w:rPr>
        <w:t xml:space="preserve"> </w:t>
      </w:r>
      <w:r w:rsidRPr="00BC7A97">
        <w:rPr>
          <w:rFonts w:cstheme="minorHAnsi"/>
        </w:rPr>
        <w:t>que</w:t>
      </w:r>
      <w:r w:rsidR="00AD05CB" w:rsidRPr="00BC7A97">
        <w:rPr>
          <w:rFonts w:cstheme="minorHAnsi"/>
        </w:rPr>
        <w:t xml:space="preserve"> </w:t>
      </w:r>
      <w:r w:rsidRPr="00BC7A97">
        <w:rPr>
          <w:rFonts w:cstheme="minorHAnsi"/>
        </w:rPr>
        <w:t>demostrar</w:t>
      </w:r>
      <w:r w:rsidR="00AD05CB" w:rsidRPr="00BC7A97">
        <w:rPr>
          <w:rFonts w:cstheme="minorHAnsi"/>
        </w:rPr>
        <w:t xml:space="preserve"> </w:t>
      </w:r>
      <w:r w:rsidRPr="00BC7A97">
        <w:rPr>
          <w:rFonts w:cstheme="minorHAnsi"/>
        </w:rPr>
        <w:t>que</w:t>
      </w:r>
      <w:r w:rsidR="00AD05CB" w:rsidRPr="00BC7A97">
        <w:rPr>
          <w:rFonts w:cstheme="minorHAnsi"/>
        </w:rPr>
        <w:t xml:space="preserve"> </w:t>
      </w:r>
      <w:r w:rsidRPr="00BC7A97">
        <w:rPr>
          <w:rFonts w:cstheme="minorHAnsi"/>
        </w:rPr>
        <w:t>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A∩(B</w:t>
      </w:r>
      <w:r w:rsidRPr="00BC7A97">
        <w:rPr>
          <w:rFonts w:ascii="Cambria Math" w:hAnsi="Cambria Math" w:cs="Cambria Math"/>
        </w:rPr>
        <w:t>∪</w:t>
      </w:r>
      <w:r w:rsidRPr="00BC7A97">
        <w:rPr>
          <w:rFonts w:cstheme="minorHAnsi"/>
        </w:rPr>
        <w:t>C). Procedemos por distinci</w:t>
      </w:r>
      <w:r w:rsidR="00AD05CB" w:rsidRPr="00BC7A97">
        <w:rPr>
          <w:rFonts w:cstheme="minorHAnsi"/>
        </w:rPr>
        <w:t>ó</w:t>
      </w:r>
      <w:r w:rsidRPr="00BC7A97">
        <w:rPr>
          <w:rFonts w:cstheme="minorHAnsi"/>
        </w:rPr>
        <w:t xml:space="preserve">n de casos. Si x </w:t>
      </w:r>
      <w:r w:rsidRPr="00BC7A97">
        <w:rPr>
          <w:rFonts w:ascii="Cambria Math" w:hAnsi="Cambria Math" w:cs="Cambria Math"/>
        </w:rPr>
        <w:t>∈</w:t>
      </w:r>
      <w:r w:rsidRPr="00BC7A97">
        <w:rPr>
          <w:rFonts w:cstheme="minorHAnsi"/>
        </w:rPr>
        <w:t xml:space="preserve"> A ∩ B, entonces x </w:t>
      </w:r>
      <w:r w:rsidRPr="00BC7A97">
        <w:rPr>
          <w:rFonts w:ascii="Cambria Math" w:hAnsi="Cambria Math" w:cs="Cambria Math"/>
        </w:rPr>
        <w:t>∈</w:t>
      </w:r>
      <w:r w:rsidRPr="00BC7A97">
        <w:rPr>
          <w:rFonts w:cstheme="minorHAnsi"/>
        </w:rPr>
        <w:t xml:space="preserve"> A y x </w:t>
      </w:r>
      <w:r w:rsidRPr="00BC7A97">
        <w:rPr>
          <w:rFonts w:ascii="Cambria Math" w:hAnsi="Cambria Math" w:cs="Cambria Math"/>
        </w:rPr>
        <w:t>∈</w:t>
      </w:r>
      <w:r w:rsidRPr="00BC7A97">
        <w:rPr>
          <w:rFonts w:cstheme="minorHAnsi"/>
        </w:rPr>
        <w:t xml:space="preserve"> B. Como x </w:t>
      </w:r>
      <w:r w:rsidRPr="00BC7A97">
        <w:rPr>
          <w:rFonts w:ascii="Cambria Math" w:hAnsi="Cambria Math" w:cs="Cambria Math"/>
        </w:rPr>
        <w:t>∈</w:t>
      </w:r>
      <w:r w:rsidRPr="00BC7A97">
        <w:rPr>
          <w:rFonts w:cstheme="minorHAnsi"/>
        </w:rPr>
        <w:t xml:space="preserve"> B, por el apartado (b), deducimos que 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B</w:t>
      </w:r>
      <w:r w:rsidRPr="00BC7A97">
        <w:rPr>
          <w:rFonts w:ascii="Cambria Math" w:hAnsi="Cambria Math" w:cs="Cambria Math"/>
        </w:rPr>
        <w:t>∪</w:t>
      </w:r>
      <w:r w:rsidRPr="00BC7A97">
        <w:rPr>
          <w:rFonts w:cstheme="minorHAnsi"/>
        </w:rPr>
        <w:t>C. Ahora,</w:t>
      </w:r>
      <w:r w:rsidR="00AD05CB" w:rsidRPr="00BC7A97">
        <w:rPr>
          <w:rFonts w:cstheme="minorHAnsi"/>
        </w:rPr>
        <w:t xml:space="preserve"> </w:t>
      </w:r>
      <w:r w:rsidRPr="00BC7A97">
        <w:rPr>
          <w:rFonts w:cstheme="minorHAnsi"/>
        </w:rPr>
        <w:t>como</w:t>
      </w:r>
      <w:r w:rsidR="00AD05CB" w:rsidRPr="00BC7A97">
        <w:rPr>
          <w:rFonts w:cstheme="minorHAnsi"/>
        </w:rPr>
        <w:t xml:space="preserve"> </w:t>
      </w:r>
      <w:r w:rsidRPr="00BC7A97">
        <w:rPr>
          <w:rFonts w:cstheme="minorHAnsi"/>
        </w:rPr>
        <w:t>tenemos</w:t>
      </w:r>
      <w:r w:rsidR="00AD05CB" w:rsidRPr="00BC7A97">
        <w:rPr>
          <w:rFonts w:cstheme="minorHAnsi"/>
        </w:rPr>
        <w:t xml:space="preserve"> </w:t>
      </w:r>
      <w:r w:rsidRPr="00BC7A97">
        <w:rPr>
          <w:rFonts w:cstheme="minorHAnsi"/>
        </w:rPr>
        <w:t>que</w:t>
      </w:r>
      <w:r w:rsidR="00AD05CB" w:rsidRPr="00BC7A97">
        <w:rPr>
          <w:rFonts w:cstheme="minorHAnsi"/>
        </w:rPr>
        <w:t xml:space="preserve"> </w:t>
      </w:r>
      <w:r w:rsidRPr="00BC7A97">
        <w:rPr>
          <w:rFonts w:cstheme="minorHAnsi"/>
        </w:rPr>
        <w:t>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A</w:t>
      </w:r>
      <w:r w:rsidR="00AD05CB" w:rsidRPr="00BC7A97">
        <w:rPr>
          <w:rFonts w:cstheme="minorHAnsi"/>
        </w:rPr>
        <w:t xml:space="preserve"> </w:t>
      </w:r>
      <w:r w:rsidRPr="00BC7A97">
        <w:rPr>
          <w:rFonts w:cstheme="minorHAnsi"/>
        </w:rPr>
        <w:t>y</w:t>
      </w:r>
      <w:r w:rsidR="00AD05CB" w:rsidRPr="00BC7A97">
        <w:rPr>
          <w:rFonts w:cstheme="minorHAnsi"/>
        </w:rPr>
        <w:t xml:space="preserve"> </w:t>
      </w:r>
      <w:r w:rsidRPr="00BC7A97">
        <w:rPr>
          <w:rFonts w:cstheme="minorHAnsi"/>
        </w:rPr>
        <w:t>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B</w:t>
      </w:r>
      <w:r w:rsidRPr="00BC7A97">
        <w:rPr>
          <w:rFonts w:ascii="Cambria Math" w:hAnsi="Cambria Math" w:cs="Cambria Math"/>
        </w:rPr>
        <w:t>∪</w:t>
      </w:r>
      <w:r w:rsidRPr="00BC7A97">
        <w:rPr>
          <w:rFonts w:cstheme="minorHAnsi"/>
        </w:rPr>
        <w:t>C, deducimos</w:t>
      </w:r>
      <w:r w:rsidR="00AD05CB" w:rsidRPr="00BC7A97">
        <w:rPr>
          <w:rFonts w:cstheme="minorHAnsi"/>
        </w:rPr>
        <w:t xml:space="preserve"> </w:t>
      </w:r>
      <w:r w:rsidRPr="00BC7A97">
        <w:rPr>
          <w:rFonts w:cstheme="minorHAnsi"/>
        </w:rPr>
        <w:t>que</w:t>
      </w:r>
      <w:r w:rsidR="00AD05CB" w:rsidRPr="00BC7A97">
        <w:rPr>
          <w:rFonts w:cstheme="minorHAnsi"/>
        </w:rPr>
        <w:t xml:space="preserve"> </w:t>
      </w:r>
      <w:r w:rsidRPr="00BC7A97">
        <w:rPr>
          <w:rFonts w:cstheme="minorHAnsi"/>
        </w:rPr>
        <w:t>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A∩(B</w:t>
      </w:r>
      <w:r w:rsidRPr="00BC7A97">
        <w:rPr>
          <w:rFonts w:ascii="Cambria Math" w:hAnsi="Cambria Math" w:cs="Cambria Math"/>
        </w:rPr>
        <w:t>∪</w:t>
      </w:r>
      <w:r w:rsidRPr="00BC7A97">
        <w:rPr>
          <w:rFonts w:cstheme="minorHAnsi"/>
        </w:rPr>
        <w:t>C). Y</w:t>
      </w:r>
      <w:r w:rsidR="00AD05CB" w:rsidRPr="00BC7A97">
        <w:rPr>
          <w:rFonts w:cstheme="minorHAnsi"/>
        </w:rPr>
        <w:t xml:space="preserve"> </w:t>
      </w:r>
      <w:r w:rsidRPr="00BC7A97">
        <w:rPr>
          <w:rFonts w:cstheme="minorHAnsi"/>
        </w:rPr>
        <w:t>si</w:t>
      </w:r>
      <w:r w:rsidR="00AD05CB" w:rsidRPr="00BC7A97">
        <w:rPr>
          <w:rFonts w:cstheme="minorHAnsi"/>
        </w:rPr>
        <w:t xml:space="preserve"> </w:t>
      </w:r>
      <w:r w:rsidRPr="00BC7A97">
        <w:rPr>
          <w:rFonts w:cstheme="minorHAnsi"/>
        </w:rPr>
        <w:t>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A∩C,</w:t>
      </w:r>
      <w:r w:rsidR="00AD05CB" w:rsidRPr="00BC7A97">
        <w:rPr>
          <w:rFonts w:cstheme="minorHAnsi"/>
        </w:rPr>
        <w:t xml:space="preserve"> </w:t>
      </w:r>
      <w:r w:rsidRPr="00BC7A97">
        <w:rPr>
          <w:rFonts w:cstheme="minorHAnsi"/>
        </w:rPr>
        <w:t>tenemos</w:t>
      </w:r>
      <w:r w:rsidR="00AD05CB" w:rsidRPr="00BC7A97">
        <w:rPr>
          <w:rFonts w:cstheme="minorHAnsi"/>
        </w:rPr>
        <w:t xml:space="preserve"> </w:t>
      </w:r>
      <w:r w:rsidRPr="00BC7A97">
        <w:rPr>
          <w:rFonts w:cstheme="minorHAnsi"/>
        </w:rPr>
        <w:t>que 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A</w:t>
      </w:r>
      <w:r w:rsidR="00AD05CB" w:rsidRPr="00BC7A97">
        <w:rPr>
          <w:rFonts w:cstheme="minorHAnsi"/>
        </w:rPr>
        <w:t xml:space="preserve"> </w:t>
      </w:r>
      <w:r w:rsidRPr="00BC7A97">
        <w:rPr>
          <w:rFonts w:cstheme="minorHAnsi"/>
        </w:rPr>
        <w:t>y</w:t>
      </w:r>
      <w:r w:rsidR="00AD05CB" w:rsidRPr="00BC7A97">
        <w:rPr>
          <w:rFonts w:cstheme="minorHAnsi"/>
        </w:rPr>
        <w:t xml:space="preserve"> </w:t>
      </w:r>
      <w:r w:rsidRPr="00BC7A97">
        <w:rPr>
          <w:rFonts w:cstheme="minorHAnsi"/>
        </w:rPr>
        <w:t>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C. Como</w:t>
      </w:r>
      <w:r w:rsidR="00AD05CB" w:rsidRPr="00BC7A97">
        <w:rPr>
          <w:rFonts w:cstheme="minorHAnsi"/>
        </w:rPr>
        <w:t xml:space="preserve"> </w:t>
      </w:r>
      <w:r w:rsidRPr="00BC7A97">
        <w:rPr>
          <w:rFonts w:cstheme="minorHAnsi"/>
        </w:rPr>
        <w:t>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C,</w:t>
      </w:r>
      <w:r w:rsidR="00AD05CB" w:rsidRPr="00BC7A97">
        <w:rPr>
          <w:rFonts w:cstheme="minorHAnsi"/>
        </w:rPr>
        <w:t xml:space="preserve"> </w:t>
      </w:r>
      <w:r w:rsidRPr="00BC7A97">
        <w:rPr>
          <w:rFonts w:cstheme="minorHAnsi"/>
        </w:rPr>
        <w:t>por</w:t>
      </w:r>
      <w:r w:rsidR="00AD05CB" w:rsidRPr="00BC7A97">
        <w:rPr>
          <w:rFonts w:cstheme="minorHAnsi"/>
        </w:rPr>
        <w:t xml:space="preserve"> </w:t>
      </w:r>
      <w:r w:rsidRPr="00BC7A97">
        <w:rPr>
          <w:rFonts w:cstheme="minorHAnsi"/>
        </w:rPr>
        <w:t>el</w:t>
      </w:r>
      <w:r w:rsidR="00AD05CB" w:rsidRPr="00BC7A97">
        <w:rPr>
          <w:rFonts w:cstheme="minorHAnsi"/>
        </w:rPr>
        <w:t xml:space="preserve"> </w:t>
      </w:r>
      <w:r w:rsidRPr="00BC7A97">
        <w:rPr>
          <w:rFonts w:cstheme="minorHAnsi"/>
        </w:rPr>
        <w:t>apartado</w:t>
      </w:r>
      <w:r w:rsidR="00AD05CB" w:rsidRPr="00BC7A97">
        <w:rPr>
          <w:rFonts w:cstheme="minorHAnsi"/>
        </w:rPr>
        <w:t xml:space="preserve"> </w:t>
      </w:r>
      <w:r w:rsidRPr="00BC7A97">
        <w:rPr>
          <w:rFonts w:cstheme="minorHAnsi"/>
        </w:rPr>
        <w:t>(b),</w:t>
      </w:r>
      <w:r w:rsidR="00AD05CB" w:rsidRPr="00BC7A97">
        <w:rPr>
          <w:rFonts w:cstheme="minorHAnsi"/>
        </w:rPr>
        <w:t xml:space="preserve"> </w:t>
      </w:r>
      <w:r w:rsidRPr="00BC7A97">
        <w:rPr>
          <w:rFonts w:cstheme="minorHAnsi"/>
        </w:rPr>
        <w:t>tenemos</w:t>
      </w:r>
      <w:r w:rsidR="00AD05CB" w:rsidRPr="00BC7A97">
        <w:rPr>
          <w:rFonts w:cstheme="minorHAnsi"/>
        </w:rPr>
        <w:t xml:space="preserve"> </w:t>
      </w:r>
      <w:r w:rsidRPr="00BC7A97">
        <w:rPr>
          <w:rFonts w:cstheme="minorHAnsi"/>
        </w:rPr>
        <w:t>que 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B</w:t>
      </w:r>
      <w:r w:rsidRPr="00BC7A97">
        <w:rPr>
          <w:rFonts w:ascii="Cambria Math" w:hAnsi="Cambria Math" w:cs="Cambria Math"/>
        </w:rPr>
        <w:t>∪</w:t>
      </w:r>
      <w:r w:rsidRPr="00BC7A97">
        <w:rPr>
          <w:rFonts w:cstheme="minorHAnsi"/>
        </w:rPr>
        <w:t>C. Ahora,</w:t>
      </w:r>
      <w:r w:rsidR="00AD05CB" w:rsidRPr="00BC7A97">
        <w:rPr>
          <w:rFonts w:cstheme="minorHAnsi"/>
        </w:rPr>
        <w:t xml:space="preserve"> </w:t>
      </w:r>
      <w:r w:rsidRPr="00BC7A97">
        <w:rPr>
          <w:rFonts w:cstheme="minorHAnsi"/>
        </w:rPr>
        <w:t>como</w:t>
      </w:r>
      <w:r w:rsidR="00AD05CB" w:rsidRPr="00BC7A97">
        <w:rPr>
          <w:rFonts w:cstheme="minorHAnsi"/>
        </w:rPr>
        <w:t xml:space="preserve"> </w:t>
      </w:r>
      <w:r w:rsidRPr="00BC7A97">
        <w:rPr>
          <w:rFonts w:cstheme="minorHAnsi"/>
        </w:rPr>
        <w:t>tenemos</w:t>
      </w:r>
      <w:r w:rsidR="00AD05CB" w:rsidRPr="00BC7A97">
        <w:rPr>
          <w:rFonts w:cstheme="minorHAnsi"/>
        </w:rPr>
        <w:t xml:space="preserve"> </w:t>
      </w:r>
      <w:r w:rsidRPr="00BC7A97">
        <w:rPr>
          <w:rFonts w:cstheme="minorHAnsi"/>
        </w:rPr>
        <w:t>que</w:t>
      </w:r>
      <w:r w:rsidR="00AD05CB" w:rsidRPr="00BC7A97">
        <w:rPr>
          <w:rFonts w:cstheme="minorHAnsi"/>
        </w:rPr>
        <w:t xml:space="preserve"> </w:t>
      </w:r>
      <w:r w:rsidRPr="00BC7A97">
        <w:rPr>
          <w:rFonts w:cstheme="minorHAnsi"/>
        </w:rPr>
        <w:t>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A</w:t>
      </w:r>
      <w:r w:rsidR="00AD05CB" w:rsidRPr="00BC7A97">
        <w:rPr>
          <w:rFonts w:cstheme="minorHAnsi"/>
        </w:rPr>
        <w:t xml:space="preserve"> </w:t>
      </w:r>
      <w:r w:rsidRPr="00BC7A97">
        <w:rPr>
          <w:rFonts w:cstheme="minorHAnsi"/>
        </w:rPr>
        <w:t>y</w:t>
      </w:r>
      <w:r w:rsidR="00AD05CB" w:rsidRPr="00BC7A97">
        <w:rPr>
          <w:rFonts w:cstheme="minorHAnsi"/>
        </w:rPr>
        <w:t xml:space="preserve"> </w:t>
      </w:r>
      <w:r w:rsidRPr="00BC7A97">
        <w:rPr>
          <w:rFonts w:cstheme="minorHAnsi"/>
        </w:rPr>
        <w:t>x</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B</w:t>
      </w:r>
      <w:r w:rsidRPr="00BC7A97">
        <w:rPr>
          <w:rFonts w:ascii="Cambria Math" w:hAnsi="Cambria Math" w:cs="Cambria Math"/>
        </w:rPr>
        <w:t>∪</w:t>
      </w:r>
      <w:r w:rsidRPr="00BC7A97">
        <w:rPr>
          <w:rFonts w:cstheme="minorHAnsi"/>
        </w:rPr>
        <w:t xml:space="preserve">C, deducimos que 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C).</w:t>
      </w:r>
    </w:p>
    <w:p w:rsidR="00AD05CB" w:rsidRPr="00BC7A97" w:rsidRDefault="00AD05CB" w:rsidP="005819DD">
      <w:pPr>
        <w:jc w:val="both"/>
        <w:rPr>
          <w:rFonts w:cstheme="minorHAnsi"/>
        </w:rPr>
      </w:pPr>
    </w:p>
    <w:p w:rsidR="005819DD" w:rsidRPr="00BC7A97" w:rsidRDefault="005819DD" w:rsidP="005819DD">
      <w:pPr>
        <w:jc w:val="both"/>
        <w:rPr>
          <w:rFonts w:cstheme="minorHAnsi"/>
        </w:rPr>
      </w:pPr>
      <w:r w:rsidRPr="00BC7A97">
        <w:rPr>
          <w:rFonts w:cstheme="minorHAnsi"/>
        </w:rPr>
        <w:lastRenderedPageBreak/>
        <w:t>As</w:t>
      </w:r>
      <w:r w:rsidR="00AD05CB" w:rsidRPr="00BC7A97">
        <w:rPr>
          <w:rFonts w:cstheme="minorHAnsi"/>
        </w:rPr>
        <w:t>í</w:t>
      </w:r>
      <w:r w:rsidRPr="00BC7A97">
        <w:rPr>
          <w:rFonts w:cstheme="minorHAnsi"/>
        </w:rPr>
        <w:t xml:space="preserve"> pues, como tenemos que x </w:t>
      </w:r>
      <w:r w:rsidRPr="00BC7A97">
        <w:rPr>
          <w:rFonts w:ascii="Cambria Math" w:hAnsi="Cambria Math" w:cs="Cambria Math"/>
        </w:rPr>
        <w:t>∈</w:t>
      </w:r>
      <w:r w:rsidRPr="00BC7A97">
        <w:rPr>
          <w:rFonts w:cstheme="minorHAnsi"/>
        </w:rPr>
        <w:t xml:space="preserve"> A ∩ B o x </w:t>
      </w:r>
      <w:r w:rsidRPr="00BC7A97">
        <w:rPr>
          <w:rFonts w:ascii="Cambria Math" w:hAnsi="Cambria Math" w:cs="Cambria Math"/>
        </w:rPr>
        <w:t>∈</w:t>
      </w:r>
      <w:r w:rsidRPr="00BC7A97">
        <w:rPr>
          <w:rFonts w:cstheme="minorHAnsi"/>
        </w:rPr>
        <w:t xml:space="preserve"> A ∩ C y en los dos casos hemos demostrado que 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C), deducimos que</w:t>
      </w:r>
      <w:r w:rsidR="00AD05CB" w:rsidRPr="00BC7A97">
        <w:rPr>
          <w:rFonts w:cstheme="minorHAnsi"/>
        </w:rPr>
        <w:t xml:space="preserve"> </w:t>
      </w:r>
      <w:r w:rsidRPr="00BC7A97">
        <w:rPr>
          <w:rFonts w:cstheme="minorHAnsi"/>
        </w:rPr>
        <w:t xml:space="preserve">x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C). Por tanto, como x es un elemento gen</w:t>
      </w:r>
      <w:r w:rsidR="00AD05CB" w:rsidRPr="00BC7A97">
        <w:rPr>
          <w:rFonts w:cstheme="minorHAnsi"/>
        </w:rPr>
        <w:t>é</w:t>
      </w:r>
      <w:r w:rsidRPr="00BC7A97">
        <w:rPr>
          <w:rFonts w:cstheme="minorHAnsi"/>
        </w:rPr>
        <w:t>rico de (A∩B)</w:t>
      </w:r>
      <w:r w:rsidR="00AD05CB" w:rsidRPr="00BC7A97">
        <w:rPr>
          <w:rFonts w:cstheme="minorHAnsi"/>
        </w:rPr>
        <w:t xml:space="preserve"> </w:t>
      </w:r>
      <w:r w:rsidRPr="00BC7A97">
        <w:rPr>
          <w:rFonts w:ascii="Cambria Math" w:hAnsi="Cambria Math" w:cs="Cambria Math"/>
        </w:rPr>
        <w:t>∪</w:t>
      </w:r>
      <w:r w:rsidR="00AD05CB" w:rsidRPr="00BC7A97">
        <w:rPr>
          <w:rFonts w:ascii="Cambria Math" w:hAnsi="Cambria Math" w:cs="Cambria Math"/>
        </w:rPr>
        <w:t xml:space="preserve"> </w:t>
      </w:r>
      <w:r w:rsidRPr="00BC7A97">
        <w:rPr>
          <w:rFonts w:cstheme="minorHAnsi"/>
        </w:rPr>
        <w:t>(A∩C), deducimos que</w:t>
      </w:r>
      <w:r w:rsidR="00AD05CB" w:rsidRPr="00BC7A97">
        <w:rPr>
          <w:rFonts w:cstheme="minorHAnsi"/>
        </w:rPr>
        <w:t xml:space="preserve"> </w:t>
      </w:r>
      <w:r w:rsidRPr="00BC7A97">
        <w:rPr>
          <w:rFonts w:cstheme="minorHAnsi"/>
        </w:rPr>
        <w:t xml:space="preserve">(A ∩ B) </w:t>
      </w:r>
      <w:r w:rsidRPr="00BC7A97">
        <w:rPr>
          <w:rFonts w:ascii="Cambria Math" w:hAnsi="Cambria Math" w:cs="Cambria Math"/>
        </w:rPr>
        <w:t>∪</w:t>
      </w:r>
      <w:r w:rsidRPr="00BC7A97">
        <w:rPr>
          <w:rFonts w:cstheme="minorHAnsi"/>
        </w:rPr>
        <w:t xml:space="preserve"> (A ∩ C)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C).</w:t>
      </w:r>
    </w:p>
    <w:p w:rsidR="00AD05CB" w:rsidRPr="00BC7A97" w:rsidRDefault="00AD05CB" w:rsidP="005819DD">
      <w:pPr>
        <w:jc w:val="both"/>
        <w:rPr>
          <w:rFonts w:cstheme="minorHAnsi"/>
        </w:rPr>
      </w:pPr>
    </w:p>
    <w:p w:rsidR="000515C2" w:rsidRPr="00BC7A97" w:rsidRDefault="000515C2" w:rsidP="000515C2">
      <w:pPr>
        <w:jc w:val="both"/>
        <w:rPr>
          <w:rFonts w:cstheme="minorHAnsi"/>
        </w:rPr>
      </w:pPr>
      <w:r w:rsidRPr="00BC7A97">
        <w:rPr>
          <w:rFonts w:cstheme="minorHAnsi"/>
        </w:rPr>
        <w:t>El apartado (l) se demuestra de manera análoga al apartado (k).</w:t>
      </w:r>
    </w:p>
    <w:p w:rsidR="000515C2" w:rsidRPr="00BC7A97" w:rsidRDefault="000515C2" w:rsidP="000515C2">
      <w:pPr>
        <w:jc w:val="both"/>
        <w:rPr>
          <w:rFonts w:cstheme="minorHAnsi"/>
        </w:rPr>
      </w:pPr>
    </w:p>
    <w:p w:rsidR="000515C2" w:rsidRPr="00BC7A97" w:rsidRDefault="000515C2" w:rsidP="000515C2">
      <w:pPr>
        <w:jc w:val="both"/>
        <w:rPr>
          <w:rFonts w:ascii="Segoe UI Symbol" w:hAnsi="Segoe UI Symbol" w:cs="Segoe UI Symbol"/>
        </w:rPr>
      </w:pPr>
      <w:r w:rsidRPr="00BC7A97">
        <w:rPr>
          <w:rFonts w:cstheme="minorHAnsi"/>
        </w:rPr>
        <w:t>Demostramos por último el apartado (m). Procedemos por reducción al absurdo. Supongamos entonces que (A\B) ∩ (B\A) ̸=</w:t>
      </w:r>
      <w:r w:rsidRPr="00BC7A97">
        <w:rPr>
          <w:rFonts w:ascii="Cambria Math" w:hAnsi="Cambria Math" w:cs="Cambria Math"/>
        </w:rPr>
        <w:t>∅</w:t>
      </w:r>
      <w:r w:rsidRPr="00BC7A97">
        <w:rPr>
          <w:rFonts w:cstheme="minorHAnsi"/>
        </w:rPr>
        <w:t xml:space="preserve">. Por tanto, existe x </w:t>
      </w:r>
      <w:r w:rsidRPr="00BC7A97">
        <w:rPr>
          <w:rFonts w:ascii="Cambria Math" w:hAnsi="Cambria Math" w:cs="Cambria Math"/>
        </w:rPr>
        <w:t xml:space="preserve">∈ </w:t>
      </w:r>
      <w:r w:rsidRPr="00BC7A97">
        <w:rPr>
          <w:rFonts w:cstheme="minorHAnsi"/>
        </w:rPr>
        <w:t xml:space="preserve">(A\B) ∩ (B\A). Entonces, x </w:t>
      </w:r>
      <w:r w:rsidRPr="00BC7A97">
        <w:rPr>
          <w:rFonts w:ascii="Cambria Math" w:hAnsi="Cambria Math" w:cs="Cambria Math"/>
        </w:rPr>
        <w:t>∈</w:t>
      </w:r>
      <w:r w:rsidRPr="00BC7A97">
        <w:rPr>
          <w:rFonts w:cstheme="minorHAnsi"/>
        </w:rPr>
        <w:t xml:space="preserve"> A \ B y x </w:t>
      </w:r>
      <w:r w:rsidRPr="00BC7A97">
        <w:rPr>
          <w:rFonts w:ascii="Cambria Math" w:hAnsi="Cambria Math" w:cs="Cambria Math"/>
        </w:rPr>
        <w:t>∈</w:t>
      </w:r>
      <w:r w:rsidRPr="00BC7A97">
        <w:rPr>
          <w:rFonts w:cstheme="minorHAnsi"/>
        </w:rPr>
        <w:t xml:space="preserve"> B \ A. Como x </w:t>
      </w:r>
      <w:r w:rsidRPr="00BC7A97">
        <w:rPr>
          <w:rFonts w:ascii="Cambria Math" w:hAnsi="Cambria Math" w:cs="Cambria Math"/>
        </w:rPr>
        <w:t>∈</w:t>
      </w:r>
      <w:r w:rsidRPr="00BC7A97">
        <w:rPr>
          <w:rFonts w:cstheme="minorHAnsi"/>
        </w:rPr>
        <w:t xml:space="preserve"> A \ B, tenemos que x </w:t>
      </w:r>
      <w:r w:rsidRPr="00BC7A97">
        <w:rPr>
          <w:rFonts w:ascii="Cambria Math" w:hAnsi="Cambria Math" w:cs="Cambria Math"/>
        </w:rPr>
        <w:t>∈</w:t>
      </w:r>
      <w:r w:rsidRPr="00BC7A97">
        <w:rPr>
          <w:rFonts w:cstheme="minorHAnsi"/>
        </w:rPr>
        <w:t xml:space="preserve"> A y x ̸</w:t>
      </w:r>
      <w:r w:rsidRPr="00BC7A97">
        <w:rPr>
          <w:rFonts w:ascii="Cambria Math" w:hAnsi="Cambria Math" w:cs="Cambria Math"/>
        </w:rPr>
        <w:t>∈</w:t>
      </w:r>
      <w:r w:rsidRPr="00BC7A97">
        <w:rPr>
          <w:rFonts w:cstheme="minorHAnsi"/>
        </w:rPr>
        <w:t xml:space="preserve"> B. Y como x </w:t>
      </w:r>
      <w:r w:rsidRPr="00BC7A97">
        <w:rPr>
          <w:rFonts w:ascii="Cambria Math" w:hAnsi="Cambria Math" w:cs="Cambria Math"/>
        </w:rPr>
        <w:t>∈</w:t>
      </w:r>
      <w:r w:rsidRPr="00BC7A97">
        <w:rPr>
          <w:rFonts w:cstheme="minorHAnsi"/>
        </w:rPr>
        <w:t xml:space="preserve"> B \ A, tenemos que x </w:t>
      </w:r>
      <w:r w:rsidRPr="00BC7A97">
        <w:rPr>
          <w:rFonts w:ascii="Cambria Math" w:hAnsi="Cambria Math" w:cs="Cambria Math"/>
        </w:rPr>
        <w:t>∈</w:t>
      </w:r>
      <w:r w:rsidRPr="00BC7A97">
        <w:rPr>
          <w:rFonts w:cstheme="minorHAnsi"/>
        </w:rPr>
        <w:t xml:space="preserve"> B y x ̸</w:t>
      </w:r>
      <w:r w:rsidRPr="00BC7A97">
        <w:rPr>
          <w:rFonts w:ascii="Cambria Math" w:hAnsi="Cambria Math" w:cs="Cambria Math"/>
        </w:rPr>
        <w:t>∈</w:t>
      </w:r>
      <w:r w:rsidRPr="00BC7A97">
        <w:rPr>
          <w:rFonts w:cstheme="minorHAnsi"/>
        </w:rPr>
        <w:t xml:space="preserve"> A. Así pues, deducimos que x </w:t>
      </w:r>
      <w:r w:rsidRPr="00BC7A97">
        <w:rPr>
          <w:rFonts w:ascii="Cambria Math" w:hAnsi="Cambria Math" w:cs="Cambria Math"/>
        </w:rPr>
        <w:t>∈</w:t>
      </w:r>
      <w:r w:rsidRPr="00BC7A97">
        <w:rPr>
          <w:rFonts w:cstheme="minorHAnsi"/>
        </w:rPr>
        <w:t xml:space="preserve"> A y x ̸</w:t>
      </w:r>
      <w:r w:rsidRPr="00BC7A97">
        <w:rPr>
          <w:rFonts w:ascii="Cambria Math" w:hAnsi="Cambria Math" w:cs="Cambria Math"/>
        </w:rPr>
        <w:t>∈</w:t>
      </w:r>
      <w:r w:rsidRPr="00BC7A97">
        <w:rPr>
          <w:rFonts w:cstheme="minorHAnsi"/>
        </w:rPr>
        <w:t xml:space="preserve"> A, lo cual es una contradicción.</w:t>
      </w:r>
      <w:r w:rsidRPr="00BC7A97">
        <w:rPr>
          <w:rFonts w:ascii="Segoe UI Symbol" w:hAnsi="Segoe UI Symbol" w:cs="Segoe UI Symbol"/>
        </w:rPr>
        <w:t xml:space="preserve"> ❏</w:t>
      </w:r>
    </w:p>
    <w:p w:rsidR="000515C2" w:rsidRPr="00BC7A97" w:rsidRDefault="000515C2" w:rsidP="000515C2">
      <w:pPr>
        <w:jc w:val="both"/>
        <w:rPr>
          <w:rFonts w:ascii="Segoe UI Symbol" w:hAnsi="Segoe UI Symbol" w:cs="Segoe UI Symbol"/>
        </w:rPr>
      </w:pPr>
    </w:p>
    <w:p w:rsidR="000515C2" w:rsidRPr="00BC7A97" w:rsidRDefault="000515C2" w:rsidP="000515C2">
      <w:pPr>
        <w:jc w:val="both"/>
        <w:rPr>
          <w:rFonts w:cstheme="minorHAnsi"/>
          <w:b/>
          <w:bCs/>
          <w:u w:val="single"/>
        </w:rPr>
      </w:pPr>
      <w:r w:rsidRPr="00BC7A97">
        <w:rPr>
          <w:rFonts w:cstheme="minorHAnsi"/>
          <w:b/>
          <w:bCs/>
          <w:u w:val="single"/>
        </w:rPr>
        <w:t>Propiedades básicas</w:t>
      </w:r>
    </w:p>
    <w:p w:rsidR="00AD7CEA" w:rsidRPr="00BC7A97" w:rsidRDefault="000515C2" w:rsidP="00AD7CEA">
      <w:pPr>
        <w:pStyle w:val="NormalWeb"/>
        <w:shd w:val="clear" w:color="auto" w:fill="FFFFFF"/>
        <w:spacing w:line="240" w:lineRule="atLeast"/>
        <w:jc w:val="both"/>
        <w:rPr>
          <w:rFonts w:asciiTheme="minorHAnsi" w:hAnsiTheme="minorHAnsi" w:cstheme="minorHAnsi"/>
          <w:b/>
          <w:bCs/>
          <w:u w:val="single"/>
        </w:rPr>
      </w:pPr>
      <w:r w:rsidRPr="00BC7A97">
        <w:rPr>
          <w:rFonts w:asciiTheme="minorHAnsi" w:hAnsiTheme="minorHAnsi" w:cstheme="minorHAnsi"/>
          <w:b/>
          <w:bCs/>
          <w:noProof/>
          <w:u w:val="single"/>
        </w:rPr>
        <w:drawing>
          <wp:anchor distT="0" distB="0" distL="114300" distR="114300" simplePos="0" relativeHeight="251669504" behindDoc="0" locked="0" layoutInCell="1" allowOverlap="1">
            <wp:simplePos x="0" y="0"/>
            <wp:positionH relativeFrom="column">
              <wp:posOffset>-23037</wp:posOffset>
            </wp:positionH>
            <wp:positionV relativeFrom="paragraph">
              <wp:posOffset>85578</wp:posOffset>
            </wp:positionV>
            <wp:extent cx="4234326" cy="140079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4234326" cy="1400795"/>
                    </a:xfrm>
                    <a:prstGeom prst="rect">
                      <a:avLst/>
                    </a:prstGeom>
                  </pic:spPr>
                </pic:pic>
              </a:graphicData>
            </a:graphic>
            <wp14:sizeRelH relativeFrom="page">
              <wp14:pctWidth>0</wp14:pctWidth>
            </wp14:sizeRelH>
            <wp14:sizeRelV relativeFrom="page">
              <wp14:pctHeight>0</wp14:pctHeight>
            </wp14:sizeRelV>
          </wp:anchor>
        </w:drawing>
      </w:r>
    </w:p>
    <w:p w:rsidR="000515C2" w:rsidRPr="00BC7A97" w:rsidRDefault="000515C2" w:rsidP="00AD7CEA">
      <w:pPr>
        <w:pStyle w:val="NormalWeb"/>
        <w:shd w:val="clear" w:color="auto" w:fill="FFFFFF"/>
        <w:spacing w:line="240" w:lineRule="atLeast"/>
        <w:jc w:val="both"/>
        <w:rPr>
          <w:rFonts w:asciiTheme="minorHAnsi" w:hAnsiTheme="minorHAnsi" w:cstheme="minorHAnsi"/>
          <w:b/>
          <w:bCs/>
          <w:u w:val="single"/>
        </w:rPr>
      </w:pPr>
    </w:p>
    <w:p w:rsidR="000515C2" w:rsidRPr="00BC7A97" w:rsidRDefault="000515C2" w:rsidP="00AD7CEA">
      <w:pPr>
        <w:pStyle w:val="NormalWeb"/>
        <w:shd w:val="clear" w:color="auto" w:fill="FFFFFF"/>
        <w:spacing w:line="240" w:lineRule="atLeast"/>
        <w:jc w:val="both"/>
        <w:rPr>
          <w:rFonts w:asciiTheme="minorHAnsi" w:hAnsiTheme="minorHAnsi" w:cstheme="minorHAnsi"/>
          <w:b/>
          <w:bCs/>
          <w:u w:val="single"/>
        </w:rPr>
      </w:pPr>
    </w:p>
    <w:p w:rsidR="000515C2" w:rsidRPr="00BC7A97" w:rsidRDefault="000515C2" w:rsidP="00AD7CEA">
      <w:pPr>
        <w:pStyle w:val="NormalWeb"/>
        <w:shd w:val="clear" w:color="auto" w:fill="FFFFFF"/>
        <w:spacing w:line="240" w:lineRule="atLeast"/>
        <w:jc w:val="both"/>
        <w:rPr>
          <w:rFonts w:asciiTheme="minorHAnsi" w:hAnsiTheme="minorHAnsi" w:cstheme="minorHAnsi"/>
          <w:b/>
          <w:bCs/>
          <w:u w:val="single"/>
        </w:rPr>
      </w:pPr>
    </w:p>
    <w:p w:rsidR="000515C2" w:rsidRPr="00BC7A97" w:rsidRDefault="000515C2" w:rsidP="00AD7CEA">
      <w:pPr>
        <w:pStyle w:val="NormalWeb"/>
        <w:shd w:val="clear" w:color="auto" w:fill="FFFFFF"/>
        <w:spacing w:line="240" w:lineRule="atLeast"/>
        <w:jc w:val="both"/>
        <w:rPr>
          <w:rFonts w:asciiTheme="minorHAnsi" w:hAnsiTheme="minorHAnsi" w:cstheme="minorHAnsi"/>
        </w:rPr>
      </w:pPr>
      <w:r w:rsidRPr="00BC7A97">
        <w:rPr>
          <w:rFonts w:asciiTheme="minorHAnsi" w:hAnsiTheme="minorHAnsi" w:cstheme="minorHAnsi"/>
        </w:rPr>
        <w:t xml:space="preserve">Para demostrar la Proposición 2, demostraremos que (i) </w:t>
      </w:r>
      <w:r w:rsidRPr="00BC7A97">
        <w:rPr>
          <w:rFonts w:ascii="Cambria Math" w:hAnsi="Cambria Math" w:cs="Cambria Math"/>
        </w:rPr>
        <w:t>⇒</w:t>
      </w:r>
      <w:r w:rsidRPr="00BC7A97">
        <w:rPr>
          <w:rFonts w:asciiTheme="minorHAnsi" w:hAnsiTheme="minorHAnsi" w:cstheme="minorHAnsi"/>
        </w:rPr>
        <w:t xml:space="preserve"> (ii), (ii) </w:t>
      </w:r>
      <w:r w:rsidRPr="00BC7A97">
        <w:rPr>
          <w:rFonts w:ascii="Cambria Math" w:hAnsi="Cambria Math" w:cs="Cambria Math"/>
        </w:rPr>
        <w:t>⇒</w:t>
      </w:r>
      <w:r w:rsidRPr="00BC7A97">
        <w:rPr>
          <w:rFonts w:asciiTheme="minorHAnsi" w:hAnsiTheme="minorHAnsi" w:cstheme="minorHAnsi"/>
        </w:rPr>
        <w:t xml:space="preserve"> (iii) y (iii) </w:t>
      </w:r>
      <w:r w:rsidRPr="00BC7A97">
        <w:rPr>
          <w:rFonts w:ascii="Cambria Math" w:hAnsi="Cambria Math" w:cs="Cambria Math"/>
        </w:rPr>
        <w:t>⇒</w:t>
      </w:r>
      <w:r w:rsidRPr="00BC7A97">
        <w:rPr>
          <w:rFonts w:asciiTheme="minorHAnsi" w:hAnsiTheme="minorHAnsi" w:cstheme="minorHAnsi"/>
        </w:rPr>
        <w:t xml:space="preserve"> (i)</w:t>
      </w:r>
    </w:p>
    <w:p w:rsidR="000515C2" w:rsidRPr="00BC7A97" w:rsidRDefault="000515C2" w:rsidP="000515C2">
      <w:pPr>
        <w:pStyle w:val="NormalWeb"/>
        <w:shd w:val="clear" w:color="auto" w:fill="FFFFFF"/>
        <w:spacing w:line="240" w:lineRule="atLeast"/>
        <w:jc w:val="both"/>
        <w:rPr>
          <w:rFonts w:asciiTheme="minorHAnsi" w:hAnsiTheme="minorHAnsi" w:cstheme="minorHAnsi"/>
        </w:rPr>
      </w:pPr>
      <w:r w:rsidRPr="00BC7A97">
        <w:rPr>
          <w:rFonts w:asciiTheme="minorHAnsi" w:hAnsiTheme="minorHAnsi" w:cstheme="minorHAnsi"/>
        </w:rPr>
        <w:t xml:space="preserve">En primer lugar, demostramos que (i) </w:t>
      </w:r>
      <w:r w:rsidRPr="00BC7A97">
        <w:rPr>
          <w:rFonts w:ascii="Cambria Math" w:hAnsi="Cambria Math" w:cs="Cambria Math"/>
        </w:rPr>
        <w:t>⇒</w:t>
      </w:r>
      <w:r w:rsidRPr="00BC7A97">
        <w:rPr>
          <w:rFonts w:asciiTheme="minorHAnsi" w:hAnsiTheme="minorHAnsi" w:cstheme="minorHAnsi"/>
        </w:rPr>
        <w:t xml:space="preserve"> (ii). Supongamos entonces que A </w:t>
      </w:r>
      <w:r w:rsidRPr="00BC7A97">
        <w:rPr>
          <w:rFonts w:ascii="Cambria Math" w:hAnsi="Cambria Math" w:cs="Cambria Math"/>
        </w:rPr>
        <w:t>⊆</w:t>
      </w:r>
      <w:r w:rsidRPr="00BC7A97">
        <w:rPr>
          <w:rFonts w:asciiTheme="minorHAnsi" w:hAnsiTheme="minorHAnsi" w:cstheme="minorHAnsi"/>
        </w:rPr>
        <w:t xml:space="preserve"> B. Tenemos que demostrar que A </w:t>
      </w:r>
      <w:r w:rsidRPr="00BC7A97">
        <w:rPr>
          <w:rFonts w:ascii="Cambria Math" w:hAnsi="Cambria Math" w:cs="Cambria Math"/>
        </w:rPr>
        <w:t>∪</w:t>
      </w:r>
      <w:r w:rsidRPr="00BC7A97">
        <w:rPr>
          <w:rFonts w:asciiTheme="minorHAnsi" w:hAnsiTheme="minorHAnsi" w:cstheme="minorHAnsi"/>
        </w:rPr>
        <w:t xml:space="preserve"> B = B. Por el apartado (b) de la Proposición 1, tenemos que B </w:t>
      </w:r>
      <w:r w:rsidRPr="00BC7A97">
        <w:rPr>
          <w:rFonts w:ascii="Cambria Math" w:hAnsi="Cambria Math" w:cs="Cambria Math"/>
        </w:rPr>
        <w:t>⊆</w:t>
      </w:r>
      <w:r w:rsidRPr="00BC7A97">
        <w:rPr>
          <w:rFonts w:asciiTheme="minorHAnsi" w:hAnsiTheme="minorHAnsi" w:cstheme="minorHAnsi"/>
        </w:rPr>
        <w:t xml:space="preserve"> A </w:t>
      </w:r>
      <w:r w:rsidRPr="00BC7A97">
        <w:rPr>
          <w:rFonts w:ascii="Cambria Math" w:hAnsi="Cambria Math" w:cs="Cambria Math"/>
        </w:rPr>
        <w:t>∪</w:t>
      </w:r>
      <w:r w:rsidRPr="00BC7A97">
        <w:rPr>
          <w:rFonts w:asciiTheme="minorHAnsi" w:hAnsiTheme="minorHAnsi" w:cstheme="minorHAnsi"/>
        </w:rPr>
        <w:t xml:space="preserve"> B. Tenemos que demostrar el contenido recíproco, es decir, A </w:t>
      </w:r>
      <w:r w:rsidRPr="00BC7A97">
        <w:rPr>
          <w:rFonts w:ascii="Cambria Math" w:hAnsi="Cambria Math" w:cs="Cambria Math"/>
        </w:rPr>
        <w:t>∪</w:t>
      </w:r>
      <w:r w:rsidRPr="00BC7A97">
        <w:rPr>
          <w:rFonts w:asciiTheme="minorHAnsi" w:hAnsiTheme="minorHAnsi" w:cstheme="minorHAnsi"/>
        </w:rPr>
        <w:t xml:space="preserve"> B </w:t>
      </w:r>
      <w:r w:rsidRPr="00BC7A97">
        <w:rPr>
          <w:rFonts w:ascii="Cambria Math" w:hAnsi="Cambria Math" w:cs="Cambria Math"/>
        </w:rPr>
        <w:t>⊆</w:t>
      </w:r>
      <w:r w:rsidRPr="00BC7A97">
        <w:rPr>
          <w:rFonts w:asciiTheme="minorHAnsi" w:hAnsiTheme="minorHAnsi" w:cstheme="minorHAnsi"/>
        </w:rPr>
        <w:t xml:space="preserve"> B. Consideremos un elemento arbitrario x </w:t>
      </w:r>
      <w:r w:rsidRPr="00BC7A97">
        <w:rPr>
          <w:rFonts w:ascii="Cambria Math" w:hAnsi="Cambria Math" w:cs="Cambria Math"/>
        </w:rPr>
        <w:t>∈</w:t>
      </w:r>
      <w:r w:rsidRPr="00BC7A97">
        <w:rPr>
          <w:rFonts w:asciiTheme="minorHAnsi" w:hAnsiTheme="minorHAnsi" w:cstheme="minorHAnsi"/>
        </w:rPr>
        <w:t xml:space="preserve"> A </w:t>
      </w:r>
      <w:r w:rsidRPr="00BC7A97">
        <w:rPr>
          <w:rFonts w:ascii="Cambria Math" w:hAnsi="Cambria Math" w:cs="Cambria Math"/>
        </w:rPr>
        <w:t>∪</w:t>
      </w:r>
      <w:r w:rsidRPr="00BC7A97">
        <w:rPr>
          <w:rFonts w:asciiTheme="minorHAnsi" w:hAnsiTheme="minorHAnsi" w:cstheme="minorHAnsi"/>
        </w:rPr>
        <w:t xml:space="preserve"> B. Entonces, x </w:t>
      </w:r>
      <w:r w:rsidRPr="00BC7A97">
        <w:rPr>
          <w:rFonts w:ascii="Cambria Math" w:hAnsi="Cambria Math" w:cs="Cambria Math"/>
        </w:rPr>
        <w:t xml:space="preserve">∈ </w:t>
      </w:r>
      <w:r w:rsidRPr="00BC7A97">
        <w:rPr>
          <w:rFonts w:asciiTheme="minorHAnsi" w:hAnsiTheme="minorHAnsi" w:cstheme="minorHAnsi"/>
        </w:rPr>
        <w:t xml:space="preserve">A o x </w:t>
      </w:r>
      <w:r w:rsidRPr="00BC7A97">
        <w:rPr>
          <w:rFonts w:ascii="Cambria Math" w:hAnsi="Cambria Math" w:cs="Cambria Math"/>
        </w:rPr>
        <w:t xml:space="preserve">∈ </w:t>
      </w:r>
      <w:r w:rsidRPr="00BC7A97">
        <w:rPr>
          <w:rFonts w:asciiTheme="minorHAnsi" w:hAnsiTheme="minorHAnsi" w:cstheme="minorHAnsi"/>
        </w:rPr>
        <w:t>B. Pero como A</w:t>
      </w:r>
      <w:r w:rsidRPr="00BC7A97">
        <w:rPr>
          <w:rFonts w:ascii="Cambria Math" w:hAnsi="Cambria Math" w:cs="Cambria Math"/>
        </w:rPr>
        <w:t>⊆</w:t>
      </w:r>
      <w:r w:rsidRPr="00BC7A97">
        <w:rPr>
          <w:rFonts w:asciiTheme="minorHAnsi" w:hAnsiTheme="minorHAnsi" w:cstheme="minorHAnsi"/>
        </w:rPr>
        <w:t xml:space="preserve">B, deducimos que x </w:t>
      </w:r>
      <w:r w:rsidRPr="00BC7A97">
        <w:rPr>
          <w:rFonts w:ascii="Cambria Math" w:hAnsi="Cambria Math" w:cs="Cambria Math"/>
        </w:rPr>
        <w:t>∈</w:t>
      </w:r>
      <w:r w:rsidRPr="00BC7A97">
        <w:rPr>
          <w:rFonts w:asciiTheme="minorHAnsi" w:hAnsiTheme="minorHAnsi" w:cstheme="minorHAnsi"/>
        </w:rPr>
        <w:t xml:space="preserve"> B. Por tanto, se cumple (ii).</w:t>
      </w:r>
    </w:p>
    <w:p w:rsidR="000515C2" w:rsidRPr="00BC7A97" w:rsidRDefault="000515C2" w:rsidP="000515C2">
      <w:pPr>
        <w:pStyle w:val="NormalWeb"/>
        <w:shd w:val="clear" w:color="auto" w:fill="FFFFFF"/>
        <w:spacing w:line="240" w:lineRule="atLeast"/>
        <w:jc w:val="both"/>
        <w:rPr>
          <w:rFonts w:asciiTheme="minorHAnsi" w:hAnsiTheme="minorHAnsi" w:cstheme="minorHAnsi"/>
        </w:rPr>
      </w:pPr>
      <w:r w:rsidRPr="00BC7A97">
        <w:rPr>
          <w:rFonts w:asciiTheme="minorHAnsi" w:hAnsiTheme="minorHAnsi" w:cstheme="minorHAnsi"/>
        </w:rPr>
        <w:t xml:space="preserve">Demostramos ahora que (ii) </w:t>
      </w:r>
      <w:r w:rsidRPr="00BC7A97">
        <w:rPr>
          <w:rFonts w:ascii="Cambria Math" w:hAnsi="Cambria Math" w:cs="Cambria Math"/>
        </w:rPr>
        <w:t>⇒</w:t>
      </w:r>
      <w:r w:rsidRPr="00BC7A97">
        <w:rPr>
          <w:rFonts w:asciiTheme="minorHAnsi" w:hAnsiTheme="minorHAnsi" w:cstheme="minorHAnsi"/>
        </w:rPr>
        <w:t xml:space="preserve"> (iii). Supongamos entonces que A</w:t>
      </w:r>
      <w:r w:rsidRPr="00BC7A97">
        <w:rPr>
          <w:rFonts w:ascii="Cambria Math" w:hAnsi="Cambria Math" w:cs="Cambria Math"/>
        </w:rPr>
        <w:t>∪</w:t>
      </w:r>
      <w:r w:rsidRPr="00BC7A97">
        <w:rPr>
          <w:rFonts w:asciiTheme="minorHAnsi" w:hAnsiTheme="minorHAnsi" w:cstheme="minorHAnsi"/>
        </w:rPr>
        <w:t xml:space="preserve">B = B. Tenemos que demostrar que A∩B = A. Por el apartado (a) de la Proposición 1, tenemos que A ∩ B </w:t>
      </w:r>
      <w:r w:rsidRPr="00BC7A97">
        <w:rPr>
          <w:rFonts w:ascii="Cambria Math" w:hAnsi="Cambria Math" w:cs="Cambria Math"/>
        </w:rPr>
        <w:t>⊆</w:t>
      </w:r>
      <w:r w:rsidRPr="00BC7A97">
        <w:rPr>
          <w:rFonts w:asciiTheme="minorHAnsi" w:hAnsiTheme="minorHAnsi" w:cstheme="minorHAnsi"/>
        </w:rPr>
        <w:t xml:space="preserve"> A. Demostramos entonces el otro contenido, es decir, A </w:t>
      </w:r>
      <w:r w:rsidRPr="00BC7A97">
        <w:rPr>
          <w:rFonts w:ascii="Cambria Math" w:hAnsi="Cambria Math" w:cs="Cambria Math"/>
        </w:rPr>
        <w:t>⊆</w:t>
      </w:r>
      <w:r w:rsidRPr="00BC7A97">
        <w:rPr>
          <w:rFonts w:asciiTheme="minorHAnsi" w:hAnsiTheme="minorHAnsi" w:cstheme="minorHAnsi"/>
        </w:rPr>
        <w:t xml:space="preserve"> A ∩ B. Consideremos un elemento arbitrario x </w:t>
      </w:r>
      <w:r w:rsidRPr="00BC7A97">
        <w:rPr>
          <w:rFonts w:ascii="Cambria Math" w:hAnsi="Cambria Math" w:cs="Cambria Math"/>
        </w:rPr>
        <w:t>∈</w:t>
      </w:r>
      <w:r w:rsidRPr="00BC7A97">
        <w:rPr>
          <w:rFonts w:asciiTheme="minorHAnsi" w:hAnsiTheme="minorHAnsi" w:cstheme="minorHAnsi"/>
        </w:rPr>
        <w:t xml:space="preserve"> A. Por el apartado (b) de la Proposición 1, tenemos que x </w:t>
      </w:r>
      <w:r w:rsidRPr="00BC7A97">
        <w:rPr>
          <w:rFonts w:ascii="Cambria Math" w:hAnsi="Cambria Math" w:cs="Cambria Math"/>
        </w:rPr>
        <w:t>∈</w:t>
      </w:r>
      <w:r w:rsidRPr="00BC7A97">
        <w:rPr>
          <w:rFonts w:asciiTheme="minorHAnsi" w:hAnsiTheme="minorHAnsi" w:cstheme="minorHAnsi"/>
        </w:rPr>
        <w:t xml:space="preserve"> A </w:t>
      </w:r>
      <w:r w:rsidRPr="00BC7A97">
        <w:rPr>
          <w:rFonts w:ascii="Cambria Math" w:hAnsi="Cambria Math" w:cs="Cambria Math"/>
        </w:rPr>
        <w:t>∪</w:t>
      </w:r>
      <w:r w:rsidRPr="00BC7A97">
        <w:rPr>
          <w:rFonts w:asciiTheme="minorHAnsi" w:hAnsiTheme="minorHAnsi" w:cstheme="minorHAnsi"/>
        </w:rPr>
        <w:t xml:space="preserve"> B. Así pues, como tenemos que A </w:t>
      </w:r>
      <w:r w:rsidRPr="00BC7A97">
        <w:rPr>
          <w:rFonts w:ascii="Cambria Math" w:hAnsi="Cambria Math" w:cs="Cambria Math"/>
        </w:rPr>
        <w:t>∪</w:t>
      </w:r>
      <w:r w:rsidRPr="00BC7A97">
        <w:rPr>
          <w:rFonts w:asciiTheme="minorHAnsi" w:hAnsiTheme="minorHAnsi" w:cstheme="minorHAnsi"/>
        </w:rPr>
        <w:t xml:space="preserve"> B = B, deducimos que x </w:t>
      </w:r>
      <w:r w:rsidRPr="00BC7A97">
        <w:rPr>
          <w:rFonts w:ascii="Cambria Math" w:hAnsi="Cambria Math" w:cs="Cambria Math"/>
        </w:rPr>
        <w:t>∈</w:t>
      </w:r>
      <w:r w:rsidRPr="00BC7A97">
        <w:rPr>
          <w:rFonts w:asciiTheme="minorHAnsi" w:hAnsiTheme="minorHAnsi" w:cstheme="minorHAnsi"/>
        </w:rPr>
        <w:t xml:space="preserve"> B. Por tanto, se cumple (iii).</w:t>
      </w:r>
    </w:p>
    <w:p w:rsidR="000515C2" w:rsidRPr="00BC7A97" w:rsidRDefault="000515C2" w:rsidP="000515C2">
      <w:pPr>
        <w:pStyle w:val="NormalWeb"/>
        <w:shd w:val="clear" w:color="auto" w:fill="FFFFFF"/>
        <w:spacing w:line="240" w:lineRule="atLeast"/>
        <w:jc w:val="both"/>
        <w:rPr>
          <w:rFonts w:ascii="Segoe UI Symbol" w:hAnsi="Segoe UI Symbol" w:cs="Segoe UI Symbol"/>
        </w:rPr>
      </w:pPr>
      <w:r w:rsidRPr="00BC7A97">
        <w:rPr>
          <w:rFonts w:asciiTheme="minorHAnsi" w:hAnsiTheme="minorHAnsi" w:cstheme="minorHAnsi"/>
        </w:rPr>
        <w:t xml:space="preserve">Por último, demostramos que (iii) </w:t>
      </w:r>
      <w:r w:rsidRPr="00BC7A97">
        <w:rPr>
          <w:rFonts w:ascii="Cambria Math" w:hAnsi="Cambria Math" w:cs="Cambria Math"/>
        </w:rPr>
        <w:t>⇒</w:t>
      </w:r>
      <w:r w:rsidRPr="00BC7A97">
        <w:rPr>
          <w:rFonts w:asciiTheme="minorHAnsi" w:hAnsiTheme="minorHAnsi" w:cstheme="minorHAnsi"/>
        </w:rPr>
        <w:t xml:space="preserve"> (i). Supongamos entonces que A∩B = A. Tenemos que demostrar que A</w:t>
      </w:r>
      <w:r w:rsidRPr="00BC7A97">
        <w:rPr>
          <w:rFonts w:ascii="Cambria Math" w:hAnsi="Cambria Math" w:cs="Cambria Math"/>
        </w:rPr>
        <w:t>⊆</w:t>
      </w:r>
      <w:r w:rsidRPr="00BC7A97">
        <w:rPr>
          <w:rFonts w:asciiTheme="minorHAnsi" w:hAnsiTheme="minorHAnsi" w:cstheme="minorHAnsi"/>
        </w:rPr>
        <w:t xml:space="preserve">B. Consideremos un elemento arbitrario x </w:t>
      </w:r>
      <w:r w:rsidRPr="00BC7A97">
        <w:rPr>
          <w:rFonts w:ascii="Cambria Math" w:hAnsi="Cambria Math" w:cs="Cambria Math"/>
        </w:rPr>
        <w:t>∈</w:t>
      </w:r>
      <w:r w:rsidRPr="00BC7A97">
        <w:rPr>
          <w:rFonts w:asciiTheme="minorHAnsi" w:hAnsiTheme="minorHAnsi" w:cstheme="minorHAnsi"/>
        </w:rPr>
        <w:t xml:space="preserve"> A. Como tenemos que A ∩ B = A, deducimos que x </w:t>
      </w:r>
      <w:r w:rsidRPr="00BC7A97">
        <w:rPr>
          <w:rFonts w:ascii="Cambria Math" w:hAnsi="Cambria Math" w:cs="Cambria Math"/>
        </w:rPr>
        <w:t>∈</w:t>
      </w:r>
      <w:r w:rsidRPr="00BC7A97">
        <w:rPr>
          <w:rFonts w:asciiTheme="minorHAnsi" w:hAnsiTheme="minorHAnsi" w:cstheme="minorHAnsi"/>
        </w:rPr>
        <w:t xml:space="preserve"> A ∩ B, y por tanto x </w:t>
      </w:r>
      <w:r w:rsidRPr="00BC7A97">
        <w:rPr>
          <w:rFonts w:ascii="Cambria Math" w:hAnsi="Cambria Math" w:cs="Cambria Math"/>
        </w:rPr>
        <w:t>∈</w:t>
      </w:r>
      <w:r w:rsidRPr="00BC7A97">
        <w:rPr>
          <w:rFonts w:asciiTheme="minorHAnsi" w:hAnsiTheme="minorHAnsi" w:cstheme="minorHAnsi"/>
        </w:rPr>
        <w:t xml:space="preserve"> B. Así pues, se cumple (i).</w:t>
      </w:r>
      <w:r w:rsidRPr="00BC7A97">
        <w:rPr>
          <w:rFonts w:ascii="Segoe UI Symbol" w:hAnsi="Segoe UI Symbol" w:cs="Segoe UI Symbol"/>
        </w:rPr>
        <w:t xml:space="preserve"> ❏</w:t>
      </w:r>
    </w:p>
    <w:p w:rsidR="00DC58DE" w:rsidRPr="00BC7A97" w:rsidRDefault="00DC58DE" w:rsidP="00DC58DE">
      <w:pPr>
        <w:jc w:val="both"/>
        <w:rPr>
          <w:rFonts w:cstheme="minorHAnsi"/>
          <w:b/>
          <w:bCs/>
          <w:u w:val="single"/>
        </w:rPr>
      </w:pPr>
      <w:r w:rsidRPr="00BC7A97">
        <w:rPr>
          <w:rFonts w:cstheme="minorHAnsi"/>
          <w:b/>
          <w:bCs/>
          <w:u w:val="single"/>
        </w:rPr>
        <w:t>Complementario de un conjunto</w:t>
      </w:r>
    </w:p>
    <w:p w:rsidR="00DC58DE" w:rsidRPr="00BC7A97" w:rsidRDefault="00DC58DE" w:rsidP="00DC58DE">
      <w:pPr>
        <w:jc w:val="both"/>
        <w:rPr>
          <w:rFonts w:cstheme="minorHAnsi"/>
        </w:rPr>
      </w:pPr>
      <w:r w:rsidRPr="00BC7A97">
        <w:rPr>
          <w:rFonts w:cstheme="minorHAnsi"/>
        </w:rPr>
        <w:t xml:space="preserve">Sea U un conjunto que llamamos universo, y supongamos que los conjuntos que tratamos son subconjuntos de U. Entonces, si A </w:t>
      </w:r>
      <w:r w:rsidRPr="00BC7A97">
        <w:rPr>
          <w:rFonts w:ascii="Cambria Math" w:hAnsi="Cambria Math" w:cs="Cambria Math"/>
        </w:rPr>
        <w:t>⊆</w:t>
      </w:r>
      <w:r w:rsidRPr="00BC7A97">
        <w:rPr>
          <w:rFonts w:cstheme="minorHAnsi"/>
        </w:rPr>
        <w:t xml:space="preserve"> U, definimos el </w:t>
      </w:r>
      <w:r w:rsidRPr="00BC7A97">
        <w:rPr>
          <w:rFonts w:cstheme="minorHAnsi"/>
          <w:b/>
          <w:bCs/>
        </w:rPr>
        <w:t>conjunto complementario</w:t>
      </w:r>
      <w:r w:rsidRPr="00BC7A97">
        <w:rPr>
          <w:rFonts w:cstheme="minorHAnsi"/>
        </w:rPr>
        <w:t xml:space="preserve"> de A como</w:t>
      </w:r>
    </w:p>
    <w:p w:rsidR="00DC58DE" w:rsidRPr="00BC7A97" w:rsidRDefault="001A7250" w:rsidP="00DC58DE">
      <w:pPr>
        <w:jc w:val="center"/>
        <w:rPr>
          <w:rFonts w:cstheme="minorHAnsi"/>
        </w:rPr>
      </w:pPr>
      <w:r w:rsidRPr="00BC7A97">
        <w:rPr>
          <w:rFonts w:cstheme="minorHAnsi"/>
          <w:noProof/>
        </w:rPr>
        <w:drawing>
          <wp:anchor distT="0" distB="0" distL="114300" distR="114300" simplePos="0" relativeHeight="251670528" behindDoc="0" locked="0" layoutInCell="1" allowOverlap="1">
            <wp:simplePos x="0" y="0"/>
            <wp:positionH relativeFrom="column">
              <wp:posOffset>2374412</wp:posOffset>
            </wp:positionH>
            <wp:positionV relativeFrom="paragraph">
              <wp:posOffset>174235</wp:posOffset>
            </wp:positionV>
            <wp:extent cx="190500" cy="2032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14:sizeRelH relativeFrom="page">
              <wp14:pctWidth>0</wp14:pctWidth>
            </wp14:sizeRelH>
            <wp14:sizeRelV relativeFrom="page">
              <wp14:pctHeight>0</wp14:pctHeight>
            </wp14:sizeRelV>
          </wp:anchor>
        </w:drawing>
      </w:r>
      <w:r w:rsidR="00DC58DE" w:rsidRPr="00BC7A97">
        <w:rPr>
          <w:rFonts w:cstheme="minorHAnsi"/>
        </w:rPr>
        <w:t>A</w:t>
      </w:r>
      <w:r w:rsidR="00DC58DE" w:rsidRPr="00BC7A97">
        <w:rPr>
          <w:rFonts w:cstheme="minorHAnsi"/>
          <w:vertAlign w:val="superscript"/>
        </w:rPr>
        <w:t>c</w:t>
      </w:r>
      <w:r w:rsidR="00DC58DE" w:rsidRPr="00BC7A97">
        <w:rPr>
          <w:rFonts w:cstheme="minorHAnsi"/>
        </w:rPr>
        <w:t xml:space="preserve"> = U \ A = {x </w:t>
      </w:r>
      <w:r w:rsidR="00DC58DE" w:rsidRPr="00BC7A97">
        <w:rPr>
          <w:rFonts w:ascii="Cambria Math" w:hAnsi="Cambria Math" w:cs="Cambria Math"/>
        </w:rPr>
        <w:t>∈</w:t>
      </w:r>
      <w:r w:rsidR="00DC58DE" w:rsidRPr="00BC7A97">
        <w:rPr>
          <w:rFonts w:cstheme="minorHAnsi"/>
        </w:rPr>
        <w:t xml:space="preserve"> </w:t>
      </w:r>
      <w:proofErr w:type="gramStart"/>
      <w:r w:rsidR="00DC58DE" w:rsidRPr="00BC7A97">
        <w:rPr>
          <w:rFonts w:cstheme="minorHAnsi"/>
        </w:rPr>
        <w:t>U :</w:t>
      </w:r>
      <w:proofErr w:type="gramEnd"/>
      <w:r w:rsidR="00DC58DE" w:rsidRPr="00BC7A97">
        <w:rPr>
          <w:rFonts w:cstheme="minorHAnsi"/>
        </w:rPr>
        <w:t xml:space="preserve"> x ̸</w:t>
      </w:r>
      <w:r w:rsidR="00DC58DE" w:rsidRPr="00BC7A97">
        <w:rPr>
          <w:rFonts w:ascii="Cambria Math" w:hAnsi="Cambria Math" w:cs="Cambria Math"/>
        </w:rPr>
        <w:t>∈</w:t>
      </w:r>
      <w:r w:rsidR="00DC58DE" w:rsidRPr="00BC7A97">
        <w:rPr>
          <w:rFonts w:cstheme="minorHAnsi"/>
        </w:rPr>
        <w:t xml:space="preserve"> A}.</w:t>
      </w:r>
    </w:p>
    <w:p w:rsidR="00DC58DE" w:rsidRPr="00BC7A97" w:rsidRDefault="00DC58DE" w:rsidP="00DC58DE">
      <w:pPr>
        <w:jc w:val="both"/>
        <w:rPr>
          <w:rFonts w:cstheme="minorHAnsi"/>
        </w:rPr>
      </w:pPr>
      <w:r w:rsidRPr="00BC7A97">
        <w:rPr>
          <w:rFonts w:cstheme="minorHAnsi"/>
        </w:rPr>
        <w:t xml:space="preserve">En muchos libros, se utiliza la notación </w:t>
      </w:r>
      <w:r w:rsidR="001A7250" w:rsidRPr="00BC7A97">
        <w:rPr>
          <w:rFonts w:cstheme="minorHAnsi"/>
        </w:rPr>
        <w:t xml:space="preserve">   </w:t>
      </w:r>
      <w:r w:rsidRPr="00BC7A97">
        <w:rPr>
          <w:rFonts w:cstheme="minorHAnsi"/>
        </w:rPr>
        <w:t xml:space="preserve"> para representar al complementario de A.</w:t>
      </w:r>
    </w:p>
    <w:p w:rsidR="000515C2" w:rsidRPr="00BC7A97" w:rsidRDefault="00DC58DE" w:rsidP="00DC58DE">
      <w:pPr>
        <w:jc w:val="both"/>
        <w:rPr>
          <w:rFonts w:cstheme="minorHAnsi"/>
        </w:rPr>
      </w:pPr>
      <w:r w:rsidRPr="00BC7A97">
        <w:rPr>
          <w:rFonts w:cstheme="minorHAnsi"/>
        </w:rPr>
        <w:lastRenderedPageBreak/>
        <w:t>La siguiente proposición es f</w:t>
      </w:r>
      <w:r w:rsidR="001A7250" w:rsidRPr="00BC7A97">
        <w:rPr>
          <w:rFonts w:cstheme="minorHAnsi"/>
        </w:rPr>
        <w:t>á</w:t>
      </w:r>
      <w:r w:rsidRPr="00BC7A97">
        <w:rPr>
          <w:rFonts w:cstheme="minorHAnsi"/>
        </w:rPr>
        <w:t>cil de demostrar y se deja como ejercicio.</w:t>
      </w:r>
    </w:p>
    <w:p w:rsidR="001A7250" w:rsidRPr="00BC7A97" w:rsidRDefault="001A7250" w:rsidP="00DC58DE">
      <w:pPr>
        <w:jc w:val="both"/>
        <w:rPr>
          <w:rFonts w:cstheme="minorHAnsi"/>
        </w:rPr>
      </w:pPr>
      <w:r w:rsidRPr="00BC7A97">
        <w:rPr>
          <w:rFonts w:cstheme="minorHAnsi"/>
          <w:noProof/>
        </w:rPr>
        <w:drawing>
          <wp:anchor distT="0" distB="0" distL="114300" distR="114300" simplePos="0" relativeHeight="251671552" behindDoc="1" locked="0" layoutInCell="1" allowOverlap="1">
            <wp:simplePos x="0" y="0"/>
            <wp:positionH relativeFrom="column">
              <wp:posOffset>-21590</wp:posOffset>
            </wp:positionH>
            <wp:positionV relativeFrom="paragraph">
              <wp:posOffset>41275</wp:posOffset>
            </wp:positionV>
            <wp:extent cx="4364566" cy="1882967"/>
            <wp:effectExtent l="0" t="0" r="444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4364566" cy="1882967"/>
                    </a:xfrm>
                    <a:prstGeom prst="rect">
                      <a:avLst/>
                    </a:prstGeom>
                  </pic:spPr>
                </pic:pic>
              </a:graphicData>
            </a:graphic>
            <wp14:sizeRelH relativeFrom="page">
              <wp14:pctWidth>0</wp14:pctWidth>
            </wp14:sizeRelH>
            <wp14:sizeRelV relativeFrom="page">
              <wp14:pctHeight>0</wp14:pctHeight>
            </wp14:sizeRelV>
          </wp:anchor>
        </w:drawing>
      </w:r>
    </w:p>
    <w:p w:rsidR="001A7250" w:rsidRPr="00BC7A97" w:rsidRDefault="001A7250" w:rsidP="00DC58DE">
      <w:pPr>
        <w:jc w:val="both"/>
        <w:rPr>
          <w:rFonts w:cstheme="minorHAnsi"/>
        </w:rPr>
      </w:pPr>
    </w:p>
    <w:p w:rsidR="001A7250" w:rsidRPr="00BC7A97" w:rsidRDefault="001A7250" w:rsidP="00DC58DE">
      <w:pPr>
        <w:jc w:val="both"/>
        <w:rPr>
          <w:rFonts w:cstheme="minorHAnsi"/>
        </w:rPr>
      </w:pPr>
    </w:p>
    <w:p w:rsidR="001A7250" w:rsidRPr="00BC7A97" w:rsidRDefault="001A7250" w:rsidP="00DC58DE">
      <w:pPr>
        <w:jc w:val="both"/>
        <w:rPr>
          <w:rFonts w:cstheme="minorHAnsi"/>
        </w:rPr>
      </w:pPr>
    </w:p>
    <w:p w:rsidR="001A7250" w:rsidRPr="00BC7A97" w:rsidRDefault="001A7250" w:rsidP="00DC58DE">
      <w:pPr>
        <w:jc w:val="both"/>
        <w:rPr>
          <w:rFonts w:cstheme="minorHAnsi"/>
        </w:rPr>
      </w:pPr>
    </w:p>
    <w:p w:rsidR="001A7250" w:rsidRPr="00BC7A97" w:rsidRDefault="001A7250" w:rsidP="00DC58DE">
      <w:pPr>
        <w:jc w:val="both"/>
        <w:rPr>
          <w:rFonts w:cstheme="minorHAnsi"/>
        </w:rPr>
      </w:pPr>
    </w:p>
    <w:p w:rsidR="001A7250" w:rsidRPr="00BC7A97" w:rsidRDefault="001A7250" w:rsidP="00DC58DE">
      <w:pPr>
        <w:jc w:val="both"/>
        <w:rPr>
          <w:rFonts w:cstheme="minorHAnsi"/>
        </w:rPr>
      </w:pPr>
    </w:p>
    <w:p w:rsidR="001A7250" w:rsidRPr="00BC7A97" w:rsidRDefault="001A7250" w:rsidP="00DC58DE">
      <w:pPr>
        <w:jc w:val="both"/>
        <w:rPr>
          <w:rFonts w:cstheme="minorHAnsi"/>
        </w:rPr>
      </w:pPr>
    </w:p>
    <w:p w:rsidR="001A7250" w:rsidRPr="00BC7A97" w:rsidRDefault="001A7250" w:rsidP="00DC58DE">
      <w:pPr>
        <w:jc w:val="both"/>
        <w:rPr>
          <w:rFonts w:cstheme="minorHAnsi"/>
        </w:rPr>
      </w:pPr>
    </w:p>
    <w:p w:rsidR="001A7250" w:rsidRPr="00BC7A97" w:rsidRDefault="001A7250" w:rsidP="00DC58DE">
      <w:pPr>
        <w:jc w:val="both"/>
        <w:rPr>
          <w:rFonts w:cstheme="minorHAnsi"/>
        </w:rPr>
      </w:pPr>
    </w:p>
    <w:p w:rsidR="001A7250" w:rsidRPr="00BC7A97" w:rsidRDefault="001A7250" w:rsidP="00DC58DE">
      <w:pPr>
        <w:jc w:val="both"/>
        <w:rPr>
          <w:rFonts w:cstheme="minorHAnsi"/>
        </w:rPr>
      </w:pPr>
    </w:p>
    <w:p w:rsidR="001A7250" w:rsidRPr="00BC7A97" w:rsidRDefault="001A7250" w:rsidP="00DC58DE">
      <w:pPr>
        <w:jc w:val="both"/>
        <w:rPr>
          <w:rFonts w:cstheme="minorHAnsi"/>
        </w:rPr>
      </w:pPr>
      <w:r w:rsidRPr="00BC7A97">
        <w:rPr>
          <w:rFonts w:cstheme="minorHAnsi"/>
        </w:rPr>
        <w:t xml:space="preserve">A las condiciones (e) y (f) se las llama </w:t>
      </w:r>
      <w:r w:rsidRPr="00BC7A97">
        <w:rPr>
          <w:rFonts w:cstheme="minorHAnsi"/>
          <w:b/>
          <w:bCs/>
        </w:rPr>
        <w:t>leyes de Morgan</w:t>
      </w:r>
      <w:r w:rsidRPr="00BC7A97">
        <w:rPr>
          <w:rFonts w:cstheme="minorHAnsi"/>
        </w:rPr>
        <w:t>.</w:t>
      </w:r>
    </w:p>
    <w:p w:rsidR="003C1384" w:rsidRPr="00BC7A97" w:rsidRDefault="003C1384" w:rsidP="00DC58DE">
      <w:pPr>
        <w:jc w:val="both"/>
        <w:rPr>
          <w:rFonts w:cstheme="minorHAnsi"/>
        </w:rPr>
      </w:pPr>
    </w:p>
    <w:p w:rsidR="003C1384" w:rsidRPr="00BC7A97" w:rsidRDefault="003C1384" w:rsidP="00DC58DE">
      <w:pPr>
        <w:jc w:val="both"/>
        <w:rPr>
          <w:rFonts w:cstheme="minorHAnsi"/>
          <w:b/>
          <w:bCs/>
          <w:u w:val="single"/>
        </w:rPr>
      </w:pPr>
      <w:r w:rsidRPr="00BC7A97">
        <w:rPr>
          <w:rFonts w:cstheme="minorHAnsi"/>
          <w:b/>
          <w:bCs/>
          <w:u w:val="single"/>
        </w:rPr>
        <w:t>Introducción (clase 11)</w:t>
      </w:r>
    </w:p>
    <w:p w:rsidR="003C1384" w:rsidRPr="00BC7A97" w:rsidRDefault="003C1384" w:rsidP="003C1384">
      <w:pPr>
        <w:jc w:val="both"/>
        <w:rPr>
          <w:rFonts w:cstheme="minorHAnsi"/>
        </w:rPr>
      </w:pPr>
      <w:r w:rsidRPr="00BC7A97">
        <w:rPr>
          <w:rFonts w:cstheme="minorHAnsi"/>
        </w:rPr>
        <w:t>En la clase de hoy, definiremos los conceptos de conjunto finito y conjunto infinito. Y demostraremos que el conjunto de los números primos es infinito.</w:t>
      </w:r>
    </w:p>
    <w:p w:rsidR="003C1384" w:rsidRPr="00BC7A97" w:rsidRDefault="003C1384" w:rsidP="003C1384">
      <w:pPr>
        <w:jc w:val="both"/>
        <w:rPr>
          <w:rFonts w:cstheme="minorHAnsi"/>
        </w:rPr>
      </w:pPr>
    </w:p>
    <w:p w:rsidR="003C1384" w:rsidRPr="00BC7A97" w:rsidRDefault="003C1384" w:rsidP="003C1384">
      <w:pPr>
        <w:jc w:val="both"/>
        <w:rPr>
          <w:rFonts w:cstheme="minorHAnsi"/>
        </w:rPr>
      </w:pPr>
      <w:r w:rsidRPr="00BC7A97">
        <w:rPr>
          <w:rFonts w:cstheme="minorHAnsi"/>
        </w:rPr>
        <w:t>A continuación, demostraremos el llamado Teorema del Principio de Adición, y demostraremos por inducción que, si un conjunto finito A tiene exactamente n elementos, entonces el conjunto P(A) tiene exactamente 2n elementos.</w:t>
      </w:r>
    </w:p>
    <w:p w:rsidR="003C1384" w:rsidRPr="00BC7A97" w:rsidRDefault="003C1384" w:rsidP="003C1384">
      <w:pPr>
        <w:jc w:val="both"/>
        <w:rPr>
          <w:rFonts w:cstheme="minorHAnsi"/>
        </w:rPr>
      </w:pPr>
    </w:p>
    <w:p w:rsidR="003C1384" w:rsidRPr="00BC7A97" w:rsidRDefault="003C1384" w:rsidP="003C1384">
      <w:pPr>
        <w:jc w:val="both"/>
        <w:rPr>
          <w:rFonts w:cstheme="minorHAnsi"/>
        </w:rPr>
      </w:pPr>
      <w:r w:rsidRPr="00BC7A97">
        <w:rPr>
          <w:rFonts w:cstheme="minorHAnsi"/>
        </w:rPr>
        <w:t>Finalmente, definiremos las operaciones de uniones e intersecciones infinitas de conjuntos.</w:t>
      </w:r>
    </w:p>
    <w:p w:rsidR="003C1384" w:rsidRPr="00BC7A97" w:rsidRDefault="003C1384" w:rsidP="003C1384">
      <w:pPr>
        <w:jc w:val="both"/>
        <w:rPr>
          <w:rFonts w:cstheme="minorHAnsi"/>
        </w:rPr>
      </w:pPr>
    </w:p>
    <w:p w:rsidR="003C1384" w:rsidRPr="00BC7A97" w:rsidRDefault="003C1384" w:rsidP="003C1384">
      <w:pPr>
        <w:jc w:val="both"/>
        <w:rPr>
          <w:rFonts w:cstheme="minorHAnsi"/>
          <w:b/>
          <w:bCs/>
          <w:u w:val="single"/>
        </w:rPr>
      </w:pPr>
      <w:r w:rsidRPr="00BC7A97">
        <w:rPr>
          <w:rFonts w:cstheme="minorHAnsi"/>
          <w:b/>
          <w:bCs/>
          <w:u w:val="single"/>
        </w:rPr>
        <w:t>Conjuntos finitos e infinitos</w:t>
      </w:r>
    </w:p>
    <w:p w:rsidR="00D96769" w:rsidRPr="00BC7A97" w:rsidRDefault="00D96769" w:rsidP="00D96769">
      <w:pPr>
        <w:jc w:val="both"/>
        <w:rPr>
          <w:rFonts w:cstheme="minorHAnsi"/>
        </w:rPr>
      </w:pPr>
      <w:r w:rsidRPr="00BC7A97">
        <w:rPr>
          <w:rFonts w:cstheme="minorHAnsi"/>
        </w:rPr>
        <w:t xml:space="preserve">Un conjunto A es </w:t>
      </w:r>
      <w:r w:rsidRPr="00BC7A97">
        <w:rPr>
          <w:rFonts w:cstheme="minorHAnsi"/>
          <w:b/>
          <w:bCs/>
        </w:rPr>
        <w:t>finito</w:t>
      </w:r>
      <w:r w:rsidRPr="00BC7A97">
        <w:rPr>
          <w:rFonts w:cstheme="minorHAnsi"/>
        </w:rPr>
        <w:t xml:space="preserve">, si A contiene exactamente n elementos para algún n </w:t>
      </w:r>
      <w:r w:rsidRPr="00BC7A97">
        <w:rPr>
          <w:rFonts w:ascii="Cambria Math" w:hAnsi="Cambria Math" w:cs="Cambria Math"/>
        </w:rPr>
        <w:t>∈</w:t>
      </w:r>
      <w:r w:rsidRPr="00BC7A97">
        <w:rPr>
          <w:rFonts w:cstheme="minorHAnsi"/>
        </w:rPr>
        <w:t xml:space="preserve"> N. En caso contrario, diremos que A es </w:t>
      </w:r>
      <w:r w:rsidRPr="00BC7A97">
        <w:rPr>
          <w:rFonts w:cstheme="minorHAnsi"/>
          <w:b/>
          <w:bCs/>
        </w:rPr>
        <w:t>infinito</w:t>
      </w:r>
      <w:r w:rsidRPr="00BC7A97">
        <w:rPr>
          <w:rFonts w:cstheme="minorHAnsi"/>
        </w:rPr>
        <w:t>.</w:t>
      </w:r>
    </w:p>
    <w:p w:rsidR="00D96769" w:rsidRPr="00BC7A97" w:rsidRDefault="00D96769" w:rsidP="00D96769">
      <w:pPr>
        <w:jc w:val="both"/>
        <w:rPr>
          <w:rFonts w:cstheme="minorHAnsi"/>
        </w:rPr>
      </w:pPr>
    </w:p>
    <w:p w:rsidR="00D96769" w:rsidRPr="00BC7A97" w:rsidRDefault="00D96769" w:rsidP="00D96769">
      <w:pPr>
        <w:jc w:val="both"/>
        <w:rPr>
          <w:rFonts w:cstheme="minorHAnsi"/>
        </w:rPr>
      </w:pPr>
      <w:r w:rsidRPr="00BC7A97">
        <w:rPr>
          <w:rFonts w:cstheme="minorHAnsi"/>
        </w:rPr>
        <w:t>Ejemplos de conjuntos finitos son el conjunto de los días de la semana y el conjunto de los mil primeros números naturales.</w:t>
      </w:r>
    </w:p>
    <w:p w:rsidR="00D96769" w:rsidRPr="00BC7A97" w:rsidRDefault="00D96769" w:rsidP="00D96769">
      <w:pPr>
        <w:jc w:val="both"/>
        <w:rPr>
          <w:rFonts w:cstheme="minorHAnsi"/>
        </w:rPr>
      </w:pPr>
    </w:p>
    <w:p w:rsidR="003C1384" w:rsidRPr="00BC7A97" w:rsidRDefault="00D96769" w:rsidP="00D96769">
      <w:pPr>
        <w:jc w:val="both"/>
        <w:rPr>
          <w:rFonts w:cstheme="minorHAnsi"/>
        </w:rPr>
      </w:pPr>
      <w:r w:rsidRPr="00BC7A97">
        <w:rPr>
          <w:rFonts w:cstheme="minorHAnsi"/>
        </w:rPr>
        <w:t xml:space="preserve">Claramente, los conjuntos R, Q, Z y N son infinitos. Los conjuntos {n </w:t>
      </w:r>
      <w:r w:rsidRPr="00BC7A97">
        <w:rPr>
          <w:rFonts w:ascii="Cambria Math" w:hAnsi="Cambria Math" w:cs="Cambria Math"/>
        </w:rPr>
        <w:t xml:space="preserve">∈ </w:t>
      </w:r>
      <w:r w:rsidRPr="00BC7A97">
        <w:rPr>
          <w:rFonts w:cstheme="minorHAnsi"/>
        </w:rPr>
        <w:t xml:space="preserve">N: n es par} y       </w:t>
      </w:r>
      <w:proofErr w:type="gramStart"/>
      <w:r w:rsidRPr="00BC7A97">
        <w:rPr>
          <w:rFonts w:cstheme="minorHAnsi"/>
        </w:rPr>
        <w:t xml:space="preserve">   {</w:t>
      </w:r>
      <w:proofErr w:type="gramEnd"/>
      <w:r w:rsidRPr="00BC7A97">
        <w:rPr>
          <w:rFonts w:cstheme="minorHAnsi"/>
        </w:rPr>
        <w:t xml:space="preserve">n </w:t>
      </w:r>
      <w:r w:rsidRPr="00BC7A97">
        <w:rPr>
          <w:rFonts w:ascii="Cambria Math" w:hAnsi="Cambria Math" w:cs="Cambria Math"/>
        </w:rPr>
        <w:t xml:space="preserve">∈ </w:t>
      </w:r>
      <w:r w:rsidRPr="00BC7A97">
        <w:rPr>
          <w:rFonts w:cstheme="minorHAnsi"/>
        </w:rPr>
        <w:t>N: n es impar} son también infinitos. A continuación, demostramos que el conjunto de los números primos es también infinito, proposición que fue demostrada por Euclides.</w:t>
      </w:r>
    </w:p>
    <w:p w:rsidR="00D96769" w:rsidRPr="00BC7A97" w:rsidRDefault="00D96769" w:rsidP="00D96769">
      <w:pPr>
        <w:jc w:val="both"/>
        <w:rPr>
          <w:rFonts w:cstheme="minorHAnsi"/>
        </w:rPr>
      </w:pPr>
      <w:r w:rsidRPr="00BC7A97">
        <w:rPr>
          <w:rFonts w:cstheme="minorHAnsi"/>
          <w:noProof/>
        </w:rPr>
        <w:drawing>
          <wp:anchor distT="0" distB="0" distL="114300" distR="114300" simplePos="0" relativeHeight="251672576" behindDoc="0" locked="0" layoutInCell="1" allowOverlap="1">
            <wp:simplePos x="0" y="0"/>
            <wp:positionH relativeFrom="column">
              <wp:posOffset>-17248</wp:posOffset>
            </wp:positionH>
            <wp:positionV relativeFrom="paragraph">
              <wp:posOffset>125139</wp:posOffset>
            </wp:positionV>
            <wp:extent cx="4484370" cy="504190"/>
            <wp:effectExtent l="0" t="0" r="0" b="3810"/>
            <wp:wrapThrough wrapText="bothSides">
              <wp:wrapPolygon edited="0">
                <wp:start x="0" y="0"/>
                <wp:lineTo x="0" y="21219"/>
                <wp:lineTo x="21533" y="21219"/>
                <wp:lineTo x="2153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4484370" cy="504190"/>
                    </a:xfrm>
                    <a:prstGeom prst="rect">
                      <a:avLst/>
                    </a:prstGeom>
                  </pic:spPr>
                </pic:pic>
              </a:graphicData>
            </a:graphic>
            <wp14:sizeRelH relativeFrom="page">
              <wp14:pctWidth>0</wp14:pctWidth>
            </wp14:sizeRelH>
            <wp14:sizeRelV relativeFrom="page">
              <wp14:pctHeight>0</wp14:pctHeight>
            </wp14:sizeRelV>
          </wp:anchor>
        </w:drawing>
      </w:r>
    </w:p>
    <w:p w:rsidR="00D96769" w:rsidRPr="00BC7A97" w:rsidRDefault="00D96769" w:rsidP="00D96769">
      <w:pPr>
        <w:jc w:val="both"/>
        <w:rPr>
          <w:rFonts w:cstheme="minorHAnsi"/>
        </w:rPr>
      </w:pPr>
    </w:p>
    <w:p w:rsidR="00D96769" w:rsidRPr="00BC7A97" w:rsidRDefault="00D96769" w:rsidP="00D96769">
      <w:pPr>
        <w:jc w:val="both"/>
        <w:rPr>
          <w:rFonts w:cstheme="minorHAnsi"/>
        </w:rPr>
      </w:pPr>
    </w:p>
    <w:p w:rsidR="00D96769" w:rsidRPr="00BC7A97" w:rsidRDefault="00D96769" w:rsidP="00D96769">
      <w:pPr>
        <w:jc w:val="both"/>
        <w:rPr>
          <w:rFonts w:cstheme="minorHAnsi"/>
        </w:rPr>
      </w:pPr>
    </w:p>
    <w:p w:rsidR="00D96769" w:rsidRPr="00BC7A97" w:rsidRDefault="00D96769" w:rsidP="00D96769">
      <w:pPr>
        <w:jc w:val="both"/>
        <w:rPr>
          <w:rFonts w:cstheme="minorHAnsi"/>
        </w:rPr>
      </w:pPr>
      <w:r w:rsidRPr="00BC7A97">
        <w:rPr>
          <w:rFonts w:cstheme="minorHAnsi"/>
        </w:rPr>
        <w:t>Para demostrar el Teorema de Euclides, utilizaremos el siguiente lema.</w:t>
      </w:r>
    </w:p>
    <w:p w:rsidR="00D96769" w:rsidRPr="00BC7A97" w:rsidRDefault="00D96769" w:rsidP="00D96769">
      <w:pPr>
        <w:jc w:val="both"/>
        <w:rPr>
          <w:rFonts w:cstheme="minorHAnsi"/>
        </w:rPr>
      </w:pPr>
      <w:r w:rsidRPr="00BC7A97">
        <w:rPr>
          <w:rFonts w:cstheme="minorHAnsi"/>
          <w:noProof/>
        </w:rPr>
        <w:drawing>
          <wp:anchor distT="0" distB="0" distL="114300" distR="114300" simplePos="0" relativeHeight="251673600" behindDoc="0" locked="0" layoutInCell="1" allowOverlap="1">
            <wp:simplePos x="0" y="0"/>
            <wp:positionH relativeFrom="column">
              <wp:posOffset>-17145</wp:posOffset>
            </wp:positionH>
            <wp:positionV relativeFrom="paragraph">
              <wp:posOffset>36742</wp:posOffset>
            </wp:positionV>
            <wp:extent cx="4476750" cy="648335"/>
            <wp:effectExtent l="0" t="0" r="6350" b="0"/>
            <wp:wrapThrough wrapText="bothSides">
              <wp:wrapPolygon edited="0">
                <wp:start x="0" y="0"/>
                <wp:lineTo x="0" y="21156"/>
                <wp:lineTo x="21569" y="21156"/>
                <wp:lineTo x="21569"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4476750" cy="648335"/>
                    </a:xfrm>
                    <a:prstGeom prst="rect">
                      <a:avLst/>
                    </a:prstGeom>
                  </pic:spPr>
                </pic:pic>
              </a:graphicData>
            </a:graphic>
            <wp14:sizeRelH relativeFrom="page">
              <wp14:pctWidth>0</wp14:pctWidth>
            </wp14:sizeRelH>
            <wp14:sizeRelV relativeFrom="page">
              <wp14:pctHeight>0</wp14:pctHeight>
            </wp14:sizeRelV>
          </wp:anchor>
        </w:drawing>
      </w:r>
    </w:p>
    <w:p w:rsidR="00D96769" w:rsidRPr="00BC7A97" w:rsidRDefault="00D96769" w:rsidP="00D96769">
      <w:pPr>
        <w:jc w:val="both"/>
        <w:rPr>
          <w:rFonts w:cstheme="minorHAnsi"/>
        </w:rPr>
      </w:pPr>
    </w:p>
    <w:p w:rsidR="00D96769" w:rsidRPr="00BC7A97" w:rsidRDefault="00D96769" w:rsidP="00D96769">
      <w:pPr>
        <w:jc w:val="both"/>
        <w:rPr>
          <w:rFonts w:cstheme="minorHAnsi"/>
        </w:rPr>
      </w:pPr>
    </w:p>
    <w:p w:rsidR="00D96769" w:rsidRPr="00BC7A97" w:rsidRDefault="00D96769" w:rsidP="00D96769">
      <w:pPr>
        <w:jc w:val="both"/>
        <w:rPr>
          <w:rFonts w:cstheme="minorHAnsi"/>
        </w:rPr>
      </w:pPr>
    </w:p>
    <w:p w:rsidR="00D96769" w:rsidRPr="00BC7A97" w:rsidRDefault="00D96769" w:rsidP="00D96769">
      <w:pPr>
        <w:jc w:val="both"/>
        <w:rPr>
          <w:rFonts w:cstheme="minorHAnsi"/>
        </w:rPr>
      </w:pPr>
      <w:proofErr w:type="gramStart"/>
      <w:r w:rsidRPr="00BC7A97">
        <w:rPr>
          <w:rFonts w:cstheme="minorHAnsi"/>
        </w:rPr>
        <w:t>Para demostrar el Lema 1, consideremos un número primo P. Sea R = P!</w:t>
      </w:r>
      <w:proofErr w:type="gramEnd"/>
      <w:r w:rsidRPr="00BC7A97">
        <w:rPr>
          <w:rFonts w:cstheme="minorHAnsi"/>
        </w:rPr>
        <w:t xml:space="preserve"> + 1. </w:t>
      </w:r>
      <w:proofErr w:type="gramStart"/>
      <w:r w:rsidRPr="00BC7A97">
        <w:rPr>
          <w:rFonts w:cstheme="minorHAnsi"/>
        </w:rPr>
        <w:t>Como               P ≤ P!</w:t>
      </w:r>
      <w:proofErr w:type="gramEnd"/>
      <w:r w:rsidRPr="00BC7A97">
        <w:rPr>
          <w:rFonts w:cstheme="minorHAnsi"/>
        </w:rPr>
        <w:t xml:space="preserve">, tenemos que P &lt; R. Demostramos por reducción al absurdo que R es primo. </w:t>
      </w:r>
      <w:r w:rsidRPr="00BC7A97">
        <w:rPr>
          <w:rFonts w:cstheme="minorHAnsi"/>
        </w:rPr>
        <w:lastRenderedPageBreak/>
        <w:t xml:space="preserve">Supongamos entonces que R es compuesto. Sea Q un factor primo de R, es decir, un número primo que aparece en la descomposición en factores primos de R. Como Q es un factor primo de R, tenemos que Q ≤ R. Pero como Q es primo y R es compuesto, deducimos que Q &lt; R. Por tanto, Q ≤ </w:t>
      </w:r>
      <w:proofErr w:type="gramStart"/>
      <w:r w:rsidRPr="00BC7A97">
        <w:rPr>
          <w:rFonts w:cstheme="minorHAnsi"/>
        </w:rPr>
        <w:t>P!.</w:t>
      </w:r>
      <w:proofErr w:type="gramEnd"/>
      <w:r w:rsidRPr="00BC7A97">
        <w:rPr>
          <w:rFonts w:cstheme="minorHAnsi"/>
        </w:rPr>
        <w:t xml:space="preserve"> Luego, Q es un divisor de </w:t>
      </w:r>
      <w:proofErr w:type="gramStart"/>
      <w:r w:rsidRPr="00BC7A97">
        <w:rPr>
          <w:rFonts w:cstheme="minorHAnsi"/>
        </w:rPr>
        <w:t>P!.</w:t>
      </w:r>
      <w:proofErr w:type="gramEnd"/>
    </w:p>
    <w:p w:rsidR="00D96769" w:rsidRPr="00BC7A97" w:rsidRDefault="00D96769" w:rsidP="00D96769">
      <w:pPr>
        <w:jc w:val="both"/>
        <w:rPr>
          <w:rFonts w:cstheme="minorHAnsi"/>
        </w:rPr>
      </w:pPr>
    </w:p>
    <w:p w:rsidR="00D96769" w:rsidRPr="00BC7A97" w:rsidRDefault="00D96769" w:rsidP="00D96769">
      <w:pPr>
        <w:jc w:val="both"/>
        <w:rPr>
          <w:rFonts w:cstheme="minorHAnsi"/>
        </w:rPr>
      </w:pPr>
      <w:proofErr w:type="gramStart"/>
      <w:r w:rsidRPr="00BC7A97">
        <w:rPr>
          <w:rFonts w:cstheme="minorHAnsi"/>
        </w:rPr>
        <w:t>Pero como Q es un factor primo de R, tenemos que Q es un divisor de R = P!</w:t>
      </w:r>
      <w:proofErr w:type="gramEnd"/>
      <w:r w:rsidRPr="00BC7A97">
        <w:rPr>
          <w:rFonts w:cstheme="minorHAnsi"/>
        </w:rPr>
        <w:t xml:space="preserve"> + 1.</w:t>
      </w:r>
    </w:p>
    <w:p w:rsidR="00D96769" w:rsidRPr="00BC7A97" w:rsidRDefault="00D96769" w:rsidP="00D96769">
      <w:pPr>
        <w:jc w:val="both"/>
        <w:rPr>
          <w:rFonts w:cstheme="minorHAnsi"/>
        </w:rPr>
      </w:pPr>
    </w:p>
    <w:p w:rsidR="00D96769" w:rsidRPr="00BC7A97" w:rsidRDefault="00D96769" w:rsidP="00D96769">
      <w:pPr>
        <w:jc w:val="both"/>
        <w:rPr>
          <w:rFonts w:ascii="Segoe UI Symbol" w:hAnsi="Segoe UI Symbol" w:cs="Segoe UI Symbol"/>
        </w:rPr>
      </w:pPr>
      <w:proofErr w:type="gramStart"/>
      <w:r w:rsidRPr="00BC7A97">
        <w:rPr>
          <w:rFonts w:cstheme="minorHAnsi"/>
        </w:rPr>
        <w:t>Así pues, como Q es un divisor de P!</w:t>
      </w:r>
      <w:proofErr w:type="gramEnd"/>
      <w:r w:rsidRPr="00BC7A97">
        <w:rPr>
          <w:rFonts w:cstheme="minorHAnsi"/>
        </w:rPr>
        <w:t xml:space="preserve"> y es también un divisor de P! + 1, deducimos que Q es un divisor de 1, y por tanto Q = 1, lo cual es imposible, ya que Q es primo (y, por tanto, Q ≥ 2). </w:t>
      </w:r>
      <w:r w:rsidRPr="00BC7A97">
        <w:rPr>
          <w:rFonts w:ascii="Segoe UI Symbol" w:hAnsi="Segoe UI Symbol" w:cs="Segoe UI Symbol"/>
        </w:rPr>
        <w:t>❏</w:t>
      </w:r>
    </w:p>
    <w:p w:rsidR="00D96769" w:rsidRPr="00BC7A97" w:rsidRDefault="00D96769" w:rsidP="00D96769">
      <w:pPr>
        <w:jc w:val="both"/>
        <w:rPr>
          <w:rFonts w:ascii="Segoe UI Symbol" w:hAnsi="Segoe UI Symbol" w:cs="Segoe UI Symbol"/>
        </w:rPr>
      </w:pPr>
    </w:p>
    <w:p w:rsidR="00D96769" w:rsidRPr="00BC7A97" w:rsidRDefault="00843DC0" w:rsidP="00D96769">
      <w:pPr>
        <w:jc w:val="both"/>
        <w:rPr>
          <w:rFonts w:cstheme="minorHAnsi"/>
          <w:b/>
          <w:bCs/>
          <w:u w:val="single"/>
        </w:rPr>
      </w:pPr>
      <w:r w:rsidRPr="00BC7A97">
        <w:rPr>
          <w:rFonts w:cstheme="minorHAnsi"/>
          <w:b/>
          <w:bCs/>
          <w:u w:val="single"/>
        </w:rPr>
        <w:t>Demostración del Teorema de Euclides</w:t>
      </w:r>
    </w:p>
    <w:p w:rsidR="00843DC0" w:rsidRPr="00BC7A97" w:rsidRDefault="00843DC0" w:rsidP="00D96769">
      <w:pPr>
        <w:jc w:val="both"/>
        <w:rPr>
          <w:rFonts w:ascii="Segoe UI Symbol" w:hAnsi="Segoe UI Symbol" w:cs="Segoe UI Symbol"/>
        </w:rPr>
      </w:pPr>
      <w:r w:rsidRPr="00BC7A97">
        <w:rPr>
          <w:rFonts w:cstheme="minorHAnsi"/>
        </w:rPr>
        <w:t>Demostramos el Teorema de Euclides por reducción al absurdo. Supongamos entonces que el conjunto A de los números primos es finito. Sea entonces P el último número primo, el cual existe porque estamos suponiendo que A es finito. Aplicando entonces el Lema 1, obtenemos que existe un número primo R tal que P &lt; R. Pero entonces, P no es el último número primo, con lo cual llegamos a una contradicción.</w:t>
      </w:r>
      <w:r w:rsidRPr="00BC7A97">
        <w:rPr>
          <w:rFonts w:ascii="Segoe UI Symbol" w:hAnsi="Segoe UI Symbol" w:cs="Segoe UI Symbol"/>
        </w:rPr>
        <w:t xml:space="preserve"> ❏</w:t>
      </w:r>
    </w:p>
    <w:p w:rsidR="00843DC0" w:rsidRPr="00BC7A97" w:rsidRDefault="00843DC0" w:rsidP="00D96769">
      <w:pPr>
        <w:jc w:val="both"/>
        <w:rPr>
          <w:rFonts w:ascii="Segoe UI Symbol" w:hAnsi="Segoe UI Symbol" w:cs="Segoe UI Symbol"/>
        </w:rPr>
      </w:pPr>
    </w:p>
    <w:p w:rsidR="00843DC0" w:rsidRPr="00BC7A97" w:rsidRDefault="00843DC0" w:rsidP="00D96769">
      <w:pPr>
        <w:jc w:val="both"/>
        <w:rPr>
          <w:rFonts w:cstheme="minorHAnsi"/>
          <w:b/>
          <w:bCs/>
          <w:u w:val="single"/>
        </w:rPr>
      </w:pPr>
      <w:r w:rsidRPr="00BC7A97">
        <w:rPr>
          <w:rFonts w:cstheme="minorHAnsi"/>
          <w:b/>
          <w:bCs/>
          <w:u w:val="single"/>
        </w:rPr>
        <w:t>Resultados básicos sobre conjuntos finitos</w:t>
      </w:r>
    </w:p>
    <w:p w:rsidR="00843DC0" w:rsidRPr="00BC7A97" w:rsidRDefault="00843DC0" w:rsidP="00843DC0">
      <w:pPr>
        <w:jc w:val="both"/>
        <w:rPr>
          <w:rFonts w:cstheme="minorHAnsi"/>
        </w:rPr>
      </w:pPr>
      <w:r w:rsidRPr="00BC7A97">
        <w:rPr>
          <w:rFonts w:cstheme="minorHAnsi"/>
        </w:rPr>
        <w:t xml:space="preserve">Si A es un conjunto finito, denotamos por |A| al número de elementos de A. A |A| se le llama </w:t>
      </w:r>
      <w:r w:rsidRPr="00BC7A97">
        <w:rPr>
          <w:rFonts w:cstheme="minorHAnsi"/>
          <w:b/>
          <w:bCs/>
        </w:rPr>
        <w:t>cardinal</w:t>
      </w:r>
      <w:r w:rsidRPr="00BC7A97">
        <w:rPr>
          <w:rFonts w:cstheme="minorHAnsi"/>
        </w:rPr>
        <w:t xml:space="preserve"> de A.</w:t>
      </w:r>
    </w:p>
    <w:p w:rsidR="00843DC0" w:rsidRPr="00BC7A97" w:rsidRDefault="00843DC0" w:rsidP="00843DC0">
      <w:pPr>
        <w:jc w:val="both"/>
        <w:rPr>
          <w:rFonts w:cstheme="minorHAnsi"/>
        </w:rPr>
      </w:pPr>
    </w:p>
    <w:p w:rsidR="00843DC0" w:rsidRPr="00BC7A97" w:rsidRDefault="009D5326" w:rsidP="00843DC0">
      <w:pPr>
        <w:jc w:val="both"/>
        <w:rPr>
          <w:rFonts w:cstheme="minorHAnsi"/>
        </w:rPr>
      </w:pPr>
      <w:r w:rsidRPr="00BC7A97">
        <w:rPr>
          <w:rFonts w:cstheme="minorHAnsi"/>
          <w:noProof/>
        </w:rPr>
        <w:drawing>
          <wp:anchor distT="0" distB="0" distL="114300" distR="114300" simplePos="0" relativeHeight="251674624" behindDoc="0" locked="0" layoutInCell="1" allowOverlap="1">
            <wp:simplePos x="0" y="0"/>
            <wp:positionH relativeFrom="column">
              <wp:posOffset>-6350</wp:posOffset>
            </wp:positionH>
            <wp:positionV relativeFrom="paragraph">
              <wp:posOffset>219075</wp:posOffset>
            </wp:positionV>
            <wp:extent cx="4082415" cy="652780"/>
            <wp:effectExtent l="0" t="0" r="0" b="0"/>
            <wp:wrapThrough wrapText="bothSides">
              <wp:wrapPolygon edited="0">
                <wp:start x="0" y="0"/>
                <wp:lineTo x="0" y="21012"/>
                <wp:lineTo x="21503" y="21012"/>
                <wp:lineTo x="2150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4082415" cy="652780"/>
                    </a:xfrm>
                    <a:prstGeom prst="rect">
                      <a:avLst/>
                    </a:prstGeom>
                  </pic:spPr>
                </pic:pic>
              </a:graphicData>
            </a:graphic>
            <wp14:sizeRelH relativeFrom="page">
              <wp14:pctWidth>0</wp14:pctWidth>
            </wp14:sizeRelH>
            <wp14:sizeRelV relativeFrom="page">
              <wp14:pctHeight>0</wp14:pctHeight>
            </wp14:sizeRelV>
          </wp:anchor>
        </w:drawing>
      </w:r>
      <w:r w:rsidR="00843DC0" w:rsidRPr="00BC7A97">
        <w:rPr>
          <w:rFonts w:cstheme="minorHAnsi"/>
        </w:rPr>
        <w:t xml:space="preserve">Recordemos que dos conjuntos A y B son disjuntos, si A ∩ B = </w:t>
      </w:r>
      <w:r w:rsidR="00843DC0" w:rsidRPr="00BC7A97">
        <w:rPr>
          <w:rFonts w:ascii="Cambria Math" w:hAnsi="Cambria Math" w:cs="Cambria Math"/>
        </w:rPr>
        <w:t>∅</w:t>
      </w:r>
      <w:r w:rsidR="00843DC0" w:rsidRPr="00BC7A97">
        <w:rPr>
          <w:rFonts w:cstheme="minorHAnsi"/>
        </w:rPr>
        <w:t>.</w:t>
      </w:r>
    </w:p>
    <w:p w:rsidR="009D5326" w:rsidRPr="00BC7A97" w:rsidRDefault="009D5326" w:rsidP="00843DC0">
      <w:pPr>
        <w:jc w:val="both"/>
        <w:rPr>
          <w:rFonts w:cstheme="minorHAnsi"/>
        </w:rPr>
      </w:pPr>
    </w:p>
    <w:p w:rsidR="009D5326" w:rsidRPr="00BC7A97" w:rsidRDefault="009D5326" w:rsidP="00843DC0">
      <w:pPr>
        <w:jc w:val="both"/>
        <w:rPr>
          <w:rFonts w:cstheme="minorHAnsi"/>
        </w:rPr>
      </w:pPr>
    </w:p>
    <w:p w:rsidR="009D5326" w:rsidRPr="00BC7A97" w:rsidRDefault="009D5326" w:rsidP="00843DC0">
      <w:pPr>
        <w:jc w:val="both"/>
        <w:rPr>
          <w:rFonts w:cstheme="minorHAnsi"/>
        </w:rPr>
      </w:pPr>
    </w:p>
    <w:p w:rsidR="009D5326" w:rsidRPr="00BC7A97" w:rsidRDefault="009D5326" w:rsidP="00843DC0">
      <w:pPr>
        <w:jc w:val="both"/>
        <w:rPr>
          <w:rFonts w:cstheme="minorHAnsi"/>
        </w:rPr>
      </w:pPr>
    </w:p>
    <w:p w:rsidR="009D5326" w:rsidRPr="00BC7A97" w:rsidRDefault="009D5326" w:rsidP="00843DC0">
      <w:pPr>
        <w:jc w:val="both"/>
        <w:rPr>
          <w:rFonts w:ascii="Segoe UI Symbol" w:hAnsi="Segoe UI Symbol" w:cs="Segoe UI Symbol"/>
        </w:rPr>
      </w:pPr>
      <w:r w:rsidRPr="00BC7A97">
        <w:rPr>
          <w:rFonts w:cstheme="minorHAnsi"/>
        </w:rPr>
        <w:t>Sean a</w:t>
      </w:r>
      <w:r w:rsidRPr="00BC7A97">
        <w:rPr>
          <w:rFonts w:cstheme="minorHAnsi"/>
          <w:vertAlign w:val="subscript"/>
        </w:rPr>
        <w:t>1</w:t>
      </w:r>
      <w:r w:rsidRPr="00BC7A97">
        <w:rPr>
          <w:rFonts w:cstheme="minorHAnsi"/>
        </w:rPr>
        <w:t xml:space="preserve">, ..., </w:t>
      </w:r>
      <w:proofErr w:type="spellStart"/>
      <w:r w:rsidRPr="00BC7A97">
        <w:rPr>
          <w:rFonts w:cstheme="minorHAnsi"/>
        </w:rPr>
        <w:t>a</w:t>
      </w:r>
      <w:r w:rsidRPr="00BC7A97">
        <w:rPr>
          <w:rFonts w:cstheme="minorHAnsi"/>
          <w:vertAlign w:val="subscript"/>
        </w:rPr>
        <w:t>n</w:t>
      </w:r>
      <w:proofErr w:type="spellEnd"/>
      <w:r w:rsidRPr="00BC7A97">
        <w:rPr>
          <w:rFonts w:cstheme="minorHAnsi"/>
        </w:rPr>
        <w:t xml:space="preserve"> los elementos de A, y sean b</w:t>
      </w:r>
      <w:r w:rsidRPr="00BC7A97">
        <w:rPr>
          <w:rFonts w:cstheme="minorHAnsi"/>
          <w:vertAlign w:val="subscript"/>
        </w:rPr>
        <w:t>1</w:t>
      </w:r>
      <w:r w:rsidRPr="00BC7A97">
        <w:rPr>
          <w:rFonts w:cstheme="minorHAnsi"/>
        </w:rPr>
        <w:t xml:space="preserve">, ..., </w:t>
      </w:r>
      <w:proofErr w:type="spellStart"/>
      <w:r w:rsidRPr="00BC7A97">
        <w:rPr>
          <w:rFonts w:cstheme="minorHAnsi"/>
        </w:rPr>
        <w:t>b</w:t>
      </w:r>
      <w:r w:rsidRPr="00BC7A97">
        <w:rPr>
          <w:rFonts w:cstheme="minorHAnsi"/>
          <w:vertAlign w:val="subscript"/>
        </w:rPr>
        <w:t>k</w:t>
      </w:r>
      <w:proofErr w:type="spellEnd"/>
      <w:r w:rsidRPr="00BC7A97">
        <w:rPr>
          <w:rFonts w:cstheme="minorHAnsi"/>
        </w:rPr>
        <w:t xml:space="preserve"> los elementos de B. Como A y B son disjuntos, tenemos que a</w:t>
      </w:r>
      <w:r w:rsidRPr="00BC7A97">
        <w:rPr>
          <w:rFonts w:cstheme="minorHAnsi"/>
          <w:vertAlign w:val="subscript"/>
        </w:rPr>
        <w:t>1</w:t>
      </w:r>
      <w:r w:rsidRPr="00BC7A97">
        <w:rPr>
          <w:rFonts w:cstheme="minorHAnsi"/>
        </w:rPr>
        <w:t xml:space="preserve">, ..., </w:t>
      </w:r>
      <w:proofErr w:type="spellStart"/>
      <w:r w:rsidRPr="00BC7A97">
        <w:rPr>
          <w:rFonts w:cstheme="minorHAnsi"/>
        </w:rPr>
        <w:t>a</w:t>
      </w:r>
      <w:r w:rsidRPr="00BC7A97">
        <w:rPr>
          <w:rFonts w:cstheme="minorHAnsi"/>
          <w:vertAlign w:val="subscript"/>
        </w:rPr>
        <w:t>n</w:t>
      </w:r>
      <w:proofErr w:type="spellEnd"/>
      <w:r w:rsidRPr="00BC7A97">
        <w:rPr>
          <w:rFonts w:cstheme="minorHAnsi"/>
        </w:rPr>
        <w:t>, b</w:t>
      </w:r>
      <w:r w:rsidRPr="00BC7A97">
        <w:rPr>
          <w:rFonts w:cstheme="minorHAnsi"/>
          <w:vertAlign w:val="subscript"/>
        </w:rPr>
        <w:t>1</w:t>
      </w:r>
      <w:r w:rsidRPr="00BC7A97">
        <w:rPr>
          <w:rFonts w:cstheme="minorHAnsi"/>
        </w:rPr>
        <w:t xml:space="preserve">, ..., </w:t>
      </w:r>
      <w:proofErr w:type="spellStart"/>
      <w:r w:rsidRPr="00BC7A97">
        <w:rPr>
          <w:rFonts w:cstheme="minorHAnsi"/>
        </w:rPr>
        <w:t>b</w:t>
      </w:r>
      <w:r w:rsidRPr="00BC7A97">
        <w:rPr>
          <w:rFonts w:cstheme="minorHAnsi"/>
          <w:vertAlign w:val="subscript"/>
        </w:rPr>
        <w:t>k</w:t>
      </w:r>
      <w:proofErr w:type="spellEnd"/>
      <w:r w:rsidRPr="00BC7A97">
        <w:rPr>
          <w:rFonts w:cstheme="minorHAnsi"/>
        </w:rPr>
        <w:t xml:space="preserve"> son los elementos de A</w:t>
      </w:r>
      <w:r w:rsidRPr="00BC7A97">
        <w:rPr>
          <w:rFonts w:ascii="Cambria Math" w:hAnsi="Cambria Math" w:cs="Cambria Math"/>
        </w:rPr>
        <w:t>∪</w:t>
      </w:r>
      <w:r w:rsidRPr="00BC7A97">
        <w:rPr>
          <w:rFonts w:cstheme="minorHAnsi"/>
        </w:rPr>
        <w:t>B. Por tanto, |A</w:t>
      </w:r>
      <w:r w:rsidRPr="00BC7A97">
        <w:rPr>
          <w:rFonts w:ascii="Cambria Math" w:hAnsi="Cambria Math" w:cs="Cambria Math"/>
        </w:rPr>
        <w:t>∪</w:t>
      </w:r>
      <w:r w:rsidRPr="00BC7A97">
        <w:rPr>
          <w:rFonts w:cstheme="minorHAnsi"/>
        </w:rPr>
        <w:t xml:space="preserve">B|= n + k = |A|+|B|. </w:t>
      </w:r>
      <w:r w:rsidRPr="00BC7A97">
        <w:rPr>
          <w:rFonts w:ascii="Segoe UI Symbol" w:hAnsi="Segoe UI Symbol" w:cs="Segoe UI Symbol"/>
        </w:rPr>
        <w:t>❏</w:t>
      </w:r>
    </w:p>
    <w:p w:rsidR="009D5326" w:rsidRPr="00BC7A97" w:rsidRDefault="009D5326" w:rsidP="00843DC0">
      <w:pPr>
        <w:jc w:val="both"/>
        <w:rPr>
          <w:rFonts w:cstheme="minorHAnsi"/>
        </w:rPr>
      </w:pPr>
    </w:p>
    <w:p w:rsidR="009D5326" w:rsidRPr="00BC7A97" w:rsidRDefault="009D5326" w:rsidP="009D5326">
      <w:pPr>
        <w:jc w:val="both"/>
        <w:rPr>
          <w:rFonts w:cstheme="minorHAnsi"/>
        </w:rPr>
      </w:pPr>
      <w:r w:rsidRPr="00BC7A97">
        <w:rPr>
          <w:rFonts w:cstheme="minorHAnsi"/>
        </w:rPr>
        <w:t>Sean A</w:t>
      </w:r>
      <w:r w:rsidRPr="00BC7A97">
        <w:rPr>
          <w:rFonts w:cstheme="minorHAnsi"/>
          <w:vertAlign w:val="subscript"/>
        </w:rPr>
        <w:t>1</w:t>
      </w:r>
      <w:r w:rsidRPr="00BC7A97">
        <w:rPr>
          <w:rFonts w:cstheme="minorHAnsi"/>
        </w:rPr>
        <w:t>, ..., A</w:t>
      </w:r>
      <w:r w:rsidRPr="00BC7A97">
        <w:rPr>
          <w:rFonts w:cstheme="minorHAnsi"/>
          <w:vertAlign w:val="subscript"/>
        </w:rPr>
        <w:t>n</w:t>
      </w:r>
      <w:r w:rsidRPr="00BC7A97">
        <w:rPr>
          <w:rFonts w:cstheme="minorHAnsi"/>
        </w:rPr>
        <w:t xml:space="preserve"> conjuntos. Decimos que A</w:t>
      </w:r>
      <w:r w:rsidRPr="00BC7A97">
        <w:rPr>
          <w:rFonts w:cstheme="minorHAnsi"/>
          <w:vertAlign w:val="subscript"/>
        </w:rPr>
        <w:t>1</w:t>
      </w:r>
      <w:r w:rsidRPr="00BC7A97">
        <w:rPr>
          <w:rFonts w:cstheme="minorHAnsi"/>
        </w:rPr>
        <w:t>, ..., A</w:t>
      </w:r>
      <w:r w:rsidRPr="00BC7A97">
        <w:rPr>
          <w:rFonts w:cstheme="minorHAnsi"/>
          <w:vertAlign w:val="subscript"/>
        </w:rPr>
        <w:t>n</w:t>
      </w:r>
      <w:r w:rsidRPr="00BC7A97">
        <w:rPr>
          <w:rFonts w:cstheme="minorHAnsi"/>
        </w:rPr>
        <w:t xml:space="preserve"> son </w:t>
      </w:r>
      <w:r w:rsidRPr="00BC7A97">
        <w:rPr>
          <w:rFonts w:cstheme="minorHAnsi"/>
          <w:b/>
          <w:bCs/>
        </w:rPr>
        <w:t>conjuntos disjuntos 2 a 2</w:t>
      </w:r>
      <w:r w:rsidRPr="00BC7A97">
        <w:rPr>
          <w:rFonts w:cstheme="minorHAnsi"/>
        </w:rPr>
        <w:t>, si A</w:t>
      </w:r>
      <w:r w:rsidRPr="00BC7A97">
        <w:rPr>
          <w:rFonts w:cstheme="minorHAnsi"/>
          <w:vertAlign w:val="subscript"/>
        </w:rPr>
        <w:t>i</w:t>
      </w:r>
      <w:r w:rsidRPr="00BC7A97">
        <w:rPr>
          <w:rFonts w:cstheme="minorHAnsi"/>
        </w:rPr>
        <w:t xml:space="preserve"> ∩ A</w:t>
      </w:r>
      <w:r w:rsidRPr="00BC7A97">
        <w:rPr>
          <w:rFonts w:cstheme="minorHAnsi"/>
          <w:vertAlign w:val="subscript"/>
        </w:rPr>
        <w:t>j</w:t>
      </w:r>
      <w:r w:rsidRPr="00BC7A97">
        <w:rPr>
          <w:rFonts w:cstheme="minorHAnsi"/>
        </w:rPr>
        <w:t xml:space="preserve"> = </w:t>
      </w:r>
      <w:r w:rsidRPr="00BC7A97">
        <w:rPr>
          <w:rFonts w:ascii="Cambria Math" w:hAnsi="Cambria Math" w:cs="Cambria Math"/>
        </w:rPr>
        <w:t>∅</w:t>
      </w:r>
      <w:r w:rsidRPr="00BC7A97">
        <w:rPr>
          <w:rFonts w:cstheme="minorHAnsi"/>
        </w:rPr>
        <w:t xml:space="preserve"> para todo i, j </w:t>
      </w:r>
      <w:r w:rsidRPr="00BC7A97">
        <w:rPr>
          <w:rFonts w:ascii="Cambria Math" w:hAnsi="Cambria Math" w:cs="Cambria Math"/>
        </w:rPr>
        <w:t>∈</w:t>
      </w:r>
      <w:r w:rsidRPr="00BC7A97">
        <w:rPr>
          <w:rFonts w:cstheme="minorHAnsi"/>
        </w:rPr>
        <w:t xml:space="preserve"> {1, ..., n} con i ̸= j.</w:t>
      </w:r>
    </w:p>
    <w:p w:rsidR="009D5326" w:rsidRPr="00BC7A97" w:rsidRDefault="009D5326" w:rsidP="009D5326">
      <w:pPr>
        <w:jc w:val="both"/>
        <w:rPr>
          <w:rFonts w:cstheme="minorHAnsi"/>
        </w:rPr>
      </w:pPr>
    </w:p>
    <w:p w:rsidR="009D5326" w:rsidRPr="00BC7A97" w:rsidRDefault="009D5326" w:rsidP="009D5326">
      <w:pPr>
        <w:jc w:val="both"/>
        <w:rPr>
          <w:rFonts w:cstheme="minorHAnsi"/>
        </w:rPr>
      </w:pPr>
      <w:r w:rsidRPr="00BC7A97">
        <w:rPr>
          <w:rFonts w:cstheme="minorHAnsi"/>
          <w:noProof/>
        </w:rPr>
        <w:drawing>
          <wp:anchor distT="0" distB="0" distL="114300" distR="114300" simplePos="0" relativeHeight="251675648" behindDoc="0" locked="0" layoutInCell="1" allowOverlap="1">
            <wp:simplePos x="0" y="0"/>
            <wp:positionH relativeFrom="column">
              <wp:posOffset>-6823</wp:posOffset>
            </wp:positionH>
            <wp:positionV relativeFrom="paragraph">
              <wp:posOffset>399932</wp:posOffset>
            </wp:positionV>
            <wp:extent cx="4165600" cy="666115"/>
            <wp:effectExtent l="0" t="0" r="0" b="0"/>
            <wp:wrapThrough wrapText="bothSides">
              <wp:wrapPolygon edited="0">
                <wp:start x="0" y="0"/>
                <wp:lineTo x="0" y="21003"/>
                <wp:lineTo x="21534" y="21003"/>
                <wp:lineTo x="21534"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extLst>
                        <a:ext uri="{28A0092B-C50C-407E-A947-70E740481C1C}">
                          <a14:useLocalDpi xmlns:a14="http://schemas.microsoft.com/office/drawing/2010/main" val="0"/>
                        </a:ext>
                      </a:extLst>
                    </a:blip>
                    <a:stretch>
                      <a:fillRect/>
                    </a:stretch>
                  </pic:blipFill>
                  <pic:spPr>
                    <a:xfrm>
                      <a:off x="0" y="0"/>
                      <a:ext cx="4165600" cy="666115"/>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Por ejemplo, si A = {0,3,6}, B = {1,4}, C = {2,9,10} y D = {5, 7, 12}, tenemos que A, B, C y D son conjuntos disjuntos 2 a 2.</w:t>
      </w:r>
    </w:p>
    <w:p w:rsidR="009D5326" w:rsidRPr="00BC7A97" w:rsidRDefault="009D5326" w:rsidP="009D5326">
      <w:pPr>
        <w:jc w:val="both"/>
        <w:rPr>
          <w:rFonts w:cstheme="minorHAnsi"/>
        </w:rPr>
      </w:pPr>
    </w:p>
    <w:p w:rsidR="009D5326" w:rsidRPr="00BC7A97" w:rsidRDefault="009D5326" w:rsidP="009D5326">
      <w:pPr>
        <w:jc w:val="both"/>
        <w:rPr>
          <w:rFonts w:cstheme="minorHAnsi"/>
        </w:rPr>
      </w:pPr>
    </w:p>
    <w:p w:rsidR="009D5326" w:rsidRPr="00BC7A97" w:rsidRDefault="009D5326" w:rsidP="009D5326">
      <w:pPr>
        <w:jc w:val="both"/>
        <w:rPr>
          <w:rFonts w:cstheme="minorHAnsi"/>
        </w:rPr>
      </w:pPr>
    </w:p>
    <w:p w:rsidR="009D5326" w:rsidRPr="00BC7A97" w:rsidRDefault="009D5326" w:rsidP="009D5326">
      <w:pPr>
        <w:jc w:val="both"/>
        <w:rPr>
          <w:rFonts w:cstheme="minorHAnsi"/>
        </w:rPr>
      </w:pPr>
    </w:p>
    <w:p w:rsidR="009D5326" w:rsidRPr="00BC7A97" w:rsidRDefault="009D5326" w:rsidP="009D5326">
      <w:pPr>
        <w:jc w:val="both"/>
        <w:rPr>
          <w:rFonts w:cstheme="minorHAnsi"/>
        </w:rPr>
      </w:pPr>
      <w:r w:rsidRPr="00BC7A97">
        <w:rPr>
          <w:rFonts w:cstheme="minorHAnsi"/>
        </w:rPr>
        <w:t>Para demostrar este teorema, procedemos por inducción generalizada sobre n.</w:t>
      </w:r>
    </w:p>
    <w:p w:rsidR="009D5326" w:rsidRPr="00BC7A97" w:rsidRDefault="009D5326" w:rsidP="009D5326">
      <w:pPr>
        <w:jc w:val="both"/>
        <w:rPr>
          <w:rFonts w:cstheme="minorHAnsi"/>
        </w:rPr>
      </w:pPr>
    </w:p>
    <w:p w:rsidR="009D5326" w:rsidRPr="00BC7A97" w:rsidRDefault="009D5326" w:rsidP="009D5326">
      <w:pPr>
        <w:jc w:val="both"/>
        <w:rPr>
          <w:rFonts w:cstheme="minorHAnsi"/>
        </w:rPr>
      </w:pPr>
      <w:r w:rsidRPr="00BC7A97">
        <w:rPr>
          <w:rFonts w:cstheme="minorHAnsi"/>
          <w:b/>
          <w:bCs/>
        </w:rPr>
        <w:t>Caso inicial</w:t>
      </w:r>
      <w:r w:rsidRPr="00BC7A97">
        <w:rPr>
          <w:rFonts w:cstheme="minorHAnsi"/>
        </w:rPr>
        <w:t>: n = 2.</w:t>
      </w:r>
    </w:p>
    <w:p w:rsidR="009D5326" w:rsidRPr="00BC7A97" w:rsidRDefault="009D5326" w:rsidP="009D5326">
      <w:pPr>
        <w:jc w:val="both"/>
        <w:rPr>
          <w:rFonts w:cstheme="minorHAnsi"/>
        </w:rPr>
      </w:pPr>
      <w:r w:rsidRPr="00BC7A97">
        <w:rPr>
          <w:rFonts w:cstheme="minorHAnsi"/>
        </w:rPr>
        <w:t>Es la Proposición 1.</w:t>
      </w:r>
    </w:p>
    <w:p w:rsidR="009D5326" w:rsidRPr="00BC7A97" w:rsidRDefault="009D5326" w:rsidP="009D5326">
      <w:pPr>
        <w:jc w:val="both"/>
        <w:rPr>
          <w:rFonts w:cstheme="minorHAnsi"/>
        </w:rPr>
      </w:pPr>
    </w:p>
    <w:p w:rsidR="009D5326" w:rsidRPr="00BC7A97" w:rsidRDefault="009D5326" w:rsidP="009D5326">
      <w:pPr>
        <w:jc w:val="both"/>
        <w:rPr>
          <w:rFonts w:cstheme="minorHAnsi"/>
        </w:rPr>
      </w:pPr>
      <w:r w:rsidRPr="00BC7A97">
        <w:rPr>
          <w:rFonts w:cstheme="minorHAnsi"/>
          <w:b/>
          <w:bCs/>
        </w:rPr>
        <w:t>Paso de inducción</w:t>
      </w:r>
      <w:r w:rsidRPr="00BC7A97">
        <w:rPr>
          <w:rFonts w:cstheme="minorHAnsi"/>
        </w:rPr>
        <w:t>. Sea n ≥ 2. Consideremos conjuntos finitos A</w:t>
      </w:r>
      <w:r w:rsidRPr="00BC7A97">
        <w:rPr>
          <w:rFonts w:cstheme="minorHAnsi"/>
          <w:vertAlign w:val="subscript"/>
        </w:rPr>
        <w:t>1</w:t>
      </w:r>
      <w:r w:rsidRPr="00BC7A97">
        <w:rPr>
          <w:rFonts w:cstheme="minorHAnsi"/>
        </w:rPr>
        <w:t>, . . ., A</w:t>
      </w:r>
      <w:r w:rsidRPr="00BC7A97">
        <w:rPr>
          <w:rFonts w:cstheme="minorHAnsi"/>
          <w:vertAlign w:val="subscript"/>
        </w:rPr>
        <w:t>n+1</w:t>
      </w:r>
      <w:r w:rsidRPr="00BC7A97">
        <w:rPr>
          <w:rFonts w:cstheme="minorHAnsi"/>
        </w:rPr>
        <w:t xml:space="preserve"> disjuntos 2 a 2. Tenemos que demostrar que</w:t>
      </w:r>
    </w:p>
    <w:p w:rsidR="009D5326" w:rsidRPr="00BC7A97" w:rsidRDefault="009D5326" w:rsidP="009D5326">
      <w:pPr>
        <w:jc w:val="center"/>
        <w:rPr>
          <w:rFonts w:cstheme="minorHAnsi"/>
        </w:rPr>
      </w:pPr>
      <w:r w:rsidRPr="00BC7A97">
        <w:rPr>
          <w:rFonts w:cstheme="minorHAnsi"/>
        </w:rPr>
        <w:lastRenderedPageBreak/>
        <w:t>|A</w:t>
      </w:r>
      <w:r w:rsidRPr="00BC7A97">
        <w:rPr>
          <w:rFonts w:cstheme="minorHAnsi"/>
          <w:vertAlign w:val="subscript"/>
        </w:rPr>
        <w:t>1</w:t>
      </w:r>
      <w:r w:rsidRPr="00BC7A97">
        <w:rPr>
          <w:rFonts w:cstheme="minorHAnsi"/>
        </w:rPr>
        <w:t xml:space="preserve"> </w:t>
      </w:r>
      <w:r w:rsidRPr="00BC7A97">
        <w:rPr>
          <w:rFonts w:ascii="Cambria Math" w:hAnsi="Cambria Math" w:cs="Cambria Math"/>
        </w:rPr>
        <w:t>∪</w:t>
      </w:r>
      <w:r w:rsidRPr="00BC7A97">
        <w:rPr>
          <w:rFonts w:cstheme="minorHAnsi"/>
        </w:rPr>
        <w:t>···</w:t>
      </w:r>
      <w:r w:rsidRPr="00BC7A97">
        <w:rPr>
          <w:rFonts w:ascii="Cambria Math" w:hAnsi="Cambria Math" w:cs="Cambria Math"/>
        </w:rPr>
        <w:t xml:space="preserve">∪ </w:t>
      </w:r>
      <w:r w:rsidRPr="00BC7A97">
        <w:rPr>
          <w:rFonts w:cstheme="minorHAnsi"/>
        </w:rPr>
        <w:t>A</w:t>
      </w:r>
      <w:r w:rsidRPr="00BC7A97">
        <w:rPr>
          <w:rFonts w:cstheme="minorHAnsi"/>
          <w:vertAlign w:val="subscript"/>
        </w:rPr>
        <w:t>n+1</w:t>
      </w:r>
      <w:r w:rsidRPr="00BC7A97">
        <w:rPr>
          <w:rFonts w:cstheme="minorHAnsi"/>
        </w:rPr>
        <w:t>|=|A</w:t>
      </w:r>
      <w:r w:rsidRPr="00BC7A97">
        <w:rPr>
          <w:rFonts w:cstheme="minorHAnsi"/>
          <w:vertAlign w:val="subscript"/>
        </w:rPr>
        <w:t>1</w:t>
      </w:r>
      <w:r w:rsidRPr="00BC7A97">
        <w:rPr>
          <w:rFonts w:cstheme="minorHAnsi"/>
        </w:rPr>
        <w:t>|+···+|A</w:t>
      </w:r>
      <w:r w:rsidRPr="00BC7A97">
        <w:rPr>
          <w:rFonts w:cstheme="minorHAnsi"/>
          <w:vertAlign w:val="subscript"/>
        </w:rPr>
        <w:t>n+1</w:t>
      </w:r>
      <w:r w:rsidRPr="00BC7A97">
        <w:rPr>
          <w:rFonts w:cstheme="minorHAnsi"/>
        </w:rPr>
        <w:t>|.</w:t>
      </w:r>
    </w:p>
    <w:p w:rsidR="009D5326" w:rsidRPr="00BC7A97" w:rsidRDefault="009D5326" w:rsidP="009D5326">
      <w:pPr>
        <w:jc w:val="both"/>
        <w:rPr>
          <w:rFonts w:cstheme="minorHAnsi"/>
        </w:rPr>
      </w:pPr>
      <w:r w:rsidRPr="00BC7A97">
        <w:rPr>
          <w:rFonts w:cstheme="minorHAnsi"/>
        </w:rPr>
        <w:t>Por la Proposición 1, tenemos que</w:t>
      </w:r>
    </w:p>
    <w:p w:rsidR="009D5326" w:rsidRPr="00BC7A97" w:rsidRDefault="009D5326" w:rsidP="009D5326">
      <w:pPr>
        <w:jc w:val="center"/>
        <w:rPr>
          <w:rFonts w:cstheme="minorHAnsi"/>
        </w:rPr>
      </w:pPr>
      <w:r w:rsidRPr="00BC7A97">
        <w:rPr>
          <w:rFonts w:cstheme="minorHAnsi"/>
        </w:rPr>
        <w:t>|A</w:t>
      </w:r>
      <w:r w:rsidRPr="00BC7A97">
        <w:rPr>
          <w:rFonts w:cstheme="minorHAnsi"/>
          <w:vertAlign w:val="subscript"/>
        </w:rPr>
        <w:t>1</w:t>
      </w:r>
      <w:r w:rsidRPr="00BC7A97">
        <w:rPr>
          <w:rFonts w:cstheme="minorHAnsi"/>
        </w:rPr>
        <w:t xml:space="preserve"> </w:t>
      </w:r>
      <w:r w:rsidRPr="00BC7A97">
        <w:rPr>
          <w:rFonts w:ascii="Cambria Math" w:hAnsi="Cambria Math" w:cs="Cambria Math"/>
        </w:rPr>
        <w:t>∪</w:t>
      </w:r>
      <w:r w:rsidRPr="00BC7A97">
        <w:rPr>
          <w:rFonts w:cstheme="minorHAnsi"/>
        </w:rPr>
        <w:t>···</w:t>
      </w:r>
      <w:r w:rsidRPr="00BC7A97">
        <w:rPr>
          <w:rFonts w:ascii="Cambria Math" w:hAnsi="Cambria Math" w:cs="Cambria Math"/>
        </w:rPr>
        <w:t>∪</w:t>
      </w:r>
      <w:r w:rsidRPr="00BC7A97">
        <w:rPr>
          <w:rFonts w:cstheme="minorHAnsi"/>
        </w:rPr>
        <w:t xml:space="preserve"> A</w:t>
      </w:r>
      <w:r w:rsidRPr="00BC7A97">
        <w:rPr>
          <w:rFonts w:cstheme="minorHAnsi"/>
          <w:vertAlign w:val="subscript"/>
        </w:rPr>
        <w:t>n+1</w:t>
      </w:r>
      <w:r w:rsidRPr="00BC7A97">
        <w:rPr>
          <w:rFonts w:cstheme="minorHAnsi"/>
        </w:rPr>
        <w:t>|=| A</w:t>
      </w:r>
      <w:r w:rsidRPr="00BC7A97">
        <w:rPr>
          <w:rFonts w:cstheme="minorHAnsi"/>
          <w:vertAlign w:val="subscript"/>
        </w:rPr>
        <w:t>1</w:t>
      </w:r>
      <w:r w:rsidRPr="00BC7A97">
        <w:rPr>
          <w:rFonts w:cstheme="minorHAnsi"/>
        </w:rPr>
        <w:t xml:space="preserve"> </w:t>
      </w:r>
      <w:r w:rsidRPr="00BC7A97">
        <w:rPr>
          <w:rFonts w:ascii="Cambria Math" w:hAnsi="Cambria Math" w:cs="Cambria Math"/>
        </w:rPr>
        <w:t>∪</w:t>
      </w:r>
      <w:r w:rsidRPr="00BC7A97">
        <w:rPr>
          <w:rFonts w:cstheme="minorHAnsi"/>
        </w:rPr>
        <w:t>···</w:t>
      </w:r>
      <w:r w:rsidRPr="00BC7A97">
        <w:rPr>
          <w:rFonts w:ascii="Cambria Math" w:hAnsi="Cambria Math" w:cs="Cambria Math"/>
        </w:rPr>
        <w:t xml:space="preserve">∪ </w:t>
      </w:r>
      <w:r w:rsidRPr="00BC7A97">
        <w:rPr>
          <w:rFonts w:cstheme="minorHAnsi"/>
        </w:rPr>
        <w:t>A</w:t>
      </w:r>
      <w:r w:rsidRPr="00BC7A97">
        <w:rPr>
          <w:rFonts w:cstheme="minorHAnsi"/>
          <w:vertAlign w:val="subscript"/>
        </w:rPr>
        <w:t>n</w:t>
      </w:r>
      <w:r w:rsidRPr="00BC7A97">
        <w:rPr>
          <w:rFonts w:cstheme="minorHAnsi"/>
        </w:rPr>
        <w:t>|+|A</w:t>
      </w:r>
      <w:r w:rsidRPr="00BC7A97">
        <w:rPr>
          <w:rFonts w:cstheme="minorHAnsi"/>
          <w:vertAlign w:val="subscript"/>
        </w:rPr>
        <w:t>n+1</w:t>
      </w:r>
      <w:r w:rsidRPr="00BC7A97">
        <w:rPr>
          <w:rFonts w:cstheme="minorHAnsi"/>
        </w:rPr>
        <w:t>|.</w:t>
      </w:r>
    </w:p>
    <w:p w:rsidR="009D5326" w:rsidRPr="00BC7A97" w:rsidRDefault="009D5326" w:rsidP="009D5326">
      <w:pPr>
        <w:jc w:val="both"/>
        <w:rPr>
          <w:rFonts w:cstheme="minorHAnsi"/>
        </w:rPr>
      </w:pPr>
      <w:r w:rsidRPr="00BC7A97">
        <w:rPr>
          <w:rFonts w:cstheme="minorHAnsi"/>
        </w:rPr>
        <w:t>Y por la hipótesis de inducción, tenemos que:</w:t>
      </w:r>
    </w:p>
    <w:p w:rsidR="009D5326" w:rsidRPr="00BC7A97" w:rsidRDefault="009D5326" w:rsidP="009D5326">
      <w:pPr>
        <w:jc w:val="center"/>
        <w:rPr>
          <w:rFonts w:cstheme="minorHAnsi"/>
        </w:rPr>
      </w:pPr>
      <w:r w:rsidRPr="00BC7A97">
        <w:rPr>
          <w:rFonts w:cstheme="minorHAnsi"/>
        </w:rPr>
        <w:t>|A</w:t>
      </w:r>
      <w:r w:rsidRPr="00BC7A97">
        <w:rPr>
          <w:rFonts w:cstheme="minorHAnsi"/>
          <w:vertAlign w:val="subscript"/>
        </w:rPr>
        <w:t>1</w:t>
      </w:r>
      <w:r w:rsidRPr="00BC7A97">
        <w:rPr>
          <w:rFonts w:cstheme="minorHAnsi"/>
        </w:rPr>
        <w:t xml:space="preserve"> </w:t>
      </w:r>
      <w:r w:rsidRPr="00BC7A97">
        <w:rPr>
          <w:rFonts w:ascii="Cambria Math" w:hAnsi="Cambria Math" w:cs="Cambria Math"/>
        </w:rPr>
        <w:t>∪</w:t>
      </w:r>
      <w:r w:rsidRPr="00BC7A97">
        <w:rPr>
          <w:rFonts w:cstheme="minorHAnsi"/>
        </w:rPr>
        <w:t>···</w:t>
      </w:r>
      <w:r w:rsidRPr="00BC7A97">
        <w:rPr>
          <w:rFonts w:ascii="Cambria Math" w:hAnsi="Cambria Math" w:cs="Cambria Math"/>
        </w:rPr>
        <w:t xml:space="preserve">∪ </w:t>
      </w:r>
      <w:r w:rsidRPr="00BC7A97">
        <w:rPr>
          <w:rFonts w:cstheme="minorHAnsi"/>
        </w:rPr>
        <w:t>A</w:t>
      </w:r>
      <w:r w:rsidRPr="00BC7A97">
        <w:rPr>
          <w:rFonts w:cstheme="minorHAnsi"/>
          <w:vertAlign w:val="subscript"/>
        </w:rPr>
        <w:t>n</w:t>
      </w:r>
      <w:r w:rsidRPr="00BC7A97">
        <w:rPr>
          <w:rFonts w:cstheme="minorHAnsi"/>
        </w:rPr>
        <w:t>|=| A</w:t>
      </w:r>
      <w:r w:rsidRPr="00BC7A97">
        <w:rPr>
          <w:rFonts w:cstheme="minorHAnsi"/>
          <w:vertAlign w:val="subscript"/>
        </w:rPr>
        <w:t>1</w:t>
      </w:r>
      <w:r w:rsidRPr="00BC7A97">
        <w:rPr>
          <w:rFonts w:cstheme="minorHAnsi"/>
        </w:rPr>
        <w:t>|+···+|A</w:t>
      </w:r>
      <w:r w:rsidRPr="00BC7A97">
        <w:rPr>
          <w:rFonts w:cstheme="minorHAnsi"/>
          <w:vertAlign w:val="subscript"/>
        </w:rPr>
        <w:t>n</w:t>
      </w:r>
      <w:r w:rsidRPr="00BC7A97">
        <w:rPr>
          <w:rFonts w:cstheme="minorHAnsi"/>
        </w:rPr>
        <w:t>|.</w:t>
      </w:r>
    </w:p>
    <w:p w:rsidR="009D5326" w:rsidRPr="00BC7A97" w:rsidRDefault="009D5326" w:rsidP="009D5326">
      <w:pPr>
        <w:jc w:val="both"/>
        <w:rPr>
          <w:rFonts w:cstheme="minorHAnsi"/>
        </w:rPr>
      </w:pPr>
      <w:r w:rsidRPr="00BC7A97">
        <w:rPr>
          <w:rFonts w:cstheme="minorHAnsi"/>
        </w:rPr>
        <w:t>Por tanto,</w:t>
      </w:r>
    </w:p>
    <w:p w:rsidR="009D5326" w:rsidRPr="00BC7A97" w:rsidRDefault="009D5326" w:rsidP="009D5326">
      <w:pPr>
        <w:jc w:val="center"/>
        <w:rPr>
          <w:rFonts w:cstheme="minorHAnsi"/>
        </w:rPr>
      </w:pPr>
      <w:r w:rsidRPr="00BC7A97">
        <w:rPr>
          <w:rFonts w:cstheme="minorHAnsi"/>
        </w:rPr>
        <w:t>|A</w:t>
      </w:r>
      <w:r w:rsidRPr="00BC7A97">
        <w:rPr>
          <w:rFonts w:cstheme="minorHAnsi"/>
          <w:vertAlign w:val="subscript"/>
        </w:rPr>
        <w:t>1</w:t>
      </w:r>
      <w:r w:rsidRPr="00BC7A97">
        <w:rPr>
          <w:rFonts w:cstheme="minorHAnsi"/>
        </w:rPr>
        <w:t xml:space="preserve"> </w:t>
      </w:r>
      <w:r w:rsidRPr="00BC7A97">
        <w:rPr>
          <w:rFonts w:ascii="Cambria Math" w:hAnsi="Cambria Math" w:cs="Cambria Math"/>
        </w:rPr>
        <w:t>∪</w:t>
      </w:r>
      <w:r w:rsidRPr="00BC7A97">
        <w:rPr>
          <w:rFonts w:cstheme="minorHAnsi"/>
        </w:rPr>
        <w:t>···</w:t>
      </w:r>
      <w:r w:rsidRPr="00BC7A97">
        <w:rPr>
          <w:rFonts w:ascii="Cambria Math" w:hAnsi="Cambria Math" w:cs="Cambria Math"/>
        </w:rPr>
        <w:t xml:space="preserve">∪ </w:t>
      </w:r>
      <w:r w:rsidRPr="00BC7A97">
        <w:rPr>
          <w:rFonts w:cstheme="minorHAnsi"/>
        </w:rPr>
        <w:t>A</w:t>
      </w:r>
      <w:r w:rsidRPr="00BC7A97">
        <w:rPr>
          <w:rFonts w:cstheme="minorHAnsi"/>
          <w:vertAlign w:val="subscript"/>
        </w:rPr>
        <w:t>n+1</w:t>
      </w:r>
      <w:r w:rsidRPr="00BC7A97">
        <w:rPr>
          <w:rFonts w:cstheme="minorHAnsi"/>
        </w:rPr>
        <w:t>|=|A</w:t>
      </w:r>
      <w:r w:rsidRPr="00BC7A97">
        <w:rPr>
          <w:rFonts w:cstheme="minorHAnsi"/>
          <w:vertAlign w:val="subscript"/>
        </w:rPr>
        <w:t>1</w:t>
      </w:r>
      <w:r w:rsidRPr="00BC7A97">
        <w:rPr>
          <w:rFonts w:cstheme="minorHAnsi"/>
        </w:rPr>
        <w:t>|+···+|A</w:t>
      </w:r>
      <w:r w:rsidRPr="00BC7A97">
        <w:rPr>
          <w:rFonts w:cstheme="minorHAnsi"/>
          <w:vertAlign w:val="subscript"/>
        </w:rPr>
        <w:t>n+1</w:t>
      </w:r>
      <w:r w:rsidRPr="00BC7A97">
        <w:rPr>
          <w:rFonts w:cstheme="minorHAnsi"/>
        </w:rPr>
        <w:t>|.</w:t>
      </w:r>
    </w:p>
    <w:p w:rsidR="009D5326" w:rsidRPr="00BC7A97" w:rsidRDefault="009D5326" w:rsidP="009D5326">
      <w:pPr>
        <w:jc w:val="both"/>
        <w:rPr>
          <w:rFonts w:ascii="Segoe UI Symbol" w:hAnsi="Segoe UI Symbol" w:cs="Segoe UI Symbol"/>
        </w:rPr>
      </w:pPr>
      <w:r w:rsidRPr="00BC7A97">
        <w:rPr>
          <w:rFonts w:cstheme="minorHAnsi"/>
        </w:rPr>
        <w:t>Así pues, hemos demostrado el teorema por inducción.</w:t>
      </w:r>
      <w:r w:rsidRPr="00BC7A97">
        <w:rPr>
          <w:rFonts w:ascii="Segoe UI Symbol" w:hAnsi="Segoe UI Symbol" w:cs="Segoe UI Symbol"/>
        </w:rPr>
        <w:t xml:space="preserve"> ❏</w:t>
      </w:r>
    </w:p>
    <w:p w:rsidR="009D5326" w:rsidRPr="00BC7A97" w:rsidRDefault="009D5326" w:rsidP="009D5326">
      <w:pPr>
        <w:jc w:val="both"/>
        <w:rPr>
          <w:rFonts w:cstheme="minorHAnsi"/>
        </w:rPr>
      </w:pPr>
    </w:p>
    <w:p w:rsidR="009D5326" w:rsidRPr="00BC7A97" w:rsidRDefault="009D5326" w:rsidP="009D5326">
      <w:pPr>
        <w:jc w:val="both"/>
        <w:rPr>
          <w:rFonts w:cstheme="minorHAnsi"/>
        </w:rPr>
      </w:pPr>
      <w:r w:rsidRPr="00BC7A97">
        <w:rPr>
          <w:rFonts w:cstheme="minorHAnsi"/>
        </w:rPr>
        <w:t>Recordemos que para todo conjunto A, P(A) es el conjunto de los subconjuntos de A.</w:t>
      </w:r>
    </w:p>
    <w:p w:rsidR="004F01ED" w:rsidRPr="00BC7A97" w:rsidRDefault="004F01ED" w:rsidP="009D5326">
      <w:pPr>
        <w:jc w:val="both"/>
        <w:rPr>
          <w:rFonts w:cstheme="minorHAnsi"/>
        </w:rPr>
      </w:pPr>
      <w:r w:rsidRPr="00BC7A97">
        <w:rPr>
          <w:rFonts w:cstheme="minorHAnsi"/>
          <w:noProof/>
        </w:rPr>
        <w:drawing>
          <wp:anchor distT="0" distB="0" distL="114300" distR="114300" simplePos="0" relativeHeight="251676672" behindDoc="0" locked="0" layoutInCell="1" allowOverlap="1">
            <wp:simplePos x="0" y="0"/>
            <wp:positionH relativeFrom="column">
              <wp:posOffset>3810</wp:posOffset>
            </wp:positionH>
            <wp:positionV relativeFrom="paragraph">
              <wp:posOffset>76997</wp:posOffset>
            </wp:positionV>
            <wp:extent cx="4824730" cy="578485"/>
            <wp:effectExtent l="0" t="0" r="1270" b="5715"/>
            <wp:wrapThrough wrapText="bothSides">
              <wp:wrapPolygon edited="0">
                <wp:start x="0" y="0"/>
                <wp:lineTo x="0" y="21339"/>
                <wp:lineTo x="21549" y="21339"/>
                <wp:lineTo x="21549"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a:extLst>
                        <a:ext uri="{28A0092B-C50C-407E-A947-70E740481C1C}">
                          <a14:useLocalDpi xmlns:a14="http://schemas.microsoft.com/office/drawing/2010/main" val="0"/>
                        </a:ext>
                      </a:extLst>
                    </a:blip>
                    <a:stretch>
                      <a:fillRect/>
                    </a:stretch>
                  </pic:blipFill>
                  <pic:spPr>
                    <a:xfrm>
                      <a:off x="0" y="0"/>
                      <a:ext cx="4824730" cy="578485"/>
                    </a:xfrm>
                    <a:prstGeom prst="rect">
                      <a:avLst/>
                    </a:prstGeom>
                  </pic:spPr>
                </pic:pic>
              </a:graphicData>
            </a:graphic>
            <wp14:sizeRelH relativeFrom="page">
              <wp14:pctWidth>0</wp14:pctWidth>
            </wp14:sizeRelH>
            <wp14:sizeRelV relativeFrom="page">
              <wp14:pctHeight>0</wp14:pctHeight>
            </wp14:sizeRelV>
          </wp:anchor>
        </w:drawing>
      </w:r>
    </w:p>
    <w:p w:rsidR="004F01ED" w:rsidRPr="00BC7A97" w:rsidRDefault="004F01ED" w:rsidP="009D5326">
      <w:pPr>
        <w:jc w:val="both"/>
        <w:rPr>
          <w:rFonts w:cstheme="minorHAnsi"/>
        </w:rPr>
      </w:pPr>
    </w:p>
    <w:p w:rsidR="004F01ED" w:rsidRPr="00BC7A97" w:rsidRDefault="004F01ED" w:rsidP="009D5326">
      <w:pPr>
        <w:jc w:val="both"/>
        <w:rPr>
          <w:rFonts w:cstheme="minorHAnsi"/>
        </w:rPr>
      </w:pPr>
    </w:p>
    <w:p w:rsidR="004F01ED" w:rsidRPr="00BC7A97" w:rsidRDefault="004F01ED" w:rsidP="009D5326">
      <w:pPr>
        <w:jc w:val="both"/>
        <w:rPr>
          <w:rFonts w:cstheme="minorHAnsi"/>
        </w:rPr>
      </w:pPr>
    </w:p>
    <w:p w:rsidR="004F01ED" w:rsidRPr="00BC7A97" w:rsidRDefault="004F01ED" w:rsidP="004F01ED">
      <w:pPr>
        <w:jc w:val="both"/>
        <w:rPr>
          <w:rFonts w:cstheme="minorHAnsi"/>
        </w:rPr>
      </w:pPr>
      <w:r w:rsidRPr="00BC7A97">
        <w:rPr>
          <w:rFonts w:cstheme="minorHAnsi"/>
        </w:rPr>
        <w:t>Demostramos el teorema por inducción sobre el número de elementos n de A.</w:t>
      </w:r>
    </w:p>
    <w:p w:rsidR="004F01ED" w:rsidRPr="00BC7A97" w:rsidRDefault="004F01ED" w:rsidP="004F01ED">
      <w:pPr>
        <w:jc w:val="both"/>
        <w:rPr>
          <w:rFonts w:cstheme="minorHAnsi"/>
        </w:rPr>
      </w:pPr>
    </w:p>
    <w:p w:rsidR="004F01ED" w:rsidRPr="00BC7A97" w:rsidRDefault="004F01ED" w:rsidP="004F01ED">
      <w:pPr>
        <w:jc w:val="both"/>
        <w:rPr>
          <w:rFonts w:cstheme="minorHAnsi"/>
        </w:rPr>
      </w:pPr>
      <w:r w:rsidRPr="00BC7A97">
        <w:rPr>
          <w:rFonts w:cstheme="minorHAnsi"/>
          <w:b/>
          <w:bCs/>
        </w:rPr>
        <w:t>Caso inicial</w:t>
      </w:r>
      <w:r w:rsidRPr="00BC7A97">
        <w:rPr>
          <w:rFonts w:cstheme="minorHAnsi"/>
        </w:rPr>
        <w:t>: n = 0.</w:t>
      </w:r>
    </w:p>
    <w:p w:rsidR="004F01ED" w:rsidRPr="00BC7A97" w:rsidRDefault="004F01ED" w:rsidP="004F01ED">
      <w:pPr>
        <w:jc w:val="both"/>
        <w:rPr>
          <w:rFonts w:cstheme="minorHAnsi"/>
        </w:rPr>
      </w:pPr>
      <w:r w:rsidRPr="00BC7A97">
        <w:rPr>
          <w:rFonts w:cstheme="minorHAnsi"/>
        </w:rPr>
        <w:t xml:space="preserve">Sea A un conjunto que tiene 0 elementos. Entonces, A = </w:t>
      </w:r>
      <w:r w:rsidRPr="00BC7A97">
        <w:rPr>
          <w:rFonts w:ascii="Cambria Math" w:hAnsi="Cambria Math" w:cs="Cambria Math"/>
        </w:rPr>
        <w:t>∅</w:t>
      </w:r>
      <w:r w:rsidRPr="00BC7A97">
        <w:rPr>
          <w:rFonts w:cstheme="minorHAnsi"/>
        </w:rPr>
        <w:t>. Por tanto,</w:t>
      </w:r>
    </w:p>
    <w:p w:rsidR="004F01ED" w:rsidRPr="00BC7A97" w:rsidRDefault="004F01ED" w:rsidP="004F01ED">
      <w:pPr>
        <w:jc w:val="center"/>
        <w:rPr>
          <w:rFonts w:cstheme="minorHAnsi"/>
        </w:rPr>
      </w:pPr>
      <w:r w:rsidRPr="00BC7A97">
        <w:rPr>
          <w:rFonts w:cstheme="minorHAnsi"/>
        </w:rPr>
        <w:t>|P(A)| = |P (</w:t>
      </w:r>
      <w:proofErr w:type="gramStart"/>
      <w:r w:rsidRPr="00BC7A97">
        <w:rPr>
          <w:rFonts w:ascii="Cambria Math" w:hAnsi="Cambria Math" w:cs="Cambria Math"/>
        </w:rPr>
        <w:t>∅</w:t>
      </w:r>
      <w:r w:rsidRPr="00BC7A97">
        <w:rPr>
          <w:rFonts w:cstheme="minorHAnsi"/>
        </w:rPr>
        <w:t>)|</w:t>
      </w:r>
      <w:proofErr w:type="gramEnd"/>
      <w:r w:rsidRPr="00BC7A97">
        <w:rPr>
          <w:rFonts w:cstheme="minorHAnsi"/>
        </w:rPr>
        <w:t xml:space="preserve"> = |{</w:t>
      </w:r>
      <w:r w:rsidRPr="00BC7A97">
        <w:rPr>
          <w:rFonts w:ascii="Cambria Math" w:hAnsi="Cambria Math" w:cs="Cambria Math"/>
        </w:rPr>
        <w:t>∅</w:t>
      </w:r>
      <w:r w:rsidRPr="00BC7A97">
        <w:rPr>
          <w:rFonts w:cstheme="minorHAnsi"/>
        </w:rPr>
        <w:t>}|= 1 = 2</w:t>
      </w:r>
      <w:r w:rsidRPr="00BC7A97">
        <w:rPr>
          <w:rFonts w:cstheme="minorHAnsi"/>
          <w:vertAlign w:val="superscript"/>
        </w:rPr>
        <w:t>0</w:t>
      </w:r>
      <w:r w:rsidRPr="00BC7A97">
        <w:rPr>
          <w:rFonts w:cstheme="minorHAnsi"/>
        </w:rPr>
        <w:t xml:space="preserve"> = 2</w:t>
      </w:r>
      <w:r w:rsidRPr="00BC7A97">
        <w:rPr>
          <w:rFonts w:cstheme="minorHAnsi"/>
          <w:vertAlign w:val="superscript"/>
        </w:rPr>
        <w:t>|</w:t>
      </w:r>
      <w:r w:rsidRPr="00BC7A97">
        <w:rPr>
          <w:rFonts w:ascii="Cambria Math" w:hAnsi="Cambria Math" w:cs="Cambria Math"/>
          <w:vertAlign w:val="superscript"/>
        </w:rPr>
        <w:t>∅</w:t>
      </w:r>
      <w:r w:rsidRPr="00BC7A97">
        <w:rPr>
          <w:rFonts w:cstheme="minorHAnsi"/>
          <w:vertAlign w:val="superscript"/>
        </w:rPr>
        <w:t>|</w:t>
      </w:r>
      <w:r w:rsidRPr="00BC7A97">
        <w:rPr>
          <w:rFonts w:cstheme="minorHAnsi"/>
        </w:rPr>
        <w:t xml:space="preserve"> = 2</w:t>
      </w:r>
      <w:r w:rsidRPr="00BC7A97">
        <w:rPr>
          <w:rFonts w:cstheme="minorHAnsi"/>
          <w:vertAlign w:val="superscript"/>
        </w:rPr>
        <w:t>|A|</w:t>
      </w:r>
      <w:r w:rsidRPr="00BC7A97">
        <w:rPr>
          <w:rFonts w:cstheme="minorHAnsi"/>
        </w:rPr>
        <w:t>.</w:t>
      </w:r>
    </w:p>
    <w:p w:rsidR="0042033E" w:rsidRPr="00BC7A97" w:rsidRDefault="0042033E" w:rsidP="0042033E">
      <w:pPr>
        <w:jc w:val="both"/>
        <w:rPr>
          <w:rFonts w:cstheme="minorHAnsi"/>
        </w:rPr>
      </w:pPr>
    </w:p>
    <w:p w:rsidR="0042033E" w:rsidRPr="00BC7A97" w:rsidRDefault="0042033E" w:rsidP="0042033E">
      <w:pPr>
        <w:jc w:val="both"/>
        <w:rPr>
          <w:rFonts w:cstheme="minorHAnsi"/>
        </w:rPr>
      </w:pPr>
    </w:p>
    <w:p w:rsidR="0042033E" w:rsidRPr="00BC7A97" w:rsidRDefault="0042033E" w:rsidP="0042033E">
      <w:pPr>
        <w:jc w:val="both"/>
        <w:rPr>
          <w:rFonts w:cstheme="minorHAnsi"/>
        </w:rPr>
      </w:pPr>
      <w:r w:rsidRPr="00BC7A97">
        <w:rPr>
          <w:rFonts w:cstheme="minorHAnsi"/>
          <w:b/>
          <w:bCs/>
        </w:rPr>
        <w:t>Paso de inducción</w:t>
      </w:r>
      <w:r w:rsidRPr="00BC7A97">
        <w:rPr>
          <w:rFonts w:cstheme="minorHAnsi"/>
        </w:rPr>
        <w:t>. Sea n ≥ 0. Supongamos que la propiedad se cumple para n, es decir, que para todo conjunto finito C tal que</w:t>
      </w:r>
      <w:r w:rsidR="008F602E" w:rsidRPr="00BC7A97">
        <w:rPr>
          <w:rFonts w:cstheme="minorHAnsi"/>
        </w:rPr>
        <w:t xml:space="preserve"> </w:t>
      </w:r>
      <w:r w:rsidRPr="00BC7A97">
        <w:rPr>
          <w:rFonts w:cstheme="minorHAnsi"/>
        </w:rPr>
        <w:t>|C| = n se tiene que |P(C)| = 2</w:t>
      </w:r>
      <w:r w:rsidR="008F602E" w:rsidRPr="00BC7A97">
        <w:rPr>
          <w:rFonts w:cstheme="minorHAnsi"/>
          <w:vertAlign w:val="superscript"/>
        </w:rPr>
        <w:t>n</w:t>
      </w:r>
      <w:r w:rsidRPr="00BC7A97">
        <w:rPr>
          <w:rFonts w:cstheme="minorHAnsi"/>
        </w:rPr>
        <w:t>. Tenemos que demostrar que la propiedad se cumple para n + 1. Consideremos entonces un conjunto</w:t>
      </w:r>
      <w:r w:rsidR="008F602E" w:rsidRPr="00BC7A97">
        <w:rPr>
          <w:rFonts w:cstheme="minorHAnsi"/>
        </w:rPr>
        <w:t xml:space="preserve"> </w:t>
      </w:r>
      <w:r w:rsidRPr="00BC7A97">
        <w:rPr>
          <w:rFonts w:cstheme="minorHAnsi"/>
        </w:rPr>
        <w:t>finito</w:t>
      </w:r>
      <w:r w:rsidR="008F602E" w:rsidRPr="00BC7A97">
        <w:rPr>
          <w:rFonts w:cstheme="minorHAnsi"/>
        </w:rPr>
        <w:t xml:space="preserve"> </w:t>
      </w:r>
      <w:r w:rsidRPr="00BC7A97">
        <w:rPr>
          <w:rFonts w:cstheme="minorHAnsi"/>
        </w:rPr>
        <w:t>A</w:t>
      </w:r>
      <w:r w:rsidR="008F602E" w:rsidRPr="00BC7A97">
        <w:rPr>
          <w:rFonts w:cstheme="minorHAnsi"/>
        </w:rPr>
        <w:t xml:space="preserve"> </w:t>
      </w:r>
      <w:r w:rsidRPr="00BC7A97">
        <w:rPr>
          <w:rFonts w:cstheme="minorHAnsi"/>
        </w:rPr>
        <w:t>tal</w:t>
      </w:r>
      <w:r w:rsidR="008F602E" w:rsidRPr="00BC7A97">
        <w:rPr>
          <w:rFonts w:cstheme="minorHAnsi"/>
        </w:rPr>
        <w:t xml:space="preserve"> </w:t>
      </w:r>
      <w:r w:rsidRPr="00BC7A97">
        <w:rPr>
          <w:rFonts w:cstheme="minorHAnsi"/>
        </w:rPr>
        <w:t>que</w:t>
      </w:r>
      <w:r w:rsidR="008F602E" w:rsidRPr="00BC7A97">
        <w:rPr>
          <w:rFonts w:cstheme="minorHAnsi"/>
        </w:rPr>
        <w:t xml:space="preserve"> </w:t>
      </w:r>
      <w:r w:rsidRPr="00BC7A97">
        <w:rPr>
          <w:rFonts w:cstheme="minorHAnsi"/>
        </w:rPr>
        <w:t>|A|=</w:t>
      </w:r>
      <w:r w:rsidR="008F602E" w:rsidRPr="00BC7A97">
        <w:rPr>
          <w:rFonts w:cstheme="minorHAnsi"/>
        </w:rPr>
        <w:t xml:space="preserve"> </w:t>
      </w:r>
      <w:r w:rsidRPr="00BC7A97">
        <w:rPr>
          <w:rFonts w:cstheme="minorHAnsi"/>
        </w:rPr>
        <w:t>n</w:t>
      </w:r>
      <w:r w:rsidR="008F602E" w:rsidRPr="00BC7A97">
        <w:rPr>
          <w:rFonts w:cstheme="minorHAnsi"/>
        </w:rPr>
        <w:t xml:space="preserve"> </w:t>
      </w:r>
      <w:r w:rsidRPr="00BC7A97">
        <w:rPr>
          <w:rFonts w:cstheme="minorHAnsi"/>
        </w:rPr>
        <w:t>+</w:t>
      </w:r>
      <w:r w:rsidR="008F602E" w:rsidRPr="00BC7A97">
        <w:rPr>
          <w:rFonts w:cstheme="minorHAnsi"/>
        </w:rPr>
        <w:t xml:space="preserve"> </w:t>
      </w:r>
      <w:r w:rsidRPr="00BC7A97">
        <w:rPr>
          <w:rFonts w:cstheme="minorHAnsi"/>
        </w:rPr>
        <w:t>1. Como</w:t>
      </w:r>
      <w:r w:rsidR="008F602E" w:rsidRPr="00BC7A97">
        <w:rPr>
          <w:rFonts w:cstheme="minorHAnsi"/>
        </w:rPr>
        <w:t xml:space="preserve"> </w:t>
      </w:r>
      <w:r w:rsidRPr="00BC7A97">
        <w:rPr>
          <w:rFonts w:cstheme="minorHAnsi"/>
        </w:rPr>
        <w:t>|A|=</w:t>
      </w:r>
      <w:r w:rsidR="008F602E" w:rsidRPr="00BC7A97">
        <w:rPr>
          <w:rFonts w:cstheme="minorHAnsi"/>
        </w:rPr>
        <w:t xml:space="preserve"> </w:t>
      </w:r>
      <w:r w:rsidRPr="00BC7A97">
        <w:rPr>
          <w:rFonts w:cstheme="minorHAnsi"/>
        </w:rPr>
        <w:t>n</w:t>
      </w:r>
      <w:r w:rsidR="008F602E" w:rsidRPr="00BC7A97">
        <w:rPr>
          <w:rFonts w:cstheme="minorHAnsi"/>
        </w:rPr>
        <w:t xml:space="preserve"> </w:t>
      </w:r>
      <w:r w:rsidRPr="00BC7A97">
        <w:rPr>
          <w:rFonts w:cstheme="minorHAnsi"/>
        </w:rPr>
        <w:t>+</w:t>
      </w:r>
      <w:r w:rsidR="008F602E" w:rsidRPr="00BC7A97">
        <w:rPr>
          <w:rFonts w:cstheme="minorHAnsi"/>
        </w:rPr>
        <w:t xml:space="preserve"> </w:t>
      </w:r>
      <w:r w:rsidRPr="00BC7A97">
        <w:rPr>
          <w:rFonts w:cstheme="minorHAnsi"/>
        </w:rPr>
        <w:t>1</w:t>
      </w:r>
      <w:r w:rsidR="008F602E" w:rsidRPr="00BC7A97">
        <w:rPr>
          <w:rFonts w:cstheme="minorHAnsi"/>
        </w:rPr>
        <w:t xml:space="preserve"> </w:t>
      </w:r>
      <w:r w:rsidRPr="00BC7A97">
        <w:rPr>
          <w:rFonts w:cstheme="minorHAnsi"/>
        </w:rPr>
        <w:t>y</w:t>
      </w:r>
      <w:r w:rsidR="008F602E" w:rsidRPr="00BC7A97">
        <w:rPr>
          <w:rFonts w:cstheme="minorHAnsi"/>
        </w:rPr>
        <w:t xml:space="preserve"> </w:t>
      </w:r>
      <w:r w:rsidRPr="00BC7A97">
        <w:rPr>
          <w:rFonts w:cstheme="minorHAnsi"/>
        </w:rPr>
        <w:t>n</w:t>
      </w:r>
      <w:r w:rsidR="008F602E" w:rsidRPr="00BC7A97">
        <w:rPr>
          <w:rFonts w:cstheme="minorHAnsi"/>
        </w:rPr>
        <w:t xml:space="preserve"> </w:t>
      </w:r>
      <w:r w:rsidRPr="00BC7A97">
        <w:rPr>
          <w:rFonts w:cstheme="minorHAnsi"/>
        </w:rPr>
        <w:t>≥</w:t>
      </w:r>
      <w:r w:rsidR="008F602E" w:rsidRPr="00BC7A97">
        <w:rPr>
          <w:rFonts w:cstheme="minorHAnsi"/>
        </w:rPr>
        <w:t xml:space="preserve"> </w:t>
      </w:r>
      <w:r w:rsidRPr="00BC7A97">
        <w:rPr>
          <w:rFonts w:cstheme="minorHAnsi"/>
        </w:rPr>
        <w:t xml:space="preserve">0, tenemos que A ̸= </w:t>
      </w:r>
      <w:r w:rsidRPr="00BC7A97">
        <w:rPr>
          <w:rFonts w:ascii="Cambria Math" w:hAnsi="Cambria Math" w:cs="Cambria Math"/>
        </w:rPr>
        <w:t>∅</w:t>
      </w:r>
      <w:r w:rsidRPr="00BC7A97">
        <w:rPr>
          <w:rFonts w:cstheme="minorHAnsi"/>
        </w:rPr>
        <w:t xml:space="preserve">. Consideremos un elemento a </w:t>
      </w:r>
      <w:r w:rsidRPr="00BC7A97">
        <w:rPr>
          <w:rFonts w:ascii="Cambria Math" w:hAnsi="Cambria Math" w:cs="Cambria Math"/>
        </w:rPr>
        <w:t>∈</w:t>
      </w:r>
      <w:r w:rsidRPr="00BC7A97">
        <w:rPr>
          <w:rFonts w:cstheme="minorHAnsi"/>
        </w:rPr>
        <w:t xml:space="preserve"> A. Definimos entonces:</w:t>
      </w:r>
    </w:p>
    <w:p w:rsidR="008F602E" w:rsidRPr="00BC7A97" w:rsidRDefault="0042033E" w:rsidP="008F602E">
      <w:pPr>
        <w:jc w:val="center"/>
        <w:rPr>
          <w:rFonts w:cstheme="minorHAnsi"/>
        </w:rPr>
      </w:pPr>
      <w:r w:rsidRPr="00BC7A97">
        <w:rPr>
          <w:rFonts w:cstheme="minorHAnsi"/>
        </w:rPr>
        <w:t>X =</w:t>
      </w:r>
      <w:r w:rsidR="008F602E" w:rsidRPr="00BC7A97">
        <w:rPr>
          <w:rFonts w:cstheme="minorHAnsi"/>
        </w:rPr>
        <w:t xml:space="preserve"> </w:t>
      </w:r>
      <w:r w:rsidRPr="00BC7A97">
        <w:rPr>
          <w:rFonts w:cstheme="minorHAnsi"/>
        </w:rPr>
        <w:t xml:space="preserve">{C </w:t>
      </w:r>
      <w:r w:rsidRPr="00BC7A97">
        <w:rPr>
          <w:rFonts w:ascii="Cambria Math" w:hAnsi="Cambria Math" w:cs="Cambria Math"/>
        </w:rPr>
        <w:t>∈</w:t>
      </w:r>
      <w:r w:rsidR="008F602E" w:rsidRPr="00BC7A97">
        <w:rPr>
          <w:rFonts w:ascii="Cambria Math" w:hAnsi="Cambria Math" w:cs="Cambria Math"/>
        </w:rPr>
        <w:t xml:space="preserve"> </w:t>
      </w:r>
      <w:r w:rsidRPr="00BC7A97">
        <w:rPr>
          <w:rFonts w:cstheme="minorHAnsi"/>
        </w:rPr>
        <w:t>P(A):</w:t>
      </w:r>
      <w:r w:rsidR="008F602E" w:rsidRPr="00BC7A97">
        <w:rPr>
          <w:rFonts w:cstheme="minorHAnsi"/>
        </w:rPr>
        <w:t xml:space="preserve"> </w:t>
      </w:r>
      <w:r w:rsidRPr="00BC7A97">
        <w:rPr>
          <w:rFonts w:cstheme="minorHAnsi"/>
        </w:rPr>
        <w:t xml:space="preserve">C </w:t>
      </w:r>
      <w:r w:rsidRPr="00BC7A97">
        <w:rPr>
          <w:rFonts w:ascii="Cambria Math" w:hAnsi="Cambria Math" w:cs="Cambria Math"/>
        </w:rPr>
        <w:t>⊆</w:t>
      </w:r>
      <w:r w:rsidR="008F602E" w:rsidRPr="00BC7A97">
        <w:rPr>
          <w:rFonts w:ascii="Cambria Math" w:hAnsi="Cambria Math" w:cs="Cambria Math"/>
        </w:rPr>
        <w:t xml:space="preserve"> </w:t>
      </w:r>
      <w:r w:rsidRPr="00BC7A97">
        <w:rPr>
          <w:rFonts w:cstheme="minorHAnsi"/>
        </w:rPr>
        <w:t>A</w:t>
      </w:r>
      <w:r w:rsidR="008F602E" w:rsidRPr="00BC7A97">
        <w:rPr>
          <w:rFonts w:cstheme="minorHAnsi"/>
        </w:rPr>
        <w:t xml:space="preserve"> </w:t>
      </w:r>
      <w:r w:rsidRPr="00BC7A97">
        <w:rPr>
          <w:rFonts w:cstheme="minorHAnsi"/>
        </w:rPr>
        <w:t>\</w:t>
      </w:r>
      <w:r w:rsidR="008F602E" w:rsidRPr="00BC7A97">
        <w:rPr>
          <w:rFonts w:cstheme="minorHAnsi"/>
        </w:rPr>
        <w:t xml:space="preserve"> </w:t>
      </w:r>
      <w:r w:rsidRPr="00BC7A97">
        <w:rPr>
          <w:rFonts w:cstheme="minorHAnsi"/>
        </w:rPr>
        <w:t>{a}},</w:t>
      </w:r>
    </w:p>
    <w:p w:rsidR="0042033E" w:rsidRPr="00BC7A97" w:rsidRDefault="0042033E" w:rsidP="008F602E">
      <w:pPr>
        <w:jc w:val="center"/>
        <w:rPr>
          <w:rFonts w:cstheme="minorHAnsi"/>
        </w:rPr>
      </w:pPr>
      <w:r w:rsidRPr="00BC7A97">
        <w:rPr>
          <w:rFonts w:cstheme="minorHAnsi"/>
        </w:rPr>
        <w:t>Y =</w:t>
      </w:r>
      <w:r w:rsidR="008F602E" w:rsidRPr="00BC7A97">
        <w:rPr>
          <w:rFonts w:cstheme="minorHAnsi"/>
        </w:rPr>
        <w:t xml:space="preserve"> </w:t>
      </w:r>
      <w:r w:rsidRPr="00BC7A97">
        <w:rPr>
          <w:rFonts w:cstheme="minorHAnsi"/>
        </w:rPr>
        <w:t>{C</w:t>
      </w:r>
      <w:r w:rsidR="008F602E" w:rsidRPr="00BC7A97">
        <w:rPr>
          <w:rFonts w:cstheme="minorHAnsi"/>
        </w:rPr>
        <w:t xml:space="preserve"> </w:t>
      </w:r>
      <w:r w:rsidRPr="00BC7A97">
        <w:rPr>
          <w:rFonts w:ascii="Cambria Math" w:hAnsi="Cambria Math" w:cs="Cambria Math"/>
        </w:rPr>
        <w:t>∪</w:t>
      </w:r>
      <w:r w:rsidR="008F602E" w:rsidRPr="00BC7A97">
        <w:rPr>
          <w:rFonts w:ascii="Cambria Math" w:hAnsi="Cambria Math" w:cs="Cambria Math"/>
        </w:rPr>
        <w:t xml:space="preserve"> </w:t>
      </w:r>
      <w:r w:rsidRPr="00BC7A97">
        <w:rPr>
          <w:rFonts w:cstheme="minorHAnsi"/>
        </w:rPr>
        <w:t>{a}:</w:t>
      </w:r>
      <w:r w:rsidR="008F602E" w:rsidRPr="00BC7A97">
        <w:rPr>
          <w:rFonts w:cstheme="minorHAnsi"/>
        </w:rPr>
        <w:t xml:space="preserve"> </w:t>
      </w:r>
      <w:r w:rsidRPr="00BC7A97">
        <w:rPr>
          <w:rFonts w:cstheme="minorHAnsi"/>
        </w:rPr>
        <w:t>C</w:t>
      </w:r>
      <w:r w:rsidR="008F602E" w:rsidRPr="00BC7A97">
        <w:rPr>
          <w:rFonts w:cstheme="minorHAnsi"/>
        </w:rPr>
        <w:t xml:space="preserve"> </w:t>
      </w:r>
      <w:r w:rsidRPr="00BC7A97">
        <w:rPr>
          <w:rFonts w:ascii="Cambria Math" w:hAnsi="Cambria Math" w:cs="Cambria Math"/>
        </w:rPr>
        <w:t>⊆</w:t>
      </w:r>
      <w:r w:rsidR="008F602E" w:rsidRPr="00BC7A97">
        <w:rPr>
          <w:rFonts w:ascii="Cambria Math" w:hAnsi="Cambria Math" w:cs="Cambria Math"/>
        </w:rPr>
        <w:t xml:space="preserve"> </w:t>
      </w:r>
      <w:r w:rsidRPr="00BC7A97">
        <w:rPr>
          <w:rFonts w:cstheme="minorHAnsi"/>
        </w:rPr>
        <w:t>A</w:t>
      </w:r>
      <w:r w:rsidR="008F602E" w:rsidRPr="00BC7A97">
        <w:rPr>
          <w:rFonts w:cstheme="minorHAnsi"/>
        </w:rPr>
        <w:t xml:space="preserve"> </w:t>
      </w:r>
      <w:r w:rsidRPr="00BC7A97">
        <w:rPr>
          <w:rFonts w:cstheme="minorHAnsi"/>
        </w:rPr>
        <w:t>\</w:t>
      </w:r>
      <w:r w:rsidR="008F602E" w:rsidRPr="00BC7A97">
        <w:rPr>
          <w:rFonts w:cstheme="minorHAnsi"/>
        </w:rPr>
        <w:t xml:space="preserve"> </w:t>
      </w:r>
      <w:r w:rsidRPr="00BC7A97">
        <w:rPr>
          <w:rFonts w:cstheme="minorHAnsi"/>
        </w:rPr>
        <w:t>{a}}.</w:t>
      </w:r>
    </w:p>
    <w:p w:rsidR="0042033E" w:rsidRPr="00BC7A97" w:rsidRDefault="0042033E" w:rsidP="0042033E">
      <w:pPr>
        <w:jc w:val="both"/>
        <w:rPr>
          <w:rFonts w:cstheme="minorHAnsi"/>
        </w:rPr>
      </w:pPr>
      <w:r w:rsidRPr="00BC7A97">
        <w:rPr>
          <w:rFonts w:cstheme="minorHAnsi"/>
        </w:rPr>
        <w:t>Claramente, tenemos que |X| = |Y| = |P (A \ {a}|. Como</w:t>
      </w:r>
      <w:r w:rsidR="008F602E" w:rsidRPr="00BC7A97">
        <w:rPr>
          <w:rFonts w:cstheme="minorHAnsi"/>
        </w:rPr>
        <w:t xml:space="preserve"> </w:t>
      </w:r>
      <w:r w:rsidRPr="00BC7A97">
        <w:rPr>
          <w:rFonts w:cstheme="minorHAnsi"/>
        </w:rPr>
        <w:t>|A \ {a}| = n, aplicando la hip</w:t>
      </w:r>
      <w:r w:rsidR="008F602E" w:rsidRPr="00BC7A97">
        <w:rPr>
          <w:rFonts w:cstheme="minorHAnsi"/>
        </w:rPr>
        <w:t>ó</w:t>
      </w:r>
      <w:r w:rsidRPr="00BC7A97">
        <w:rPr>
          <w:rFonts w:cstheme="minorHAnsi"/>
        </w:rPr>
        <w:t>tesis de inducci</w:t>
      </w:r>
      <w:r w:rsidR="008F602E" w:rsidRPr="00BC7A97">
        <w:rPr>
          <w:rFonts w:cstheme="minorHAnsi"/>
        </w:rPr>
        <w:t>ó</w:t>
      </w:r>
      <w:r w:rsidRPr="00BC7A97">
        <w:rPr>
          <w:rFonts w:cstheme="minorHAnsi"/>
        </w:rPr>
        <w:t>n, inferimos que</w:t>
      </w:r>
    </w:p>
    <w:p w:rsidR="009D5326" w:rsidRPr="00BC7A97" w:rsidRDefault="0042033E" w:rsidP="008F602E">
      <w:pPr>
        <w:jc w:val="center"/>
        <w:rPr>
          <w:rFonts w:cstheme="minorHAnsi"/>
        </w:rPr>
      </w:pPr>
      <w:r w:rsidRPr="00BC7A97">
        <w:rPr>
          <w:rFonts w:cstheme="minorHAnsi"/>
        </w:rPr>
        <w:t>|X|=|Y|=|P(A\{a</w:t>
      </w:r>
      <w:proofErr w:type="gramStart"/>
      <w:r w:rsidR="008F602E" w:rsidRPr="00BC7A97">
        <w:rPr>
          <w:rFonts w:cstheme="minorHAnsi"/>
        </w:rPr>
        <w:t>})|</w:t>
      </w:r>
      <w:proofErr w:type="gramEnd"/>
      <w:r w:rsidRPr="00BC7A97">
        <w:rPr>
          <w:rFonts w:cstheme="minorHAnsi"/>
        </w:rPr>
        <w:t>=</w:t>
      </w:r>
      <w:r w:rsidR="008F602E" w:rsidRPr="00BC7A97">
        <w:rPr>
          <w:rFonts w:cstheme="minorHAnsi"/>
        </w:rPr>
        <w:t xml:space="preserve"> </w:t>
      </w:r>
      <w:r w:rsidRPr="00BC7A97">
        <w:rPr>
          <w:rFonts w:cstheme="minorHAnsi"/>
        </w:rPr>
        <w:t>2</w:t>
      </w:r>
      <w:r w:rsidR="008F602E" w:rsidRPr="00BC7A97">
        <w:rPr>
          <w:rFonts w:cstheme="minorHAnsi"/>
          <w:vertAlign w:val="superscript"/>
        </w:rPr>
        <w:t>n</w:t>
      </w:r>
      <w:r w:rsidRPr="00BC7A97">
        <w:rPr>
          <w:rFonts w:cstheme="minorHAnsi"/>
        </w:rPr>
        <w:t>.</w:t>
      </w:r>
    </w:p>
    <w:p w:rsidR="008F602E" w:rsidRPr="00BC7A97" w:rsidRDefault="008F602E" w:rsidP="008F602E">
      <w:pPr>
        <w:jc w:val="both"/>
        <w:rPr>
          <w:rFonts w:cstheme="minorHAnsi"/>
        </w:rPr>
      </w:pPr>
    </w:p>
    <w:p w:rsidR="008F602E" w:rsidRPr="00BC7A97" w:rsidRDefault="008F602E" w:rsidP="008F602E">
      <w:pPr>
        <w:jc w:val="both"/>
        <w:rPr>
          <w:rFonts w:cstheme="minorHAnsi"/>
        </w:rPr>
      </w:pPr>
      <w:r w:rsidRPr="00BC7A97">
        <w:rPr>
          <w:rFonts w:cstheme="minorHAnsi"/>
        </w:rPr>
        <w:t xml:space="preserve">Demostramos ahora que X e Y son disjuntos, procediendo por reducción al absurdo. Supongamos entonces que X ∩ Y ̸= </w:t>
      </w:r>
      <w:r w:rsidRPr="00BC7A97">
        <w:rPr>
          <w:rFonts w:ascii="Cambria Math" w:hAnsi="Cambria Math" w:cs="Cambria Math"/>
        </w:rPr>
        <w:t>∅</w:t>
      </w:r>
      <w:r w:rsidRPr="00BC7A97">
        <w:rPr>
          <w:rFonts w:cstheme="minorHAnsi"/>
        </w:rPr>
        <w:t xml:space="preserve">. Sea D </w:t>
      </w:r>
      <w:r w:rsidRPr="00BC7A97">
        <w:rPr>
          <w:rFonts w:ascii="Cambria Math" w:hAnsi="Cambria Math" w:cs="Cambria Math"/>
        </w:rPr>
        <w:t xml:space="preserve">∈ </w:t>
      </w:r>
      <w:r w:rsidRPr="00BC7A97">
        <w:rPr>
          <w:rFonts w:cstheme="minorHAnsi"/>
        </w:rPr>
        <w:t xml:space="preserve">X ∩ Y. Como D </w:t>
      </w:r>
      <w:r w:rsidRPr="00BC7A97">
        <w:rPr>
          <w:rFonts w:ascii="Cambria Math" w:hAnsi="Cambria Math" w:cs="Cambria Math"/>
        </w:rPr>
        <w:t xml:space="preserve">∈ </w:t>
      </w:r>
      <w:r w:rsidRPr="00BC7A97">
        <w:rPr>
          <w:rFonts w:cstheme="minorHAnsi"/>
        </w:rPr>
        <w:t xml:space="preserve">X, deducimos que                   D </w:t>
      </w:r>
      <w:r w:rsidRPr="00BC7A97">
        <w:rPr>
          <w:rFonts w:ascii="Cambria Math" w:hAnsi="Cambria Math" w:cs="Cambria Math"/>
        </w:rPr>
        <w:t xml:space="preserve">⊆ </w:t>
      </w:r>
      <w:r w:rsidRPr="00BC7A97">
        <w:rPr>
          <w:rFonts w:cstheme="minorHAnsi"/>
        </w:rPr>
        <w:t>A \ {a}, y por tanto a ̸</w:t>
      </w:r>
      <w:r w:rsidRPr="00BC7A97">
        <w:rPr>
          <w:rFonts w:ascii="Cambria Math" w:hAnsi="Cambria Math" w:cs="Cambria Math"/>
        </w:rPr>
        <w:t>∈</w:t>
      </w:r>
      <w:r w:rsidRPr="00BC7A97">
        <w:rPr>
          <w:rFonts w:cstheme="minorHAnsi"/>
        </w:rPr>
        <w:t xml:space="preserve"> D. Pero como D </w:t>
      </w:r>
      <w:r w:rsidRPr="00BC7A97">
        <w:rPr>
          <w:rFonts w:ascii="Cambria Math" w:hAnsi="Cambria Math" w:cs="Cambria Math"/>
        </w:rPr>
        <w:t>∈</w:t>
      </w:r>
      <w:r w:rsidRPr="00BC7A97">
        <w:rPr>
          <w:rFonts w:cstheme="minorHAnsi"/>
        </w:rPr>
        <w:t xml:space="preserve"> Y, inferimos que existe un conjunto                   C </w:t>
      </w:r>
      <w:r w:rsidRPr="00BC7A97">
        <w:rPr>
          <w:rFonts w:ascii="Cambria Math" w:hAnsi="Cambria Math" w:cs="Cambria Math"/>
        </w:rPr>
        <w:t>⊆</w:t>
      </w:r>
      <w:r w:rsidRPr="00BC7A97">
        <w:rPr>
          <w:rFonts w:cstheme="minorHAnsi"/>
        </w:rPr>
        <w:t xml:space="preserve"> A \ {a} tal que D = C </w:t>
      </w:r>
      <w:r w:rsidRPr="00BC7A97">
        <w:rPr>
          <w:rFonts w:ascii="Cambria Math" w:hAnsi="Cambria Math" w:cs="Cambria Math"/>
        </w:rPr>
        <w:t>∪</w:t>
      </w:r>
      <w:r w:rsidRPr="00BC7A97">
        <w:rPr>
          <w:rFonts w:cstheme="minorHAnsi"/>
        </w:rPr>
        <w:t xml:space="preserve"> {a}, y por tanto a </w:t>
      </w:r>
      <w:r w:rsidRPr="00BC7A97">
        <w:rPr>
          <w:rFonts w:ascii="Cambria Math" w:hAnsi="Cambria Math" w:cs="Cambria Math"/>
        </w:rPr>
        <w:t>∈</w:t>
      </w:r>
      <w:r w:rsidRPr="00BC7A97">
        <w:rPr>
          <w:rFonts w:cstheme="minorHAnsi"/>
        </w:rPr>
        <w:t xml:space="preserve"> D.</w:t>
      </w:r>
    </w:p>
    <w:p w:rsidR="008F602E" w:rsidRPr="00BC7A97" w:rsidRDefault="008F602E" w:rsidP="008F602E">
      <w:pPr>
        <w:jc w:val="both"/>
        <w:rPr>
          <w:rFonts w:cstheme="minorHAnsi"/>
        </w:rPr>
      </w:pPr>
    </w:p>
    <w:p w:rsidR="008F602E" w:rsidRPr="00BC7A97" w:rsidRDefault="008F602E" w:rsidP="008F602E">
      <w:pPr>
        <w:jc w:val="both"/>
        <w:rPr>
          <w:rFonts w:cstheme="minorHAnsi"/>
        </w:rPr>
      </w:pPr>
      <w:r w:rsidRPr="00BC7A97">
        <w:rPr>
          <w:rFonts w:cstheme="minorHAnsi"/>
        </w:rPr>
        <w:t>Como hemos demostrado que a ̸</w:t>
      </w:r>
      <w:r w:rsidRPr="00BC7A97">
        <w:rPr>
          <w:rFonts w:ascii="Cambria Math" w:hAnsi="Cambria Math" w:cs="Cambria Math"/>
        </w:rPr>
        <w:t>∈</w:t>
      </w:r>
      <w:r w:rsidRPr="00BC7A97">
        <w:rPr>
          <w:rFonts w:cstheme="minorHAnsi"/>
        </w:rPr>
        <w:t xml:space="preserve"> D y que a </w:t>
      </w:r>
      <w:r w:rsidRPr="00BC7A97">
        <w:rPr>
          <w:rFonts w:ascii="Cambria Math" w:hAnsi="Cambria Math" w:cs="Cambria Math"/>
        </w:rPr>
        <w:t>∈</w:t>
      </w:r>
      <w:r w:rsidRPr="00BC7A97">
        <w:rPr>
          <w:rFonts w:cstheme="minorHAnsi"/>
        </w:rPr>
        <w:t xml:space="preserve"> D, hemos llegado a una contradicción. Así pues, X e Y son conjuntos disjuntos.</w:t>
      </w:r>
    </w:p>
    <w:p w:rsidR="008F602E" w:rsidRPr="00BC7A97" w:rsidRDefault="008F602E" w:rsidP="008F602E">
      <w:pPr>
        <w:jc w:val="both"/>
        <w:rPr>
          <w:rFonts w:cstheme="minorHAnsi"/>
        </w:rPr>
      </w:pPr>
    </w:p>
    <w:p w:rsidR="008F602E" w:rsidRPr="00BC7A97" w:rsidRDefault="008F602E" w:rsidP="008F602E">
      <w:pPr>
        <w:jc w:val="both"/>
        <w:rPr>
          <w:rFonts w:ascii="Cambria Math" w:hAnsi="Cambria Math" w:cs="Cambria Math"/>
        </w:rPr>
      </w:pPr>
      <w:r w:rsidRPr="00BC7A97">
        <w:rPr>
          <w:rFonts w:cstheme="minorHAnsi"/>
        </w:rPr>
        <w:t xml:space="preserve">A continuación, demostramos que P (A) = X </w:t>
      </w:r>
      <w:r w:rsidRPr="00BC7A97">
        <w:rPr>
          <w:rFonts w:ascii="Cambria Math" w:hAnsi="Cambria Math" w:cs="Cambria Math"/>
        </w:rPr>
        <w:t>∪</w:t>
      </w:r>
      <w:r w:rsidRPr="00BC7A97">
        <w:rPr>
          <w:rFonts w:cstheme="minorHAnsi"/>
        </w:rPr>
        <w:t xml:space="preserve"> Y. Para ello, probamos que                                    X </w:t>
      </w:r>
      <w:r w:rsidRPr="00BC7A97">
        <w:rPr>
          <w:rFonts w:ascii="Cambria Math" w:hAnsi="Cambria Math" w:cs="Cambria Math"/>
        </w:rPr>
        <w:t xml:space="preserve">∪ </w:t>
      </w:r>
      <w:r w:rsidRPr="00BC7A97">
        <w:rPr>
          <w:rFonts w:cstheme="minorHAnsi"/>
        </w:rPr>
        <w:t xml:space="preserve">Y </w:t>
      </w:r>
      <w:r w:rsidRPr="00BC7A97">
        <w:rPr>
          <w:rFonts w:ascii="Cambria Math" w:hAnsi="Cambria Math" w:cs="Cambria Math"/>
        </w:rPr>
        <w:t xml:space="preserve">⊆ </w:t>
      </w:r>
      <w:r w:rsidRPr="00BC7A97">
        <w:rPr>
          <w:rFonts w:cstheme="minorHAnsi"/>
        </w:rPr>
        <w:t xml:space="preserve">P(A) y P(A) </w:t>
      </w:r>
      <w:r w:rsidRPr="00BC7A97">
        <w:rPr>
          <w:rFonts w:ascii="Cambria Math" w:hAnsi="Cambria Math" w:cs="Cambria Math"/>
        </w:rPr>
        <w:t xml:space="preserve">⊆ </w:t>
      </w:r>
      <w:r w:rsidRPr="00BC7A97">
        <w:rPr>
          <w:rFonts w:cstheme="minorHAnsi"/>
        </w:rPr>
        <w:t xml:space="preserve">X </w:t>
      </w:r>
      <w:r w:rsidRPr="00BC7A97">
        <w:rPr>
          <w:rFonts w:ascii="Cambria Math" w:hAnsi="Cambria Math" w:cs="Cambria Math"/>
        </w:rPr>
        <w:t xml:space="preserve">∪ </w:t>
      </w:r>
      <w:r w:rsidRPr="00BC7A97">
        <w:rPr>
          <w:rFonts w:cstheme="minorHAnsi"/>
        </w:rPr>
        <w:t xml:space="preserve">Y. Observamos que si D </w:t>
      </w:r>
      <w:r w:rsidRPr="00BC7A97">
        <w:rPr>
          <w:rFonts w:ascii="Cambria Math" w:hAnsi="Cambria Math" w:cs="Cambria Math"/>
        </w:rPr>
        <w:t>∈</w:t>
      </w:r>
      <w:r w:rsidRPr="00BC7A97">
        <w:rPr>
          <w:rFonts w:cstheme="minorHAnsi"/>
        </w:rPr>
        <w:t xml:space="preserve"> X, tenemos que D </w:t>
      </w:r>
      <w:r w:rsidRPr="00BC7A97">
        <w:rPr>
          <w:rFonts w:ascii="Cambria Math" w:hAnsi="Cambria Math" w:cs="Cambria Math"/>
        </w:rPr>
        <w:t>⊆</w:t>
      </w:r>
      <w:r w:rsidRPr="00BC7A97">
        <w:rPr>
          <w:rFonts w:cstheme="minorHAnsi"/>
        </w:rPr>
        <w:t xml:space="preserve"> A, y por tanto D </w:t>
      </w:r>
      <w:r w:rsidRPr="00BC7A97">
        <w:rPr>
          <w:rFonts w:ascii="Cambria Math" w:hAnsi="Cambria Math" w:cs="Cambria Math"/>
        </w:rPr>
        <w:t>∈</w:t>
      </w:r>
      <w:r w:rsidRPr="00BC7A97">
        <w:rPr>
          <w:rFonts w:cstheme="minorHAnsi"/>
        </w:rPr>
        <w:t xml:space="preserve"> P(A); y análogamente, si D </w:t>
      </w:r>
      <w:r w:rsidRPr="00BC7A97">
        <w:rPr>
          <w:rFonts w:ascii="Cambria Math" w:hAnsi="Cambria Math" w:cs="Cambria Math"/>
        </w:rPr>
        <w:t>∈</w:t>
      </w:r>
      <w:r w:rsidRPr="00BC7A97">
        <w:rPr>
          <w:rFonts w:cstheme="minorHAnsi"/>
        </w:rPr>
        <w:t xml:space="preserve"> Y, tenemos que D </w:t>
      </w:r>
      <w:r w:rsidRPr="00BC7A97">
        <w:rPr>
          <w:rFonts w:ascii="Cambria Math" w:hAnsi="Cambria Math" w:cs="Cambria Math"/>
        </w:rPr>
        <w:t>⊆</w:t>
      </w:r>
      <w:r w:rsidRPr="00BC7A97">
        <w:rPr>
          <w:rFonts w:cstheme="minorHAnsi"/>
        </w:rPr>
        <w:t xml:space="preserve"> A, y por tanto D </w:t>
      </w:r>
      <w:r w:rsidRPr="00BC7A97">
        <w:rPr>
          <w:rFonts w:ascii="Cambria Math" w:hAnsi="Cambria Math" w:cs="Cambria Math"/>
        </w:rPr>
        <w:t xml:space="preserve">∈ </w:t>
      </w:r>
      <w:r w:rsidRPr="00BC7A97">
        <w:rPr>
          <w:rFonts w:cstheme="minorHAnsi"/>
        </w:rPr>
        <w:t>P(A). Así pues, X</w:t>
      </w:r>
      <w:r w:rsidRPr="00BC7A97">
        <w:rPr>
          <w:rFonts w:ascii="Cambria Math" w:hAnsi="Cambria Math" w:cs="Cambria Math"/>
        </w:rPr>
        <w:t>∪</w:t>
      </w:r>
      <w:r w:rsidRPr="00BC7A97">
        <w:rPr>
          <w:rFonts w:cstheme="minorHAnsi"/>
        </w:rPr>
        <w:t xml:space="preserve">Y </w:t>
      </w:r>
      <w:r w:rsidRPr="00BC7A97">
        <w:rPr>
          <w:rFonts w:ascii="Cambria Math" w:hAnsi="Cambria Math" w:cs="Cambria Math"/>
        </w:rPr>
        <w:t xml:space="preserve">⊆ </w:t>
      </w:r>
      <w:r w:rsidRPr="00BC7A97">
        <w:rPr>
          <w:rFonts w:cstheme="minorHAnsi"/>
        </w:rPr>
        <w:t>P(A).</w:t>
      </w:r>
    </w:p>
    <w:p w:rsidR="008F602E" w:rsidRPr="00BC7A97" w:rsidRDefault="008F602E" w:rsidP="008F602E">
      <w:pPr>
        <w:jc w:val="both"/>
        <w:rPr>
          <w:rFonts w:cstheme="minorHAnsi"/>
        </w:rPr>
      </w:pPr>
    </w:p>
    <w:p w:rsidR="008F602E" w:rsidRPr="00BC7A97" w:rsidRDefault="008F602E" w:rsidP="008F602E">
      <w:pPr>
        <w:jc w:val="both"/>
        <w:rPr>
          <w:rFonts w:cstheme="minorHAnsi"/>
        </w:rPr>
      </w:pPr>
      <w:r w:rsidRPr="00BC7A97">
        <w:rPr>
          <w:rFonts w:cstheme="minorHAnsi"/>
        </w:rPr>
        <w:t xml:space="preserve">Demostramos ahora que P(A)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Y. Sea D </w:t>
      </w:r>
      <w:r w:rsidRPr="00BC7A97">
        <w:rPr>
          <w:rFonts w:ascii="Cambria Math" w:hAnsi="Cambria Math" w:cs="Cambria Math"/>
        </w:rPr>
        <w:t>∈</w:t>
      </w:r>
      <w:r w:rsidRPr="00BC7A97">
        <w:rPr>
          <w:rFonts w:cstheme="minorHAnsi"/>
        </w:rPr>
        <w:t xml:space="preserve"> P(A). Por tanto, D </w:t>
      </w:r>
      <w:r w:rsidRPr="00BC7A97">
        <w:rPr>
          <w:rFonts w:ascii="Cambria Math" w:hAnsi="Cambria Math" w:cs="Cambria Math"/>
        </w:rPr>
        <w:t>⊆</w:t>
      </w:r>
      <w:r w:rsidRPr="00BC7A97">
        <w:rPr>
          <w:rFonts w:cstheme="minorHAnsi"/>
        </w:rPr>
        <w:t xml:space="preserve"> A. Consideramos los dos siguientes casos.</w:t>
      </w:r>
    </w:p>
    <w:p w:rsidR="00871825" w:rsidRPr="00BC7A97" w:rsidRDefault="00871825" w:rsidP="00871825">
      <w:pPr>
        <w:jc w:val="both"/>
        <w:rPr>
          <w:rFonts w:cstheme="minorHAnsi"/>
        </w:rPr>
      </w:pPr>
      <w:r w:rsidRPr="00BC7A97">
        <w:rPr>
          <w:rFonts w:cstheme="minorHAnsi"/>
          <w:b/>
          <w:bCs/>
        </w:rPr>
        <w:lastRenderedPageBreak/>
        <w:t>Caso1</w:t>
      </w:r>
      <w:r w:rsidRPr="00BC7A97">
        <w:rPr>
          <w:rFonts w:cstheme="minorHAnsi"/>
        </w:rPr>
        <w:t xml:space="preserve">. a </w:t>
      </w:r>
      <w:r w:rsidRPr="00BC7A97">
        <w:rPr>
          <w:rFonts w:ascii="Cambria Math" w:hAnsi="Cambria Math" w:cs="Cambria Math"/>
        </w:rPr>
        <w:t xml:space="preserve">∈ </w:t>
      </w:r>
      <w:r w:rsidRPr="00BC7A97">
        <w:rPr>
          <w:rFonts w:cstheme="minorHAnsi"/>
        </w:rPr>
        <w:t>D</w:t>
      </w:r>
    </w:p>
    <w:p w:rsidR="00871825" w:rsidRPr="00BC7A97" w:rsidRDefault="00871825" w:rsidP="00871825">
      <w:pPr>
        <w:jc w:val="both"/>
        <w:rPr>
          <w:rFonts w:cstheme="minorHAnsi"/>
        </w:rPr>
      </w:pPr>
      <w:r w:rsidRPr="00BC7A97">
        <w:rPr>
          <w:rFonts w:cstheme="minorHAnsi"/>
        </w:rPr>
        <w:t xml:space="preserve">Sea C = D\{a}. Entonces, D = C </w:t>
      </w:r>
      <w:r w:rsidRPr="00BC7A97">
        <w:rPr>
          <w:rFonts w:ascii="Cambria Math" w:hAnsi="Cambria Math" w:cs="Cambria Math"/>
        </w:rPr>
        <w:t xml:space="preserve">∪ </w:t>
      </w:r>
      <w:r w:rsidRPr="00BC7A97">
        <w:rPr>
          <w:rFonts w:cstheme="minorHAnsi"/>
        </w:rPr>
        <w:t xml:space="preserve">{a} </w:t>
      </w:r>
      <w:r w:rsidRPr="00BC7A97">
        <w:rPr>
          <w:rFonts w:ascii="Cambria Math" w:hAnsi="Cambria Math" w:cs="Cambria Math"/>
        </w:rPr>
        <w:t xml:space="preserve">∈ </w:t>
      </w:r>
      <w:r w:rsidRPr="00BC7A97">
        <w:rPr>
          <w:rFonts w:cstheme="minorHAnsi"/>
        </w:rPr>
        <w:t xml:space="preserve">Y, y por tanto D </w:t>
      </w:r>
      <w:r w:rsidRPr="00BC7A97">
        <w:rPr>
          <w:rFonts w:ascii="Cambria Math" w:hAnsi="Cambria Math" w:cs="Cambria Math"/>
        </w:rPr>
        <w:t xml:space="preserve">∈ </w:t>
      </w:r>
      <w:r w:rsidRPr="00BC7A97">
        <w:rPr>
          <w:rFonts w:cstheme="minorHAnsi"/>
        </w:rPr>
        <w:t>X</w:t>
      </w:r>
      <w:r w:rsidRPr="00BC7A97">
        <w:rPr>
          <w:rFonts w:ascii="Cambria Math" w:hAnsi="Cambria Math" w:cs="Cambria Math"/>
        </w:rPr>
        <w:t>∪</w:t>
      </w:r>
      <w:r w:rsidRPr="00BC7A97">
        <w:rPr>
          <w:rFonts w:cstheme="minorHAnsi"/>
        </w:rPr>
        <w:t>Y.</w:t>
      </w:r>
    </w:p>
    <w:p w:rsidR="00871825" w:rsidRPr="00BC7A97" w:rsidRDefault="00871825" w:rsidP="00871825">
      <w:pPr>
        <w:jc w:val="both"/>
        <w:rPr>
          <w:rFonts w:cstheme="minorHAnsi"/>
        </w:rPr>
      </w:pPr>
    </w:p>
    <w:p w:rsidR="00871825" w:rsidRPr="00BC7A97" w:rsidRDefault="00871825" w:rsidP="00871825">
      <w:pPr>
        <w:jc w:val="both"/>
        <w:rPr>
          <w:rFonts w:cstheme="minorHAnsi"/>
        </w:rPr>
      </w:pPr>
      <w:r w:rsidRPr="00BC7A97">
        <w:rPr>
          <w:rFonts w:cstheme="minorHAnsi"/>
          <w:b/>
          <w:bCs/>
        </w:rPr>
        <w:t>Caso2</w:t>
      </w:r>
      <w:r w:rsidRPr="00BC7A97">
        <w:rPr>
          <w:rFonts w:cstheme="minorHAnsi"/>
        </w:rPr>
        <w:t>. a̸</w:t>
      </w:r>
      <w:r w:rsidRPr="00BC7A97">
        <w:rPr>
          <w:rFonts w:ascii="Cambria Math" w:hAnsi="Cambria Math" w:cs="Cambria Math"/>
        </w:rPr>
        <w:t>∈</w:t>
      </w:r>
      <w:r w:rsidRPr="00BC7A97">
        <w:rPr>
          <w:rFonts w:cstheme="minorHAnsi"/>
        </w:rPr>
        <w:t>D</w:t>
      </w:r>
    </w:p>
    <w:p w:rsidR="00871825" w:rsidRPr="00BC7A97" w:rsidRDefault="00871825" w:rsidP="00871825">
      <w:pPr>
        <w:jc w:val="both"/>
        <w:rPr>
          <w:rFonts w:cstheme="minorHAnsi"/>
        </w:rPr>
      </w:pPr>
      <w:r w:rsidRPr="00BC7A97">
        <w:rPr>
          <w:rFonts w:cstheme="minorHAnsi"/>
        </w:rPr>
        <w:t xml:space="preserve">Se sigue que D </w:t>
      </w:r>
      <w:r w:rsidRPr="00BC7A97">
        <w:rPr>
          <w:rFonts w:ascii="Cambria Math" w:hAnsi="Cambria Math" w:cs="Cambria Math"/>
        </w:rPr>
        <w:t>∈</w:t>
      </w:r>
      <w:r w:rsidRPr="00BC7A97">
        <w:rPr>
          <w:rFonts w:cstheme="minorHAnsi"/>
        </w:rPr>
        <w:t xml:space="preserve"> X, y por tanto D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Y.</w:t>
      </w:r>
    </w:p>
    <w:p w:rsidR="00871825" w:rsidRPr="00BC7A97" w:rsidRDefault="00871825" w:rsidP="00871825">
      <w:pPr>
        <w:jc w:val="both"/>
        <w:rPr>
          <w:rFonts w:cstheme="minorHAnsi"/>
        </w:rPr>
      </w:pPr>
      <w:r w:rsidRPr="00BC7A97">
        <w:rPr>
          <w:rFonts w:cstheme="minorHAnsi"/>
        </w:rPr>
        <w:t>Entonces, como tenemos que P(A) = X</w:t>
      </w:r>
      <w:r w:rsidRPr="00BC7A97">
        <w:rPr>
          <w:rFonts w:ascii="Cambria Math" w:hAnsi="Cambria Math" w:cs="Cambria Math"/>
        </w:rPr>
        <w:t>∪</w:t>
      </w:r>
      <w:r w:rsidRPr="00BC7A97">
        <w:rPr>
          <w:rFonts w:cstheme="minorHAnsi"/>
        </w:rPr>
        <w:t xml:space="preserve">Y y X e Y son disjuntos, por la Proposición 1, deducimos que |P(A)| = |X </w:t>
      </w:r>
      <w:r w:rsidRPr="00BC7A97">
        <w:rPr>
          <w:rFonts w:ascii="Cambria Math" w:hAnsi="Cambria Math" w:cs="Cambria Math"/>
        </w:rPr>
        <w:t>∪</w:t>
      </w:r>
      <w:r w:rsidRPr="00BC7A97">
        <w:rPr>
          <w:rFonts w:cstheme="minorHAnsi"/>
        </w:rPr>
        <w:t xml:space="preserve"> Y| = |X| + |Y|. Tenemos entonces:</w:t>
      </w:r>
    </w:p>
    <w:p w:rsidR="00871825" w:rsidRPr="00BC7A97" w:rsidRDefault="00871825" w:rsidP="00871825">
      <w:pPr>
        <w:jc w:val="center"/>
        <w:rPr>
          <w:rFonts w:cstheme="minorHAnsi"/>
        </w:rPr>
      </w:pPr>
      <w:r w:rsidRPr="00BC7A97">
        <w:rPr>
          <w:rFonts w:cstheme="minorHAnsi"/>
        </w:rPr>
        <w:t>|P(A)|=|X</w:t>
      </w:r>
      <w:r w:rsidRPr="00BC7A97">
        <w:rPr>
          <w:rFonts w:ascii="Cambria Math" w:hAnsi="Cambria Math" w:cs="Cambria Math"/>
        </w:rPr>
        <w:t>∪</w:t>
      </w:r>
      <w:r w:rsidRPr="00BC7A97">
        <w:rPr>
          <w:rFonts w:cstheme="minorHAnsi"/>
        </w:rPr>
        <w:t>Y|=|X|+|Y|= 2</w:t>
      </w:r>
      <w:r w:rsidRPr="00BC7A97">
        <w:rPr>
          <w:rFonts w:cstheme="minorHAnsi"/>
          <w:vertAlign w:val="superscript"/>
        </w:rPr>
        <w:t>n</w:t>
      </w:r>
      <w:r w:rsidRPr="00BC7A97">
        <w:rPr>
          <w:rFonts w:cstheme="minorHAnsi"/>
        </w:rPr>
        <w:t xml:space="preserve"> + 2</w:t>
      </w:r>
      <w:r w:rsidRPr="00BC7A97">
        <w:rPr>
          <w:rFonts w:cstheme="minorHAnsi"/>
          <w:vertAlign w:val="superscript"/>
        </w:rPr>
        <w:t>n</w:t>
      </w:r>
      <w:r w:rsidRPr="00BC7A97">
        <w:rPr>
          <w:rFonts w:cstheme="minorHAnsi"/>
        </w:rPr>
        <w:t xml:space="preserve"> = 2</w:t>
      </w:r>
      <w:r w:rsidRPr="00BC7A97">
        <w:rPr>
          <w:rFonts w:cstheme="minorHAnsi"/>
          <w:vertAlign w:val="superscript"/>
        </w:rPr>
        <w:t>n+1</w:t>
      </w:r>
      <w:r w:rsidRPr="00BC7A97">
        <w:rPr>
          <w:rFonts w:cstheme="minorHAnsi"/>
        </w:rPr>
        <w:t>.</w:t>
      </w:r>
    </w:p>
    <w:p w:rsidR="008F602E" w:rsidRPr="00BC7A97" w:rsidRDefault="00871825" w:rsidP="00871825">
      <w:pPr>
        <w:jc w:val="both"/>
        <w:rPr>
          <w:rFonts w:ascii="Segoe UI Symbol" w:hAnsi="Segoe UI Symbol" w:cs="Segoe UI Symbol"/>
        </w:rPr>
      </w:pPr>
      <w:r w:rsidRPr="00BC7A97">
        <w:rPr>
          <w:rFonts w:cstheme="minorHAnsi"/>
        </w:rPr>
        <w:t xml:space="preserve">Así pues, hemos demostrado el paso de inducción. </w:t>
      </w:r>
      <w:r w:rsidRPr="00BC7A97">
        <w:rPr>
          <w:rFonts w:ascii="Segoe UI Symbol" w:hAnsi="Segoe UI Symbol" w:cs="Segoe UI Symbol"/>
        </w:rPr>
        <w:t>❏</w:t>
      </w:r>
    </w:p>
    <w:p w:rsidR="00871825" w:rsidRPr="00BC7A97" w:rsidRDefault="00871825" w:rsidP="00871825">
      <w:pPr>
        <w:jc w:val="both"/>
        <w:rPr>
          <w:rFonts w:ascii="Segoe UI Symbol" w:hAnsi="Segoe UI Symbol" w:cs="Segoe UI Symbol"/>
        </w:rPr>
      </w:pPr>
    </w:p>
    <w:p w:rsidR="00871825" w:rsidRPr="00BC7A97" w:rsidRDefault="00871825" w:rsidP="00871825">
      <w:pPr>
        <w:jc w:val="both"/>
        <w:rPr>
          <w:rFonts w:cstheme="minorHAnsi"/>
          <w:b/>
          <w:bCs/>
          <w:u w:val="single"/>
        </w:rPr>
      </w:pPr>
      <w:r w:rsidRPr="00BC7A97">
        <w:rPr>
          <w:rFonts w:cstheme="minorHAnsi"/>
          <w:b/>
          <w:bCs/>
          <w:u w:val="single"/>
        </w:rPr>
        <w:t>Uniones e intersecciones generalizadas</w:t>
      </w:r>
    </w:p>
    <w:p w:rsidR="00BB0767" w:rsidRPr="00BC7A97" w:rsidRDefault="00BB0767" w:rsidP="00BB0767">
      <w:pPr>
        <w:jc w:val="both"/>
        <w:rPr>
          <w:rFonts w:cstheme="minorHAnsi"/>
        </w:rPr>
      </w:pPr>
      <w:r w:rsidRPr="00BC7A97">
        <w:rPr>
          <w:rFonts w:cstheme="minorHAnsi"/>
        </w:rPr>
        <w:t>Vamos a generalizar las operaciones de unión e intersección a una familia de conjuntos indexada por un conjunto, como puede ser el conjunto de los números naturales.</w:t>
      </w:r>
    </w:p>
    <w:p w:rsidR="00BB0767" w:rsidRPr="00BC7A97" w:rsidRDefault="00BB0767" w:rsidP="00BB0767">
      <w:pPr>
        <w:jc w:val="both"/>
        <w:rPr>
          <w:rFonts w:cstheme="minorHAnsi"/>
        </w:rPr>
      </w:pPr>
    </w:p>
    <w:p w:rsidR="00BB0767" w:rsidRPr="00BC7A97" w:rsidRDefault="00BB0767" w:rsidP="00BB0767">
      <w:pPr>
        <w:jc w:val="both"/>
        <w:rPr>
          <w:rFonts w:cstheme="minorHAnsi"/>
        </w:rPr>
      </w:pPr>
      <w:r w:rsidRPr="00BC7A97">
        <w:rPr>
          <w:rFonts w:cstheme="minorHAnsi"/>
        </w:rPr>
        <w:t xml:space="preserve">Una </w:t>
      </w:r>
      <w:r w:rsidRPr="00BC7A97">
        <w:rPr>
          <w:rFonts w:cstheme="minorHAnsi"/>
          <w:b/>
          <w:bCs/>
        </w:rPr>
        <w:t>familia de conjuntos indexada</w:t>
      </w:r>
      <w:r w:rsidRPr="00BC7A97">
        <w:rPr>
          <w:rFonts w:cstheme="minorHAnsi"/>
        </w:rPr>
        <w:t xml:space="preserve"> por un conjunto </w:t>
      </w:r>
      <w:r w:rsidRPr="00BC7A97">
        <w:rPr>
          <w:rFonts w:cstheme="minorHAnsi"/>
          <w:i/>
          <w:iCs/>
        </w:rPr>
        <w:t>I</w:t>
      </w:r>
      <w:r w:rsidRPr="00BC7A97">
        <w:rPr>
          <w:rFonts w:cstheme="minorHAnsi"/>
        </w:rPr>
        <w:t xml:space="preserve"> es una colección etiquetada de conjuntos {</w:t>
      </w:r>
      <w:proofErr w:type="gramStart"/>
      <w:r w:rsidRPr="00BC7A97">
        <w:rPr>
          <w:rFonts w:cstheme="minorHAnsi"/>
        </w:rPr>
        <w:t>A</w:t>
      </w:r>
      <w:r w:rsidRPr="00BC7A97">
        <w:rPr>
          <w:rFonts w:cstheme="minorHAnsi"/>
          <w:vertAlign w:val="subscript"/>
        </w:rPr>
        <w:t>i</w:t>
      </w:r>
      <w:r w:rsidRPr="00BC7A97">
        <w:rPr>
          <w:rFonts w:cstheme="minorHAnsi"/>
        </w:rPr>
        <w:t xml:space="preserve"> :</w:t>
      </w:r>
      <w:proofErr w:type="gramEnd"/>
      <w:r w:rsidRPr="00BC7A97">
        <w:rPr>
          <w:rFonts w:cstheme="minorHAnsi"/>
        </w:rPr>
        <w:t xml:space="preserve"> i </w:t>
      </w:r>
      <w:r w:rsidRPr="00BC7A97">
        <w:rPr>
          <w:rFonts w:ascii="Cambria Math" w:hAnsi="Cambria Math" w:cs="Cambria Math"/>
        </w:rPr>
        <w:t>∈</w:t>
      </w:r>
      <w:r w:rsidRPr="00BC7A97">
        <w:rPr>
          <w:rFonts w:cstheme="minorHAnsi"/>
        </w:rPr>
        <w:t xml:space="preserve"> I} donde, para cada i </w:t>
      </w:r>
      <w:r w:rsidRPr="00BC7A97">
        <w:rPr>
          <w:rFonts w:ascii="Cambria Math" w:hAnsi="Cambria Math" w:cs="Cambria Math"/>
        </w:rPr>
        <w:t>∈</w:t>
      </w:r>
      <w:r w:rsidRPr="00BC7A97">
        <w:rPr>
          <w:rFonts w:cstheme="minorHAnsi"/>
        </w:rPr>
        <w:t xml:space="preserve"> I, A</w:t>
      </w:r>
      <w:r w:rsidRPr="00BC7A97">
        <w:rPr>
          <w:rFonts w:cstheme="minorHAnsi"/>
          <w:vertAlign w:val="subscript"/>
        </w:rPr>
        <w:t xml:space="preserve">i </w:t>
      </w:r>
      <w:r w:rsidRPr="00BC7A97">
        <w:rPr>
          <w:rFonts w:cstheme="minorHAnsi"/>
        </w:rPr>
        <w:t>es un conjunto.</w:t>
      </w:r>
    </w:p>
    <w:p w:rsidR="001407B4" w:rsidRPr="00BC7A97" w:rsidRDefault="001407B4" w:rsidP="00BB0767">
      <w:pPr>
        <w:jc w:val="both"/>
        <w:rPr>
          <w:rFonts w:cstheme="minorHAnsi"/>
        </w:rPr>
      </w:pPr>
      <w:r w:rsidRPr="00BC7A97">
        <w:rPr>
          <w:rFonts w:cstheme="minorHAnsi"/>
          <w:noProof/>
        </w:rPr>
        <w:drawing>
          <wp:anchor distT="0" distB="0" distL="114300" distR="114300" simplePos="0" relativeHeight="251677696" behindDoc="0" locked="0" layoutInCell="1" allowOverlap="1">
            <wp:simplePos x="0" y="0"/>
            <wp:positionH relativeFrom="column">
              <wp:posOffset>5042373</wp:posOffset>
            </wp:positionH>
            <wp:positionV relativeFrom="paragraph">
              <wp:posOffset>173355</wp:posOffset>
            </wp:positionV>
            <wp:extent cx="902970" cy="231140"/>
            <wp:effectExtent l="0" t="0" r="0" b="0"/>
            <wp:wrapThrough wrapText="bothSides">
              <wp:wrapPolygon edited="0">
                <wp:start x="0" y="0"/>
                <wp:lineTo x="0" y="20176"/>
                <wp:lineTo x="21266" y="20176"/>
                <wp:lineTo x="2126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2">
                      <a:extLst>
                        <a:ext uri="{28A0092B-C50C-407E-A947-70E740481C1C}">
                          <a14:useLocalDpi xmlns:a14="http://schemas.microsoft.com/office/drawing/2010/main" val="0"/>
                        </a:ext>
                      </a:extLst>
                    </a:blip>
                    <a:stretch>
                      <a:fillRect/>
                    </a:stretch>
                  </pic:blipFill>
                  <pic:spPr>
                    <a:xfrm>
                      <a:off x="0" y="0"/>
                      <a:ext cx="902970" cy="231140"/>
                    </a:xfrm>
                    <a:prstGeom prst="rect">
                      <a:avLst/>
                    </a:prstGeom>
                  </pic:spPr>
                </pic:pic>
              </a:graphicData>
            </a:graphic>
            <wp14:sizeRelH relativeFrom="page">
              <wp14:pctWidth>0</wp14:pctWidth>
            </wp14:sizeRelH>
            <wp14:sizeRelV relativeFrom="page">
              <wp14:pctHeight>0</wp14:pctHeight>
            </wp14:sizeRelV>
          </wp:anchor>
        </w:drawing>
      </w:r>
    </w:p>
    <w:p w:rsidR="00871825" w:rsidRPr="00BC7A97" w:rsidRDefault="001407B4" w:rsidP="00BB0767">
      <w:pPr>
        <w:jc w:val="both"/>
        <w:rPr>
          <w:rFonts w:cstheme="minorHAnsi"/>
        </w:rPr>
      </w:pPr>
      <w:r w:rsidRPr="00BC7A97">
        <w:rPr>
          <w:rFonts w:cstheme="minorHAnsi"/>
          <w:noProof/>
        </w:rPr>
        <w:drawing>
          <wp:anchor distT="0" distB="0" distL="114300" distR="114300" simplePos="0" relativeHeight="251678720" behindDoc="1" locked="0" layoutInCell="1" allowOverlap="1">
            <wp:simplePos x="0" y="0"/>
            <wp:positionH relativeFrom="column">
              <wp:posOffset>1014095</wp:posOffset>
            </wp:positionH>
            <wp:positionV relativeFrom="paragraph">
              <wp:posOffset>186055</wp:posOffset>
            </wp:positionV>
            <wp:extent cx="609600" cy="2413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3">
                      <a:extLst>
                        <a:ext uri="{28A0092B-C50C-407E-A947-70E740481C1C}">
                          <a14:useLocalDpi xmlns:a14="http://schemas.microsoft.com/office/drawing/2010/main" val="0"/>
                        </a:ext>
                      </a:extLst>
                    </a:blip>
                    <a:stretch>
                      <a:fillRect/>
                    </a:stretch>
                  </pic:blipFill>
                  <pic:spPr>
                    <a:xfrm>
                      <a:off x="0" y="0"/>
                      <a:ext cx="609600" cy="241300"/>
                    </a:xfrm>
                    <a:prstGeom prst="rect">
                      <a:avLst/>
                    </a:prstGeom>
                  </pic:spPr>
                </pic:pic>
              </a:graphicData>
            </a:graphic>
            <wp14:sizeRelH relativeFrom="page">
              <wp14:pctWidth>0</wp14:pctWidth>
            </wp14:sizeRelH>
            <wp14:sizeRelV relativeFrom="page">
              <wp14:pctHeight>0</wp14:pctHeight>
            </wp14:sizeRelV>
          </wp:anchor>
        </w:drawing>
      </w:r>
      <w:r w:rsidR="00BB0767" w:rsidRPr="00BC7A97">
        <w:rPr>
          <w:rFonts w:cstheme="minorHAnsi"/>
        </w:rPr>
        <w:t xml:space="preserve">El </w:t>
      </w:r>
      <w:r w:rsidR="00BB0767" w:rsidRPr="00BC7A97">
        <w:rPr>
          <w:rFonts w:cstheme="minorHAnsi"/>
          <w:b/>
          <w:bCs/>
        </w:rPr>
        <w:t>conjunto uni</w:t>
      </w:r>
      <w:r w:rsidRPr="00BC7A97">
        <w:rPr>
          <w:rFonts w:cstheme="minorHAnsi"/>
          <w:b/>
          <w:bCs/>
        </w:rPr>
        <w:t>ó</w:t>
      </w:r>
      <w:r w:rsidR="00BB0767" w:rsidRPr="00BC7A97">
        <w:rPr>
          <w:rFonts w:cstheme="minorHAnsi"/>
          <w:b/>
          <w:bCs/>
        </w:rPr>
        <w:t>n</w:t>
      </w:r>
      <w:r w:rsidR="00BB0767" w:rsidRPr="00BC7A97">
        <w:rPr>
          <w:rFonts w:cstheme="minorHAnsi"/>
        </w:rPr>
        <w:t xml:space="preserve"> de una familia indexada de conjuntos</w:t>
      </w:r>
      <w:r w:rsidRPr="00BC7A97">
        <w:rPr>
          <w:rFonts w:cstheme="minorHAnsi"/>
        </w:rPr>
        <w:t xml:space="preserve"> </w:t>
      </w:r>
      <w:r w:rsidR="00BB0767" w:rsidRPr="00BC7A97">
        <w:rPr>
          <w:rFonts w:cstheme="minorHAnsi"/>
        </w:rPr>
        <w:t>{</w:t>
      </w:r>
      <w:proofErr w:type="gramStart"/>
      <w:r w:rsidR="00BB0767" w:rsidRPr="00BC7A97">
        <w:rPr>
          <w:rFonts w:cstheme="minorHAnsi"/>
        </w:rPr>
        <w:t>A</w:t>
      </w:r>
      <w:r w:rsidR="00BB0767" w:rsidRPr="00BC7A97">
        <w:rPr>
          <w:rFonts w:cstheme="minorHAnsi"/>
          <w:vertAlign w:val="subscript"/>
        </w:rPr>
        <w:t xml:space="preserve">i </w:t>
      </w:r>
      <w:r w:rsidR="00BB0767" w:rsidRPr="00BC7A97">
        <w:rPr>
          <w:rFonts w:cstheme="minorHAnsi"/>
        </w:rPr>
        <w:t>:</w:t>
      </w:r>
      <w:proofErr w:type="gramEnd"/>
      <w:r w:rsidRPr="00BC7A97">
        <w:rPr>
          <w:rFonts w:cstheme="minorHAnsi"/>
        </w:rPr>
        <w:t xml:space="preserve"> </w:t>
      </w:r>
      <w:r w:rsidR="00BB0767" w:rsidRPr="00BC7A97">
        <w:rPr>
          <w:rFonts w:cstheme="minorHAnsi"/>
        </w:rPr>
        <w:t>i</w:t>
      </w:r>
      <w:r w:rsidRPr="00BC7A97">
        <w:rPr>
          <w:rFonts w:cstheme="minorHAnsi"/>
        </w:rPr>
        <w:t xml:space="preserve"> </w:t>
      </w:r>
      <w:r w:rsidR="00BB0767" w:rsidRPr="00BC7A97">
        <w:rPr>
          <w:rFonts w:ascii="Cambria Math" w:hAnsi="Cambria Math" w:cs="Cambria Math"/>
        </w:rPr>
        <w:t>∈</w:t>
      </w:r>
      <w:r w:rsidRPr="00BC7A97">
        <w:rPr>
          <w:rFonts w:ascii="Cambria Math" w:hAnsi="Cambria Math" w:cs="Cambria Math"/>
        </w:rPr>
        <w:t xml:space="preserve"> </w:t>
      </w:r>
      <w:r w:rsidR="00BB0767" w:rsidRPr="00BC7A97">
        <w:rPr>
          <w:rFonts w:cstheme="minorHAnsi"/>
        </w:rPr>
        <w:t>I}</w:t>
      </w:r>
      <w:r w:rsidRPr="00BC7A97">
        <w:rPr>
          <w:rFonts w:cstheme="minorHAnsi"/>
        </w:rPr>
        <w:t xml:space="preserve"> </w:t>
      </w:r>
      <w:r w:rsidR="00BB0767" w:rsidRPr="00BC7A97">
        <w:rPr>
          <w:rFonts w:cstheme="minorHAnsi"/>
        </w:rPr>
        <w:t>se</w:t>
      </w:r>
      <w:r w:rsidRPr="00BC7A97">
        <w:rPr>
          <w:rFonts w:cstheme="minorHAnsi"/>
        </w:rPr>
        <w:t xml:space="preserve"> </w:t>
      </w:r>
      <w:r w:rsidR="00BB0767" w:rsidRPr="00BC7A97">
        <w:rPr>
          <w:rFonts w:cstheme="minorHAnsi"/>
        </w:rPr>
        <w:t>denota</w:t>
      </w:r>
      <w:r w:rsidRPr="00BC7A97">
        <w:rPr>
          <w:rFonts w:cstheme="minorHAnsi"/>
        </w:rPr>
        <w:t xml:space="preserve"> </w:t>
      </w:r>
      <w:r w:rsidR="00BB0767" w:rsidRPr="00BC7A97">
        <w:rPr>
          <w:rFonts w:cstheme="minorHAnsi"/>
        </w:rPr>
        <w:t>como</w:t>
      </w:r>
    </w:p>
    <w:p w:rsidR="001407B4" w:rsidRPr="00BC7A97" w:rsidRDefault="001407B4" w:rsidP="00BB0767">
      <w:pPr>
        <w:jc w:val="both"/>
        <w:rPr>
          <w:rFonts w:cstheme="minorHAnsi"/>
        </w:rPr>
      </w:pPr>
      <w:r w:rsidRPr="00BC7A97">
        <w:rPr>
          <w:rFonts w:cstheme="minorHAnsi"/>
          <w:noProof/>
        </w:rPr>
        <w:drawing>
          <wp:anchor distT="0" distB="0" distL="114300" distR="114300" simplePos="0" relativeHeight="251679744" behindDoc="1" locked="0" layoutInCell="1" allowOverlap="1">
            <wp:simplePos x="0" y="0"/>
            <wp:positionH relativeFrom="column">
              <wp:posOffset>885928</wp:posOffset>
            </wp:positionH>
            <wp:positionV relativeFrom="paragraph">
              <wp:posOffset>238051</wp:posOffset>
            </wp:positionV>
            <wp:extent cx="3543300" cy="4318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4">
                      <a:extLst>
                        <a:ext uri="{28A0092B-C50C-407E-A947-70E740481C1C}">
                          <a14:useLocalDpi xmlns:a14="http://schemas.microsoft.com/office/drawing/2010/main" val="0"/>
                        </a:ext>
                      </a:extLst>
                    </a:blip>
                    <a:stretch>
                      <a:fillRect/>
                    </a:stretch>
                  </pic:blipFill>
                  <pic:spPr>
                    <a:xfrm>
                      <a:off x="0" y="0"/>
                      <a:ext cx="3543300" cy="4318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o también como</w:t>
      </w:r>
      <w:r w:rsidRPr="00BC7A97">
        <w:rPr>
          <w:rFonts w:cstheme="minorHAnsi"/>
        </w:rPr>
        <w:tab/>
        <w:t xml:space="preserve">        y se define como</w:t>
      </w: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r w:rsidRPr="00BC7A97">
        <w:rPr>
          <w:rFonts w:cstheme="minorHAnsi"/>
          <w:noProof/>
        </w:rPr>
        <w:drawing>
          <wp:anchor distT="0" distB="0" distL="114300" distR="114300" simplePos="0" relativeHeight="251680768" behindDoc="1" locked="0" layoutInCell="1" allowOverlap="1">
            <wp:simplePos x="0" y="0"/>
            <wp:positionH relativeFrom="column">
              <wp:posOffset>14974</wp:posOffset>
            </wp:positionH>
            <wp:positionV relativeFrom="paragraph">
              <wp:posOffset>241935</wp:posOffset>
            </wp:positionV>
            <wp:extent cx="4216400" cy="24130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5">
                      <a:extLst>
                        <a:ext uri="{28A0092B-C50C-407E-A947-70E740481C1C}">
                          <a14:useLocalDpi xmlns:a14="http://schemas.microsoft.com/office/drawing/2010/main" val="0"/>
                        </a:ext>
                      </a:extLst>
                    </a:blip>
                    <a:stretch>
                      <a:fillRect/>
                    </a:stretch>
                  </pic:blipFill>
                  <pic:spPr>
                    <a:xfrm>
                      <a:off x="0" y="0"/>
                      <a:ext cx="4216400" cy="2413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Por tanto,</w:t>
      </w:r>
    </w:p>
    <w:p w:rsidR="001407B4" w:rsidRPr="00BC7A97" w:rsidRDefault="001407B4" w:rsidP="00BB0767">
      <w:pPr>
        <w:jc w:val="both"/>
        <w:rPr>
          <w:rFonts w:cstheme="minorHAnsi"/>
        </w:rPr>
      </w:pPr>
    </w:p>
    <w:p w:rsidR="001407B4" w:rsidRPr="00BC7A97" w:rsidRDefault="001407B4" w:rsidP="00BB0767">
      <w:pPr>
        <w:jc w:val="both"/>
        <w:rPr>
          <w:rFonts w:cstheme="minorHAnsi"/>
        </w:rPr>
      </w:pPr>
      <w:r w:rsidRPr="00BC7A97">
        <w:rPr>
          <w:rFonts w:cstheme="minorHAnsi"/>
          <w:noProof/>
        </w:rPr>
        <w:drawing>
          <wp:anchor distT="0" distB="0" distL="114300" distR="114300" simplePos="0" relativeHeight="251681792" behindDoc="1" locked="0" layoutInCell="1" allowOverlap="1">
            <wp:simplePos x="0" y="0"/>
            <wp:positionH relativeFrom="column">
              <wp:posOffset>3810</wp:posOffset>
            </wp:positionH>
            <wp:positionV relativeFrom="paragraph">
              <wp:posOffset>175511</wp:posOffset>
            </wp:positionV>
            <wp:extent cx="4226560" cy="1828800"/>
            <wp:effectExtent l="0" t="0" r="254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6">
                      <a:extLst>
                        <a:ext uri="{28A0092B-C50C-407E-A947-70E740481C1C}">
                          <a14:useLocalDpi xmlns:a14="http://schemas.microsoft.com/office/drawing/2010/main" val="0"/>
                        </a:ext>
                      </a:extLst>
                    </a:blip>
                    <a:stretch>
                      <a:fillRect/>
                    </a:stretch>
                  </pic:blipFill>
                  <pic:spPr>
                    <a:xfrm>
                      <a:off x="0" y="0"/>
                      <a:ext cx="4226560" cy="1828800"/>
                    </a:xfrm>
                    <a:prstGeom prst="rect">
                      <a:avLst/>
                    </a:prstGeom>
                  </pic:spPr>
                </pic:pic>
              </a:graphicData>
            </a:graphic>
            <wp14:sizeRelH relativeFrom="page">
              <wp14:pctWidth>0</wp14:pctWidth>
            </wp14:sizeRelH>
            <wp14:sizeRelV relativeFrom="page">
              <wp14:pctHeight>0</wp14:pctHeight>
            </wp14:sizeRelV>
          </wp:anchor>
        </w:drawing>
      </w: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r w:rsidRPr="00BC7A97">
        <w:rPr>
          <w:rFonts w:cstheme="minorHAnsi"/>
          <w:noProof/>
        </w:rPr>
        <w:drawing>
          <wp:anchor distT="0" distB="0" distL="114300" distR="114300" simplePos="0" relativeHeight="251682816" behindDoc="1" locked="0" layoutInCell="1" allowOverlap="1">
            <wp:simplePos x="0" y="0"/>
            <wp:positionH relativeFrom="column">
              <wp:posOffset>-24765</wp:posOffset>
            </wp:positionH>
            <wp:positionV relativeFrom="paragraph">
              <wp:posOffset>135550</wp:posOffset>
            </wp:positionV>
            <wp:extent cx="4342513" cy="2795562"/>
            <wp:effectExtent l="0" t="0" r="127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extLst>
                        <a:ext uri="{28A0092B-C50C-407E-A947-70E740481C1C}">
                          <a14:useLocalDpi xmlns:a14="http://schemas.microsoft.com/office/drawing/2010/main" val="0"/>
                        </a:ext>
                      </a:extLst>
                    </a:blip>
                    <a:stretch>
                      <a:fillRect/>
                    </a:stretch>
                  </pic:blipFill>
                  <pic:spPr>
                    <a:xfrm>
                      <a:off x="0" y="0"/>
                      <a:ext cx="4342513" cy="2795562"/>
                    </a:xfrm>
                    <a:prstGeom prst="rect">
                      <a:avLst/>
                    </a:prstGeom>
                  </pic:spPr>
                </pic:pic>
              </a:graphicData>
            </a:graphic>
            <wp14:sizeRelH relativeFrom="page">
              <wp14:pctWidth>0</wp14:pctWidth>
            </wp14:sizeRelH>
            <wp14:sizeRelV relativeFrom="page">
              <wp14:pctHeight>0</wp14:pctHeight>
            </wp14:sizeRelV>
          </wp:anchor>
        </w:drawing>
      </w: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1407B4" w:rsidP="00BB0767">
      <w:pPr>
        <w:jc w:val="both"/>
        <w:rPr>
          <w:rFonts w:cstheme="minorHAnsi"/>
        </w:rPr>
      </w:pPr>
    </w:p>
    <w:p w:rsidR="001407B4" w:rsidRPr="00BC7A97" w:rsidRDefault="00D54963" w:rsidP="00BB0767">
      <w:pPr>
        <w:jc w:val="both"/>
        <w:rPr>
          <w:rFonts w:cstheme="minorHAnsi"/>
          <w:b/>
          <w:bCs/>
          <w:u w:val="single"/>
        </w:rPr>
      </w:pPr>
      <w:r w:rsidRPr="00BC7A97">
        <w:rPr>
          <w:rFonts w:cstheme="minorHAnsi"/>
          <w:noProof/>
        </w:rPr>
        <w:lastRenderedPageBreak/>
        <w:drawing>
          <wp:anchor distT="0" distB="0" distL="114300" distR="114300" simplePos="0" relativeHeight="251683840" behindDoc="1" locked="0" layoutInCell="1" allowOverlap="1">
            <wp:simplePos x="0" y="0"/>
            <wp:positionH relativeFrom="column">
              <wp:posOffset>-27143</wp:posOffset>
            </wp:positionH>
            <wp:positionV relativeFrom="paragraph">
              <wp:posOffset>184150</wp:posOffset>
            </wp:positionV>
            <wp:extent cx="4529470" cy="2177406"/>
            <wp:effectExtent l="0" t="0" r="444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4529470" cy="2177406"/>
                    </a:xfrm>
                    <a:prstGeom prst="rect">
                      <a:avLst/>
                    </a:prstGeom>
                  </pic:spPr>
                </pic:pic>
              </a:graphicData>
            </a:graphic>
            <wp14:sizeRelH relativeFrom="page">
              <wp14:pctWidth>0</wp14:pctWidth>
            </wp14:sizeRelH>
            <wp14:sizeRelV relativeFrom="page">
              <wp14:pctHeight>0</wp14:pctHeight>
            </wp14:sizeRelV>
          </wp:anchor>
        </w:drawing>
      </w:r>
      <w:r w:rsidR="001407B4" w:rsidRPr="00BC7A97">
        <w:rPr>
          <w:rFonts w:cstheme="minorHAnsi"/>
          <w:b/>
          <w:bCs/>
          <w:u w:val="single"/>
        </w:rPr>
        <w:t>Ejemplo 1</w:t>
      </w:r>
    </w:p>
    <w:p w:rsidR="001407B4" w:rsidRPr="00BC7A97" w:rsidRDefault="001407B4"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r w:rsidRPr="00BC7A97">
        <w:rPr>
          <w:rFonts w:cstheme="minorHAnsi"/>
          <w:noProof/>
        </w:rPr>
        <w:drawing>
          <wp:anchor distT="0" distB="0" distL="114300" distR="114300" simplePos="0" relativeHeight="251684864" behindDoc="1" locked="0" layoutInCell="1" allowOverlap="1">
            <wp:simplePos x="0" y="0"/>
            <wp:positionH relativeFrom="column">
              <wp:posOffset>-31219</wp:posOffset>
            </wp:positionH>
            <wp:positionV relativeFrom="paragraph">
              <wp:posOffset>184297</wp:posOffset>
            </wp:positionV>
            <wp:extent cx="4384256" cy="3206898"/>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4384256" cy="3206898"/>
                    </a:xfrm>
                    <a:prstGeom prst="rect">
                      <a:avLst/>
                    </a:prstGeom>
                  </pic:spPr>
                </pic:pic>
              </a:graphicData>
            </a:graphic>
            <wp14:sizeRelH relativeFrom="page">
              <wp14:pctWidth>0</wp14:pctWidth>
            </wp14:sizeRelH>
            <wp14:sizeRelV relativeFrom="page">
              <wp14:pctHeight>0</wp14:pctHeight>
            </wp14:sizeRelV>
          </wp:anchor>
        </w:drawing>
      </w: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r w:rsidRPr="00BC7A97">
        <w:rPr>
          <w:rFonts w:cstheme="minorHAnsi"/>
          <w:noProof/>
        </w:rPr>
        <w:drawing>
          <wp:anchor distT="0" distB="0" distL="114300" distR="114300" simplePos="0" relativeHeight="251685888" behindDoc="0" locked="0" layoutInCell="1" allowOverlap="1">
            <wp:simplePos x="0" y="0"/>
            <wp:positionH relativeFrom="column">
              <wp:posOffset>27940</wp:posOffset>
            </wp:positionH>
            <wp:positionV relativeFrom="paragraph">
              <wp:posOffset>121980</wp:posOffset>
            </wp:positionV>
            <wp:extent cx="4001907" cy="884274"/>
            <wp:effectExtent l="0" t="0" r="0" b="50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0">
                      <a:extLst>
                        <a:ext uri="{28A0092B-C50C-407E-A947-70E740481C1C}">
                          <a14:useLocalDpi xmlns:a14="http://schemas.microsoft.com/office/drawing/2010/main" val="0"/>
                        </a:ext>
                      </a:extLst>
                    </a:blip>
                    <a:stretch>
                      <a:fillRect/>
                    </a:stretch>
                  </pic:blipFill>
                  <pic:spPr>
                    <a:xfrm>
                      <a:off x="0" y="0"/>
                      <a:ext cx="4001907" cy="884274"/>
                    </a:xfrm>
                    <a:prstGeom prst="rect">
                      <a:avLst/>
                    </a:prstGeom>
                  </pic:spPr>
                </pic:pic>
              </a:graphicData>
            </a:graphic>
            <wp14:sizeRelH relativeFrom="page">
              <wp14:pctWidth>0</wp14:pctWidth>
            </wp14:sizeRelH>
            <wp14:sizeRelV relativeFrom="page">
              <wp14:pctHeight>0</wp14:pctHeight>
            </wp14:sizeRelV>
          </wp:anchor>
        </w:drawing>
      </w: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b/>
          <w:bCs/>
          <w:u w:val="single"/>
        </w:rPr>
      </w:pPr>
      <w:r w:rsidRPr="00BC7A97">
        <w:rPr>
          <w:rFonts w:cstheme="minorHAnsi"/>
          <w:b/>
          <w:bCs/>
          <w:u w:val="single"/>
        </w:rPr>
        <w:t>Ejemplo 2</w:t>
      </w:r>
    </w:p>
    <w:p w:rsidR="00D54963" w:rsidRPr="00BC7A97" w:rsidRDefault="00D54963" w:rsidP="00BB0767">
      <w:pPr>
        <w:jc w:val="both"/>
        <w:rPr>
          <w:rFonts w:cstheme="minorHAnsi"/>
          <w:b/>
          <w:bCs/>
          <w:u w:val="single"/>
        </w:rPr>
      </w:pPr>
      <w:r w:rsidRPr="00BC7A97">
        <w:rPr>
          <w:rFonts w:cstheme="minorHAnsi"/>
          <w:noProof/>
        </w:rPr>
        <w:drawing>
          <wp:anchor distT="0" distB="0" distL="114300" distR="114300" simplePos="0" relativeHeight="251686912" behindDoc="1" locked="0" layoutInCell="1" allowOverlap="1">
            <wp:simplePos x="0" y="0"/>
            <wp:positionH relativeFrom="column">
              <wp:posOffset>-27940</wp:posOffset>
            </wp:positionH>
            <wp:positionV relativeFrom="paragraph">
              <wp:posOffset>36195</wp:posOffset>
            </wp:positionV>
            <wp:extent cx="4284980" cy="2574925"/>
            <wp:effectExtent l="0" t="0" r="0" b="317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1">
                      <a:extLst>
                        <a:ext uri="{28A0092B-C50C-407E-A947-70E740481C1C}">
                          <a14:useLocalDpi xmlns:a14="http://schemas.microsoft.com/office/drawing/2010/main" val="0"/>
                        </a:ext>
                      </a:extLst>
                    </a:blip>
                    <a:stretch>
                      <a:fillRect/>
                    </a:stretch>
                  </pic:blipFill>
                  <pic:spPr>
                    <a:xfrm>
                      <a:off x="0" y="0"/>
                      <a:ext cx="4284980" cy="2574925"/>
                    </a:xfrm>
                    <a:prstGeom prst="rect">
                      <a:avLst/>
                    </a:prstGeom>
                  </pic:spPr>
                </pic:pic>
              </a:graphicData>
            </a:graphic>
            <wp14:sizeRelH relativeFrom="page">
              <wp14:pctWidth>0</wp14:pctWidth>
            </wp14:sizeRelH>
            <wp14:sizeRelV relativeFrom="page">
              <wp14:pctHeight>0</wp14:pctHeight>
            </wp14:sizeRelV>
          </wp:anchor>
        </w:drawing>
      </w: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D54963" w:rsidRPr="00BC7A97" w:rsidRDefault="00D54963" w:rsidP="00BB0767">
      <w:pPr>
        <w:jc w:val="both"/>
        <w:rPr>
          <w:rFonts w:cstheme="minorHAnsi"/>
        </w:rPr>
      </w:pPr>
    </w:p>
    <w:p w:rsidR="004D4443" w:rsidRPr="00BC7A97" w:rsidRDefault="004D4443" w:rsidP="00BB0767">
      <w:pPr>
        <w:jc w:val="both"/>
        <w:rPr>
          <w:rFonts w:cstheme="minorHAnsi"/>
        </w:rPr>
      </w:pPr>
      <w:r w:rsidRPr="00BC7A97">
        <w:rPr>
          <w:rFonts w:cstheme="minorHAnsi"/>
          <w:noProof/>
        </w:rPr>
        <w:lastRenderedPageBreak/>
        <w:drawing>
          <wp:anchor distT="0" distB="0" distL="114300" distR="114300" simplePos="0" relativeHeight="251687936" behindDoc="0" locked="0" layoutInCell="1" allowOverlap="1">
            <wp:simplePos x="0" y="0"/>
            <wp:positionH relativeFrom="column">
              <wp:posOffset>3810</wp:posOffset>
            </wp:positionH>
            <wp:positionV relativeFrom="paragraph">
              <wp:posOffset>-368167</wp:posOffset>
            </wp:positionV>
            <wp:extent cx="4338084" cy="2314390"/>
            <wp:effectExtent l="0" t="0" r="571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2">
                      <a:extLst>
                        <a:ext uri="{28A0092B-C50C-407E-A947-70E740481C1C}">
                          <a14:useLocalDpi xmlns:a14="http://schemas.microsoft.com/office/drawing/2010/main" val="0"/>
                        </a:ext>
                      </a:extLst>
                    </a:blip>
                    <a:stretch>
                      <a:fillRect/>
                    </a:stretch>
                  </pic:blipFill>
                  <pic:spPr>
                    <a:xfrm>
                      <a:off x="0" y="0"/>
                      <a:ext cx="4338084" cy="2314390"/>
                    </a:xfrm>
                    <a:prstGeom prst="rect">
                      <a:avLst/>
                    </a:prstGeom>
                  </pic:spPr>
                </pic:pic>
              </a:graphicData>
            </a:graphic>
            <wp14:sizeRelH relativeFrom="page">
              <wp14:pctWidth>0</wp14:pctWidth>
            </wp14:sizeRelH>
            <wp14:sizeRelV relativeFrom="page">
              <wp14:pctHeight>0</wp14:pctHeight>
            </wp14:sizeRelV>
          </wp:anchor>
        </w:drawing>
      </w:r>
    </w:p>
    <w:p w:rsidR="004D4443" w:rsidRPr="00BC7A97" w:rsidRDefault="004D4443" w:rsidP="00BB0767">
      <w:pPr>
        <w:jc w:val="both"/>
        <w:rPr>
          <w:rFonts w:cstheme="minorHAnsi"/>
        </w:rPr>
      </w:pPr>
    </w:p>
    <w:p w:rsidR="004D4443" w:rsidRPr="00BC7A97" w:rsidRDefault="004D4443" w:rsidP="00BB0767">
      <w:pPr>
        <w:jc w:val="both"/>
        <w:rPr>
          <w:rFonts w:cstheme="minorHAnsi"/>
        </w:rPr>
      </w:pPr>
    </w:p>
    <w:p w:rsidR="004D4443" w:rsidRPr="00BC7A97" w:rsidRDefault="004D4443" w:rsidP="00BB0767">
      <w:pPr>
        <w:jc w:val="both"/>
        <w:rPr>
          <w:rFonts w:cstheme="minorHAnsi"/>
        </w:rPr>
      </w:pPr>
    </w:p>
    <w:p w:rsidR="00D54963" w:rsidRPr="00BC7A97" w:rsidRDefault="00D54963" w:rsidP="00BB0767">
      <w:pPr>
        <w:jc w:val="both"/>
        <w:rPr>
          <w:rFonts w:cstheme="minorHAnsi"/>
        </w:rPr>
      </w:pPr>
    </w:p>
    <w:p w:rsidR="004D4443" w:rsidRPr="00BC7A97" w:rsidRDefault="004D4443" w:rsidP="00BB0767">
      <w:pPr>
        <w:jc w:val="both"/>
        <w:rPr>
          <w:rFonts w:cstheme="minorHAnsi"/>
        </w:rPr>
      </w:pPr>
    </w:p>
    <w:p w:rsidR="004D4443" w:rsidRPr="00BC7A97" w:rsidRDefault="004D4443" w:rsidP="00BB0767">
      <w:pPr>
        <w:jc w:val="both"/>
        <w:rPr>
          <w:rFonts w:cstheme="minorHAnsi"/>
        </w:rPr>
      </w:pPr>
    </w:p>
    <w:p w:rsidR="004D4443" w:rsidRPr="00BC7A97" w:rsidRDefault="004D4443" w:rsidP="00BB0767">
      <w:pPr>
        <w:jc w:val="both"/>
        <w:rPr>
          <w:rFonts w:cstheme="minorHAnsi"/>
        </w:rPr>
      </w:pPr>
    </w:p>
    <w:p w:rsidR="004D4443" w:rsidRPr="00BC7A97" w:rsidRDefault="004D4443" w:rsidP="00BB0767">
      <w:pPr>
        <w:jc w:val="both"/>
        <w:rPr>
          <w:rFonts w:cstheme="minorHAnsi"/>
        </w:rPr>
      </w:pPr>
    </w:p>
    <w:p w:rsidR="004D4443" w:rsidRPr="00BC7A97" w:rsidRDefault="004D4443" w:rsidP="00BB0767">
      <w:pPr>
        <w:jc w:val="both"/>
        <w:rPr>
          <w:rFonts w:cstheme="minorHAnsi"/>
        </w:rPr>
      </w:pPr>
    </w:p>
    <w:p w:rsidR="004D4443" w:rsidRPr="00BC7A97" w:rsidRDefault="004D4443" w:rsidP="00BB0767">
      <w:pPr>
        <w:jc w:val="both"/>
        <w:rPr>
          <w:rFonts w:cstheme="minorHAnsi"/>
        </w:rPr>
      </w:pPr>
    </w:p>
    <w:p w:rsidR="004D4443" w:rsidRPr="00BC7A97" w:rsidRDefault="004D4443" w:rsidP="00BB0767">
      <w:pPr>
        <w:jc w:val="both"/>
        <w:rPr>
          <w:rFonts w:cstheme="minorHAnsi"/>
        </w:rPr>
      </w:pPr>
    </w:p>
    <w:p w:rsidR="004D4443" w:rsidRPr="00BC7A97" w:rsidRDefault="004D4443" w:rsidP="00BB0767">
      <w:pPr>
        <w:jc w:val="both"/>
        <w:rPr>
          <w:rFonts w:cstheme="minorHAnsi"/>
          <w:b/>
          <w:bCs/>
          <w:u w:val="single"/>
        </w:rPr>
      </w:pPr>
      <w:r w:rsidRPr="00BC7A97">
        <w:rPr>
          <w:rFonts w:cstheme="minorHAnsi"/>
          <w:b/>
          <w:bCs/>
          <w:u w:val="single"/>
        </w:rPr>
        <w:t>Introducción (clase 12)</w:t>
      </w:r>
    </w:p>
    <w:p w:rsidR="0067441C" w:rsidRPr="00BC7A97" w:rsidRDefault="0067441C" w:rsidP="0067441C">
      <w:pPr>
        <w:jc w:val="both"/>
        <w:rPr>
          <w:rFonts w:cstheme="minorHAnsi"/>
        </w:rPr>
      </w:pPr>
      <w:r w:rsidRPr="00BC7A97">
        <w:rPr>
          <w:rFonts w:cstheme="minorHAnsi"/>
        </w:rPr>
        <w:t>En la clase de hoy, definiremos el concepto de producto cartesiano de conjuntos y mostraremos algunos ejemplos y propiedades básicas de estos productos.</w:t>
      </w:r>
    </w:p>
    <w:p w:rsidR="0067441C" w:rsidRPr="00BC7A97" w:rsidRDefault="0067441C" w:rsidP="0067441C">
      <w:pPr>
        <w:jc w:val="both"/>
        <w:rPr>
          <w:rFonts w:cstheme="minorHAnsi"/>
        </w:rPr>
      </w:pPr>
    </w:p>
    <w:p w:rsidR="004D4443" w:rsidRPr="00BC7A97" w:rsidRDefault="0067441C" w:rsidP="0067441C">
      <w:pPr>
        <w:jc w:val="both"/>
        <w:rPr>
          <w:rFonts w:cstheme="minorHAnsi"/>
        </w:rPr>
      </w:pPr>
      <w:r w:rsidRPr="00BC7A97">
        <w:rPr>
          <w:rFonts w:cstheme="minorHAnsi"/>
        </w:rPr>
        <w:t>Los productos cartesianos son los universos de los predicados o relaciones lógicas, que empezaremos a estudiar en la próxima clase, los cuales son conceptos fundamentales en Matemáticas.</w:t>
      </w:r>
    </w:p>
    <w:p w:rsidR="0067441C" w:rsidRPr="00BC7A97" w:rsidRDefault="0067441C" w:rsidP="0067441C">
      <w:pPr>
        <w:jc w:val="both"/>
        <w:rPr>
          <w:rFonts w:cstheme="minorHAnsi"/>
        </w:rPr>
      </w:pPr>
    </w:p>
    <w:p w:rsidR="0067441C" w:rsidRPr="00BC7A97" w:rsidRDefault="0067441C" w:rsidP="0067441C">
      <w:pPr>
        <w:jc w:val="both"/>
        <w:rPr>
          <w:rFonts w:cstheme="minorHAnsi"/>
          <w:b/>
          <w:bCs/>
          <w:u w:val="single"/>
        </w:rPr>
      </w:pPr>
      <w:r w:rsidRPr="00BC7A97">
        <w:rPr>
          <w:rFonts w:cstheme="minorHAnsi"/>
          <w:b/>
          <w:bCs/>
          <w:u w:val="single"/>
        </w:rPr>
        <w:t>Productos cartesianos</w:t>
      </w:r>
    </w:p>
    <w:p w:rsidR="0067441C" w:rsidRPr="00BC7A97" w:rsidRDefault="0067441C" w:rsidP="0067441C">
      <w:pPr>
        <w:jc w:val="both"/>
        <w:rPr>
          <w:rFonts w:cstheme="minorHAnsi"/>
        </w:rPr>
      </w:pPr>
      <w:r w:rsidRPr="00BC7A97">
        <w:rPr>
          <w:rFonts w:cstheme="minorHAnsi"/>
        </w:rPr>
        <w:t xml:space="preserve">Si A y B son dos conjuntos, se construye para cada elemento x de A y cada elemento y de B, el </w:t>
      </w:r>
      <w:r w:rsidRPr="00BC7A97">
        <w:rPr>
          <w:rFonts w:cstheme="minorHAnsi"/>
          <w:b/>
          <w:bCs/>
        </w:rPr>
        <w:t>par ordenado</w:t>
      </w:r>
      <w:r w:rsidRPr="00BC7A97">
        <w:rPr>
          <w:rFonts w:cstheme="minorHAnsi"/>
        </w:rPr>
        <w:t xml:space="preserve"> (x, y), de manera que si x, x′ </w:t>
      </w:r>
      <w:r w:rsidRPr="00BC7A97">
        <w:rPr>
          <w:rFonts w:ascii="Cambria Math" w:hAnsi="Cambria Math" w:cs="Cambria Math"/>
        </w:rPr>
        <w:t>∈</w:t>
      </w:r>
      <w:r w:rsidRPr="00BC7A97">
        <w:rPr>
          <w:rFonts w:cstheme="minorHAnsi"/>
        </w:rPr>
        <w:t xml:space="preserve"> A e y, y′ </w:t>
      </w:r>
      <w:r w:rsidRPr="00BC7A97">
        <w:rPr>
          <w:rFonts w:ascii="Cambria Math" w:hAnsi="Cambria Math" w:cs="Cambria Math"/>
        </w:rPr>
        <w:t>∈</w:t>
      </w:r>
      <w:r w:rsidRPr="00BC7A97">
        <w:rPr>
          <w:rFonts w:cstheme="minorHAnsi"/>
        </w:rPr>
        <w:t xml:space="preserve"> B entonces:</w:t>
      </w:r>
    </w:p>
    <w:p w:rsidR="0067441C" w:rsidRPr="00BC7A97" w:rsidRDefault="0067441C" w:rsidP="0067441C">
      <w:pPr>
        <w:jc w:val="center"/>
        <w:rPr>
          <w:rFonts w:cstheme="minorHAnsi"/>
        </w:rPr>
      </w:pPr>
      <w:r w:rsidRPr="00BC7A97">
        <w:rPr>
          <w:rFonts w:cstheme="minorHAnsi"/>
        </w:rPr>
        <w:t xml:space="preserve">(x, y) = (x’, y’) </w:t>
      </w:r>
      <w:r w:rsidRPr="00BC7A97">
        <w:rPr>
          <w:rFonts w:ascii="Cambria Math" w:hAnsi="Cambria Math" w:cs="Cambria Math"/>
        </w:rPr>
        <w:t xml:space="preserve">⇔ </w:t>
      </w:r>
      <w:r w:rsidRPr="00BC7A97">
        <w:rPr>
          <w:rFonts w:cstheme="minorHAnsi"/>
        </w:rPr>
        <w:t xml:space="preserve">x = x </w:t>
      </w:r>
      <w:r w:rsidRPr="00BC7A97">
        <w:rPr>
          <w:rFonts w:ascii="Cambria Math" w:hAnsi="Cambria Math" w:cs="Cambria Math"/>
        </w:rPr>
        <w:t xml:space="preserve">∧ </w:t>
      </w:r>
      <w:r w:rsidRPr="00BC7A97">
        <w:rPr>
          <w:rFonts w:cstheme="minorHAnsi"/>
        </w:rPr>
        <w:t>y = y.</w:t>
      </w:r>
    </w:p>
    <w:p w:rsidR="0067441C" w:rsidRPr="00BC7A97" w:rsidRDefault="0067441C" w:rsidP="0067441C">
      <w:pPr>
        <w:jc w:val="both"/>
        <w:rPr>
          <w:rFonts w:cstheme="minorHAnsi"/>
        </w:rPr>
      </w:pPr>
      <w:r w:rsidRPr="00BC7A97">
        <w:rPr>
          <w:rFonts w:cstheme="minorHAnsi"/>
        </w:rPr>
        <w:t>Por tanto, si x ̸= y, el par ordenado (x, y) es distinto del par ordenado (y, x). Intuitivamente, un par ordenado de elementos consiste en dar dos elementos x e y, de manera que uno de ellos, x, es el primer elemento del par, y el otro es el segundo elemento.</w:t>
      </w:r>
    </w:p>
    <w:p w:rsidR="0067441C" w:rsidRPr="00BC7A97" w:rsidRDefault="0067441C" w:rsidP="0067441C">
      <w:pPr>
        <w:jc w:val="both"/>
        <w:rPr>
          <w:rFonts w:cstheme="minorHAnsi"/>
        </w:rPr>
      </w:pPr>
    </w:p>
    <w:p w:rsidR="0067441C" w:rsidRPr="00BC7A97" w:rsidRDefault="0067441C" w:rsidP="0067441C">
      <w:pPr>
        <w:jc w:val="both"/>
        <w:rPr>
          <w:rFonts w:cstheme="minorHAnsi"/>
        </w:rPr>
      </w:pPr>
      <w:r w:rsidRPr="00BC7A97">
        <w:rPr>
          <w:rFonts w:cstheme="minorHAnsi"/>
        </w:rPr>
        <w:t>No hay que confundir el conjunto de dos elementos {x, y} con el par ordenado (x, y). Por ejemplo, los pares (1, 2) y (2, 1) son distintos, mientras que {1, 2} y {2, 1} representan el mismo conjunto.</w:t>
      </w:r>
    </w:p>
    <w:p w:rsidR="0067441C" w:rsidRPr="00BC7A97" w:rsidRDefault="0067441C" w:rsidP="0067441C">
      <w:pPr>
        <w:jc w:val="both"/>
        <w:rPr>
          <w:rFonts w:cstheme="minorHAnsi"/>
        </w:rPr>
      </w:pPr>
    </w:p>
    <w:p w:rsidR="0067441C" w:rsidRPr="00BC7A97" w:rsidRDefault="0067441C" w:rsidP="0067441C">
      <w:pPr>
        <w:jc w:val="both"/>
        <w:rPr>
          <w:rFonts w:cstheme="minorHAnsi"/>
        </w:rPr>
      </w:pPr>
      <w:r w:rsidRPr="00BC7A97">
        <w:rPr>
          <w:rFonts w:cstheme="minorHAnsi"/>
        </w:rPr>
        <w:t xml:space="preserve">Dados dos conjuntos A y B, se denomina </w:t>
      </w:r>
      <w:r w:rsidRPr="00BC7A97">
        <w:rPr>
          <w:rFonts w:cstheme="minorHAnsi"/>
          <w:b/>
          <w:bCs/>
        </w:rPr>
        <w:t>producto</w:t>
      </w:r>
      <w:r w:rsidRPr="00BC7A97">
        <w:rPr>
          <w:rFonts w:cstheme="minorHAnsi"/>
        </w:rPr>
        <w:t xml:space="preserve"> de A por B al conjunto:</w:t>
      </w:r>
    </w:p>
    <w:p w:rsidR="0067441C" w:rsidRPr="00BC7A97" w:rsidRDefault="0067441C" w:rsidP="0067441C">
      <w:pPr>
        <w:jc w:val="center"/>
        <w:rPr>
          <w:rFonts w:cstheme="minorHAnsi"/>
        </w:rPr>
      </w:pPr>
      <w:r w:rsidRPr="00BC7A97">
        <w:rPr>
          <w:rFonts w:cstheme="minorHAnsi"/>
        </w:rPr>
        <w:t xml:space="preserve">A × B = {(x, y): x </w:t>
      </w:r>
      <w:r w:rsidRPr="00BC7A97">
        <w:rPr>
          <w:rFonts w:ascii="Cambria Math" w:hAnsi="Cambria Math" w:cs="Cambria Math"/>
        </w:rPr>
        <w:t>∈</w:t>
      </w:r>
      <w:r w:rsidRPr="00BC7A97">
        <w:rPr>
          <w:rFonts w:cstheme="minorHAnsi"/>
        </w:rPr>
        <w:t xml:space="preserve"> A, y </w:t>
      </w:r>
      <w:r w:rsidRPr="00BC7A97">
        <w:rPr>
          <w:rFonts w:ascii="Cambria Math" w:hAnsi="Cambria Math" w:cs="Cambria Math"/>
        </w:rPr>
        <w:t>∈</w:t>
      </w:r>
      <w:r w:rsidRPr="00BC7A97">
        <w:rPr>
          <w:rFonts w:cstheme="minorHAnsi"/>
        </w:rPr>
        <w:t xml:space="preserve"> B}.</w:t>
      </w:r>
    </w:p>
    <w:p w:rsidR="0067441C" w:rsidRPr="00BC7A97" w:rsidRDefault="0067441C" w:rsidP="0067441C">
      <w:pPr>
        <w:jc w:val="both"/>
        <w:rPr>
          <w:rFonts w:cstheme="minorHAnsi"/>
        </w:rPr>
      </w:pPr>
      <w:r w:rsidRPr="00BC7A97">
        <w:rPr>
          <w:rFonts w:cstheme="minorHAnsi"/>
        </w:rPr>
        <w:t>Por tanto,</w:t>
      </w:r>
    </w:p>
    <w:p w:rsidR="0067441C" w:rsidRPr="00BC7A97" w:rsidRDefault="0067441C" w:rsidP="0067441C">
      <w:pPr>
        <w:jc w:val="center"/>
        <w:rPr>
          <w:rFonts w:cstheme="minorHAnsi"/>
        </w:rPr>
      </w:pPr>
      <w:r w:rsidRPr="00BC7A97">
        <w:rPr>
          <w:rFonts w:cstheme="minorHAnsi"/>
        </w:rPr>
        <w:t xml:space="preserve">(1) (x, y)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y </w:t>
      </w:r>
      <w:r w:rsidRPr="00BC7A97">
        <w:rPr>
          <w:rFonts w:ascii="Cambria Math" w:hAnsi="Cambria Math" w:cs="Cambria Math"/>
        </w:rPr>
        <w:t>∈</w:t>
      </w:r>
      <w:r w:rsidRPr="00BC7A97">
        <w:rPr>
          <w:rFonts w:cstheme="minorHAnsi"/>
        </w:rPr>
        <w:t xml:space="preserve"> B,</w:t>
      </w:r>
    </w:p>
    <w:p w:rsidR="0067441C" w:rsidRPr="00BC7A97" w:rsidRDefault="0067441C" w:rsidP="0067441C">
      <w:pPr>
        <w:jc w:val="center"/>
        <w:rPr>
          <w:rFonts w:cstheme="minorHAnsi"/>
        </w:rPr>
      </w:pPr>
      <w:r w:rsidRPr="00BC7A97">
        <w:rPr>
          <w:rFonts w:cstheme="minorHAnsi"/>
        </w:rPr>
        <w:t>(2) (x, y)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y ̸</w:t>
      </w:r>
      <w:r w:rsidRPr="00BC7A97">
        <w:rPr>
          <w:rFonts w:ascii="Cambria Math" w:hAnsi="Cambria Math" w:cs="Cambria Math"/>
        </w:rPr>
        <w:t>∈</w:t>
      </w:r>
      <w:r w:rsidRPr="00BC7A97">
        <w:rPr>
          <w:rFonts w:cstheme="minorHAnsi"/>
        </w:rPr>
        <w:t xml:space="preserve"> B.</w:t>
      </w:r>
    </w:p>
    <w:p w:rsidR="0067441C" w:rsidRPr="00BC7A97" w:rsidRDefault="0067441C" w:rsidP="0067441C">
      <w:pPr>
        <w:jc w:val="both"/>
        <w:rPr>
          <w:rFonts w:cstheme="minorHAnsi"/>
        </w:rPr>
      </w:pPr>
      <w:r w:rsidRPr="00BC7A97">
        <w:rPr>
          <w:rFonts w:cstheme="minorHAnsi"/>
        </w:rPr>
        <w:t xml:space="preserve">Al producto de dos conjuntos se le llama también </w:t>
      </w:r>
      <w:r w:rsidRPr="00BC7A97">
        <w:rPr>
          <w:rFonts w:cstheme="minorHAnsi"/>
          <w:b/>
          <w:bCs/>
        </w:rPr>
        <w:t>producto cartesiano</w:t>
      </w:r>
      <w:r w:rsidRPr="00BC7A97">
        <w:rPr>
          <w:rFonts w:cstheme="minorHAnsi"/>
        </w:rPr>
        <w:t>.</w:t>
      </w:r>
    </w:p>
    <w:p w:rsidR="0067441C" w:rsidRPr="00BC7A97" w:rsidRDefault="0067441C" w:rsidP="0067441C">
      <w:pPr>
        <w:jc w:val="both"/>
        <w:rPr>
          <w:rFonts w:cstheme="minorHAnsi"/>
        </w:rPr>
      </w:pPr>
    </w:p>
    <w:p w:rsidR="0067441C" w:rsidRPr="00BC7A97" w:rsidRDefault="0067441C" w:rsidP="0067441C">
      <w:pPr>
        <w:jc w:val="both"/>
        <w:rPr>
          <w:rFonts w:cstheme="minorHAnsi"/>
        </w:rPr>
      </w:pPr>
      <w:r w:rsidRPr="00BC7A97">
        <w:rPr>
          <w:rFonts w:cstheme="minorHAnsi"/>
        </w:rPr>
        <w:t>Si A = B, se usa la notación A</w:t>
      </w:r>
      <w:r w:rsidRPr="00BC7A97">
        <w:rPr>
          <w:rFonts w:cstheme="minorHAnsi"/>
          <w:vertAlign w:val="superscript"/>
        </w:rPr>
        <w:t>2</w:t>
      </w:r>
      <w:r w:rsidRPr="00BC7A97">
        <w:rPr>
          <w:rFonts w:cstheme="minorHAnsi"/>
        </w:rPr>
        <w:t xml:space="preserve"> = A × A.</w:t>
      </w:r>
    </w:p>
    <w:p w:rsidR="0067441C" w:rsidRPr="00BC7A97" w:rsidRDefault="0067441C" w:rsidP="0067441C">
      <w:pPr>
        <w:jc w:val="both"/>
        <w:rPr>
          <w:rFonts w:cstheme="minorHAnsi"/>
        </w:rPr>
      </w:pPr>
    </w:p>
    <w:p w:rsidR="0067441C" w:rsidRPr="00BC7A97" w:rsidRDefault="0067441C" w:rsidP="0067441C">
      <w:pPr>
        <w:jc w:val="both"/>
        <w:rPr>
          <w:rFonts w:cstheme="minorHAnsi"/>
        </w:rPr>
      </w:pPr>
      <w:r w:rsidRPr="00BC7A97">
        <w:rPr>
          <w:rFonts w:cstheme="minorHAnsi"/>
        </w:rPr>
        <w:t>Por ejemplo, el conjunto R</w:t>
      </w:r>
      <w:r w:rsidRPr="00BC7A97">
        <w:rPr>
          <w:rFonts w:cstheme="minorHAnsi"/>
          <w:vertAlign w:val="superscript"/>
        </w:rPr>
        <w:t>2</w:t>
      </w:r>
      <w:r w:rsidRPr="00BC7A97">
        <w:rPr>
          <w:rFonts w:cstheme="minorHAnsi"/>
        </w:rPr>
        <w:t xml:space="preserve"> representa al plano euclídeo. Un punto del plano euclídeo se representa entonces como un par ordenado (x, y) de números reales, a los cuales se les llama </w:t>
      </w:r>
      <w:r w:rsidRPr="00BC7A97">
        <w:rPr>
          <w:rFonts w:cstheme="minorHAnsi"/>
          <w:b/>
          <w:bCs/>
        </w:rPr>
        <w:t>coordenadas</w:t>
      </w:r>
      <w:r w:rsidRPr="00BC7A97">
        <w:rPr>
          <w:rFonts w:cstheme="minorHAnsi"/>
        </w:rPr>
        <w:t xml:space="preserve"> del punto. A x se le llama la </w:t>
      </w:r>
      <w:r w:rsidRPr="00BC7A97">
        <w:rPr>
          <w:rFonts w:cstheme="minorHAnsi"/>
          <w:b/>
          <w:bCs/>
        </w:rPr>
        <w:t>abscisa</w:t>
      </w:r>
      <w:r w:rsidRPr="00BC7A97">
        <w:rPr>
          <w:rFonts w:cstheme="minorHAnsi"/>
        </w:rPr>
        <w:t xml:space="preserve"> del punto, y a y se le llama la </w:t>
      </w:r>
      <w:r w:rsidRPr="00BC7A97">
        <w:rPr>
          <w:rFonts w:cstheme="minorHAnsi"/>
          <w:b/>
          <w:bCs/>
        </w:rPr>
        <w:t>ordenada</w:t>
      </w:r>
      <w:r w:rsidRPr="00BC7A97">
        <w:rPr>
          <w:rFonts w:cstheme="minorHAnsi"/>
        </w:rPr>
        <w:t xml:space="preserve"> del punto.</w:t>
      </w:r>
    </w:p>
    <w:p w:rsidR="0067441C" w:rsidRPr="00BC7A97" w:rsidRDefault="0067441C" w:rsidP="0067441C">
      <w:pPr>
        <w:jc w:val="both"/>
        <w:rPr>
          <w:rFonts w:cstheme="minorHAnsi"/>
        </w:rPr>
      </w:pPr>
    </w:p>
    <w:p w:rsidR="0067441C" w:rsidRPr="00BC7A97" w:rsidRDefault="0067441C" w:rsidP="0067441C">
      <w:pPr>
        <w:jc w:val="both"/>
        <w:rPr>
          <w:rFonts w:cstheme="minorHAnsi"/>
          <w:b/>
          <w:bCs/>
          <w:u w:val="single"/>
        </w:rPr>
      </w:pPr>
      <w:r w:rsidRPr="00BC7A97">
        <w:rPr>
          <w:rFonts w:cstheme="minorHAnsi"/>
          <w:b/>
          <w:bCs/>
          <w:u w:val="single"/>
        </w:rPr>
        <w:lastRenderedPageBreak/>
        <w:t>Ejemplo 1</w:t>
      </w:r>
    </w:p>
    <w:p w:rsidR="0067441C" w:rsidRPr="00BC7A97" w:rsidRDefault="0067441C" w:rsidP="0067441C">
      <w:pPr>
        <w:jc w:val="both"/>
        <w:rPr>
          <w:rFonts w:cstheme="minorHAnsi"/>
        </w:rPr>
      </w:pPr>
      <w:r w:rsidRPr="00BC7A97">
        <w:rPr>
          <w:rFonts w:cstheme="minorHAnsi"/>
        </w:rPr>
        <w:t>Consideremos A = N y B = {1, 2}. Entonces:</w:t>
      </w:r>
    </w:p>
    <w:p w:rsidR="0067441C" w:rsidRPr="00BC7A97" w:rsidRDefault="0067441C" w:rsidP="0067441C">
      <w:pPr>
        <w:jc w:val="center"/>
        <w:rPr>
          <w:rFonts w:cstheme="minorHAnsi"/>
        </w:rPr>
      </w:pPr>
      <w:r w:rsidRPr="00BC7A97">
        <w:rPr>
          <w:rFonts w:cstheme="minorHAnsi"/>
        </w:rPr>
        <w:t xml:space="preserve">A × B = {(n, 1): n </w:t>
      </w:r>
      <w:r w:rsidRPr="00BC7A97">
        <w:rPr>
          <w:rFonts w:ascii="Cambria Math" w:hAnsi="Cambria Math" w:cs="Cambria Math"/>
        </w:rPr>
        <w:t>∈</w:t>
      </w:r>
      <w:r w:rsidRPr="00BC7A97">
        <w:rPr>
          <w:rFonts w:cstheme="minorHAnsi"/>
        </w:rPr>
        <w:t xml:space="preserve"> N} </w:t>
      </w:r>
      <w:r w:rsidRPr="00BC7A97">
        <w:rPr>
          <w:rFonts w:ascii="Cambria Math" w:hAnsi="Cambria Math" w:cs="Cambria Math"/>
        </w:rPr>
        <w:t>∪</w:t>
      </w:r>
      <w:r w:rsidRPr="00BC7A97">
        <w:rPr>
          <w:rFonts w:cstheme="minorHAnsi"/>
        </w:rPr>
        <w:t xml:space="preserve"> {(n, 2): n </w:t>
      </w:r>
      <w:r w:rsidRPr="00BC7A97">
        <w:rPr>
          <w:rFonts w:ascii="Cambria Math" w:hAnsi="Cambria Math" w:cs="Cambria Math"/>
        </w:rPr>
        <w:t>∈</w:t>
      </w:r>
      <w:r w:rsidRPr="00BC7A97">
        <w:rPr>
          <w:rFonts w:cstheme="minorHAnsi"/>
        </w:rPr>
        <w:t xml:space="preserve"> N}.</w:t>
      </w:r>
    </w:p>
    <w:p w:rsidR="0067441C" w:rsidRPr="00BC7A97" w:rsidRDefault="0067441C" w:rsidP="0067441C">
      <w:pPr>
        <w:jc w:val="both"/>
        <w:rPr>
          <w:rFonts w:cstheme="minorHAnsi"/>
        </w:rPr>
      </w:pPr>
      <w:r w:rsidRPr="00BC7A97">
        <w:rPr>
          <w:rFonts w:cstheme="minorHAnsi"/>
        </w:rPr>
        <w:t xml:space="preserve">Claramente, A × B </w:t>
      </w:r>
      <w:r w:rsidRPr="00BC7A97">
        <w:rPr>
          <w:rFonts w:ascii="Cambria Math" w:hAnsi="Cambria Math" w:cs="Cambria Math"/>
        </w:rPr>
        <w:t>⊆</w:t>
      </w:r>
      <w:r w:rsidRPr="00BC7A97">
        <w:rPr>
          <w:rFonts w:cstheme="minorHAnsi"/>
        </w:rPr>
        <w:t xml:space="preserve"> N × N.</w:t>
      </w:r>
    </w:p>
    <w:p w:rsidR="0067441C" w:rsidRPr="00BC7A97" w:rsidRDefault="0067441C" w:rsidP="0067441C">
      <w:pPr>
        <w:jc w:val="both"/>
        <w:rPr>
          <w:rFonts w:cstheme="minorHAnsi"/>
        </w:rPr>
      </w:pPr>
    </w:p>
    <w:p w:rsidR="0067441C" w:rsidRPr="00BC7A97" w:rsidRDefault="0067441C" w:rsidP="0067441C">
      <w:pPr>
        <w:jc w:val="both"/>
        <w:rPr>
          <w:rFonts w:cstheme="minorHAnsi"/>
          <w:b/>
          <w:bCs/>
          <w:u w:val="single"/>
        </w:rPr>
      </w:pPr>
      <w:r w:rsidRPr="00BC7A97">
        <w:rPr>
          <w:rFonts w:cstheme="minorHAnsi"/>
          <w:b/>
          <w:bCs/>
          <w:u w:val="single"/>
        </w:rPr>
        <w:t>Ejemplo 2</w:t>
      </w:r>
    </w:p>
    <w:p w:rsidR="008C1E46" w:rsidRPr="00BC7A97" w:rsidRDefault="008C1E46" w:rsidP="008C1E46">
      <w:pPr>
        <w:jc w:val="both"/>
        <w:rPr>
          <w:rFonts w:cstheme="minorHAnsi"/>
        </w:rPr>
      </w:pPr>
      <w:r w:rsidRPr="00BC7A97">
        <w:rPr>
          <w:rFonts w:cstheme="minorHAnsi"/>
        </w:rPr>
        <w:t>Consideremos A = {1, 3, 5} y B = {c, d}. Entonces:</w:t>
      </w:r>
    </w:p>
    <w:p w:rsidR="008C1E46" w:rsidRPr="00BC7A97" w:rsidRDefault="008C1E46" w:rsidP="008C1E46">
      <w:pPr>
        <w:jc w:val="both"/>
        <w:rPr>
          <w:rFonts w:cstheme="minorHAnsi"/>
        </w:rPr>
      </w:pPr>
      <w:r w:rsidRPr="00BC7A97">
        <w:rPr>
          <w:rFonts w:cstheme="minorHAnsi"/>
        </w:rPr>
        <w:sym w:font="Wingdings" w:char="F0E0"/>
      </w:r>
      <w:r w:rsidRPr="00BC7A97">
        <w:rPr>
          <w:rFonts w:cstheme="minorHAnsi"/>
        </w:rPr>
        <w:t>A × B = {(1, c), (1, d), (3, c), (3, d), (5, c), (5, d)},</w:t>
      </w:r>
    </w:p>
    <w:p w:rsidR="008C1E46" w:rsidRPr="00BC7A97" w:rsidRDefault="008C1E46" w:rsidP="008C1E46">
      <w:pPr>
        <w:jc w:val="both"/>
        <w:rPr>
          <w:rFonts w:cstheme="minorHAnsi"/>
        </w:rPr>
      </w:pPr>
      <w:r w:rsidRPr="00BC7A97">
        <w:rPr>
          <w:rFonts w:cstheme="minorHAnsi"/>
        </w:rPr>
        <w:sym w:font="Wingdings" w:char="F0E0"/>
      </w:r>
      <w:r w:rsidRPr="00BC7A97">
        <w:rPr>
          <w:rFonts w:cstheme="minorHAnsi"/>
        </w:rPr>
        <w:t>B × A = {(c, 1), (c, 3), (c, 5), (d, 1), (d, 3), (d, 5)},</w:t>
      </w:r>
    </w:p>
    <w:p w:rsidR="008C1E46" w:rsidRPr="00BC7A97" w:rsidRDefault="008C1E46" w:rsidP="008C1E46">
      <w:pPr>
        <w:jc w:val="both"/>
        <w:rPr>
          <w:rFonts w:cstheme="minorHAnsi"/>
        </w:rPr>
      </w:pPr>
      <w:r w:rsidRPr="00BC7A97">
        <w:rPr>
          <w:rFonts w:cstheme="minorHAnsi"/>
        </w:rPr>
        <w:sym w:font="Wingdings" w:char="F0E0"/>
      </w:r>
      <w:r w:rsidRPr="00BC7A97">
        <w:rPr>
          <w:rFonts w:cstheme="minorHAnsi"/>
        </w:rPr>
        <w:t>A×A= {(1, 1), (1, 3), (1, 5), (3, 1), (3, 3), (3, 5), (5, 1), (5, 3), (5, 5)},</w:t>
      </w:r>
    </w:p>
    <w:p w:rsidR="0067441C" w:rsidRPr="00BC7A97" w:rsidRDefault="008C1E46" w:rsidP="008C1E46">
      <w:pPr>
        <w:jc w:val="both"/>
        <w:rPr>
          <w:rFonts w:cstheme="minorHAnsi"/>
        </w:rPr>
      </w:pPr>
      <w:r w:rsidRPr="00BC7A97">
        <w:rPr>
          <w:rFonts w:cstheme="minorHAnsi"/>
        </w:rPr>
        <w:sym w:font="Wingdings" w:char="F0E0"/>
      </w:r>
      <w:r w:rsidRPr="00BC7A97">
        <w:rPr>
          <w:rFonts w:cstheme="minorHAnsi"/>
        </w:rPr>
        <w:t>B × B = {(c, c), (c, d), (d, c), (d, d)}.</w:t>
      </w:r>
    </w:p>
    <w:p w:rsidR="008C1E46" w:rsidRPr="00BC7A97" w:rsidRDefault="008C1E46" w:rsidP="008C1E46">
      <w:pPr>
        <w:jc w:val="both"/>
        <w:rPr>
          <w:rFonts w:cstheme="minorHAnsi"/>
        </w:rPr>
      </w:pPr>
    </w:p>
    <w:p w:rsidR="008C1E46" w:rsidRPr="00BC7A97" w:rsidRDefault="008C1E46" w:rsidP="008C1E46">
      <w:pPr>
        <w:jc w:val="both"/>
        <w:rPr>
          <w:rFonts w:cstheme="minorHAnsi"/>
          <w:b/>
          <w:bCs/>
          <w:u w:val="single"/>
        </w:rPr>
      </w:pPr>
      <w:r w:rsidRPr="00BC7A97">
        <w:rPr>
          <w:rFonts w:cstheme="minorHAnsi"/>
          <w:b/>
          <w:bCs/>
          <w:u w:val="single"/>
        </w:rPr>
        <w:t>Observación</w:t>
      </w:r>
    </w:p>
    <w:p w:rsidR="008C1E46" w:rsidRPr="00BC7A97" w:rsidRDefault="008C1E46" w:rsidP="008C1E46">
      <w:pPr>
        <w:jc w:val="both"/>
        <w:rPr>
          <w:rFonts w:cstheme="minorHAnsi"/>
        </w:rPr>
      </w:pPr>
      <w:r w:rsidRPr="00BC7A97">
        <w:rPr>
          <w:rFonts w:cstheme="minorHAnsi"/>
          <w:noProof/>
        </w:rPr>
        <w:drawing>
          <wp:anchor distT="0" distB="0" distL="114300" distR="114300" simplePos="0" relativeHeight="251688960" behindDoc="1" locked="0" layoutInCell="1" allowOverlap="1">
            <wp:simplePos x="0" y="0"/>
            <wp:positionH relativeFrom="column">
              <wp:posOffset>-17292</wp:posOffset>
            </wp:positionH>
            <wp:positionV relativeFrom="paragraph">
              <wp:posOffset>444500</wp:posOffset>
            </wp:positionV>
            <wp:extent cx="4586768" cy="726046"/>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3">
                      <a:extLst>
                        <a:ext uri="{28A0092B-C50C-407E-A947-70E740481C1C}">
                          <a14:useLocalDpi xmlns:a14="http://schemas.microsoft.com/office/drawing/2010/main" val="0"/>
                        </a:ext>
                      </a:extLst>
                    </a:blip>
                    <a:stretch>
                      <a:fillRect/>
                    </a:stretch>
                  </pic:blipFill>
                  <pic:spPr>
                    <a:xfrm>
                      <a:off x="0" y="0"/>
                      <a:ext cx="4586768" cy="726046"/>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En algunos ejemplos que veremos hoy, utilizaremos el siguiente teorema, que vimos en la última clase.</w:t>
      </w:r>
    </w:p>
    <w:p w:rsidR="008C1E46" w:rsidRPr="00BC7A97" w:rsidRDefault="008C1E46" w:rsidP="008C1E46">
      <w:pPr>
        <w:jc w:val="both"/>
        <w:rPr>
          <w:rFonts w:cstheme="minorHAnsi"/>
        </w:rPr>
      </w:pPr>
    </w:p>
    <w:p w:rsidR="008C1E46" w:rsidRPr="00BC7A97" w:rsidRDefault="008C1E46" w:rsidP="008C1E46">
      <w:pPr>
        <w:jc w:val="both"/>
        <w:rPr>
          <w:rFonts w:cstheme="minorHAnsi"/>
        </w:rPr>
      </w:pPr>
    </w:p>
    <w:p w:rsidR="008C1E46" w:rsidRPr="00BC7A97" w:rsidRDefault="008C1E46" w:rsidP="008C1E46">
      <w:pPr>
        <w:jc w:val="both"/>
        <w:rPr>
          <w:rFonts w:cstheme="minorHAnsi"/>
        </w:rPr>
      </w:pPr>
    </w:p>
    <w:p w:rsidR="008C1E46" w:rsidRPr="00BC7A97" w:rsidRDefault="008C1E46" w:rsidP="008C1E46">
      <w:pPr>
        <w:jc w:val="both"/>
        <w:rPr>
          <w:rFonts w:cstheme="minorHAnsi"/>
        </w:rPr>
      </w:pPr>
    </w:p>
    <w:p w:rsidR="008C1E46" w:rsidRPr="00BC7A97" w:rsidRDefault="008C1E46" w:rsidP="008C1E46">
      <w:pPr>
        <w:jc w:val="both"/>
        <w:rPr>
          <w:rFonts w:cstheme="minorHAnsi"/>
        </w:rPr>
      </w:pPr>
    </w:p>
    <w:p w:rsidR="009B717A" w:rsidRPr="00BC7A97" w:rsidRDefault="009B717A" w:rsidP="008C1E46">
      <w:pPr>
        <w:jc w:val="both"/>
        <w:rPr>
          <w:rFonts w:cstheme="minorHAnsi"/>
        </w:rPr>
      </w:pPr>
    </w:p>
    <w:p w:rsidR="009B717A" w:rsidRPr="00BC7A97" w:rsidRDefault="009B717A" w:rsidP="008C1E46">
      <w:pPr>
        <w:jc w:val="both"/>
        <w:rPr>
          <w:rFonts w:cstheme="minorHAnsi"/>
          <w:b/>
          <w:bCs/>
          <w:u w:val="single"/>
        </w:rPr>
      </w:pPr>
      <w:r w:rsidRPr="00BC7A97">
        <w:rPr>
          <w:rFonts w:cstheme="minorHAnsi"/>
          <w:b/>
          <w:bCs/>
          <w:u w:val="single"/>
        </w:rPr>
        <w:t>Ejemplo 1</w:t>
      </w:r>
    </w:p>
    <w:p w:rsidR="008C1E46" w:rsidRPr="00BC7A97" w:rsidRDefault="008C1E46" w:rsidP="008C1E46">
      <w:pPr>
        <w:jc w:val="both"/>
        <w:rPr>
          <w:rFonts w:cstheme="minorHAnsi"/>
        </w:rPr>
      </w:pPr>
      <w:r w:rsidRPr="00BC7A97">
        <w:rPr>
          <w:rFonts w:cstheme="minorHAnsi"/>
        </w:rPr>
        <w:t>Demostramos que en el lanzamiento de dos dados hay exactamente 11 formas de obtener un 7 o un 8.</w:t>
      </w:r>
    </w:p>
    <w:p w:rsidR="008C1E46" w:rsidRPr="00BC7A97" w:rsidRDefault="008C1E46" w:rsidP="008C1E46">
      <w:pPr>
        <w:jc w:val="both"/>
        <w:rPr>
          <w:rFonts w:cstheme="minorHAnsi"/>
        </w:rPr>
      </w:pPr>
    </w:p>
    <w:p w:rsidR="008C1E46" w:rsidRPr="00BC7A97" w:rsidRDefault="008C1E46" w:rsidP="008C1E46">
      <w:pPr>
        <w:jc w:val="both"/>
        <w:rPr>
          <w:rFonts w:cstheme="minorHAnsi"/>
        </w:rPr>
      </w:pPr>
      <w:r w:rsidRPr="00BC7A97">
        <w:rPr>
          <w:rFonts w:cstheme="minorHAnsi"/>
        </w:rPr>
        <w:t>Al lanzamiento de dos dados le asociamos el par ordenado (x, y) donde x representa el resultado del primer dado, e y el resultado del segundo dado. Entonces, los conjuntos de pares ordenados que dan resultado 7,8 respectivamente son:</w:t>
      </w:r>
    </w:p>
    <w:p w:rsidR="008C1E46" w:rsidRPr="00BC7A97" w:rsidRDefault="008C1E46" w:rsidP="008C1E46">
      <w:pPr>
        <w:jc w:val="both"/>
        <w:rPr>
          <w:rFonts w:cstheme="minorHAnsi"/>
        </w:rPr>
      </w:pPr>
    </w:p>
    <w:p w:rsidR="008C1E46" w:rsidRPr="00BC7A97" w:rsidRDefault="008C1E46" w:rsidP="008C1E46">
      <w:pPr>
        <w:jc w:val="center"/>
        <w:rPr>
          <w:rFonts w:cstheme="minorHAnsi"/>
        </w:rPr>
      </w:pPr>
      <w:r w:rsidRPr="00BC7A97">
        <w:rPr>
          <w:rFonts w:cstheme="minorHAnsi"/>
        </w:rPr>
        <w:t>A = {(1, 6), (2, 5), (3, 4), (4, 3), (5, 2), (6, 1)},</w:t>
      </w:r>
    </w:p>
    <w:p w:rsidR="008C1E46" w:rsidRPr="00BC7A97" w:rsidRDefault="008C1E46" w:rsidP="008C1E46">
      <w:pPr>
        <w:jc w:val="center"/>
        <w:rPr>
          <w:rFonts w:cstheme="minorHAnsi"/>
        </w:rPr>
      </w:pPr>
      <w:r w:rsidRPr="00BC7A97">
        <w:rPr>
          <w:rFonts w:cstheme="minorHAnsi"/>
        </w:rPr>
        <w:t>B = {(2, 6), (3, 5), (4, 4), (5, 3), (6, 2)}.</w:t>
      </w:r>
    </w:p>
    <w:p w:rsidR="008C1E46" w:rsidRPr="00BC7A97" w:rsidRDefault="008C1E46" w:rsidP="008C1E46">
      <w:pPr>
        <w:jc w:val="both"/>
        <w:rPr>
          <w:rFonts w:cstheme="minorHAnsi"/>
        </w:rPr>
      </w:pPr>
    </w:p>
    <w:p w:rsidR="008C1E46" w:rsidRPr="00BC7A97" w:rsidRDefault="008C1E46" w:rsidP="008C1E46">
      <w:pPr>
        <w:jc w:val="both"/>
        <w:rPr>
          <w:rFonts w:cstheme="minorHAnsi"/>
        </w:rPr>
      </w:pPr>
      <w:r w:rsidRPr="00BC7A97">
        <w:rPr>
          <w:rFonts w:cstheme="minorHAnsi"/>
        </w:rPr>
        <w:t>Observamos que los conjuntos A y B son disjuntos. Entonces, aplicando el Teorema del Principio de Adición, tenemos que</w:t>
      </w:r>
    </w:p>
    <w:p w:rsidR="008C1E46" w:rsidRPr="00BC7A97" w:rsidRDefault="008C1E46" w:rsidP="008C1E46">
      <w:pPr>
        <w:jc w:val="center"/>
        <w:rPr>
          <w:rFonts w:cstheme="minorHAnsi"/>
        </w:rPr>
      </w:pPr>
      <w:r w:rsidRPr="00BC7A97">
        <w:rPr>
          <w:rFonts w:cstheme="minorHAnsi"/>
        </w:rPr>
        <w:t xml:space="preserve">|A </w:t>
      </w:r>
      <w:r w:rsidRPr="00BC7A97">
        <w:rPr>
          <w:rFonts w:ascii="Cambria Math" w:hAnsi="Cambria Math" w:cs="Cambria Math"/>
        </w:rPr>
        <w:t>∪</w:t>
      </w:r>
      <w:r w:rsidRPr="00BC7A97">
        <w:rPr>
          <w:rFonts w:cstheme="minorHAnsi"/>
        </w:rPr>
        <w:t xml:space="preserve"> B| = |A| + |B| = 6 + 5 = 11.</w:t>
      </w:r>
    </w:p>
    <w:p w:rsidR="008C1E46" w:rsidRPr="00BC7A97" w:rsidRDefault="008C1E46" w:rsidP="008C1E46">
      <w:pPr>
        <w:jc w:val="center"/>
        <w:rPr>
          <w:rFonts w:cstheme="minorHAnsi"/>
        </w:rPr>
      </w:pPr>
    </w:p>
    <w:p w:rsidR="008C1E46" w:rsidRPr="00BC7A97" w:rsidRDefault="009B717A" w:rsidP="008C1E46">
      <w:pPr>
        <w:jc w:val="both"/>
        <w:rPr>
          <w:rFonts w:cstheme="minorHAnsi"/>
          <w:b/>
          <w:bCs/>
          <w:u w:val="single"/>
        </w:rPr>
      </w:pPr>
      <w:r w:rsidRPr="00BC7A97">
        <w:rPr>
          <w:rFonts w:cstheme="minorHAnsi"/>
          <w:b/>
          <w:bCs/>
          <w:u w:val="single"/>
        </w:rPr>
        <w:t>Ejemplo 2</w:t>
      </w:r>
    </w:p>
    <w:p w:rsidR="009B717A" w:rsidRPr="00BC7A97" w:rsidRDefault="009B717A" w:rsidP="009B717A">
      <w:pPr>
        <w:jc w:val="both"/>
        <w:rPr>
          <w:rFonts w:cstheme="minorHAnsi"/>
        </w:rPr>
      </w:pPr>
      <w:r w:rsidRPr="00BC7A97">
        <w:rPr>
          <w:rFonts w:cstheme="minorHAnsi"/>
        </w:rPr>
        <w:t>Consideremos los siguientes subconjuntos de R</w:t>
      </w:r>
      <w:r w:rsidRPr="00BC7A97">
        <w:rPr>
          <w:rFonts w:cstheme="minorHAnsi"/>
          <w:vertAlign w:val="superscript"/>
        </w:rPr>
        <w:t>2</w:t>
      </w:r>
      <w:r w:rsidRPr="00BC7A97">
        <w:rPr>
          <w:rFonts w:cstheme="minorHAnsi"/>
        </w:rPr>
        <w:t>:</w:t>
      </w:r>
    </w:p>
    <w:p w:rsidR="009B717A" w:rsidRPr="00BC7A97" w:rsidRDefault="009B717A" w:rsidP="009B717A">
      <w:pPr>
        <w:jc w:val="center"/>
        <w:rPr>
          <w:rFonts w:cstheme="minorHAnsi"/>
        </w:rPr>
      </w:pPr>
      <w:r w:rsidRPr="00BC7A97">
        <w:rPr>
          <w:rFonts w:cstheme="minorHAnsi"/>
        </w:rPr>
        <w:t>A = {(t</w:t>
      </w:r>
      <w:r w:rsidRPr="00BC7A97">
        <w:rPr>
          <w:rFonts w:cstheme="minorHAnsi"/>
          <w:vertAlign w:val="superscript"/>
        </w:rPr>
        <w:t>2</w:t>
      </w:r>
      <w:r w:rsidRPr="00BC7A97">
        <w:rPr>
          <w:rFonts w:cstheme="minorHAnsi"/>
        </w:rPr>
        <w:t>, t</w:t>
      </w:r>
      <w:r w:rsidRPr="00BC7A97">
        <w:rPr>
          <w:rFonts w:cstheme="minorHAnsi"/>
          <w:vertAlign w:val="superscript"/>
        </w:rPr>
        <w:t>3</w:t>
      </w:r>
      <w:r w:rsidRPr="00BC7A97">
        <w:rPr>
          <w:rFonts w:cstheme="minorHAnsi"/>
        </w:rPr>
        <w:t xml:space="preserve">): t </w:t>
      </w:r>
      <w:r w:rsidRPr="00BC7A97">
        <w:rPr>
          <w:rFonts w:ascii="Cambria Math" w:hAnsi="Cambria Math" w:cs="Cambria Math"/>
        </w:rPr>
        <w:t>∈</w:t>
      </w:r>
      <w:r w:rsidRPr="00BC7A97">
        <w:rPr>
          <w:rFonts w:cstheme="minorHAnsi"/>
        </w:rPr>
        <w:t xml:space="preserve"> R},</w:t>
      </w:r>
    </w:p>
    <w:p w:rsidR="009B717A" w:rsidRPr="00BC7A97" w:rsidRDefault="009B717A" w:rsidP="009B717A">
      <w:pPr>
        <w:jc w:val="center"/>
        <w:rPr>
          <w:rFonts w:cstheme="minorHAnsi"/>
        </w:rPr>
      </w:pPr>
      <w:r w:rsidRPr="00BC7A97">
        <w:rPr>
          <w:rFonts w:cstheme="minorHAnsi"/>
        </w:rPr>
        <w:t xml:space="preserve">B = {(x, y) </w:t>
      </w:r>
      <w:r w:rsidRPr="00BC7A97">
        <w:rPr>
          <w:rFonts w:ascii="Cambria Math" w:hAnsi="Cambria Math" w:cs="Cambria Math"/>
        </w:rPr>
        <w:t xml:space="preserve">∈ </w:t>
      </w:r>
      <w:r w:rsidRPr="00BC7A97">
        <w:rPr>
          <w:rFonts w:cstheme="minorHAnsi"/>
        </w:rPr>
        <w:t>R</w:t>
      </w:r>
      <w:r w:rsidRPr="00BC7A97">
        <w:rPr>
          <w:rFonts w:cstheme="minorHAnsi"/>
          <w:vertAlign w:val="superscript"/>
        </w:rPr>
        <w:t>2</w:t>
      </w:r>
      <w:r w:rsidRPr="00BC7A97">
        <w:rPr>
          <w:rFonts w:cstheme="minorHAnsi"/>
        </w:rPr>
        <w:t>: x</w:t>
      </w:r>
      <w:r w:rsidRPr="00BC7A97">
        <w:rPr>
          <w:rFonts w:cstheme="minorHAnsi"/>
          <w:vertAlign w:val="superscript"/>
        </w:rPr>
        <w:t>3</w:t>
      </w:r>
      <w:r w:rsidRPr="00BC7A97">
        <w:rPr>
          <w:rFonts w:cstheme="minorHAnsi"/>
        </w:rPr>
        <w:t xml:space="preserve"> = y</w:t>
      </w:r>
      <w:r w:rsidRPr="00BC7A97">
        <w:rPr>
          <w:rFonts w:cstheme="minorHAnsi"/>
          <w:vertAlign w:val="superscript"/>
        </w:rPr>
        <w:t>2</w:t>
      </w:r>
      <w:r w:rsidRPr="00BC7A97">
        <w:rPr>
          <w:rFonts w:cstheme="minorHAnsi"/>
        </w:rPr>
        <w:t>}.</w:t>
      </w:r>
    </w:p>
    <w:p w:rsidR="009B717A" w:rsidRPr="00BC7A97" w:rsidRDefault="009B717A" w:rsidP="00034CCA">
      <w:pPr>
        <w:jc w:val="center"/>
        <w:rPr>
          <w:rFonts w:cstheme="minorHAnsi"/>
        </w:rPr>
      </w:pPr>
      <w:r w:rsidRPr="00BC7A97">
        <w:rPr>
          <w:rFonts w:cstheme="minorHAnsi"/>
        </w:rPr>
        <w:t xml:space="preserve">Demostramos que A = B. Para demostrar que A </w:t>
      </w:r>
      <w:r w:rsidRPr="00BC7A97">
        <w:rPr>
          <w:rFonts w:ascii="Cambria Math" w:hAnsi="Cambria Math" w:cs="Cambria Math"/>
        </w:rPr>
        <w:t>⊆</w:t>
      </w:r>
      <w:r w:rsidRPr="00BC7A97">
        <w:rPr>
          <w:rFonts w:cstheme="minorHAnsi"/>
        </w:rPr>
        <w:t xml:space="preserve"> B, consideremos un elemento arbitrario (x, y) </w:t>
      </w:r>
      <w:r w:rsidRPr="00BC7A97">
        <w:rPr>
          <w:rFonts w:ascii="Cambria Math" w:hAnsi="Cambria Math" w:cs="Cambria Math"/>
        </w:rPr>
        <w:t>∈</w:t>
      </w:r>
      <w:r w:rsidRPr="00BC7A97">
        <w:rPr>
          <w:rFonts w:cstheme="minorHAnsi"/>
        </w:rPr>
        <w:t xml:space="preserve"> A. Entonces, existe t</w:t>
      </w:r>
      <w:r w:rsidR="00034CCA" w:rsidRPr="00BC7A97">
        <w:rPr>
          <w:rFonts w:cstheme="minorHAnsi"/>
        </w:rPr>
        <w:t xml:space="preserve"> </w:t>
      </w:r>
      <w:r w:rsidRPr="00BC7A97">
        <w:rPr>
          <w:rFonts w:ascii="Cambria Math" w:hAnsi="Cambria Math" w:cs="Cambria Math"/>
        </w:rPr>
        <w:t>∈</w:t>
      </w:r>
      <w:r w:rsidR="00034CCA" w:rsidRPr="00BC7A97">
        <w:rPr>
          <w:rFonts w:ascii="Cambria Math" w:hAnsi="Cambria Math" w:cs="Cambria Math"/>
        </w:rPr>
        <w:t xml:space="preserve"> </w:t>
      </w:r>
      <w:r w:rsidRPr="00BC7A97">
        <w:rPr>
          <w:rFonts w:cstheme="minorHAnsi"/>
        </w:rPr>
        <w:t>R</w:t>
      </w:r>
      <w:r w:rsidR="00034CCA" w:rsidRPr="00BC7A97">
        <w:rPr>
          <w:rFonts w:cstheme="minorHAnsi"/>
        </w:rPr>
        <w:t xml:space="preserve"> </w:t>
      </w:r>
      <w:r w:rsidRPr="00BC7A97">
        <w:rPr>
          <w:rFonts w:cstheme="minorHAnsi"/>
        </w:rPr>
        <w:t>tal</w:t>
      </w:r>
      <w:r w:rsidR="00034CCA" w:rsidRPr="00BC7A97">
        <w:rPr>
          <w:rFonts w:cstheme="minorHAnsi"/>
        </w:rPr>
        <w:t xml:space="preserve"> </w:t>
      </w:r>
      <w:r w:rsidRPr="00BC7A97">
        <w:rPr>
          <w:rFonts w:cstheme="minorHAnsi"/>
        </w:rPr>
        <w:t>que</w:t>
      </w:r>
      <w:r w:rsidR="00034CCA" w:rsidRPr="00BC7A97">
        <w:rPr>
          <w:rFonts w:cstheme="minorHAnsi"/>
        </w:rPr>
        <w:t xml:space="preserve"> </w:t>
      </w:r>
      <w:r w:rsidRPr="00BC7A97">
        <w:rPr>
          <w:rFonts w:cstheme="minorHAnsi"/>
        </w:rPr>
        <w:t>x</w:t>
      </w:r>
      <w:r w:rsidR="00034CCA" w:rsidRPr="00BC7A97">
        <w:rPr>
          <w:rFonts w:cstheme="minorHAnsi"/>
        </w:rPr>
        <w:t xml:space="preserve"> </w:t>
      </w:r>
      <w:r w:rsidRPr="00BC7A97">
        <w:rPr>
          <w:rFonts w:cstheme="minorHAnsi"/>
        </w:rPr>
        <w:t>=</w:t>
      </w:r>
      <w:r w:rsidR="00034CCA" w:rsidRPr="00BC7A97">
        <w:rPr>
          <w:rFonts w:cstheme="minorHAnsi"/>
        </w:rPr>
        <w:t xml:space="preserve"> </w:t>
      </w:r>
      <w:r w:rsidRPr="00BC7A97">
        <w:rPr>
          <w:rFonts w:cstheme="minorHAnsi"/>
        </w:rPr>
        <w:t>t</w:t>
      </w:r>
      <w:r w:rsidR="00034CCA" w:rsidRPr="00BC7A97">
        <w:rPr>
          <w:rFonts w:cstheme="minorHAnsi"/>
          <w:vertAlign w:val="superscript"/>
        </w:rPr>
        <w:t>2</w:t>
      </w:r>
      <w:r w:rsidRPr="00BC7A97">
        <w:rPr>
          <w:rFonts w:cstheme="minorHAnsi"/>
        </w:rPr>
        <w:t xml:space="preserve"> e</w:t>
      </w:r>
      <w:r w:rsidR="00034CCA" w:rsidRPr="00BC7A97">
        <w:rPr>
          <w:rFonts w:cstheme="minorHAnsi"/>
        </w:rPr>
        <w:t xml:space="preserve"> </w:t>
      </w:r>
      <w:r w:rsidRPr="00BC7A97">
        <w:rPr>
          <w:rFonts w:cstheme="minorHAnsi"/>
        </w:rPr>
        <w:t>y</w:t>
      </w:r>
      <w:r w:rsidR="00034CCA" w:rsidRPr="00BC7A97">
        <w:rPr>
          <w:rFonts w:cstheme="minorHAnsi"/>
        </w:rPr>
        <w:t xml:space="preserve"> </w:t>
      </w:r>
      <w:r w:rsidRPr="00BC7A97">
        <w:rPr>
          <w:rFonts w:cstheme="minorHAnsi"/>
        </w:rPr>
        <w:t>=</w:t>
      </w:r>
      <w:r w:rsidR="00034CCA" w:rsidRPr="00BC7A97">
        <w:rPr>
          <w:rFonts w:cstheme="minorHAnsi"/>
        </w:rPr>
        <w:t xml:space="preserve"> </w:t>
      </w:r>
      <w:r w:rsidRPr="00BC7A97">
        <w:rPr>
          <w:rFonts w:cstheme="minorHAnsi"/>
        </w:rPr>
        <w:t>t</w:t>
      </w:r>
      <w:r w:rsidR="00034CCA" w:rsidRPr="00BC7A97">
        <w:rPr>
          <w:rFonts w:cstheme="minorHAnsi"/>
          <w:vertAlign w:val="superscript"/>
        </w:rPr>
        <w:t>3</w:t>
      </w:r>
      <w:r w:rsidRPr="00BC7A97">
        <w:rPr>
          <w:rFonts w:cstheme="minorHAnsi"/>
        </w:rPr>
        <w:t>. Tenemos</w:t>
      </w:r>
      <w:r w:rsidR="00034CCA" w:rsidRPr="00BC7A97">
        <w:rPr>
          <w:rFonts w:cstheme="minorHAnsi"/>
        </w:rPr>
        <w:t xml:space="preserve"> </w:t>
      </w:r>
      <w:r w:rsidRPr="00BC7A97">
        <w:rPr>
          <w:rFonts w:cstheme="minorHAnsi"/>
        </w:rPr>
        <w:t>entonces</w:t>
      </w:r>
      <w:r w:rsidR="00034CCA" w:rsidRPr="00BC7A97">
        <w:rPr>
          <w:rFonts w:cstheme="minorHAnsi"/>
        </w:rPr>
        <w:t xml:space="preserve"> </w:t>
      </w:r>
      <w:r w:rsidRPr="00BC7A97">
        <w:rPr>
          <w:rFonts w:cstheme="minorHAnsi"/>
        </w:rPr>
        <w:t>que x</w:t>
      </w:r>
      <w:r w:rsidR="00034CCA" w:rsidRPr="00BC7A97">
        <w:rPr>
          <w:rFonts w:cstheme="minorHAnsi"/>
          <w:vertAlign w:val="superscript"/>
        </w:rPr>
        <w:t>3</w:t>
      </w:r>
      <w:r w:rsidRPr="00BC7A97">
        <w:rPr>
          <w:rFonts w:cstheme="minorHAnsi"/>
        </w:rPr>
        <w:t xml:space="preserve"> =</w:t>
      </w:r>
      <w:r w:rsidR="00034CCA" w:rsidRPr="00BC7A97">
        <w:rPr>
          <w:rFonts w:cstheme="minorHAnsi"/>
        </w:rPr>
        <w:t xml:space="preserve"> </w:t>
      </w:r>
      <w:r w:rsidRPr="00BC7A97">
        <w:rPr>
          <w:rFonts w:cstheme="minorHAnsi"/>
        </w:rPr>
        <w:t>(t</w:t>
      </w:r>
      <w:r w:rsidR="00034CCA" w:rsidRPr="00BC7A97">
        <w:rPr>
          <w:rFonts w:cstheme="minorHAnsi"/>
          <w:vertAlign w:val="superscript"/>
        </w:rPr>
        <w:t>2</w:t>
      </w:r>
      <w:r w:rsidRPr="00BC7A97">
        <w:rPr>
          <w:rFonts w:cstheme="minorHAnsi"/>
        </w:rPr>
        <w:t>)</w:t>
      </w:r>
      <w:r w:rsidR="00034CCA" w:rsidRPr="00BC7A97">
        <w:rPr>
          <w:rFonts w:cstheme="minorHAnsi"/>
          <w:vertAlign w:val="superscript"/>
        </w:rPr>
        <w:t>3</w:t>
      </w:r>
      <w:r w:rsidRPr="00BC7A97">
        <w:rPr>
          <w:rFonts w:cstheme="minorHAnsi"/>
        </w:rPr>
        <w:t xml:space="preserve"> =</w:t>
      </w:r>
      <w:r w:rsidR="00034CCA" w:rsidRPr="00BC7A97">
        <w:rPr>
          <w:rFonts w:cstheme="minorHAnsi"/>
        </w:rPr>
        <w:t xml:space="preserve"> </w:t>
      </w:r>
      <w:r w:rsidRPr="00BC7A97">
        <w:rPr>
          <w:rFonts w:cstheme="minorHAnsi"/>
        </w:rPr>
        <w:t>t</w:t>
      </w:r>
      <w:r w:rsidR="00034CCA" w:rsidRPr="00BC7A97">
        <w:rPr>
          <w:rFonts w:cstheme="minorHAnsi"/>
          <w:vertAlign w:val="superscript"/>
        </w:rPr>
        <w:t>6</w:t>
      </w:r>
      <w:r w:rsidRPr="00BC7A97">
        <w:rPr>
          <w:rFonts w:cstheme="minorHAnsi"/>
        </w:rPr>
        <w:t xml:space="preserve"> =</w:t>
      </w:r>
      <w:r w:rsidR="00034CCA" w:rsidRPr="00BC7A97">
        <w:rPr>
          <w:rFonts w:cstheme="minorHAnsi"/>
        </w:rPr>
        <w:t xml:space="preserve"> </w:t>
      </w:r>
      <w:r w:rsidRPr="00BC7A97">
        <w:rPr>
          <w:rFonts w:cstheme="minorHAnsi"/>
        </w:rPr>
        <w:t>(t</w:t>
      </w:r>
      <w:r w:rsidR="00034CCA" w:rsidRPr="00BC7A97">
        <w:rPr>
          <w:rFonts w:cstheme="minorHAnsi"/>
          <w:vertAlign w:val="superscript"/>
        </w:rPr>
        <w:t>3</w:t>
      </w:r>
      <w:r w:rsidRPr="00BC7A97">
        <w:rPr>
          <w:rFonts w:cstheme="minorHAnsi"/>
        </w:rPr>
        <w:t>)</w:t>
      </w:r>
      <w:r w:rsidR="00034CCA" w:rsidRPr="00BC7A97">
        <w:rPr>
          <w:rFonts w:cstheme="minorHAnsi"/>
          <w:vertAlign w:val="superscript"/>
        </w:rPr>
        <w:t>2</w:t>
      </w:r>
      <w:r w:rsidRPr="00BC7A97">
        <w:rPr>
          <w:rFonts w:cstheme="minorHAnsi"/>
        </w:rPr>
        <w:t xml:space="preserve"> =</w:t>
      </w:r>
      <w:r w:rsidR="00034CCA" w:rsidRPr="00BC7A97">
        <w:rPr>
          <w:rFonts w:cstheme="minorHAnsi"/>
        </w:rPr>
        <w:t xml:space="preserve"> </w:t>
      </w:r>
      <w:r w:rsidRPr="00BC7A97">
        <w:rPr>
          <w:rFonts w:cstheme="minorHAnsi"/>
        </w:rPr>
        <w:t>y</w:t>
      </w:r>
      <w:r w:rsidR="00034CCA" w:rsidRPr="00BC7A97">
        <w:rPr>
          <w:rFonts w:cstheme="minorHAnsi"/>
          <w:vertAlign w:val="superscript"/>
        </w:rPr>
        <w:t>2</w:t>
      </w:r>
      <w:r w:rsidRPr="00BC7A97">
        <w:rPr>
          <w:rFonts w:cstheme="minorHAnsi"/>
        </w:rPr>
        <w:t>.</w:t>
      </w:r>
    </w:p>
    <w:p w:rsidR="009B717A" w:rsidRPr="00BC7A97" w:rsidRDefault="009B717A" w:rsidP="009B717A">
      <w:pPr>
        <w:jc w:val="both"/>
        <w:rPr>
          <w:rFonts w:cstheme="minorHAnsi"/>
        </w:rPr>
      </w:pPr>
      <w:r w:rsidRPr="00BC7A97">
        <w:rPr>
          <w:rFonts w:cstheme="minorHAnsi"/>
        </w:rPr>
        <w:t xml:space="preserve">Por tanto, (x, y) </w:t>
      </w:r>
      <w:r w:rsidRPr="00BC7A97">
        <w:rPr>
          <w:rFonts w:ascii="Cambria Math" w:hAnsi="Cambria Math" w:cs="Cambria Math"/>
        </w:rPr>
        <w:t>∈</w:t>
      </w:r>
      <w:r w:rsidRPr="00BC7A97">
        <w:rPr>
          <w:rFonts w:cstheme="minorHAnsi"/>
        </w:rPr>
        <w:t xml:space="preserve"> B. As</w:t>
      </w:r>
      <w:r w:rsidR="00034CCA" w:rsidRPr="00BC7A97">
        <w:rPr>
          <w:rFonts w:cstheme="minorHAnsi"/>
        </w:rPr>
        <w:t>í</w:t>
      </w:r>
      <w:r w:rsidRPr="00BC7A97">
        <w:rPr>
          <w:rFonts w:cstheme="minorHAnsi"/>
        </w:rPr>
        <w:t xml:space="preserve"> pues, hemos demostrado que A </w:t>
      </w:r>
      <w:r w:rsidRPr="00BC7A97">
        <w:rPr>
          <w:rFonts w:ascii="Cambria Math" w:hAnsi="Cambria Math" w:cs="Cambria Math"/>
        </w:rPr>
        <w:t>⊆</w:t>
      </w:r>
      <w:r w:rsidRPr="00BC7A97">
        <w:rPr>
          <w:rFonts w:cstheme="minorHAnsi"/>
        </w:rPr>
        <w:t xml:space="preserve"> B.</w:t>
      </w:r>
    </w:p>
    <w:p w:rsidR="00034CCA" w:rsidRPr="00BC7A97" w:rsidRDefault="00034CCA" w:rsidP="009B717A">
      <w:pPr>
        <w:jc w:val="both"/>
        <w:rPr>
          <w:rFonts w:cstheme="minorHAnsi"/>
        </w:rPr>
      </w:pPr>
    </w:p>
    <w:p w:rsidR="00B6044D" w:rsidRPr="00BC7A97" w:rsidRDefault="00B6044D" w:rsidP="00B6044D">
      <w:pPr>
        <w:jc w:val="both"/>
        <w:rPr>
          <w:rFonts w:cstheme="minorHAnsi"/>
          <w:b/>
          <w:bCs/>
          <w:u w:val="single"/>
        </w:rPr>
      </w:pPr>
    </w:p>
    <w:p w:rsidR="00B6044D" w:rsidRPr="00BC7A97" w:rsidRDefault="00B6044D" w:rsidP="00B6044D">
      <w:pPr>
        <w:jc w:val="both"/>
        <w:rPr>
          <w:rFonts w:cstheme="minorHAnsi"/>
          <w:b/>
          <w:bCs/>
          <w:u w:val="single"/>
        </w:rPr>
      </w:pPr>
    </w:p>
    <w:p w:rsidR="00B6044D" w:rsidRPr="00BC7A97" w:rsidRDefault="00034CCA" w:rsidP="00B6044D">
      <w:pPr>
        <w:jc w:val="both"/>
        <w:rPr>
          <w:rFonts w:cstheme="minorHAnsi"/>
          <w:b/>
          <w:bCs/>
          <w:u w:val="single"/>
        </w:rPr>
      </w:pPr>
      <w:r w:rsidRPr="00BC7A97">
        <w:rPr>
          <w:rFonts w:cstheme="minorHAnsi"/>
          <w:b/>
          <w:bCs/>
          <w:u w:val="single"/>
        </w:rPr>
        <w:lastRenderedPageBreak/>
        <w:t>Ejemplo 3</w:t>
      </w:r>
    </w:p>
    <w:p w:rsidR="00B6044D" w:rsidRPr="00BC7A97" w:rsidRDefault="00B6044D" w:rsidP="00B6044D">
      <w:pPr>
        <w:jc w:val="both"/>
        <w:rPr>
          <w:rFonts w:cstheme="minorHAnsi"/>
        </w:rPr>
      </w:pPr>
      <w:r w:rsidRPr="00BC7A97">
        <w:rPr>
          <w:rFonts w:cstheme="minorHAnsi"/>
        </w:rPr>
        <w:t xml:space="preserve">Demostramos ahora que B </w:t>
      </w:r>
      <w:r w:rsidRPr="00BC7A97">
        <w:rPr>
          <w:rFonts w:ascii="Cambria Math" w:hAnsi="Cambria Math" w:cs="Cambria Math"/>
        </w:rPr>
        <w:t>⊆</w:t>
      </w:r>
      <w:r w:rsidRPr="00BC7A97">
        <w:rPr>
          <w:rFonts w:cstheme="minorHAnsi"/>
        </w:rPr>
        <w:t xml:space="preserve"> A. Consideremos un elemento arbitrario (x, y) </w:t>
      </w:r>
      <w:r w:rsidRPr="00BC7A97">
        <w:rPr>
          <w:rFonts w:ascii="Cambria Math" w:hAnsi="Cambria Math" w:cs="Cambria Math"/>
        </w:rPr>
        <w:t xml:space="preserve">∈ </w:t>
      </w:r>
      <w:r w:rsidRPr="00BC7A97">
        <w:rPr>
          <w:rFonts w:cstheme="minorHAnsi"/>
        </w:rPr>
        <w:t>B. Entonces, x</w:t>
      </w:r>
      <w:r w:rsidRPr="00BC7A97">
        <w:rPr>
          <w:rFonts w:cstheme="minorHAnsi"/>
          <w:vertAlign w:val="superscript"/>
        </w:rPr>
        <w:t>3</w:t>
      </w:r>
      <w:r w:rsidRPr="00BC7A97">
        <w:rPr>
          <w:rFonts w:cstheme="minorHAnsi"/>
        </w:rPr>
        <w:t xml:space="preserve"> = y</w:t>
      </w:r>
      <w:r w:rsidRPr="00BC7A97">
        <w:rPr>
          <w:rFonts w:cstheme="minorHAnsi"/>
          <w:vertAlign w:val="superscript"/>
        </w:rPr>
        <w:t>2</w:t>
      </w:r>
      <w:r w:rsidRPr="00BC7A97">
        <w:rPr>
          <w:rFonts w:cstheme="minorHAnsi"/>
        </w:rPr>
        <w:t>. Como y</w:t>
      </w:r>
      <w:r w:rsidRPr="00BC7A97">
        <w:rPr>
          <w:rFonts w:cstheme="minorHAnsi"/>
          <w:vertAlign w:val="superscript"/>
        </w:rPr>
        <w:t>2</w:t>
      </w:r>
      <w:r w:rsidRPr="00BC7A97">
        <w:rPr>
          <w:rFonts w:cstheme="minorHAnsi"/>
        </w:rPr>
        <w:t xml:space="preserve"> ≥ 0 y x</w:t>
      </w:r>
      <w:r w:rsidRPr="00BC7A97">
        <w:rPr>
          <w:rFonts w:cstheme="minorHAnsi"/>
          <w:vertAlign w:val="superscript"/>
        </w:rPr>
        <w:t>3</w:t>
      </w:r>
      <w:r w:rsidRPr="00BC7A97">
        <w:rPr>
          <w:rFonts w:cstheme="minorHAnsi"/>
        </w:rPr>
        <w:t xml:space="preserve"> = y</w:t>
      </w:r>
      <w:r w:rsidRPr="00BC7A97">
        <w:rPr>
          <w:rFonts w:cstheme="minorHAnsi"/>
          <w:vertAlign w:val="superscript"/>
        </w:rPr>
        <w:t>2</w:t>
      </w:r>
      <w:r w:rsidRPr="00BC7A97">
        <w:rPr>
          <w:rFonts w:cstheme="minorHAnsi"/>
        </w:rPr>
        <w:t>, deducimos que x</w:t>
      </w:r>
      <w:r w:rsidRPr="00BC7A97">
        <w:rPr>
          <w:rFonts w:cstheme="minorHAnsi"/>
          <w:vertAlign w:val="superscript"/>
        </w:rPr>
        <w:t>3</w:t>
      </w:r>
      <w:r w:rsidRPr="00BC7A97">
        <w:rPr>
          <w:rFonts w:cstheme="minorHAnsi"/>
        </w:rPr>
        <w:t xml:space="preserve"> ≥ 0, y por tanto x ≥ 0, con lo cual x tiene raíz cuadrada. Elegimos entonces la raíz cuadrada t de x que tiene el mismo signo que y. Por tanto, x = t</w:t>
      </w:r>
      <w:r w:rsidRPr="00BC7A97">
        <w:rPr>
          <w:rFonts w:cstheme="minorHAnsi"/>
          <w:vertAlign w:val="superscript"/>
        </w:rPr>
        <w:t>2</w:t>
      </w:r>
      <w:r w:rsidRPr="00BC7A97">
        <w:rPr>
          <w:rFonts w:cstheme="minorHAnsi"/>
        </w:rPr>
        <w:t>. Tenemos entonces:</w:t>
      </w:r>
    </w:p>
    <w:p w:rsidR="00B6044D" w:rsidRPr="00BC7A97" w:rsidRDefault="00B6044D" w:rsidP="00B6044D">
      <w:pPr>
        <w:jc w:val="center"/>
        <w:rPr>
          <w:rFonts w:cstheme="minorHAnsi"/>
          <w:b/>
          <w:bCs/>
          <w:u w:val="single"/>
        </w:rPr>
      </w:pPr>
      <w:r w:rsidRPr="00BC7A97">
        <w:rPr>
          <w:rFonts w:cstheme="minorHAnsi"/>
        </w:rPr>
        <w:t>y</w:t>
      </w:r>
      <w:r w:rsidRPr="00BC7A97">
        <w:rPr>
          <w:rFonts w:cstheme="minorHAnsi"/>
          <w:vertAlign w:val="superscript"/>
        </w:rPr>
        <w:t>2</w:t>
      </w:r>
      <w:r w:rsidRPr="00BC7A97">
        <w:rPr>
          <w:rFonts w:cstheme="minorHAnsi"/>
        </w:rPr>
        <w:t xml:space="preserve"> = x</w:t>
      </w:r>
      <w:r w:rsidRPr="00BC7A97">
        <w:rPr>
          <w:rFonts w:cstheme="minorHAnsi"/>
          <w:vertAlign w:val="superscript"/>
        </w:rPr>
        <w:t>3</w:t>
      </w:r>
      <w:r w:rsidRPr="00BC7A97">
        <w:rPr>
          <w:rFonts w:cstheme="minorHAnsi"/>
        </w:rPr>
        <w:t xml:space="preserve"> = (t</w:t>
      </w:r>
      <w:r w:rsidRPr="00BC7A97">
        <w:rPr>
          <w:rFonts w:cstheme="minorHAnsi"/>
          <w:vertAlign w:val="superscript"/>
        </w:rPr>
        <w:t>2</w:t>
      </w:r>
      <w:r w:rsidRPr="00BC7A97">
        <w:rPr>
          <w:rFonts w:cstheme="minorHAnsi"/>
        </w:rPr>
        <w:t>)</w:t>
      </w:r>
      <w:r w:rsidRPr="00BC7A97">
        <w:rPr>
          <w:rFonts w:cstheme="minorHAnsi"/>
          <w:vertAlign w:val="superscript"/>
        </w:rPr>
        <w:t>3</w:t>
      </w:r>
      <w:r w:rsidRPr="00BC7A97">
        <w:rPr>
          <w:rFonts w:cstheme="minorHAnsi"/>
        </w:rPr>
        <w:t xml:space="preserve"> = t</w:t>
      </w:r>
      <w:r w:rsidRPr="00BC7A97">
        <w:rPr>
          <w:rFonts w:cstheme="minorHAnsi"/>
          <w:vertAlign w:val="superscript"/>
        </w:rPr>
        <w:t>6</w:t>
      </w:r>
      <w:r w:rsidRPr="00BC7A97">
        <w:rPr>
          <w:rFonts w:cstheme="minorHAnsi"/>
        </w:rPr>
        <w:t xml:space="preserve"> = (t</w:t>
      </w:r>
      <w:r w:rsidRPr="00BC7A97">
        <w:rPr>
          <w:rFonts w:cstheme="minorHAnsi"/>
          <w:vertAlign w:val="superscript"/>
        </w:rPr>
        <w:t>3</w:t>
      </w:r>
      <w:r w:rsidRPr="00BC7A97">
        <w:rPr>
          <w:rFonts w:cstheme="minorHAnsi"/>
        </w:rPr>
        <w:t>)</w:t>
      </w:r>
      <w:r w:rsidRPr="00BC7A97">
        <w:rPr>
          <w:rFonts w:cstheme="minorHAnsi"/>
          <w:vertAlign w:val="superscript"/>
        </w:rPr>
        <w:t>2</w:t>
      </w:r>
      <w:r w:rsidRPr="00BC7A97">
        <w:rPr>
          <w:rFonts w:cstheme="minorHAnsi"/>
        </w:rPr>
        <w:t>.</w:t>
      </w:r>
    </w:p>
    <w:p w:rsidR="00034CCA" w:rsidRPr="00BC7A97" w:rsidRDefault="00B6044D" w:rsidP="00B6044D">
      <w:pPr>
        <w:jc w:val="both"/>
        <w:rPr>
          <w:rFonts w:cstheme="minorHAnsi"/>
        </w:rPr>
      </w:pPr>
      <w:r w:rsidRPr="00BC7A97">
        <w:rPr>
          <w:rFonts w:cstheme="minorHAnsi"/>
        </w:rPr>
        <w:t>Ahora, como y</w:t>
      </w:r>
      <w:r w:rsidRPr="00BC7A97">
        <w:rPr>
          <w:rFonts w:cstheme="minorHAnsi"/>
          <w:vertAlign w:val="superscript"/>
        </w:rPr>
        <w:t>2</w:t>
      </w:r>
      <w:r w:rsidRPr="00BC7A97">
        <w:rPr>
          <w:rFonts w:cstheme="minorHAnsi"/>
        </w:rPr>
        <w:t xml:space="preserve"> = (t</w:t>
      </w:r>
      <w:r w:rsidRPr="00BC7A97">
        <w:rPr>
          <w:rFonts w:cstheme="minorHAnsi"/>
          <w:vertAlign w:val="superscript"/>
        </w:rPr>
        <w:t>3</w:t>
      </w:r>
      <w:r w:rsidRPr="00BC7A97">
        <w:rPr>
          <w:rFonts w:cstheme="minorHAnsi"/>
        </w:rPr>
        <w:t>)</w:t>
      </w:r>
      <w:r w:rsidRPr="00BC7A97">
        <w:rPr>
          <w:rFonts w:cstheme="minorHAnsi"/>
          <w:vertAlign w:val="superscript"/>
        </w:rPr>
        <w:t>2</w:t>
      </w:r>
      <w:r w:rsidRPr="00BC7A97">
        <w:rPr>
          <w:rFonts w:cstheme="minorHAnsi"/>
        </w:rPr>
        <w:t xml:space="preserve"> e y tiene el mismo signo que t, deducimos que y = t</w:t>
      </w:r>
      <w:r w:rsidRPr="00BC7A97">
        <w:rPr>
          <w:rFonts w:cstheme="minorHAnsi"/>
          <w:vertAlign w:val="superscript"/>
        </w:rPr>
        <w:t>3</w:t>
      </w:r>
      <w:r w:rsidRPr="00BC7A97">
        <w:rPr>
          <w:rFonts w:cstheme="minorHAnsi"/>
        </w:rPr>
        <w:t>. Por tanto, (x, y) = (t</w:t>
      </w:r>
      <w:r w:rsidRPr="00BC7A97">
        <w:rPr>
          <w:rFonts w:cstheme="minorHAnsi"/>
          <w:vertAlign w:val="superscript"/>
        </w:rPr>
        <w:t>2</w:t>
      </w:r>
      <w:r w:rsidRPr="00BC7A97">
        <w:rPr>
          <w:rFonts w:cstheme="minorHAnsi"/>
        </w:rPr>
        <w:t>, t</w:t>
      </w:r>
      <w:r w:rsidRPr="00BC7A97">
        <w:rPr>
          <w:rFonts w:cstheme="minorHAnsi"/>
          <w:vertAlign w:val="superscript"/>
        </w:rPr>
        <w:t>3</w:t>
      </w:r>
      <w:r w:rsidRPr="00BC7A97">
        <w:rPr>
          <w:rFonts w:cstheme="minorHAnsi"/>
        </w:rPr>
        <w:t xml:space="preserve">) </w:t>
      </w:r>
      <w:r w:rsidRPr="00BC7A97">
        <w:rPr>
          <w:rFonts w:ascii="Cambria Math" w:hAnsi="Cambria Math" w:cs="Cambria Math"/>
        </w:rPr>
        <w:t xml:space="preserve">∈ </w:t>
      </w:r>
      <w:r w:rsidRPr="00BC7A97">
        <w:rPr>
          <w:rFonts w:cstheme="minorHAnsi"/>
        </w:rPr>
        <w:t xml:space="preserve">A. Así pues, hemos demostrado que B </w:t>
      </w:r>
      <w:r w:rsidRPr="00BC7A97">
        <w:rPr>
          <w:rFonts w:ascii="Cambria Math" w:hAnsi="Cambria Math" w:cs="Cambria Math"/>
        </w:rPr>
        <w:t>⊆</w:t>
      </w:r>
      <w:r w:rsidRPr="00BC7A97">
        <w:rPr>
          <w:rFonts w:cstheme="minorHAnsi"/>
        </w:rPr>
        <w:t xml:space="preserve"> A.</w:t>
      </w:r>
    </w:p>
    <w:p w:rsidR="00B6044D" w:rsidRPr="00BC7A97" w:rsidRDefault="00B6044D" w:rsidP="00B6044D">
      <w:pPr>
        <w:jc w:val="both"/>
        <w:rPr>
          <w:rFonts w:cstheme="minorHAnsi"/>
        </w:rPr>
      </w:pPr>
    </w:p>
    <w:p w:rsidR="00B6044D" w:rsidRPr="00BC7A97" w:rsidRDefault="00B6044D" w:rsidP="00B6044D">
      <w:pPr>
        <w:jc w:val="both"/>
        <w:rPr>
          <w:rFonts w:cstheme="minorHAnsi"/>
          <w:b/>
          <w:bCs/>
          <w:u w:val="single"/>
        </w:rPr>
      </w:pPr>
      <w:r w:rsidRPr="00BC7A97">
        <w:rPr>
          <w:rFonts w:cstheme="minorHAnsi"/>
          <w:b/>
          <w:bCs/>
          <w:u w:val="single"/>
        </w:rPr>
        <w:t>Propiedades básicas</w:t>
      </w:r>
    </w:p>
    <w:p w:rsidR="00B6044D" w:rsidRPr="00BC7A97" w:rsidRDefault="009941A1" w:rsidP="00B6044D">
      <w:pPr>
        <w:jc w:val="both"/>
        <w:rPr>
          <w:rFonts w:cstheme="minorHAnsi"/>
        </w:rPr>
      </w:pPr>
      <w:r w:rsidRPr="00BC7A97">
        <w:rPr>
          <w:rFonts w:cstheme="minorHAnsi"/>
        </w:rPr>
        <w:t>En la siguiente proposición, mostramos algunas propiedades básicas de los productos cartesianos. Otras propiedades básicas de estos productos se verán en las clases de problemas.</w:t>
      </w:r>
    </w:p>
    <w:p w:rsidR="00417A05" w:rsidRPr="00BC7A97" w:rsidRDefault="00417A05" w:rsidP="00B6044D">
      <w:pPr>
        <w:jc w:val="both"/>
        <w:rPr>
          <w:rFonts w:cstheme="minorHAnsi"/>
        </w:rPr>
      </w:pPr>
      <w:r w:rsidRPr="00BC7A97">
        <w:rPr>
          <w:rFonts w:cstheme="minorHAnsi"/>
          <w:noProof/>
        </w:rPr>
        <w:drawing>
          <wp:anchor distT="0" distB="0" distL="114300" distR="114300" simplePos="0" relativeHeight="251689984" behindDoc="1" locked="0" layoutInCell="1" allowOverlap="1">
            <wp:simplePos x="0" y="0"/>
            <wp:positionH relativeFrom="column">
              <wp:posOffset>-16983</wp:posOffset>
            </wp:positionH>
            <wp:positionV relativeFrom="paragraph">
              <wp:posOffset>22225</wp:posOffset>
            </wp:positionV>
            <wp:extent cx="4525010" cy="1621155"/>
            <wp:effectExtent l="0" t="0" r="0" b="444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4">
                      <a:extLst>
                        <a:ext uri="{28A0092B-C50C-407E-A947-70E740481C1C}">
                          <a14:useLocalDpi xmlns:a14="http://schemas.microsoft.com/office/drawing/2010/main" val="0"/>
                        </a:ext>
                      </a:extLst>
                    </a:blip>
                    <a:stretch>
                      <a:fillRect/>
                    </a:stretch>
                  </pic:blipFill>
                  <pic:spPr>
                    <a:xfrm>
                      <a:off x="0" y="0"/>
                      <a:ext cx="4525010" cy="1621155"/>
                    </a:xfrm>
                    <a:prstGeom prst="rect">
                      <a:avLst/>
                    </a:prstGeom>
                  </pic:spPr>
                </pic:pic>
              </a:graphicData>
            </a:graphic>
            <wp14:sizeRelH relativeFrom="page">
              <wp14:pctWidth>0</wp14:pctWidth>
            </wp14:sizeRelH>
            <wp14:sizeRelV relativeFrom="page">
              <wp14:pctHeight>0</wp14:pctHeight>
            </wp14:sizeRelV>
          </wp:anchor>
        </w:drawing>
      </w:r>
    </w:p>
    <w:p w:rsidR="00417A05" w:rsidRPr="00BC7A97" w:rsidRDefault="00417A05" w:rsidP="00B6044D">
      <w:pPr>
        <w:jc w:val="both"/>
        <w:rPr>
          <w:rFonts w:cstheme="minorHAnsi"/>
        </w:rPr>
      </w:pPr>
    </w:p>
    <w:p w:rsidR="00417A05" w:rsidRPr="00BC7A97" w:rsidRDefault="00417A05" w:rsidP="00B6044D">
      <w:pPr>
        <w:jc w:val="both"/>
        <w:rPr>
          <w:rFonts w:cstheme="minorHAnsi"/>
        </w:rPr>
      </w:pPr>
    </w:p>
    <w:p w:rsidR="00417A05" w:rsidRPr="00BC7A97" w:rsidRDefault="00417A05" w:rsidP="00B6044D">
      <w:pPr>
        <w:jc w:val="both"/>
        <w:rPr>
          <w:rFonts w:cstheme="minorHAnsi"/>
        </w:rPr>
      </w:pPr>
    </w:p>
    <w:p w:rsidR="00417A05" w:rsidRPr="00BC7A97" w:rsidRDefault="00417A05" w:rsidP="00B6044D">
      <w:pPr>
        <w:jc w:val="both"/>
        <w:rPr>
          <w:rFonts w:cstheme="minorHAnsi"/>
        </w:rPr>
      </w:pPr>
    </w:p>
    <w:p w:rsidR="00417A05" w:rsidRPr="00BC7A97" w:rsidRDefault="00417A05" w:rsidP="00B6044D">
      <w:pPr>
        <w:jc w:val="both"/>
        <w:rPr>
          <w:rFonts w:cstheme="minorHAnsi"/>
        </w:rPr>
      </w:pPr>
    </w:p>
    <w:p w:rsidR="00417A05" w:rsidRPr="00BC7A97" w:rsidRDefault="00417A05" w:rsidP="00B6044D">
      <w:pPr>
        <w:jc w:val="both"/>
        <w:rPr>
          <w:rFonts w:cstheme="minorHAnsi"/>
        </w:rPr>
      </w:pPr>
    </w:p>
    <w:p w:rsidR="00417A05" w:rsidRPr="00BC7A97" w:rsidRDefault="00417A05" w:rsidP="00B6044D">
      <w:pPr>
        <w:jc w:val="both"/>
        <w:rPr>
          <w:rFonts w:cstheme="minorHAnsi"/>
        </w:rPr>
      </w:pPr>
    </w:p>
    <w:p w:rsidR="00417A05" w:rsidRPr="00BC7A97" w:rsidRDefault="00417A05" w:rsidP="00B6044D">
      <w:pPr>
        <w:jc w:val="both"/>
        <w:rPr>
          <w:rFonts w:cstheme="minorHAnsi"/>
        </w:rPr>
      </w:pPr>
    </w:p>
    <w:p w:rsidR="00417A05" w:rsidRPr="00BC7A97" w:rsidRDefault="00417A05" w:rsidP="00417A05">
      <w:pPr>
        <w:jc w:val="both"/>
        <w:rPr>
          <w:rFonts w:cstheme="minorHAnsi"/>
        </w:rPr>
      </w:pPr>
      <w:r w:rsidRPr="00BC7A97">
        <w:rPr>
          <w:rFonts w:cstheme="minorHAnsi"/>
        </w:rPr>
        <w:t xml:space="preserve">Para demostrar (a), consideremos un elemento arbitrario x </w:t>
      </w:r>
      <w:r w:rsidRPr="00BC7A97">
        <w:rPr>
          <w:rFonts w:ascii="Cambria Math" w:hAnsi="Cambria Math" w:cs="Cambria Math"/>
        </w:rPr>
        <w:t>∈</w:t>
      </w:r>
      <w:r w:rsidRPr="00BC7A97">
        <w:rPr>
          <w:rFonts w:cstheme="minorHAnsi"/>
        </w:rPr>
        <w:t xml:space="preserve"> A × B. Como x </w:t>
      </w:r>
      <w:r w:rsidRPr="00BC7A97">
        <w:rPr>
          <w:rFonts w:ascii="Cambria Math" w:hAnsi="Cambria Math" w:cs="Cambria Math"/>
        </w:rPr>
        <w:t>∈</w:t>
      </w:r>
      <w:r w:rsidRPr="00BC7A97">
        <w:rPr>
          <w:rFonts w:cstheme="minorHAnsi"/>
        </w:rPr>
        <w:t xml:space="preserve"> A × B, existen a </w:t>
      </w:r>
      <w:r w:rsidRPr="00BC7A97">
        <w:rPr>
          <w:rFonts w:ascii="Cambria Math" w:hAnsi="Cambria Math" w:cs="Cambria Math"/>
        </w:rPr>
        <w:t>∈</w:t>
      </w:r>
      <w:r w:rsidRPr="00BC7A97">
        <w:rPr>
          <w:rFonts w:cstheme="minorHAnsi"/>
        </w:rPr>
        <w:t xml:space="preserve"> A y b </w:t>
      </w:r>
      <w:r w:rsidRPr="00BC7A97">
        <w:rPr>
          <w:rFonts w:ascii="Cambria Math" w:hAnsi="Cambria Math" w:cs="Cambria Math"/>
        </w:rPr>
        <w:t>∈</w:t>
      </w:r>
      <w:r w:rsidRPr="00BC7A97">
        <w:rPr>
          <w:rFonts w:cstheme="minorHAnsi"/>
        </w:rPr>
        <w:t xml:space="preserve"> B tales que x = (a, b). Como a </w:t>
      </w:r>
      <w:r w:rsidRPr="00BC7A97">
        <w:rPr>
          <w:rFonts w:ascii="Cambria Math" w:hAnsi="Cambria Math" w:cs="Cambria Math"/>
        </w:rPr>
        <w:t xml:space="preserve">∈ </w:t>
      </w:r>
      <w:r w:rsidRPr="00BC7A97">
        <w:rPr>
          <w:rFonts w:cstheme="minorHAnsi"/>
        </w:rPr>
        <w:t xml:space="preserve">A y A </w:t>
      </w:r>
      <w:r w:rsidRPr="00BC7A97">
        <w:rPr>
          <w:rFonts w:ascii="Cambria Math" w:hAnsi="Cambria Math" w:cs="Cambria Math"/>
        </w:rPr>
        <w:t xml:space="preserve">⊆ </w:t>
      </w:r>
      <w:r w:rsidRPr="00BC7A97">
        <w:rPr>
          <w:rFonts w:cstheme="minorHAnsi"/>
        </w:rPr>
        <w:t xml:space="preserve">C, deducimos que a </w:t>
      </w:r>
      <w:r w:rsidRPr="00BC7A97">
        <w:rPr>
          <w:rFonts w:ascii="Cambria Math" w:hAnsi="Cambria Math" w:cs="Cambria Math"/>
        </w:rPr>
        <w:t xml:space="preserve">∈ </w:t>
      </w:r>
      <w:r w:rsidRPr="00BC7A97">
        <w:rPr>
          <w:rFonts w:cstheme="minorHAnsi"/>
        </w:rPr>
        <w:t xml:space="preserve">C. Análogamente, como b </w:t>
      </w:r>
      <w:r w:rsidRPr="00BC7A97">
        <w:rPr>
          <w:rFonts w:ascii="Cambria Math" w:hAnsi="Cambria Math" w:cs="Cambria Math"/>
        </w:rPr>
        <w:t>∈</w:t>
      </w:r>
      <w:r w:rsidRPr="00BC7A97">
        <w:rPr>
          <w:rFonts w:cstheme="minorHAnsi"/>
        </w:rPr>
        <w:t xml:space="preserve"> B y B </w:t>
      </w:r>
      <w:r w:rsidRPr="00BC7A97">
        <w:rPr>
          <w:rFonts w:ascii="Cambria Math" w:hAnsi="Cambria Math" w:cs="Cambria Math"/>
        </w:rPr>
        <w:t>⊆</w:t>
      </w:r>
      <w:r w:rsidRPr="00BC7A97">
        <w:rPr>
          <w:rFonts w:cstheme="minorHAnsi"/>
        </w:rPr>
        <w:t xml:space="preserve"> D, inferimos que b </w:t>
      </w:r>
      <w:r w:rsidRPr="00BC7A97">
        <w:rPr>
          <w:rFonts w:ascii="Cambria Math" w:hAnsi="Cambria Math" w:cs="Cambria Math"/>
        </w:rPr>
        <w:t>∈</w:t>
      </w:r>
      <w:r w:rsidRPr="00BC7A97">
        <w:rPr>
          <w:rFonts w:cstheme="minorHAnsi"/>
        </w:rPr>
        <w:t xml:space="preserve"> D. Entonces, como a </w:t>
      </w:r>
      <w:r w:rsidRPr="00BC7A97">
        <w:rPr>
          <w:rFonts w:ascii="Cambria Math" w:hAnsi="Cambria Math" w:cs="Cambria Math"/>
        </w:rPr>
        <w:t xml:space="preserve">∈ </w:t>
      </w:r>
      <w:r w:rsidRPr="00BC7A97">
        <w:rPr>
          <w:rFonts w:cstheme="minorHAnsi"/>
        </w:rPr>
        <w:t xml:space="preserve">C y b </w:t>
      </w:r>
      <w:r w:rsidRPr="00BC7A97">
        <w:rPr>
          <w:rFonts w:ascii="Cambria Math" w:hAnsi="Cambria Math" w:cs="Cambria Math"/>
        </w:rPr>
        <w:t xml:space="preserve">∈ </w:t>
      </w:r>
      <w:r w:rsidRPr="00BC7A97">
        <w:rPr>
          <w:rFonts w:cstheme="minorHAnsi"/>
        </w:rPr>
        <w:t xml:space="preserve">D, tenemos que x = (a, b) </w:t>
      </w:r>
      <w:r w:rsidRPr="00BC7A97">
        <w:rPr>
          <w:rFonts w:ascii="Cambria Math" w:hAnsi="Cambria Math" w:cs="Cambria Math"/>
        </w:rPr>
        <w:t xml:space="preserve">∈ </w:t>
      </w:r>
      <w:r w:rsidRPr="00BC7A97">
        <w:rPr>
          <w:rFonts w:cstheme="minorHAnsi"/>
        </w:rPr>
        <w:t>C × D.</w:t>
      </w:r>
    </w:p>
    <w:p w:rsidR="00417A05" w:rsidRPr="00BC7A97" w:rsidRDefault="00417A05" w:rsidP="00417A05">
      <w:pPr>
        <w:jc w:val="both"/>
        <w:rPr>
          <w:rFonts w:cstheme="minorHAnsi"/>
        </w:rPr>
      </w:pPr>
    </w:p>
    <w:p w:rsidR="00417A05" w:rsidRPr="00BC7A97" w:rsidRDefault="00417A05" w:rsidP="00417A05">
      <w:pPr>
        <w:jc w:val="both"/>
        <w:rPr>
          <w:rFonts w:cstheme="minorHAnsi"/>
        </w:rPr>
      </w:pPr>
      <w:r w:rsidRPr="00BC7A97">
        <w:rPr>
          <w:rFonts w:cstheme="minorHAnsi"/>
        </w:rPr>
        <w:t>Demostramos ahora (b). Para ello, probamos las dos inclusiones.</w:t>
      </w:r>
    </w:p>
    <w:p w:rsidR="00417A05" w:rsidRPr="00BC7A97" w:rsidRDefault="00417A05" w:rsidP="00417A05">
      <w:pPr>
        <w:jc w:val="both"/>
        <w:rPr>
          <w:rFonts w:cstheme="minorHAnsi"/>
        </w:rPr>
      </w:pPr>
    </w:p>
    <w:p w:rsidR="00417A05" w:rsidRPr="00BC7A97" w:rsidRDefault="00417A05" w:rsidP="00417A05">
      <w:pPr>
        <w:jc w:val="both"/>
        <w:rPr>
          <w:rFonts w:cstheme="minorHAnsi"/>
        </w:rPr>
      </w:pPr>
      <w:r w:rsidRPr="00BC7A97">
        <w:rPr>
          <w:rFonts w:cstheme="minorHAnsi"/>
        </w:rPr>
        <w:t xml:space="preserve">En primer lugar, demostramos que A × (B </w:t>
      </w:r>
      <w:r w:rsidRPr="00BC7A97">
        <w:rPr>
          <w:rFonts w:ascii="Cambria Math" w:hAnsi="Cambria Math" w:cs="Cambria Math"/>
        </w:rPr>
        <w:t xml:space="preserve">∪ </w:t>
      </w:r>
      <w:r w:rsidRPr="00BC7A97">
        <w:rPr>
          <w:rFonts w:cstheme="minorHAnsi"/>
        </w:rPr>
        <w:t xml:space="preserve">C) </w:t>
      </w:r>
      <w:r w:rsidRPr="00BC7A97">
        <w:rPr>
          <w:rFonts w:ascii="Cambria Math" w:hAnsi="Cambria Math" w:cs="Cambria Math"/>
        </w:rPr>
        <w:t xml:space="preserve">⊆ </w:t>
      </w:r>
      <w:r w:rsidRPr="00BC7A97">
        <w:rPr>
          <w:rFonts w:cstheme="minorHAnsi"/>
        </w:rPr>
        <w:t xml:space="preserve">(A × B) </w:t>
      </w:r>
      <w:r w:rsidRPr="00BC7A97">
        <w:rPr>
          <w:rFonts w:ascii="Cambria Math" w:hAnsi="Cambria Math" w:cs="Cambria Math"/>
        </w:rPr>
        <w:t xml:space="preserve">∪ </w:t>
      </w:r>
      <w:r w:rsidRPr="00BC7A97">
        <w:rPr>
          <w:rFonts w:cstheme="minorHAnsi"/>
        </w:rPr>
        <w:t xml:space="preserve">(A × C). Consideremos un elemento arbitrario (x, y) </w:t>
      </w:r>
      <w:r w:rsidRPr="00BC7A97">
        <w:rPr>
          <w:rFonts w:ascii="Cambria Math" w:hAnsi="Cambria Math" w:cs="Cambria Math"/>
        </w:rPr>
        <w:t xml:space="preserve">∈ </w:t>
      </w:r>
      <w:r w:rsidRPr="00BC7A97">
        <w:rPr>
          <w:rFonts w:cstheme="minorHAnsi"/>
        </w:rPr>
        <w:t xml:space="preserve">A × (B </w:t>
      </w:r>
      <w:r w:rsidRPr="00BC7A97">
        <w:rPr>
          <w:rFonts w:ascii="Cambria Math" w:hAnsi="Cambria Math" w:cs="Cambria Math"/>
        </w:rPr>
        <w:t xml:space="preserve">∪ </w:t>
      </w:r>
      <w:r w:rsidRPr="00BC7A97">
        <w:rPr>
          <w:rFonts w:cstheme="minorHAnsi"/>
        </w:rPr>
        <w:t xml:space="preserve">C). Entonces, x </w:t>
      </w:r>
      <w:r w:rsidRPr="00BC7A97">
        <w:rPr>
          <w:rFonts w:ascii="Cambria Math" w:hAnsi="Cambria Math" w:cs="Cambria Math"/>
        </w:rPr>
        <w:t xml:space="preserve">∈ </w:t>
      </w:r>
      <w:r w:rsidRPr="00BC7A97">
        <w:rPr>
          <w:rFonts w:cstheme="minorHAnsi"/>
        </w:rPr>
        <w:t xml:space="preserve">A e y </w:t>
      </w:r>
      <w:r w:rsidRPr="00BC7A97">
        <w:rPr>
          <w:rFonts w:ascii="Cambria Math" w:hAnsi="Cambria Math" w:cs="Cambria Math"/>
        </w:rPr>
        <w:t xml:space="preserve">∈ </w:t>
      </w:r>
      <w:r w:rsidRPr="00BC7A97">
        <w:rPr>
          <w:rFonts w:cstheme="minorHAnsi"/>
        </w:rPr>
        <w:t xml:space="preserve">B </w:t>
      </w:r>
      <w:r w:rsidRPr="00BC7A97">
        <w:rPr>
          <w:rFonts w:ascii="Cambria Math" w:hAnsi="Cambria Math" w:cs="Cambria Math"/>
        </w:rPr>
        <w:t xml:space="preserve">∪ </w:t>
      </w:r>
      <w:r w:rsidRPr="00BC7A97">
        <w:rPr>
          <w:rFonts w:cstheme="minorHAnsi"/>
        </w:rPr>
        <w:t xml:space="preserve">C. Por tanto, x </w:t>
      </w:r>
      <w:r w:rsidRPr="00BC7A97">
        <w:rPr>
          <w:rFonts w:ascii="Cambria Math" w:hAnsi="Cambria Math" w:cs="Cambria Math"/>
        </w:rPr>
        <w:t>∈</w:t>
      </w:r>
      <w:r w:rsidRPr="00BC7A97">
        <w:rPr>
          <w:rFonts w:cstheme="minorHAnsi"/>
        </w:rPr>
        <w:t xml:space="preserve"> A e (y </w:t>
      </w:r>
      <w:r w:rsidRPr="00BC7A97">
        <w:rPr>
          <w:rFonts w:ascii="Cambria Math" w:hAnsi="Cambria Math" w:cs="Cambria Math"/>
        </w:rPr>
        <w:t>∈</w:t>
      </w:r>
      <w:r w:rsidRPr="00BC7A97">
        <w:rPr>
          <w:rFonts w:cstheme="minorHAnsi"/>
        </w:rPr>
        <w:t xml:space="preserve"> B o y </w:t>
      </w:r>
      <w:r w:rsidRPr="00BC7A97">
        <w:rPr>
          <w:rFonts w:ascii="Cambria Math" w:hAnsi="Cambria Math" w:cs="Cambria Math"/>
        </w:rPr>
        <w:t>∈</w:t>
      </w:r>
      <w:r w:rsidRPr="00BC7A97">
        <w:rPr>
          <w:rFonts w:cstheme="minorHAnsi"/>
        </w:rPr>
        <w:t xml:space="preserve"> C).</w:t>
      </w:r>
    </w:p>
    <w:p w:rsidR="00417A05" w:rsidRPr="00BC7A97" w:rsidRDefault="00417A05" w:rsidP="00417A05">
      <w:pPr>
        <w:jc w:val="both"/>
        <w:rPr>
          <w:rFonts w:cstheme="minorHAnsi"/>
        </w:rPr>
      </w:pPr>
    </w:p>
    <w:p w:rsidR="00417A05" w:rsidRPr="00BC7A97" w:rsidRDefault="00417A05" w:rsidP="00417A05">
      <w:pPr>
        <w:jc w:val="both"/>
        <w:rPr>
          <w:rFonts w:cstheme="minorHAnsi"/>
        </w:rPr>
      </w:pPr>
      <w:r w:rsidRPr="00BC7A97">
        <w:rPr>
          <w:rFonts w:cstheme="minorHAnsi"/>
        </w:rPr>
        <w:t xml:space="preserve">Si y </w:t>
      </w:r>
      <w:r w:rsidRPr="00BC7A97">
        <w:rPr>
          <w:rFonts w:ascii="Cambria Math" w:hAnsi="Cambria Math" w:cs="Cambria Math"/>
        </w:rPr>
        <w:t>∈</w:t>
      </w:r>
      <w:r w:rsidRPr="00BC7A97">
        <w:rPr>
          <w:rFonts w:cstheme="minorHAnsi"/>
        </w:rPr>
        <w:t xml:space="preserve"> B, entonces (x, y)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C).</w:t>
      </w:r>
    </w:p>
    <w:p w:rsidR="00417A05" w:rsidRPr="00BC7A97" w:rsidRDefault="00417A05" w:rsidP="00417A05">
      <w:pPr>
        <w:jc w:val="both"/>
        <w:rPr>
          <w:rFonts w:cstheme="minorHAnsi"/>
        </w:rPr>
      </w:pPr>
      <w:r w:rsidRPr="00BC7A97">
        <w:rPr>
          <w:rFonts w:cstheme="minorHAnsi"/>
        </w:rPr>
        <w:t xml:space="preserve">Y si y </w:t>
      </w:r>
      <w:r w:rsidRPr="00BC7A97">
        <w:rPr>
          <w:rFonts w:ascii="Cambria Math" w:hAnsi="Cambria Math" w:cs="Cambria Math"/>
        </w:rPr>
        <w:t>∈</w:t>
      </w:r>
      <w:r w:rsidRPr="00BC7A97">
        <w:rPr>
          <w:rFonts w:cstheme="minorHAnsi"/>
        </w:rPr>
        <w:t xml:space="preserve"> C, entonces (x, y) </w:t>
      </w:r>
      <w:r w:rsidRPr="00BC7A97">
        <w:rPr>
          <w:rFonts w:ascii="Cambria Math" w:hAnsi="Cambria Math" w:cs="Cambria Math"/>
        </w:rPr>
        <w:t>∈</w:t>
      </w:r>
      <w:r w:rsidRPr="00BC7A97">
        <w:rPr>
          <w:rFonts w:cstheme="minorHAnsi"/>
        </w:rPr>
        <w:t xml:space="preserve"> A × C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C).</w:t>
      </w:r>
    </w:p>
    <w:p w:rsidR="00417A05" w:rsidRPr="00BC7A97" w:rsidRDefault="00417A05" w:rsidP="00417A05">
      <w:pPr>
        <w:jc w:val="both"/>
        <w:rPr>
          <w:rFonts w:cstheme="minorHAnsi"/>
        </w:rPr>
      </w:pPr>
      <w:r w:rsidRPr="00BC7A97">
        <w:rPr>
          <w:rFonts w:cstheme="minorHAnsi"/>
        </w:rPr>
        <w:t xml:space="preserve">Por tanto, (x, y)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C).</w:t>
      </w:r>
    </w:p>
    <w:p w:rsidR="00417A05" w:rsidRPr="00BC7A97" w:rsidRDefault="00417A05" w:rsidP="00417A05">
      <w:pPr>
        <w:jc w:val="both"/>
        <w:rPr>
          <w:rFonts w:cstheme="minorHAnsi"/>
        </w:rPr>
      </w:pPr>
    </w:p>
    <w:p w:rsidR="00417A05" w:rsidRPr="00BC7A97" w:rsidRDefault="00417A05" w:rsidP="00417A05">
      <w:pPr>
        <w:jc w:val="both"/>
        <w:rPr>
          <w:rFonts w:cstheme="minorHAnsi"/>
        </w:rPr>
      </w:pPr>
      <w:r w:rsidRPr="00BC7A97">
        <w:rPr>
          <w:rFonts w:cstheme="minorHAnsi"/>
        </w:rPr>
        <w:t xml:space="preserve">Demostramos ahora que (A × B) </w:t>
      </w:r>
      <w:r w:rsidRPr="00BC7A97">
        <w:rPr>
          <w:rFonts w:ascii="Cambria Math" w:hAnsi="Cambria Math" w:cs="Cambria Math"/>
        </w:rPr>
        <w:t>∪</w:t>
      </w:r>
      <w:r w:rsidRPr="00BC7A97">
        <w:rPr>
          <w:rFonts w:cstheme="minorHAnsi"/>
        </w:rPr>
        <w:t xml:space="preserve"> (A × C)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C). Consideremos un elemento arbitrario (x, y)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(A × C). Entonces, (x, y) </w:t>
      </w:r>
      <w:r w:rsidRPr="00BC7A97">
        <w:rPr>
          <w:rFonts w:ascii="Cambria Math" w:hAnsi="Cambria Math" w:cs="Cambria Math"/>
        </w:rPr>
        <w:t>∈</w:t>
      </w:r>
      <w:r w:rsidRPr="00BC7A97">
        <w:rPr>
          <w:rFonts w:cstheme="minorHAnsi"/>
        </w:rPr>
        <w:t xml:space="preserve"> A × B o (x, y) </w:t>
      </w:r>
      <w:r w:rsidRPr="00BC7A97">
        <w:rPr>
          <w:rFonts w:ascii="Cambria Math" w:hAnsi="Cambria Math" w:cs="Cambria Math"/>
        </w:rPr>
        <w:t>∈</w:t>
      </w:r>
      <w:r w:rsidRPr="00BC7A97">
        <w:rPr>
          <w:rFonts w:cstheme="minorHAnsi"/>
        </w:rPr>
        <w:t xml:space="preserve"> A × C.</w:t>
      </w:r>
    </w:p>
    <w:p w:rsidR="00417A05" w:rsidRPr="00BC7A97" w:rsidRDefault="00417A05" w:rsidP="00417A05">
      <w:pPr>
        <w:jc w:val="both"/>
        <w:rPr>
          <w:rFonts w:cstheme="minorHAnsi"/>
        </w:rPr>
      </w:pPr>
    </w:p>
    <w:p w:rsidR="00417A05" w:rsidRPr="00BC7A97" w:rsidRDefault="00417A05" w:rsidP="00417A05">
      <w:pPr>
        <w:jc w:val="both"/>
        <w:rPr>
          <w:rFonts w:cstheme="minorHAnsi"/>
        </w:rPr>
      </w:pPr>
      <w:r w:rsidRPr="00BC7A97">
        <w:rPr>
          <w:rFonts w:cstheme="minorHAnsi"/>
        </w:rPr>
        <w:t xml:space="preserve">Si (x, y) </w:t>
      </w:r>
      <w:r w:rsidRPr="00BC7A97">
        <w:rPr>
          <w:rFonts w:ascii="Cambria Math" w:hAnsi="Cambria Math" w:cs="Cambria Math"/>
        </w:rPr>
        <w:t>∈</w:t>
      </w:r>
      <w:r w:rsidRPr="00BC7A97">
        <w:rPr>
          <w:rFonts w:cstheme="minorHAnsi"/>
        </w:rPr>
        <w:t xml:space="preserve"> A × B, tenemos que x </w:t>
      </w:r>
      <w:r w:rsidRPr="00BC7A97">
        <w:rPr>
          <w:rFonts w:ascii="Cambria Math" w:hAnsi="Cambria Math" w:cs="Cambria Math"/>
        </w:rPr>
        <w:t>∈</w:t>
      </w:r>
      <w:r w:rsidRPr="00BC7A97">
        <w:rPr>
          <w:rFonts w:cstheme="minorHAnsi"/>
        </w:rPr>
        <w:t xml:space="preserve"> A e y </w:t>
      </w:r>
      <w:r w:rsidRPr="00BC7A97">
        <w:rPr>
          <w:rFonts w:ascii="Cambria Math" w:hAnsi="Cambria Math" w:cs="Cambria Math"/>
        </w:rPr>
        <w:t>∈</w:t>
      </w:r>
      <w:r w:rsidRPr="00BC7A97">
        <w:rPr>
          <w:rFonts w:cstheme="minorHAnsi"/>
        </w:rPr>
        <w:t xml:space="preserve"> B. Como y </w:t>
      </w:r>
      <w:r w:rsidRPr="00BC7A97">
        <w:rPr>
          <w:rFonts w:ascii="Cambria Math" w:hAnsi="Cambria Math" w:cs="Cambria Math"/>
        </w:rPr>
        <w:t>∈</w:t>
      </w:r>
      <w:r w:rsidRPr="00BC7A97">
        <w:rPr>
          <w:rFonts w:cstheme="minorHAnsi"/>
        </w:rPr>
        <w:t xml:space="preserve"> B y B </w:t>
      </w:r>
      <w:r w:rsidRPr="00BC7A97">
        <w:rPr>
          <w:rFonts w:ascii="Cambria Math" w:hAnsi="Cambria Math" w:cs="Cambria Math"/>
        </w:rPr>
        <w:t xml:space="preserve">⊆ </w:t>
      </w:r>
      <w:r w:rsidRPr="00BC7A97">
        <w:rPr>
          <w:rFonts w:cstheme="minorHAnsi"/>
        </w:rPr>
        <w:t xml:space="preserve">B </w:t>
      </w:r>
      <w:r w:rsidRPr="00BC7A97">
        <w:rPr>
          <w:rFonts w:ascii="Cambria Math" w:hAnsi="Cambria Math" w:cs="Cambria Math"/>
        </w:rPr>
        <w:t xml:space="preserve">∪ </w:t>
      </w:r>
      <w:r w:rsidRPr="00BC7A97">
        <w:rPr>
          <w:rFonts w:cstheme="minorHAnsi"/>
        </w:rPr>
        <w:t xml:space="preserve">C, deducimos que y </w:t>
      </w:r>
      <w:r w:rsidRPr="00BC7A97">
        <w:rPr>
          <w:rFonts w:ascii="Cambria Math" w:hAnsi="Cambria Math" w:cs="Cambria Math"/>
        </w:rPr>
        <w:t xml:space="preserve">∈ </w:t>
      </w:r>
      <w:r w:rsidRPr="00BC7A97">
        <w:rPr>
          <w:rFonts w:cstheme="minorHAnsi"/>
        </w:rPr>
        <w:t xml:space="preserve">B </w:t>
      </w:r>
      <w:r w:rsidRPr="00BC7A97">
        <w:rPr>
          <w:rFonts w:ascii="Cambria Math" w:hAnsi="Cambria Math" w:cs="Cambria Math"/>
        </w:rPr>
        <w:t xml:space="preserve">∪ </w:t>
      </w:r>
      <w:r w:rsidRPr="00BC7A97">
        <w:rPr>
          <w:rFonts w:cstheme="minorHAnsi"/>
        </w:rPr>
        <w:t xml:space="preserve">C. Por tanto, (x, y)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C).</w:t>
      </w:r>
    </w:p>
    <w:p w:rsidR="00417A05" w:rsidRPr="00BC7A97" w:rsidRDefault="00417A05" w:rsidP="00417A05">
      <w:pPr>
        <w:jc w:val="both"/>
        <w:rPr>
          <w:rFonts w:cstheme="minorHAnsi"/>
        </w:rPr>
      </w:pPr>
    </w:p>
    <w:p w:rsidR="00417A05" w:rsidRPr="00BC7A97" w:rsidRDefault="00417A05" w:rsidP="00417A05">
      <w:pPr>
        <w:jc w:val="both"/>
        <w:rPr>
          <w:rFonts w:cstheme="minorHAnsi"/>
        </w:rPr>
      </w:pPr>
      <w:r w:rsidRPr="00BC7A97">
        <w:rPr>
          <w:rFonts w:cstheme="minorHAnsi"/>
        </w:rPr>
        <w:t xml:space="preserve">Y si (x, y) </w:t>
      </w:r>
      <w:r w:rsidRPr="00BC7A97">
        <w:rPr>
          <w:rFonts w:ascii="Cambria Math" w:hAnsi="Cambria Math" w:cs="Cambria Math"/>
        </w:rPr>
        <w:t xml:space="preserve">∈ </w:t>
      </w:r>
      <w:r w:rsidRPr="00BC7A97">
        <w:rPr>
          <w:rFonts w:cstheme="minorHAnsi"/>
        </w:rPr>
        <w:t xml:space="preserve">A × C, tenemos que x </w:t>
      </w:r>
      <w:r w:rsidRPr="00BC7A97">
        <w:rPr>
          <w:rFonts w:ascii="Cambria Math" w:hAnsi="Cambria Math" w:cs="Cambria Math"/>
        </w:rPr>
        <w:t xml:space="preserve">∈ </w:t>
      </w:r>
      <w:r w:rsidRPr="00BC7A97">
        <w:rPr>
          <w:rFonts w:cstheme="minorHAnsi"/>
        </w:rPr>
        <w:t xml:space="preserve">A e y </w:t>
      </w:r>
      <w:r w:rsidRPr="00BC7A97">
        <w:rPr>
          <w:rFonts w:ascii="Cambria Math" w:hAnsi="Cambria Math" w:cs="Cambria Math"/>
        </w:rPr>
        <w:t xml:space="preserve">∈ </w:t>
      </w:r>
      <w:r w:rsidRPr="00BC7A97">
        <w:rPr>
          <w:rFonts w:cstheme="minorHAnsi"/>
        </w:rPr>
        <w:t xml:space="preserve">C. Como y </w:t>
      </w:r>
      <w:r w:rsidRPr="00BC7A97">
        <w:rPr>
          <w:rFonts w:ascii="Cambria Math" w:hAnsi="Cambria Math" w:cs="Cambria Math"/>
        </w:rPr>
        <w:t xml:space="preserve">∈ </w:t>
      </w:r>
      <w:r w:rsidRPr="00BC7A97">
        <w:rPr>
          <w:rFonts w:cstheme="minorHAnsi"/>
        </w:rPr>
        <w:t xml:space="preserve">C y C </w:t>
      </w:r>
      <w:r w:rsidRPr="00BC7A97">
        <w:rPr>
          <w:rFonts w:ascii="Cambria Math" w:hAnsi="Cambria Math" w:cs="Cambria Math"/>
        </w:rPr>
        <w:t xml:space="preserve">⊆ </w:t>
      </w:r>
      <w:r w:rsidRPr="00BC7A97">
        <w:rPr>
          <w:rFonts w:cstheme="minorHAnsi"/>
        </w:rPr>
        <w:t xml:space="preserve">B </w:t>
      </w:r>
      <w:r w:rsidRPr="00BC7A97">
        <w:rPr>
          <w:rFonts w:ascii="Cambria Math" w:hAnsi="Cambria Math" w:cs="Cambria Math"/>
        </w:rPr>
        <w:t xml:space="preserve">∪ </w:t>
      </w:r>
      <w:r w:rsidRPr="00BC7A97">
        <w:rPr>
          <w:rFonts w:cstheme="minorHAnsi"/>
        </w:rPr>
        <w:t xml:space="preserve">C, deducimos que      y </w:t>
      </w:r>
      <w:r w:rsidRPr="00BC7A97">
        <w:rPr>
          <w:rFonts w:ascii="Cambria Math" w:hAnsi="Cambria Math" w:cs="Cambria Math"/>
        </w:rPr>
        <w:t xml:space="preserve">∈ </w:t>
      </w:r>
      <w:r w:rsidRPr="00BC7A97">
        <w:rPr>
          <w:rFonts w:cstheme="minorHAnsi"/>
        </w:rPr>
        <w:t xml:space="preserve">B </w:t>
      </w:r>
      <w:r w:rsidRPr="00BC7A97">
        <w:rPr>
          <w:rFonts w:ascii="Cambria Math" w:hAnsi="Cambria Math" w:cs="Cambria Math"/>
        </w:rPr>
        <w:t xml:space="preserve">∪ </w:t>
      </w:r>
      <w:r w:rsidRPr="00BC7A97">
        <w:rPr>
          <w:rFonts w:cstheme="minorHAnsi"/>
        </w:rPr>
        <w:t xml:space="preserve">C. Por tanto, (x, y)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C).</w:t>
      </w:r>
    </w:p>
    <w:p w:rsidR="00417A05" w:rsidRPr="00BC7A97" w:rsidRDefault="00417A05" w:rsidP="00417A05">
      <w:pPr>
        <w:jc w:val="both"/>
        <w:rPr>
          <w:rFonts w:cstheme="minorHAnsi"/>
        </w:rPr>
      </w:pPr>
      <w:r w:rsidRPr="00BC7A97">
        <w:rPr>
          <w:rFonts w:cstheme="minorHAnsi"/>
        </w:rPr>
        <w:t xml:space="preserve">Así pues, (x, y)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C).</w:t>
      </w:r>
    </w:p>
    <w:p w:rsidR="00417A05" w:rsidRPr="00BC7A97" w:rsidRDefault="00417A05" w:rsidP="00417A05">
      <w:pPr>
        <w:jc w:val="both"/>
        <w:rPr>
          <w:rFonts w:cstheme="minorHAnsi"/>
        </w:rPr>
      </w:pPr>
    </w:p>
    <w:p w:rsidR="00417A05" w:rsidRPr="00BC7A97" w:rsidRDefault="00417A05" w:rsidP="00417A05">
      <w:pPr>
        <w:jc w:val="both"/>
        <w:rPr>
          <w:rFonts w:cstheme="minorHAnsi"/>
        </w:rPr>
      </w:pPr>
      <w:r w:rsidRPr="00BC7A97">
        <w:rPr>
          <w:rFonts w:cstheme="minorHAnsi"/>
        </w:rPr>
        <w:lastRenderedPageBreak/>
        <w:t>A continuaci</w:t>
      </w:r>
      <w:r w:rsidR="009C4148" w:rsidRPr="00BC7A97">
        <w:rPr>
          <w:rFonts w:cstheme="minorHAnsi"/>
        </w:rPr>
        <w:t>ó</w:t>
      </w:r>
      <w:r w:rsidRPr="00BC7A97">
        <w:rPr>
          <w:rFonts w:cstheme="minorHAnsi"/>
        </w:rPr>
        <w:t>n, demostramos (c) por reducci</w:t>
      </w:r>
      <w:r w:rsidR="009C4148" w:rsidRPr="00BC7A97">
        <w:rPr>
          <w:rFonts w:cstheme="minorHAnsi"/>
        </w:rPr>
        <w:t>ó</w:t>
      </w:r>
      <w:r w:rsidRPr="00BC7A97">
        <w:rPr>
          <w:rFonts w:cstheme="minorHAnsi"/>
        </w:rPr>
        <w:t xml:space="preserve">n al absurdo. Supongamos que A × </w:t>
      </w:r>
      <w:r w:rsidRPr="00BC7A97">
        <w:rPr>
          <w:rFonts w:ascii="Cambria Math" w:hAnsi="Cambria Math" w:cs="Cambria Math"/>
        </w:rPr>
        <w:t>∅</w:t>
      </w:r>
      <w:r w:rsidRPr="00BC7A97">
        <w:rPr>
          <w:rFonts w:cstheme="minorHAnsi"/>
        </w:rPr>
        <w:t xml:space="preserve"> ≠ </w:t>
      </w:r>
      <w:r w:rsidRPr="00BC7A97">
        <w:rPr>
          <w:rFonts w:ascii="Cambria Math" w:hAnsi="Cambria Math" w:cs="Cambria Math"/>
        </w:rPr>
        <w:t>∅</w:t>
      </w:r>
      <w:r w:rsidRPr="00BC7A97">
        <w:rPr>
          <w:rFonts w:cstheme="minorHAnsi"/>
        </w:rPr>
        <w:t xml:space="preserve">. Sea x </w:t>
      </w:r>
      <w:r w:rsidRPr="00BC7A97">
        <w:rPr>
          <w:rFonts w:ascii="Cambria Math" w:hAnsi="Cambria Math" w:cs="Cambria Math"/>
        </w:rPr>
        <w:t>∈</w:t>
      </w:r>
      <w:r w:rsidRPr="00BC7A97">
        <w:rPr>
          <w:rFonts w:cstheme="minorHAnsi"/>
        </w:rPr>
        <w:t xml:space="preserve"> A × </w:t>
      </w:r>
      <w:r w:rsidRPr="00BC7A97">
        <w:rPr>
          <w:rFonts w:ascii="Cambria Math" w:hAnsi="Cambria Math" w:cs="Cambria Math"/>
        </w:rPr>
        <w:t>∅</w:t>
      </w:r>
      <w:r w:rsidRPr="00BC7A97">
        <w:rPr>
          <w:rFonts w:cstheme="minorHAnsi"/>
        </w:rPr>
        <w:t xml:space="preserve">. Entonces, existen elementos a </w:t>
      </w:r>
      <w:r w:rsidRPr="00BC7A97">
        <w:rPr>
          <w:rFonts w:ascii="Cambria Math" w:hAnsi="Cambria Math" w:cs="Cambria Math"/>
        </w:rPr>
        <w:t>∈</w:t>
      </w:r>
      <w:r w:rsidRPr="00BC7A97">
        <w:rPr>
          <w:rFonts w:cstheme="minorHAnsi"/>
        </w:rPr>
        <w:t xml:space="preserve"> A y b </w:t>
      </w:r>
      <w:r w:rsidRPr="00BC7A97">
        <w:rPr>
          <w:rFonts w:ascii="Cambria Math" w:hAnsi="Cambria Math" w:cs="Cambria Math"/>
        </w:rPr>
        <w:t>∈</w:t>
      </w:r>
      <w:r w:rsidRPr="00BC7A97">
        <w:rPr>
          <w:rFonts w:cstheme="minorHAnsi"/>
        </w:rPr>
        <w:t xml:space="preserve"> </w:t>
      </w:r>
      <w:r w:rsidRPr="00BC7A97">
        <w:rPr>
          <w:rFonts w:ascii="Cambria Math" w:hAnsi="Cambria Math" w:cs="Cambria Math"/>
        </w:rPr>
        <w:t>∅</w:t>
      </w:r>
      <w:r w:rsidRPr="00BC7A97">
        <w:rPr>
          <w:rFonts w:cstheme="minorHAnsi"/>
        </w:rPr>
        <w:t xml:space="preserve"> tales que x = (a,</w:t>
      </w:r>
      <w:r w:rsidR="009C4148" w:rsidRPr="00BC7A97">
        <w:rPr>
          <w:rFonts w:cstheme="minorHAnsi"/>
        </w:rPr>
        <w:t xml:space="preserve"> </w:t>
      </w:r>
      <w:r w:rsidRPr="00BC7A97">
        <w:rPr>
          <w:rFonts w:cstheme="minorHAnsi"/>
        </w:rPr>
        <w:t>b). Pero es imposible que</w:t>
      </w:r>
      <w:r w:rsidR="009C4148" w:rsidRPr="00BC7A97">
        <w:rPr>
          <w:rFonts w:cstheme="minorHAnsi"/>
        </w:rPr>
        <w:t xml:space="preserve"> </w:t>
      </w:r>
      <w:r w:rsidRPr="00BC7A97">
        <w:rPr>
          <w:rFonts w:cstheme="minorHAnsi"/>
        </w:rPr>
        <w:t>b</w:t>
      </w:r>
      <w:r w:rsidR="009C4148" w:rsidRPr="00BC7A97">
        <w:rPr>
          <w:rFonts w:cstheme="minorHAnsi"/>
        </w:rPr>
        <w:t xml:space="preserve"> </w:t>
      </w:r>
      <w:r w:rsidRPr="00BC7A97">
        <w:rPr>
          <w:rFonts w:ascii="Cambria Math" w:hAnsi="Cambria Math" w:cs="Cambria Math"/>
        </w:rPr>
        <w:t>∈</w:t>
      </w:r>
      <w:r w:rsidR="009C4148" w:rsidRPr="00BC7A97">
        <w:rPr>
          <w:rFonts w:ascii="Cambria Math" w:hAnsi="Cambria Math" w:cs="Cambria Math"/>
        </w:rPr>
        <w:t xml:space="preserve"> </w:t>
      </w:r>
      <w:r w:rsidRPr="00BC7A97">
        <w:rPr>
          <w:rFonts w:ascii="Cambria Math" w:hAnsi="Cambria Math" w:cs="Cambria Math"/>
        </w:rPr>
        <w:t>∅</w:t>
      </w:r>
      <w:r w:rsidRPr="00BC7A97">
        <w:rPr>
          <w:rFonts w:cstheme="minorHAnsi"/>
        </w:rPr>
        <w:t>,</w:t>
      </w:r>
      <w:r w:rsidR="009C4148" w:rsidRPr="00BC7A97">
        <w:rPr>
          <w:rFonts w:cstheme="minorHAnsi"/>
        </w:rPr>
        <w:t xml:space="preserve"> </w:t>
      </w:r>
      <w:r w:rsidRPr="00BC7A97">
        <w:rPr>
          <w:rFonts w:cstheme="minorHAnsi"/>
        </w:rPr>
        <w:t>porque</w:t>
      </w:r>
      <w:r w:rsidR="009C4148" w:rsidRPr="00BC7A97">
        <w:rPr>
          <w:rFonts w:cstheme="minorHAnsi"/>
        </w:rPr>
        <w:t xml:space="preserve"> </w:t>
      </w:r>
      <w:r w:rsidRPr="00BC7A97">
        <w:rPr>
          <w:rFonts w:ascii="Cambria Math" w:hAnsi="Cambria Math" w:cs="Cambria Math"/>
        </w:rPr>
        <w:t>∅</w:t>
      </w:r>
      <w:r w:rsidR="009C4148" w:rsidRPr="00BC7A97">
        <w:rPr>
          <w:rFonts w:ascii="Cambria Math" w:hAnsi="Cambria Math" w:cs="Cambria Math"/>
        </w:rPr>
        <w:t xml:space="preserve"> </w:t>
      </w:r>
      <w:r w:rsidRPr="00BC7A97">
        <w:rPr>
          <w:rFonts w:cstheme="minorHAnsi"/>
        </w:rPr>
        <w:t>no</w:t>
      </w:r>
      <w:r w:rsidR="009C4148" w:rsidRPr="00BC7A97">
        <w:rPr>
          <w:rFonts w:cstheme="minorHAnsi"/>
        </w:rPr>
        <w:t xml:space="preserve"> </w:t>
      </w:r>
      <w:r w:rsidRPr="00BC7A97">
        <w:rPr>
          <w:rFonts w:cstheme="minorHAnsi"/>
        </w:rPr>
        <w:t>tiene</w:t>
      </w:r>
      <w:r w:rsidR="009C4148" w:rsidRPr="00BC7A97">
        <w:rPr>
          <w:rFonts w:cstheme="minorHAnsi"/>
        </w:rPr>
        <w:t xml:space="preserve"> </w:t>
      </w:r>
      <w:r w:rsidRPr="00BC7A97">
        <w:rPr>
          <w:rFonts w:cstheme="minorHAnsi"/>
        </w:rPr>
        <w:t>elementos. Por</w:t>
      </w:r>
      <w:r w:rsidR="009C4148" w:rsidRPr="00BC7A97">
        <w:rPr>
          <w:rFonts w:cstheme="minorHAnsi"/>
        </w:rPr>
        <w:t xml:space="preserve"> </w:t>
      </w:r>
      <w:r w:rsidRPr="00BC7A97">
        <w:rPr>
          <w:rFonts w:cstheme="minorHAnsi"/>
        </w:rPr>
        <w:t>tanto,</w:t>
      </w:r>
      <w:r w:rsidR="009C4148" w:rsidRPr="00BC7A97">
        <w:rPr>
          <w:rFonts w:cstheme="minorHAnsi"/>
        </w:rPr>
        <w:t xml:space="preserve"> </w:t>
      </w:r>
      <w:r w:rsidRPr="00BC7A97">
        <w:rPr>
          <w:rFonts w:cstheme="minorHAnsi"/>
        </w:rPr>
        <w:t>A</w:t>
      </w:r>
      <w:r w:rsidR="009C4148" w:rsidRPr="00BC7A97">
        <w:rPr>
          <w:rFonts w:cstheme="minorHAnsi"/>
        </w:rPr>
        <w:t xml:space="preserve"> </w:t>
      </w:r>
      <w:r w:rsidRPr="00BC7A97">
        <w:rPr>
          <w:rFonts w:cstheme="minorHAnsi"/>
        </w:rPr>
        <w:t>×</w:t>
      </w:r>
      <w:r w:rsidR="009C4148" w:rsidRPr="00BC7A97">
        <w:rPr>
          <w:rFonts w:cstheme="minorHAnsi"/>
        </w:rPr>
        <w:t xml:space="preserve"> </w:t>
      </w:r>
      <w:r w:rsidRPr="00BC7A97">
        <w:rPr>
          <w:rFonts w:ascii="Cambria Math" w:hAnsi="Cambria Math" w:cs="Cambria Math"/>
        </w:rPr>
        <w:t>∅</w:t>
      </w:r>
      <w:r w:rsidR="009C4148" w:rsidRPr="00BC7A97">
        <w:rPr>
          <w:rFonts w:ascii="Cambria Math" w:hAnsi="Cambria Math" w:cs="Cambria Math"/>
        </w:rPr>
        <w:t xml:space="preserve"> </w:t>
      </w:r>
      <w:r w:rsidRPr="00BC7A97">
        <w:rPr>
          <w:rFonts w:cstheme="minorHAnsi"/>
        </w:rPr>
        <w:t>=</w:t>
      </w:r>
      <w:r w:rsidR="009C4148" w:rsidRPr="00BC7A97">
        <w:rPr>
          <w:rFonts w:cstheme="minorHAnsi"/>
        </w:rPr>
        <w:t xml:space="preserve"> </w:t>
      </w:r>
      <w:r w:rsidRPr="00BC7A97">
        <w:rPr>
          <w:rFonts w:ascii="Cambria Math" w:hAnsi="Cambria Math" w:cs="Cambria Math"/>
        </w:rPr>
        <w:t>∅</w:t>
      </w:r>
      <w:r w:rsidRPr="00BC7A97">
        <w:rPr>
          <w:rFonts w:cstheme="minorHAnsi"/>
        </w:rPr>
        <w:t>. Y an</w:t>
      </w:r>
      <w:r w:rsidR="009C4148" w:rsidRPr="00BC7A97">
        <w:rPr>
          <w:rFonts w:cstheme="minorHAnsi"/>
        </w:rPr>
        <w:t>á</w:t>
      </w:r>
      <w:r w:rsidRPr="00BC7A97">
        <w:rPr>
          <w:rFonts w:cstheme="minorHAnsi"/>
        </w:rPr>
        <w:t xml:space="preserve">logamente, se demuestra que </w:t>
      </w:r>
      <w:r w:rsidRPr="00BC7A97">
        <w:rPr>
          <w:rFonts w:ascii="Cambria Math" w:hAnsi="Cambria Math" w:cs="Cambria Math"/>
        </w:rPr>
        <w:t>∅</w:t>
      </w:r>
      <w:r w:rsidRPr="00BC7A97">
        <w:rPr>
          <w:rFonts w:cstheme="minorHAnsi"/>
        </w:rPr>
        <w:t xml:space="preserve"> × A = </w:t>
      </w:r>
      <w:r w:rsidRPr="00BC7A97">
        <w:rPr>
          <w:rFonts w:ascii="Cambria Math" w:hAnsi="Cambria Math" w:cs="Cambria Math"/>
        </w:rPr>
        <w:t>∅</w:t>
      </w:r>
      <w:r w:rsidRPr="00BC7A97">
        <w:rPr>
          <w:rFonts w:cstheme="minorHAnsi"/>
        </w:rPr>
        <w:t>.</w:t>
      </w:r>
    </w:p>
    <w:p w:rsidR="009C4148" w:rsidRPr="00BC7A97" w:rsidRDefault="009C4148" w:rsidP="00417A05">
      <w:pPr>
        <w:jc w:val="both"/>
        <w:rPr>
          <w:rFonts w:cstheme="minorHAnsi"/>
        </w:rPr>
      </w:pPr>
    </w:p>
    <w:p w:rsidR="00417A05" w:rsidRPr="00BC7A97" w:rsidRDefault="00417A05" w:rsidP="00417A05">
      <w:pPr>
        <w:jc w:val="both"/>
        <w:rPr>
          <w:rFonts w:cstheme="minorHAnsi"/>
        </w:rPr>
      </w:pPr>
      <w:r w:rsidRPr="00BC7A97">
        <w:rPr>
          <w:rFonts w:cstheme="minorHAnsi"/>
        </w:rPr>
        <w:t xml:space="preserve">Por </w:t>
      </w:r>
      <w:r w:rsidR="009C4148" w:rsidRPr="00BC7A97">
        <w:rPr>
          <w:rFonts w:cstheme="minorHAnsi"/>
        </w:rPr>
        <w:t>ú</w:t>
      </w:r>
      <w:r w:rsidRPr="00BC7A97">
        <w:rPr>
          <w:rFonts w:cstheme="minorHAnsi"/>
        </w:rPr>
        <w:t>ltimo, demostramos la propiedad (d). Para ello, probamos las dos inclusiones.</w:t>
      </w:r>
    </w:p>
    <w:p w:rsidR="009C4148" w:rsidRPr="00BC7A97" w:rsidRDefault="009C4148" w:rsidP="00417A05">
      <w:pPr>
        <w:jc w:val="both"/>
        <w:rPr>
          <w:rFonts w:cstheme="minorHAnsi"/>
        </w:rPr>
      </w:pPr>
    </w:p>
    <w:p w:rsidR="00417A05" w:rsidRPr="00BC7A97" w:rsidRDefault="00417A05" w:rsidP="00417A05">
      <w:pPr>
        <w:jc w:val="both"/>
        <w:rPr>
          <w:rFonts w:cstheme="minorHAnsi"/>
        </w:rPr>
      </w:pPr>
      <w:r w:rsidRPr="00BC7A97">
        <w:rPr>
          <w:rFonts w:cstheme="minorHAnsi"/>
        </w:rPr>
        <w:t>En primer lugar, demostramos que</w:t>
      </w:r>
    </w:p>
    <w:p w:rsidR="00417A05" w:rsidRPr="00BC7A97" w:rsidRDefault="00417A05" w:rsidP="00417A05">
      <w:pPr>
        <w:jc w:val="both"/>
        <w:rPr>
          <w:rFonts w:cstheme="minorHAnsi"/>
        </w:rPr>
      </w:pPr>
      <w:r w:rsidRPr="00BC7A97">
        <w:rPr>
          <w:rFonts w:cstheme="minorHAnsi"/>
        </w:rPr>
        <w:t xml:space="preserve">(A \ B) × (C \ D) </w:t>
      </w:r>
      <w:r w:rsidRPr="00BC7A97">
        <w:rPr>
          <w:rFonts w:ascii="Cambria Math" w:hAnsi="Cambria Math" w:cs="Cambria Math"/>
        </w:rPr>
        <w:t>⊆</w:t>
      </w:r>
      <w:r w:rsidRPr="00BC7A97">
        <w:rPr>
          <w:rFonts w:cstheme="minorHAnsi"/>
        </w:rPr>
        <w:t xml:space="preserve"> (A × C) \ ((A × D) </w:t>
      </w:r>
      <w:r w:rsidRPr="00BC7A97">
        <w:rPr>
          <w:rFonts w:ascii="Cambria Math" w:hAnsi="Cambria Math" w:cs="Cambria Math"/>
        </w:rPr>
        <w:t>∪</w:t>
      </w:r>
      <w:r w:rsidRPr="00BC7A97">
        <w:rPr>
          <w:rFonts w:cstheme="minorHAnsi"/>
        </w:rPr>
        <w:t xml:space="preserve"> (B × C)). Consideremos un elemento arbitrario (x, y) </w:t>
      </w:r>
      <w:r w:rsidRPr="00BC7A97">
        <w:rPr>
          <w:rFonts w:ascii="Cambria Math" w:hAnsi="Cambria Math" w:cs="Cambria Math"/>
        </w:rPr>
        <w:t>∈</w:t>
      </w:r>
      <w:r w:rsidRPr="00BC7A97">
        <w:rPr>
          <w:rFonts w:cstheme="minorHAnsi"/>
        </w:rPr>
        <w:t xml:space="preserve"> (A \ B) × (C \ D). Entonces, x </w:t>
      </w:r>
      <w:r w:rsidRPr="00BC7A97">
        <w:rPr>
          <w:rFonts w:ascii="Cambria Math" w:hAnsi="Cambria Math" w:cs="Cambria Math"/>
        </w:rPr>
        <w:t>∈</w:t>
      </w:r>
      <w:r w:rsidRPr="00BC7A97">
        <w:rPr>
          <w:rFonts w:cstheme="minorHAnsi"/>
        </w:rPr>
        <w:t xml:space="preserve"> A \ B e y </w:t>
      </w:r>
      <w:r w:rsidRPr="00BC7A97">
        <w:rPr>
          <w:rFonts w:ascii="Cambria Math" w:hAnsi="Cambria Math" w:cs="Cambria Math"/>
        </w:rPr>
        <w:t>∈</w:t>
      </w:r>
      <w:r w:rsidRPr="00BC7A97">
        <w:rPr>
          <w:rFonts w:cstheme="minorHAnsi"/>
        </w:rPr>
        <w:t xml:space="preserve"> C \ D. Por tanto, tenemos que x </w:t>
      </w:r>
      <w:r w:rsidRPr="00BC7A97">
        <w:rPr>
          <w:rFonts w:ascii="Cambria Math" w:hAnsi="Cambria Math" w:cs="Cambria Math"/>
        </w:rPr>
        <w:t>∈</w:t>
      </w:r>
      <w:r w:rsidRPr="00BC7A97">
        <w:rPr>
          <w:rFonts w:cstheme="minorHAnsi"/>
        </w:rPr>
        <w:t xml:space="preserve"> </w:t>
      </w:r>
      <w:proofErr w:type="gramStart"/>
      <w:r w:rsidRPr="00BC7A97">
        <w:rPr>
          <w:rFonts w:cstheme="minorHAnsi"/>
        </w:rPr>
        <w:t xml:space="preserve">A, </w:t>
      </w:r>
      <w:r w:rsidR="00F528E5" w:rsidRPr="00BC7A97">
        <w:rPr>
          <w:rFonts w:cstheme="minorHAnsi"/>
        </w:rPr>
        <w:t xml:space="preserve">  </w:t>
      </w:r>
      <w:proofErr w:type="gramEnd"/>
      <w:r w:rsidR="00F528E5" w:rsidRPr="00BC7A97">
        <w:rPr>
          <w:rFonts w:cstheme="minorHAnsi"/>
        </w:rPr>
        <w:t xml:space="preserve">             </w:t>
      </w:r>
      <w:r w:rsidRPr="00BC7A97">
        <w:rPr>
          <w:rFonts w:cstheme="minorHAnsi"/>
        </w:rPr>
        <w:t>x</w:t>
      </w:r>
      <w:r w:rsidR="00F528E5" w:rsidRPr="00BC7A97">
        <w:rPr>
          <w:rFonts w:cstheme="minorHAnsi"/>
        </w:rPr>
        <w:t xml:space="preserve"> /</w:t>
      </w:r>
      <w:r w:rsidRPr="00BC7A97">
        <w:rPr>
          <w:rFonts w:ascii="Cambria Math" w:hAnsi="Cambria Math" w:cs="Cambria Math"/>
        </w:rPr>
        <w:t>∈</w:t>
      </w:r>
      <w:r w:rsidR="00F528E5" w:rsidRPr="00BC7A97">
        <w:rPr>
          <w:rFonts w:ascii="Cambria Math" w:hAnsi="Cambria Math" w:cs="Cambria Math"/>
        </w:rPr>
        <w:t xml:space="preserve"> </w:t>
      </w:r>
      <w:r w:rsidRPr="00BC7A97">
        <w:rPr>
          <w:rFonts w:cstheme="minorHAnsi"/>
        </w:rPr>
        <w:t>B,</w:t>
      </w:r>
      <w:r w:rsidR="00F528E5" w:rsidRPr="00BC7A97">
        <w:rPr>
          <w:rFonts w:cstheme="minorHAnsi"/>
        </w:rPr>
        <w:t xml:space="preserve"> </w:t>
      </w:r>
      <w:r w:rsidRPr="00BC7A97">
        <w:rPr>
          <w:rFonts w:cstheme="minorHAnsi"/>
        </w:rPr>
        <w:t>y</w:t>
      </w:r>
      <w:r w:rsidR="00F528E5" w:rsidRPr="00BC7A97">
        <w:rPr>
          <w:rFonts w:cstheme="minorHAnsi"/>
        </w:rPr>
        <w:t xml:space="preserve"> </w:t>
      </w:r>
      <w:r w:rsidRPr="00BC7A97">
        <w:rPr>
          <w:rFonts w:ascii="Cambria Math" w:hAnsi="Cambria Math" w:cs="Cambria Math"/>
        </w:rPr>
        <w:t>∈</w:t>
      </w:r>
      <w:r w:rsidR="00F528E5" w:rsidRPr="00BC7A97">
        <w:rPr>
          <w:rFonts w:ascii="Cambria Math" w:hAnsi="Cambria Math" w:cs="Cambria Math"/>
        </w:rPr>
        <w:t xml:space="preserve"> </w:t>
      </w:r>
      <w:r w:rsidRPr="00BC7A97">
        <w:rPr>
          <w:rFonts w:cstheme="minorHAnsi"/>
        </w:rPr>
        <w:t>C,</w:t>
      </w:r>
      <w:r w:rsidR="00F528E5" w:rsidRPr="00BC7A97">
        <w:rPr>
          <w:rFonts w:cstheme="minorHAnsi"/>
        </w:rPr>
        <w:t xml:space="preserve"> </w:t>
      </w:r>
      <w:r w:rsidRPr="00BC7A97">
        <w:rPr>
          <w:rFonts w:cstheme="minorHAnsi"/>
        </w:rPr>
        <w:t>y</w:t>
      </w:r>
      <w:r w:rsidR="00F528E5" w:rsidRPr="00BC7A97">
        <w:rPr>
          <w:rFonts w:cstheme="minorHAnsi"/>
        </w:rPr>
        <w:t xml:space="preserve"> /</w:t>
      </w:r>
      <w:r w:rsidRPr="00BC7A97">
        <w:rPr>
          <w:rFonts w:ascii="Cambria Math" w:hAnsi="Cambria Math" w:cs="Cambria Math"/>
        </w:rPr>
        <w:t>∈</w:t>
      </w:r>
      <w:r w:rsidR="00F528E5" w:rsidRPr="00BC7A97">
        <w:rPr>
          <w:rFonts w:ascii="Cambria Math" w:hAnsi="Cambria Math" w:cs="Cambria Math"/>
        </w:rPr>
        <w:t xml:space="preserve"> </w:t>
      </w:r>
      <w:r w:rsidRPr="00BC7A97">
        <w:rPr>
          <w:rFonts w:cstheme="minorHAnsi"/>
        </w:rPr>
        <w:t>D. Como</w:t>
      </w:r>
      <w:r w:rsidR="00F528E5" w:rsidRPr="00BC7A97">
        <w:rPr>
          <w:rFonts w:cstheme="minorHAnsi"/>
        </w:rPr>
        <w:t xml:space="preserve"> </w:t>
      </w:r>
      <w:r w:rsidRPr="00BC7A97">
        <w:rPr>
          <w:rFonts w:cstheme="minorHAnsi"/>
        </w:rPr>
        <w:t>x</w:t>
      </w:r>
      <w:r w:rsidR="00F528E5" w:rsidRPr="00BC7A97">
        <w:rPr>
          <w:rFonts w:cstheme="minorHAnsi"/>
        </w:rPr>
        <w:t xml:space="preserve"> </w:t>
      </w:r>
      <w:r w:rsidRPr="00BC7A97">
        <w:rPr>
          <w:rFonts w:ascii="Cambria Math" w:hAnsi="Cambria Math" w:cs="Cambria Math"/>
        </w:rPr>
        <w:t>∈</w:t>
      </w:r>
      <w:r w:rsidR="00F528E5" w:rsidRPr="00BC7A97">
        <w:rPr>
          <w:rFonts w:ascii="Cambria Math" w:hAnsi="Cambria Math" w:cs="Cambria Math"/>
        </w:rPr>
        <w:t xml:space="preserve"> </w:t>
      </w:r>
      <w:r w:rsidRPr="00BC7A97">
        <w:rPr>
          <w:rFonts w:cstheme="minorHAnsi"/>
        </w:rPr>
        <w:t>A</w:t>
      </w:r>
      <w:r w:rsidR="00F528E5" w:rsidRPr="00BC7A97">
        <w:rPr>
          <w:rFonts w:cstheme="minorHAnsi"/>
        </w:rPr>
        <w:t xml:space="preserve"> </w:t>
      </w:r>
      <w:r w:rsidRPr="00BC7A97">
        <w:rPr>
          <w:rFonts w:cstheme="minorHAnsi"/>
        </w:rPr>
        <w:t>e</w:t>
      </w:r>
      <w:r w:rsidR="00F528E5" w:rsidRPr="00BC7A97">
        <w:rPr>
          <w:rFonts w:cstheme="minorHAnsi"/>
        </w:rPr>
        <w:t xml:space="preserve"> </w:t>
      </w:r>
      <w:r w:rsidRPr="00BC7A97">
        <w:rPr>
          <w:rFonts w:cstheme="minorHAnsi"/>
        </w:rPr>
        <w:t>y</w:t>
      </w:r>
      <w:r w:rsidR="00F528E5" w:rsidRPr="00BC7A97">
        <w:rPr>
          <w:rFonts w:cstheme="minorHAnsi"/>
        </w:rPr>
        <w:t xml:space="preserve"> </w:t>
      </w:r>
      <w:r w:rsidRPr="00BC7A97">
        <w:rPr>
          <w:rFonts w:ascii="Cambria Math" w:hAnsi="Cambria Math" w:cs="Cambria Math"/>
        </w:rPr>
        <w:t>∈</w:t>
      </w:r>
      <w:r w:rsidR="00F528E5" w:rsidRPr="00BC7A97">
        <w:rPr>
          <w:rFonts w:ascii="Cambria Math" w:hAnsi="Cambria Math" w:cs="Cambria Math"/>
        </w:rPr>
        <w:t xml:space="preserve"> </w:t>
      </w:r>
      <w:r w:rsidRPr="00BC7A97">
        <w:rPr>
          <w:rFonts w:cstheme="minorHAnsi"/>
        </w:rPr>
        <w:t>C,</w:t>
      </w:r>
      <w:r w:rsidR="00F528E5" w:rsidRPr="00BC7A97">
        <w:rPr>
          <w:rFonts w:cstheme="minorHAnsi"/>
        </w:rPr>
        <w:t xml:space="preserve"> </w:t>
      </w:r>
      <w:r w:rsidRPr="00BC7A97">
        <w:rPr>
          <w:rFonts w:cstheme="minorHAnsi"/>
        </w:rPr>
        <w:t>deducimos</w:t>
      </w:r>
      <w:r w:rsidR="00F528E5" w:rsidRPr="00BC7A97">
        <w:rPr>
          <w:rFonts w:cstheme="minorHAnsi"/>
        </w:rPr>
        <w:t xml:space="preserve"> </w:t>
      </w:r>
      <w:r w:rsidRPr="00BC7A97">
        <w:rPr>
          <w:rFonts w:cstheme="minorHAnsi"/>
        </w:rPr>
        <w:t>que</w:t>
      </w:r>
    </w:p>
    <w:p w:rsidR="00417A05" w:rsidRPr="00BC7A97" w:rsidRDefault="00417A05" w:rsidP="00F528E5">
      <w:pPr>
        <w:jc w:val="center"/>
        <w:rPr>
          <w:rFonts w:cstheme="minorHAnsi"/>
        </w:rPr>
      </w:pPr>
      <w:r w:rsidRPr="00BC7A97">
        <w:rPr>
          <w:rFonts w:cstheme="minorHAnsi"/>
        </w:rPr>
        <w:t xml:space="preserve">(x, y) </w:t>
      </w:r>
      <w:r w:rsidRPr="00BC7A97">
        <w:rPr>
          <w:rFonts w:ascii="Cambria Math" w:hAnsi="Cambria Math" w:cs="Cambria Math"/>
        </w:rPr>
        <w:t>∈</w:t>
      </w:r>
      <w:r w:rsidRPr="00BC7A97">
        <w:rPr>
          <w:rFonts w:cstheme="minorHAnsi"/>
        </w:rPr>
        <w:t xml:space="preserve"> A × C.</w:t>
      </w:r>
    </w:p>
    <w:p w:rsidR="00F528E5" w:rsidRPr="00BC7A97" w:rsidRDefault="00F528E5" w:rsidP="00F528E5">
      <w:pPr>
        <w:jc w:val="center"/>
        <w:rPr>
          <w:rFonts w:cstheme="minorHAnsi"/>
        </w:rPr>
      </w:pPr>
    </w:p>
    <w:p w:rsidR="00F528E5" w:rsidRPr="00BC7A97" w:rsidRDefault="00F528E5" w:rsidP="00F528E5">
      <w:pPr>
        <w:jc w:val="both"/>
        <w:rPr>
          <w:rFonts w:cstheme="minorHAnsi"/>
        </w:rPr>
      </w:pPr>
      <w:r w:rsidRPr="00BC7A97">
        <w:rPr>
          <w:rFonts w:cstheme="minorHAnsi"/>
        </w:rPr>
        <w:t>Como x /</w:t>
      </w:r>
      <w:r w:rsidRPr="00BC7A97">
        <w:rPr>
          <w:rFonts w:ascii="Cambria Math" w:hAnsi="Cambria Math" w:cs="Cambria Math"/>
        </w:rPr>
        <w:t xml:space="preserve">∈ </w:t>
      </w:r>
      <w:r w:rsidRPr="00BC7A97">
        <w:rPr>
          <w:rFonts w:cstheme="minorHAnsi"/>
        </w:rPr>
        <w:t xml:space="preserve">B, inferimos que (x, y) / </w:t>
      </w:r>
      <w:r w:rsidRPr="00BC7A97">
        <w:rPr>
          <w:rFonts w:ascii="Cambria Math" w:hAnsi="Cambria Math" w:cs="Cambria Math"/>
        </w:rPr>
        <w:t xml:space="preserve">∈ </w:t>
      </w:r>
      <w:r w:rsidRPr="00BC7A97">
        <w:rPr>
          <w:rFonts w:cstheme="minorHAnsi"/>
        </w:rPr>
        <w:t>B×C. Y como y /</w:t>
      </w:r>
      <w:r w:rsidRPr="00BC7A97">
        <w:rPr>
          <w:rFonts w:ascii="Cambria Math" w:hAnsi="Cambria Math" w:cs="Cambria Math"/>
        </w:rPr>
        <w:t xml:space="preserve">∈ </w:t>
      </w:r>
      <w:r w:rsidRPr="00BC7A97">
        <w:rPr>
          <w:rFonts w:cstheme="minorHAnsi"/>
        </w:rPr>
        <w:t>D, deducimos que (x, y) ̸</w:t>
      </w:r>
      <w:r w:rsidRPr="00BC7A97">
        <w:rPr>
          <w:rFonts w:ascii="Cambria Math" w:hAnsi="Cambria Math" w:cs="Cambria Math"/>
        </w:rPr>
        <w:t>∈</w:t>
      </w:r>
      <w:r w:rsidRPr="00BC7A97">
        <w:rPr>
          <w:rFonts w:cstheme="minorHAnsi"/>
        </w:rPr>
        <w:t xml:space="preserve"> A × D. Así pues,</w:t>
      </w:r>
    </w:p>
    <w:p w:rsidR="00F528E5" w:rsidRPr="00BC7A97" w:rsidRDefault="00F528E5" w:rsidP="00F528E5">
      <w:pPr>
        <w:jc w:val="center"/>
        <w:rPr>
          <w:rFonts w:cstheme="minorHAnsi"/>
        </w:rPr>
      </w:pPr>
      <w:r w:rsidRPr="00BC7A97">
        <w:rPr>
          <w:rFonts w:cstheme="minorHAnsi"/>
        </w:rPr>
        <w:t>(x, y) ̸</w:t>
      </w:r>
      <w:r w:rsidRPr="00BC7A97">
        <w:rPr>
          <w:rFonts w:ascii="Cambria Math" w:hAnsi="Cambria Math" w:cs="Cambria Math"/>
        </w:rPr>
        <w:t>∈</w:t>
      </w:r>
      <w:r w:rsidRPr="00BC7A97">
        <w:rPr>
          <w:rFonts w:cstheme="minorHAnsi"/>
        </w:rPr>
        <w:t xml:space="preserve"> (A × D) </w:t>
      </w:r>
      <w:r w:rsidRPr="00BC7A97">
        <w:rPr>
          <w:rFonts w:ascii="Cambria Math" w:hAnsi="Cambria Math" w:cs="Cambria Math"/>
        </w:rPr>
        <w:t>∪</w:t>
      </w:r>
      <w:r w:rsidRPr="00BC7A97">
        <w:rPr>
          <w:rFonts w:cstheme="minorHAnsi"/>
        </w:rPr>
        <w:t xml:space="preserve"> (B × C).</w:t>
      </w:r>
    </w:p>
    <w:p w:rsidR="00F528E5" w:rsidRPr="00BC7A97" w:rsidRDefault="00F528E5" w:rsidP="00F528E5">
      <w:pPr>
        <w:jc w:val="both"/>
        <w:rPr>
          <w:rFonts w:cstheme="minorHAnsi"/>
        </w:rPr>
      </w:pPr>
      <w:r w:rsidRPr="00BC7A97">
        <w:rPr>
          <w:rFonts w:cstheme="minorHAnsi"/>
        </w:rPr>
        <w:t xml:space="preserve">Entonces, como (x, y) </w:t>
      </w:r>
      <w:r w:rsidRPr="00BC7A97">
        <w:rPr>
          <w:rFonts w:ascii="Cambria Math" w:hAnsi="Cambria Math" w:cs="Cambria Math"/>
        </w:rPr>
        <w:t>∈</w:t>
      </w:r>
      <w:r w:rsidRPr="00BC7A97">
        <w:rPr>
          <w:rFonts w:cstheme="minorHAnsi"/>
        </w:rPr>
        <w:t xml:space="preserve"> A × C, deducimos que</w:t>
      </w:r>
    </w:p>
    <w:p w:rsidR="00F528E5" w:rsidRPr="00BC7A97" w:rsidRDefault="00F528E5" w:rsidP="00F528E5">
      <w:pPr>
        <w:jc w:val="center"/>
        <w:rPr>
          <w:rFonts w:cstheme="minorHAnsi"/>
        </w:rPr>
      </w:pPr>
      <w:r w:rsidRPr="00BC7A97">
        <w:rPr>
          <w:rFonts w:cstheme="minorHAnsi"/>
        </w:rPr>
        <w:t xml:space="preserve">(x, y) </w:t>
      </w:r>
      <w:r w:rsidRPr="00BC7A97">
        <w:rPr>
          <w:rFonts w:ascii="Cambria Math" w:hAnsi="Cambria Math" w:cs="Cambria Math"/>
        </w:rPr>
        <w:t>∈</w:t>
      </w:r>
      <w:r w:rsidRPr="00BC7A97">
        <w:rPr>
          <w:rFonts w:cstheme="minorHAnsi"/>
        </w:rPr>
        <w:t xml:space="preserve"> (A × C) \ ((A × D) </w:t>
      </w:r>
      <w:r w:rsidRPr="00BC7A97">
        <w:rPr>
          <w:rFonts w:ascii="Cambria Math" w:hAnsi="Cambria Math" w:cs="Cambria Math"/>
        </w:rPr>
        <w:t>∪</w:t>
      </w:r>
      <w:r w:rsidRPr="00BC7A97">
        <w:rPr>
          <w:rFonts w:cstheme="minorHAnsi"/>
        </w:rPr>
        <w:t xml:space="preserve"> (B × C)).</w:t>
      </w:r>
    </w:p>
    <w:p w:rsidR="00F528E5" w:rsidRPr="00BC7A97" w:rsidRDefault="00F528E5" w:rsidP="00F528E5">
      <w:pPr>
        <w:jc w:val="center"/>
        <w:rPr>
          <w:rFonts w:cstheme="minorHAnsi"/>
        </w:rPr>
      </w:pPr>
    </w:p>
    <w:p w:rsidR="001264BE" w:rsidRPr="00BC7A97" w:rsidRDefault="001264BE" w:rsidP="001264BE">
      <w:pPr>
        <w:jc w:val="both"/>
        <w:rPr>
          <w:rFonts w:cstheme="minorHAnsi"/>
        </w:rPr>
      </w:pPr>
      <w:r w:rsidRPr="00BC7A97">
        <w:rPr>
          <w:rFonts w:cstheme="minorHAnsi"/>
        </w:rPr>
        <w:t xml:space="preserve">Demostramos ahora el otro contenido, es decir, (A×C) \ ((A×D) </w:t>
      </w:r>
      <w:r w:rsidRPr="00BC7A97">
        <w:rPr>
          <w:rFonts w:ascii="Cambria Math" w:hAnsi="Cambria Math" w:cs="Cambria Math"/>
        </w:rPr>
        <w:t xml:space="preserve">∪ </w:t>
      </w:r>
      <w:r w:rsidRPr="00BC7A97">
        <w:rPr>
          <w:rFonts w:cstheme="minorHAnsi"/>
        </w:rPr>
        <w:t xml:space="preserve">(B×C)) </w:t>
      </w:r>
      <w:r w:rsidRPr="00BC7A97">
        <w:rPr>
          <w:rFonts w:ascii="Cambria Math" w:hAnsi="Cambria Math" w:cs="Cambria Math"/>
        </w:rPr>
        <w:t xml:space="preserve">⊆ </w:t>
      </w:r>
      <w:r w:rsidRPr="00BC7A97">
        <w:rPr>
          <w:rFonts w:cstheme="minorHAnsi"/>
        </w:rPr>
        <w:t xml:space="preserve">(A\B) × (C\D). Consideremos un elemento arbitrario (x, y) </w:t>
      </w:r>
      <w:r w:rsidRPr="00BC7A97">
        <w:rPr>
          <w:rFonts w:ascii="Cambria Math" w:hAnsi="Cambria Math" w:cs="Cambria Math"/>
        </w:rPr>
        <w:t>∈</w:t>
      </w:r>
      <w:r w:rsidRPr="00BC7A97">
        <w:rPr>
          <w:rFonts w:cstheme="minorHAnsi"/>
        </w:rPr>
        <w:t xml:space="preserve"> (A × C) \ ((A × D) </w:t>
      </w:r>
      <w:r w:rsidRPr="00BC7A97">
        <w:rPr>
          <w:rFonts w:ascii="Cambria Math" w:hAnsi="Cambria Math" w:cs="Cambria Math"/>
        </w:rPr>
        <w:t>∪</w:t>
      </w:r>
      <w:r w:rsidRPr="00BC7A97">
        <w:rPr>
          <w:rFonts w:cstheme="minorHAnsi"/>
        </w:rPr>
        <w:t xml:space="preserve"> (B × C)). </w:t>
      </w:r>
      <w:proofErr w:type="gramStart"/>
      <w:r w:rsidRPr="00BC7A97">
        <w:rPr>
          <w:rFonts w:cstheme="minorHAnsi"/>
        </w:rPr>
        <w:t xml:space="preserve">Entonces,   </w:t>
      </w:r>
      <w:proofErr w:type="gramEnd"/>
      <w:r w:rsidRPr="00BC7A97">
        <w:rPr>
          <w:rFonts w:cstheme="minorHAnsi"/>
        </w:rPr>
        <w:t xml:space="preserve">       (x, y) </w:t>
      </w:r>
      <w:r w:rsidRPr="00BC7A97">
        <w:rPr>
          <w:rFonts w:ascii="Cambria Math" w:hAnsi="Cambria Math" w:cs="Cambria Math"/>
        </w:rPr>
        <w:t xml:space="preserve">∈ </w:t>
      </w:r>
      <w:r w:rsidRPr="00BC7A97">
        <w:rPr>
          <w:rFonts w:cstheme="minorHAnsi"/>
        </w:rPr>
        <w:t>A×C y (x, y) /</w:t>
      </w:r>
      <w:r w:rsidRPr="00BC7A97">
        <w:rPr>
          <w:rFonts w:ascii="Cambria Math" w:hAnsi="Cambria Math" w:cs="Cambria Math"/>
        </w:rPr>
        <w:t xml:space="preserve">∈ </w:t>
      </w:r>
      <w:r w:rsidRPr="00BC7A97">
        <w:rPr>
          <w:rFonts w:cstheme="minorHAnsi"/>
        </w:rPr>
        <w:t xml:space="preserve">(A×D) </w:t>
      </w:r>
      <w:r w:rsidRPr="00BC7A97">
        <w:rPr>
          <w:rFonts w:ascii="Cambria Math" w:hAnsi="Cambria Math" w:cs="Cambria Math"/>
        </w:rPr>
        <w:t xml:space="preserve">∪ </w:t>
      </w:r>
      <w:r w:rsidRPr="00BC7A97">
        <w:rPr>
          <w:rFonts w:cstheme="minorHAnsi"/>
        </w:rPr>
        <w:t>(B×C)).</w:t>
      </w:r>
    </w:p>
    <w:p w:rsidR="001264BE" w:rsidRPr="00BC7A97" w:rsidRDefault="001264BE" w:rsidP="001264BE">
      <w:pPr>
        <w:jc w:val="both"/>
        <w:rPr>
          <w:rFonts w:cstheme="minorHAnsi"/>
        </w:rPr>
      </w:pPr>
    </w:p>
    <w:p w:rsidR="001264BE" w:rsidRPr="00BC7A97" w:rsidRDefault="001264BE" w:rsidP="001264BE">
      <w:pPr>
        <w:jc w:val="both"/>
        <w:rPr>
          <w:rFonts w:cstheme="minorHAnsi"/>
        </w:rPr>
      </w:pPr>
      <w:r w:rsidRPr="00BC7A97">
        <w:rPr>
          <w:rFonts w:cstheme="minorHAnsi"/>
        </w:rPr>
        <w:t xml:space="preserve">Como (x, y) </w:t>
      </w:r>
      <w:r w:rsidRPr="00BC7A97">
        <w:rPr>
          <w:rFonts w:ascii="Cambria Math" w:hAnsi="Cambria Math" w:cs="Cambria Math"/>
        </w:rPr>
        <w:t xml:space="preserve">∈ </w:t>
      </w:r>
      <w:r w:rsidRPr="00BC7A97">
        <w:rPr>
          <w:rFonts w:cstheme="minorHAnsi"/>
        </w:rPr>
        <w:t xml:space="preserve">A×C, tenemos que x </w:t>
      </w:r>
      <w:r w:rsidRPr="00BC7A97">
        <w:rPr>
          <w:rFonts w:ascii="Cambria Math" w:hAnsi="Cambria Math" w:cs="Cambria Math"/>
        </w:rPr>
        <w:t xml:space="preserve">∈ </w:t>
      </w:r>
      <w:r w:rsidRPr="00BC7A97">
        <w:rPr>
          <w:rFonts w:cstheme="minorHAnsi"/>
        </w:rPr>
        <w:t xml:space="preserve">A e y </w:t>
      </w:r>
      <w:r w:rsidRPr="00BC7A97">
        <w:rPr>
          <w:rFonts w:ascii="Cambria Math" w:hAnsi="Cambria Math" w:cs="Cambria Math"/>
        </w:rPr>
        <w:t xml:space="preserve">∈ </w:t>
      </w:r>
      <w:r w:rsidRPr="00BC7A97">
        <w:rPr>
          <w:rFonts w:cstheme="minorHAnsi"/>
        </w:rPr>
        <w:t>C. Y como (x, y) ̸</w:t>
      </w:r>
      <w:r w:rsidRPr="00BC7A97">
        <w:rPr>
          <w:rFonts w:ascii="Cambria Math" w:hAnsi="Cambria Math" w:cs="Cambria Math"/>
        </w:rPr>
        <w:t>∈</w:t>
      </w:r>
      <w:r w:rsidRPr="00BC7A97">
        <w:rPr>
          <w:rFonts w:cstheme="minorHAnsi"/>
        </w:rPr>
        <w:t xml:space="preserve"> (A × D) </w:t>
      </w:r>
      <w:r w:rsidRPr="00BC7A97">
        <w:rPr>
          <w:rFonts w:ascii="Cambria Math" w:hAnsi="Cambria Math" w:cs="Cambria Math"/>
        </w:rPr>
        <w:t>∪</w:t>
      </w:r>
      <w:r w:rsidRPr="00BC7A97">
        <w:rPr>
          <w:rFonts w:cstheme="minorHAnsi"/>
        </w:rPr>
        <w:t xml:space="preserve"> (B × C), deducimos que (x, y) ̸</w:t>
      </w:r>
      <w:r w:rsidRPr="00BC7A97">
        <w:rPr>
          <w:rFonts w:ascii="Cambria Math" w:hAnsi="Cambria Math" w:cs="Cambria Math"/>
        </w:rPr>
        <w:t>∈</w:t>
      </w:r>
      <w:r w:rsidRPr="00BC7A97">
        <w:rPr>
          <w:rFonts w:cstheme="minorHAnsi"/>
        </w:rPr>
        <w:t xml:space="preserve"> A × D y (x, y) ̸</w:t>
      </w:r>
      <w:r w:rsidRPr="00BC7A97">
        <w:rPr>
          <w:rFonts w:ascii="Cambria Math" w:hAnsi="Cambria Math" w:cs="Cambria Math"/>
        </w:rPr>
        <w:t>∈</w:t>
      </w:r>
      <w:r w:rsidRPr="00BC7A97">
        <w:rPr>
          <w:rFonts w:cstheme="minorHAnsi"/>
        </w:rPr>
        <w:t xml:space="preserve"> B × C.</w:t>
      </w:r>
    </w:p>
    <w:p w:rsidR="001264BE" w:rsidRPr="00BC7A97" w:rsidRDefault="001264BE" w:rsidP="001264BE">
      <w:pPr>
        <w:jc w:val="both"/>
        <w:rPr>
          <w:rFonts w:cstheme="minorHAnsi"/>
        </w:rPr>
      </w:pPr>
    </w:p>
    <w:p w:rsidR="001264BE" w:rsidRPr="00BC7A97" w:rsidRDefault="001264BE" w:rsidP="001264BE">
      <w:pPr>
        <w:jc w:val="both"/>
        <w:rPr>
          <w:rFonts w:cstheme="minorHAnsi"/>
        </w:rPr>
      </w:pPr>
      <w:r w:rsidRPr="00BC7A97">
        <w:rPr>
          <w:rFonts w:cstheme="minorHAnsi"/>
        </w:rPr>
        <w:t xml:space="preserve">Entonces, como tenemos que x </w:t>
      </w:r>
      <w:r w:rsidRPr="00BC7A97">
        <w:rPr>
          <w:rFonts w:ascii="Cambria Math" w:hAnsi="Cambria Math" w:cs="Cambria Math"/>
        </w:rPr>
        <w:t>∈</w:t>
      </w:r>
      <w:r w:rsidRPr="00BC7A97">
        <w:rPr>
          <w:rFonts w:cstheme="minorHAnsi"/>
        </w:rPr>
        <w:t xml:space="preserve"> A y (x, y) ̸</w:t>
      </w:r>
      <w:r w:rsidRPr="00BC7A97">
        <w:rPr>
          <w:rFonts w:ascii="Cambria Math" w:hAnsi="Cambria Math" w:cs="Cambria Math"/>
        </w:rPr>
        <w:t>∈</w:t>
      </w:r>
      <w:r w:rsidRPr="00BC7A97">
        <w:rPr>
          <w:rFonts w:cstheme="minorHAnsi"/>
        </w:rPr>
        <w:t xml:space="preserve"> A × D, deducimos que y /</w:t>
      </w:r>
      <w:r w:rsidRPr="00BC7A97">
        <w:rPr>
          <w:rFonts w:ascii="Cambria Math" w:hAnsi="Cambria Math" w:cs="Cambria Math"/>
        </w:rPr>
        <w:t xml:space="preserve">∈ </w:t>
      </w:r>
      <w:r w:rsidRPr="00BC7A97">
        <w:rPr>
          <w:rFonts w:cstheme="minorHAnsi"/>
        </w:rPr>
        <w:t xml:space="preserve">D. Y como tenemos que y </w:t>
      </w:r>
      <w:r w:rsidRPr="00BC7A97">
        <w:rPr>
          <w:rFonts w:ascii="Cambria Math" w:hAnsi="Cambria Math" w:cs="Cambria Math"/>
        </w:rPr>
        <w:t xml:space="preserve">∈ </w:t>
      </w:r>
      <w:r w:rsidRPr="00BC7A97">
        <w:rPr>
          <w:rFonts w:cstheme="minorHAnsi"/>
        </w:rPr>
        <w:t>C y (x, y) /</w:t>
      </w:r>
      <w:r w:rsidRPr="00BC7A97">
        <w:rPr>
          <w:rFonts w:ascii="Cambria Math" w:hAnsi="Cambria Math" w:cs="Cambria Math"/>
        </w:rPr>
        <w:t xml:space="preserve">∈ </w:t>
      </w:r>
      <w:r w:rsidRPr="00BC7A97">
        <w:rPr>
          <w:rFonts w:cstheme="minorHAnsi"/>
        </w:rPr>
        <w:t>B×C, inferimos que x ̸</w:t>
      </w:r>
      <w:r w:rsidRPr="00BC7A97">
        <w:rPr>
          <w:rFonts w:ascii="Cambria Math" w:hAnsi="Cambria Math" w:cs="Cambria Math"/>
        </w:rPr>
        <w:t>∈</w:t>
      </w:r>
      <w:r w:rsidRPr="00BC7A97">
        <w:rPr>
          <w:rFonts w:cstheme="minorHAnsi"/>
        </w:rPr>
        <w:t xml:space="preserve"> B.</w:t>
      </w:r>
    </w:p>
    <w:p w:rsidR="001264BE" w:rsidRPr="00BC7A97" w:rsidRDefault="001264BE" w:rsidP="001264BE">
      <w:pPr>
        <w:jc w:val="both"/>
        <w:rPr>
          <w:rFonts w:cstheme="minorHAnsi"/>
        </w:rPr>
      </w:pPr>
    </w:p>
    <w:p w:rsidR="00F528E5" w:rsidRPr="00BC7A97" w:rsidRDefault="001264BE" w:rsidP="001264BE">
      <w:pPr>
        <w:jc w:val="both"/>
        <w:rPr>
          <w:rFonts w:ascii="Segoe UI Symbol" w:hAnsi="Segoe UI Symbol" w:cs="Segoe UI Symbol"/>
        </w:rPr>
      </w:pPr>
      <w:r w:rsidRPr="00BC7A97">
        <w:rPr>
          <w:rFonts w:cstheme="minorHAnsi"/>
        </w:rPr>
        <w:t xml:space="preserve">Ahora, como tenemos que x </w:t>
      </w:r>
      <w:r w:rsidRPr="00BC7A97">
        <w:rPr>
          <w:rFonts w:ascii="Cambria Math" w:hAnsi="Cambria Math" w:cs="Cambria Math"/>
        </w:rPr>
        <w:t>∈</w:t>
      </w:r>
      <w:r w:rsidRPr="00BC7A97">
        <w:rPr>
          <w:rFonts w:cstheme="minorHAnsi"/>
        </w:rPr>
        <w:t xml:space="preserve"> A y x ̸</w:t>
      </w:r>
      <w:r w:rsidRPr="00BC7A97">
        <w:rPr>
          <w:rFonts w:ascii="Cambria Math" w:hAnsi="Cambria Math" w:cs="Cambria Math"/>
        </w:rPr>
        <w:t>∈</w:t>
      </w:r>
      <w:r w:rsidRPr="00BC7A97">
        <w:rPr>
          <w:rFonts w:cstheme="minorHAnsi"/>
        </w:rPr>
        <w:t xml:space="preserve"> B, deducimos que x </w:t>
      </w:r>
      <w:r w:rsidRPr="00BC7A97">
        <w:rPr>
          <w:rFonts w:ascii="Cambria Math" w:hAnsi="Cambria Math" w:cs="Cambria Math"/>
        </w:rPr>
        <w:t xml:space="preserve">∈ </w:t>
      </w:r>
      <w:r w:rsidRPr="00BC7A97">
        <w:rPr>
          <w:rFonts w:cstheme="minorHAnsi"/>
        </w:rPr>
        <w:t xml:space="preserve">A\B. Y como tenemos que y </w:t>
      </w:r>
      <w:r w:rsidRPr="00BC7A97">
        <w:rPr>
          <w:rFonts w:ascii="Cambria Math" w:hAnsi="Cambria Math" w:cs="Cambria Math"/>
        </w:rPr>
        <w:t xml:space="preserve">∈ </w:t>
      </w:r>
      <w:r w:rsidRPr="00BC7A97">
        <w:rPr>
          <w:rFonts w:cstheme="minorHAnsi"/>
        </w:rPr>
        <w:t>C e y /</w:t>
      </w:r>
      <w:r w:rsidRPr="00BC7A97">
        <w:rPr>
          <w:rFonts w:ascii="Cambria Math" w:hAnsi="Cambria Math" w:cs="Cambria Math"/>
        </w:rPr>
        <w:t xml:space="preserve">∈ </w:t>
      </w:r>
      <w:r w:rsidRPr="00BC7A97">
        <w:rPr>
          <w:rFonts w:cstheme="minorHAnsi"/>
        </w:rPr>
        <w:t xml:space="preserve">D, deducimos que y </w:t>
      </w:r>
      <w:r w:rsidRPr="00BC7A97">
        <w:rPr>
          <w:rFonts w:ascii="Cambria Math" w:hAnsi="Cambria Math" w:cs="Cambria Math"/>
        </w:rPr>
        <w:t xml:space="preserve">∈ </w:t>
      </w:r>
      <w:r w:rsidRPr="00BC7A97">
        <w:rPr>
          <w:rFonts w:cstheme="minorHAnsi"/>
        </w:rPr>
        <w:t>C\D. Por tanto, (x, y)</w:t>
      </w:r>
      <w:r w:rsidR="009557A8" w:rsidRPr="00BC7A97">
        <w:rPr>
          <w:rFonts w:cstheme="minorHAnsi"/>
        </w:rPr>
        <w:t xml:space="preserve"> </w:t>
      </w:r>
      <w:r w:rsidRPr="00BC7A97">
        <w:rPr>
          <w:rFonts w:ascii="Cambria Math" w:hAnsi="Cambria Math" w:cs="Cambria Math"/>
        </w:rPr>
        <w:t>∈</w:t>
      </w:r>
      <w:r w:rsidR="009557A8" w:rsidRPr="00BC7A97">
        <w:rPr>
          <w:rFonts w:ascii="Cambria Math" w:hAnsi="Cambria Math" w:cs="Cambria Math"/>
        </w:rPr>
        <w:t xml:space="preserve"> </w:t>
      </w:r>
      <w:r w:rsidRPr="00BC7A97">
        <w:rPr>
          <w:rFonts w:cstheme="minorHAnsi"/>
        </w:rPr>
        <w:t>(A\B)</w:t>
      </w:r>
      <w:r w:rsidR="009557A8" w:rsidRPr="00BC7A97">
        <w:rPr>
          <w:rFonts w:cstheme="minorHAnsi"/>
        </w:rPr>
        <w:t xml:space="preserve"> </w:t>
      </w:r>
      <w:r w:rsidRPr="00BC7A97">
        <w:rPr>
          <w:rFonts w:cstheme="minorHAnsi"/>
        </w:rPr>
        <w:t>×</w:t>
      </w:r>
      <w:r w:rsidR="009557A8" w:rsidRPr="00BC7A97">
        <w:rPr>
          <w:rFonts w:cstheme="minorHAnsi"/>
        </w:rPr>
        <w:t xml:space="preserve"> </w:t>
      </w:r>
      <w:r w:rsidRPr="00BC7A97">
        <w:rPr>
          <w:rFonts w:cstheme="minorHAnsi"/>
        </w:rPr>
        <w:t xml:space="preserve">(C\D). </w:t>
      </w:r>
      <w:r w:rsidR="009557A8" w:rsidRPr="00BC7A97">
        <w:rPr>
          <w:rFonts w:ascii="Segoe UI Symbol" w:hAnsi="Segoe UI Symbol" w:cs="Segoe UI Symbol"/>
        </w:rPr>
        <w:t>❏</w:t>
      </w:r>
    </w:p>
    <w:p w:rsidR="009557A8" w:rsidRPr="00BC7A97" w:rsidRDefault="009557A8" w:rsidP="001264BE">
      <w:pPr>
        <w:jc w:val="both"/>
        <w:rPr>
          <w:rFonts w:ascii="Segoe UI Symbol" w:hAnsi="Segoe UI Symbol" w:cs="Segoe UI Symbol"/>
        </w:rPr>
      </w:pPr>
    </w:p>
    <w:p w:rsidR="009557A8" w:rsidRPr="00BC7A97" w:rsidRDefault="00E36EF4" w:rsidP="001264BE">
      <w:pPr>
        <w:jc w:val="both"/>
        <w:rPr>
          <w:rFonts w:cstheme="minorHAnsi"/>
          <w:b/>
          <w:bCs/>
          <w:u w:val="single"/>
        </w:rPr>
      </w:pPr>
      <w:r w:rsidRPr="00BC7A97">
        <w:rPr>
          <w:rFonts w:cstheme="minorHAnsi"/>
          <w:b/>
          <w:bCs/>
          <w:u w:val="single"/>
        </w:rPr>
        <w:t>Productos de tres conjuntos</w:t>
      </w:r>
    </w:p>
    <w:p w:rsidR="00915B3B" w:rsidRPr="00BC7A97" w:rsidRDefault="00915B3B" w:rsidP="00915B3B">
      <w:pPr>
        <w:jc w:val="both"/>
        <w:rPr>
          <w:rFonts w:cstheme="minorHAnsi"/>
        </w:rPr>
      </w:pPr>
      <w:r w:rsidRPr="00BC7A97">
        <w:rPr>
          <w:rFonts w:cstheme="minorHAnsi"/>
        </w:rPr>
        <w:t xml:space="preserve">Si A, B y C son conjuntos, se construye para cada elemento x de A, cada elemento y de B y cada elemento z de C, la terna ordenada (x, y, z), de manera que si x, x′ </w:t>
      </w:r>
      <w:r w:rsidRPr="00BC7A97">
        <w:rPr>
          <w:rFonts w:ascii="Cambria Math" w:hAnsi="Cambria Math" w:cs="Cambria Math"/>
        </w:rPr>
        <w:t>∈</w:t>
      </w:r>
      <w:r w:rsidRPr="00BC7A97">
        <w:rPr>
          <w:rFonts w:cstheme="minorHAnsi"/>
        </w:rPr>
        <w:t xml:space="preserve"> A, y, y′ </w:t>
      </w:r>
      <w:r w:rsidRPr="00BC7A97">
        <w:rPr>
          <w:rFonts w:ascii="Cambria Math" w:hAnsi="Cambria Math" w:cs="Cambria Math"/>
        </w:rPr>
        <w:t>∈</w:t>
      </w:r>
      <w:r w:rsidRPr="00BC7A97">
        <w:rPr>
          <w:rFonts w:cstheme="minorHAnsi"/>
        </w:rPr>
        <w:t xml:space="preserve"> B y z, z′ </w:t>
      </w:r>
      <w:r w:rsidRPr="00BC7A97">
        <w:rPr>
          <w:rFonts w:ascii="Cambria Math" w:hAnsi="Cambria Math" w:cs="Cambria Math"/>
        </w:rPr>
        <w:t>∈</w:t>
      </w:r>
      <w:r w:rsidRPr="00BC7A97">
        <w:rPr>
          <w:rFonts w:cstheme="minorHAnsi"/>
        </w:rPr>
        <w:t xml:space="preserve"> C entonces:</w:t>
      </w:r>
    </w:p>
    <w:p w:rsidR="00915B3B" w:rsidRPr="00BC7A97" w:rsidRDefault="00915B3B" w:rsidP="00915B3B">
      <w:pPr>
        <w:jc w:val="center"/>
        <w:rPr>
          <w:rFonts w:cstheme="minorHAnsi"/>
        </w:rPr>
      </w:pPr>
      <w:r w:rsidRPr="00BC7A97">
        <w:rPr>
          <w:rFonts w:cstheme="minorHAnsi"/>
        </w:rPr>
        <w:t xml:space="preserve">(x, y, z) = (x’, y’, z’) </w:t>
      </w:r>
      <w:r w:rsidRPr="00BC7A97">
        <w:rPr>
          <w:rFonts w:ascii="Cambria Math" w:hAnsi="Cambria Math" w:cs="Cambria Math"/>
        </w:rPr>
        <w:t xml:space="preserve">⇔ </w:t>
      </w:r>
      <w:r w:rsidRPr="00BC7A97">
        <w:rPr>
          <w:rFonts w:cstheme="minorHAnsi"/>
        </w:rPr>
        <w:t xml:space="preserve">x = x’ </w:t>
      </w:r>
      <w:r w:rsidRPr="00BC7A97">
        <w:rPr>
          <w:rFonts w:ascii="Cambria Math" w:hAnsi="Cambria Math" w:cs="Cambria Math"/>
        </w:rPr>
        <w:t xml:space="preserve">∧ </w:t>
      </w:r>
      <w:r w:rsidRPr="00BC7A97">
        <w:rPr>
          <w:rFonts w:cstheme="minorHAnsi"/>
        </w:rPr>
        <w:t xml:space="preserve">y = y’ </w:t>
      </w:r>
      <w:r w:rsidRPr="00BC7A97">
        <w:rPr>
          <w:rFonts w:ascii="Cambria Math" w:hAnsi="Cambria Math" w:cs="Cambria Math"/>
        </w:rPr>
        <w:t xml:space="preserve">∧ </w:t>
      </w:r>
      <w:r w:rsidRPr="00BC7A97">
        <w:rPr>
          <w:rFonts w:cstheme="minorHAnsi"/>
        </w:rPr>
        <w:t>z = z’.</w:t>
      </w:r>
    </w:p>
    <w:p w:rsidR="00915B3B" w:rsidRPr="00BC7A97" w:rsidRDefault="00915B3B" w:rsidP="00915B3B">
      <w:pPr>
        <w:jc w:val="both"/>
        <w:rPr>
          <w:rFonts w:cstheme="minorHAnsi"/>
        </w:rPr>
      </w:pPr>
      <w:r w:rsidRPr="00BC7A97">
        <w:rPr>
          <w:rFonts w:cstheme="minorHAnsi"/>
        </w:rPr>
        <w:t xml:space="preserve">Entonces, se denomina </w:t>
      </w:r>
      <w:r w:rsidRPr="00BC7A97">
        <w:rPr>
          <w:rFonts w:cstheme="minorHAnsi"/>
          <w:b/>
          <w:bCs/>
        </w:rPr>
        <w:t>producto</w:t>
      </w:r>
      <w:r w:rsidRPr="00BC7A97">
        <w:rPr>
          <w:rFonts w:cstheme="minorHAnsi"/>
        </w:rPr>
        <w:t xml:space="preserve"> de A por B por C al conjunto</w:t>
      </w:r>
    </w:p>
    <w:p w:rsidR="00915B3B" w:rsidRPr="00BC7A97" w:rsidRDefault="00915B3B" w:rsidP="00915B3B">
      <w:pPr>
        <w:jc w:val="center"/>
        <w:rPr>
          <w:rFonts w:cstheme="minorHAnsi"/>
        </w:rPr>
      </w:pPr>
      <w:r w:rsidRPr="00BC7A97">
        <w:rPr>
          <w:rFonts w:cstheme="minorHAnsi"/>
        </w:rPr>
        <w:t xml:space="preserve">A × B × C = {(x, y, z): x </w:t>
      </w:r>
      <w:r w:rsidRPr="00BC7A97">
        <w:rPr>
          <w:rFonts w:ascii="Cambria Math" w:hAnsi="Cambria Math" w:cs="Cambria Math"/>
        </w:rPr>
        <w:t>∈</w:t>
      </w:r>
      <w:r w:rsidRPr="00BC7A97">
        <w:rPr>
          <w:rFonts w:cstheme="minorHAnsi"/>
        </w:rPr>
        <w:t xml:space="preserve"> A, y </w:t>
      </w:r>
      <w:r w:rsidRPr="00BC7A97">
        <w:rPr>
          <w:rFonts w:ascii="Cambria Math" w:hAnsi="Cambria Math" w:cs="Cambria Math"/>
        </w:rPr>
        <w:t>∈</w:t>
      </w:r>
      <w:r w:rsidRPr="00BC7A97">
        <w:rPr>
          <w:rFonts w:cstheme="minorHAnsi"/>
        </w:rPr>
        <w:t xml:space="preserve"> B, z </w:t>
      </w:r>
      <w:r w:rsidRPr="00BC7A97">
        <w:rPr>
          <w:rFonts w:ascii="Cambria Math" w:hAnsi="Cambria Math" w:cs="Cambria Math"/>
        </w:rPr>
        <w:t>∈</w:t>
      </w:r>
      <w:r w:rsidRPr="00BC7A97">
        <w:rPr>
          <w:rFonts w:cstheme="minorHAnsi"/>
        </w:rPr>
        <w:t xml:space="preserve"> C}.</w:t>
      </w:r>
    </w:p>
    <w:p w:rsidR="00915B3B" w:rsidRPr="00BC7A97" w:rsidRDefault="00915B3B" w:rsidP="00915B3B">
      <w:pPr>
        <w:jc w:val="both"/>
        <w:rPr>
          <w:rFonts w:cstheme="minorHAnsi"/>
        </w:rPr>
      </w:pPr>
      <w:r w:rsidRPr="00BC7A97">
        <w:rPr>
          <w:rFonts w:cstheme="minorHAnsi"/>
        </w:rPr>
        <w:t>Si A = B = C, escribimos A</w:t>
      </w:r>
      <w:r w:rsidRPr="00BC7A97">
        <w:rPr>
          <w:rFonts w:cstheme="minorHAnsi"/>
          <w:vertAlign w:val="superscript"/>
        </w:rPr>
        <w:t>3</w:t>
      </w:r>
      <w:r w:rsidRPr="00BC7A97">
        <w:rPr>
          <w:rFonts w:cstheme="minorHAnsi"/>
        </w:rPr>
        <w:t xml:space="preserve"> en lugar de A × B × C.</w:t>
      </w:r>
    </w:p>
    <w:p w:rsidR="00915B3B" w:rsidRPr="00BC7A97" w:rsidRDefault="00915B3B" w:rsidP="00915B3B">
      <w:pPr>
        <w:jc w:val="both"/>
        <w:rPr>
          <w:rFonts w:cstheme="minorHAnsi"/>
        </w:rPr>
      </w:pPr>
    </w:p>
    <w:p w:rsidR="00E36EF4" w:rsidRPr="00BC7A97" w:rsidRDefault="00915B3B" w:rsidP="00915B3B">
      <w:pPr>
        <w:jc w:val="both"/>
        <w:rPr>
          <w:rFonts w:cstheme="minorHAnsi"/>
        </w:rPr>
      </w:pPr>
      <w:r w:rsidRPr="00BC7A97">
        <w:rPr>
          <w:rFonts w:cstheme="minorHAnsi"/>
        </w:rPr>
        <w:t>Por ejemplo, el conjunto R</w:t>
      </w:r>
      <w:r w:rsidRPr="00BC7A97">
        <w:rPr>
          <w:rFonts w:cstheme="minorHAnsi"/>
          <w:vertAlign w:val="superscript"/>
        </w:rPr>
        <w:t>3</w:t>
      </w:r>
      <w:r w:rsidRPr="00BC7A97">
        <w:rPr>
          <w:rFonts w:cstheme="minorHAnsi"/>
        </w:rPr>
        <w:t xml:space="preserve"> representa el espacio real. Y un punto de ese espacio es una terna ordenada de números reales, por ejemplo, el punto (3, 1, −2).</w:t>
      </w:r>
    </w:p>
    <w:p w:rsidR="00915B3B" w:rsidRPr="00BC7A97" w:rsidRDefault="00915B3B" w:rsidP="00915B3B">
      <w:pPr>
        <w:jc w:val="both"/>
        <w:rPr>
          <w:rFonts w:cstheme="minorHAnsi"/>
        </w:rPr>
      </w:pPr>
    </w:p>
    <w:p w:rsidR="00915B3B" w:rsidRPr="00BC7A97" w:rsidRDefault="00915B3B" w:rsidP="00915B3B">
      <w:pPr>
        <w:jc w:val="both"/>
        <w:rPr>
          <w:rFonts w:cstheme="minorHAnsi"/>
          <w:b/>
          <w:bCs/>
          <w:u w:val="single"/>
        </w:rPr>
      </w:pPr>
      <w:r w:rsidRPr="00BC7A97">
        <w:rPr>
          <w:rFonts w:cstheme="minorHAnsi"/>
          <w:b/>
          <w:bCs/>
          <w:u w:val="single"/>
        </w:rPr>
        <w:t>Ejemplo</w:t>
      </w:r>
    </w:p>
    <w:p w:rsidR="00915B3B" w:rsidRPr="00BC7A97" w:rsidRDefault="00915B3B" w:rsidP="00915B3B">
      <w:pPr>
        <w:jc w:val="both"/>
        <w:rPr>
          <w:rFonts w:cstheme="minorHAnsi"/>
        </w:rPr>
      </w:pPr>
      <w:r w:rsidRPr="00BC7A97">
        <w:rPr>
          <w:rFonts w:cstheme="minorHAnsi"/>
        </w:rPr>
        <w:t>Demostramos que si lanzamos una moneda al aire 3 veces hay exactamente 7 formas de obtener una, dos o tres caras.</w:t>
      </w:r>
    </w:p>
    <w:p w:rsidR="00915B3B" w:rsidRPr="00BC7A97" w:rsidRDefault="00915B3B" w:rsidP="00915B3B">
      <w:pPr>
        <w:jc w:val="both"/>
        <w:rPr>
          <w:rFonts w:cstheme="minorHAnsi"/>
        </w:rPr>
      </w:pPr>
      <w:r w:rsidRPr="00BC7A97">
        <w:rPr>
          <w:rFonts w:cstheme="minorHAnsi"/>
        </w:rPr>
        <w:lastRenderedPageBreak/>
        <w:t>Al lanzamiento de una moneda tres veces le asociamos la terna ordenada (x, y, z) donde x representa el resultado del primer lanzamiento, y el resultado del segundo lanzamiento y z el resultado del tercer lanzamiento. Entonces, los conjuntos de ternas ordenadas que dan como resultado “una cara”, “dos caras” y “tres caras” son respectivamente:</w:t>
      </w:r>
    </w:p>
    <w:p w:rsidR="00915B3B" w:rsidRPr="00BC7A97" w:rsidRDefault="00915B3B" w:rsidP="00915B3B">
      <w:pPr>
        <w:jc w:val="center"/>
        <w:rPr>
          <w:rFonts w:cstheme="minorHAnsi"/>
        </w:rPr>
      </w:pPr>
      <w:r w:rsidRPr="00BC7A97">
        <w:rPr>
          <w:rFonts w:cstheme="minorHAnsi"/>
        </w:rPr>
        <w:t>A</w:t>
      </w:r>
      <w:r w:rsidRPr="00BC7A97">
        <w:rPr>
          <w:rFonts w:cstheme="minorHAnsi"/>
          <w:vertAlign w:val="subscript"/>
        </w:rPr>
        <w:t>1</w:t>
      </w:r>
      <w:r w:rsidRPr="00BC7A97">
        <w:rPr>
          <w:rFonts w:cstheme="minorHAnsi"/>
        </w:rPr>
        <w:t xml:space="preserve"> = {(cara, +, +), (+, cara, +), (+, +, cara)},</w:t>
      </w:r>
    </w:p>
    <w:p w:rsidR="00915B3B" w:rsidRPr="00BC7A97" w:rsidRDefault="00915B3B" w:rsidP="00915B3B">
      <w:pPr>
        <w:jc w:val="center"/>
        <w:rPr>
          <w:rFonts w:cstheme="minorHAnsi"/>
        </w:rPr>
      </w:pPr>
      <w:r w:rsidRPr="00BC7A97">
        <w:rPr>
          <w:rFonts w:cstheme="minorHAnsi"/>
        </w:rPr>
        <w:t>A</w:t>
      </w:r>
      <w:r w:rsidRPr="00BC7A97">
        <w:rPr>
          <w:rFonts w:cstheme="minorHAnsi"/>
          <w:vertAlign w:val="subscript"/>
        </w:rPr>
        <w:t>2</w:t>
      </w:r>
      <w:r w:rsidRPr="00BC7A97">
        <w:rPr>
          <w:rFonts w:cstheme="minorHAnsi"/>
        </w:rPr>
        <w:t xml:space="preserve"> = {(cara, cara, +), (cara, +, cara), (+, cara, cara)},</w:t>
      </w:r>
    </w:p>
    <w:p w:rsidR="00915B3B" w:rsidRPr="00BC7A97" w:rsidRDefault="00915B3B" w:rsidP="00915B3B">
      <w:pPr>
        <w:jc w:val="center"/>
        <w:rPr>
          <w:rFonts w:cstheme="minorHAnsi"/>
        </w:rPr>
      </w:pPr>
      <w:r w:rsidRPr="00BC7A97">
        <w:rPr>
          <w:rFonts w:cstheme="minorHAnsi"/>
        </w:rPr>
        <w:t>A</w:t>
      </w:r>
      <w:r w:rsidRPr="00BC7A97">
        <w:rPr>
          <w:rFonts w:cstheme="minorHAnsi"/>
          <w:vertAlign w:val="subscript"/>
        </w:rPr>
        <w:t>3</w:t>
      </w:r>
      <w:r w:rsidRPr="00BC7A97">
        <w:rPr>
          <w:rFonts w:cstheme="minorHAnsi"/>
        </w:rPr>
        <w:t xml:space="preserve"> = {(cara, cara, cara)}.</w:t>
      </w:r>
    </w:p>
    <w:p w:rsidR="00E031E4" w:rsidRPr="00BC7A97" w:rsidRDefault="00E031E4" w:rsidP="00E031E4">
      <w:pPr>
        <w:jc w:val="both"/>
        <w:rPr>
          <w:rFonts w:cstheme="minorHAnsi"/>
        </w:rPr>
      </w:pPr>
      <w:r w:rsidRPr="00BC7A97">
        <w:rPr>
          <w:rFonts w:cstheme="minorHAnsi"/>
        </w:rPr>
        <w:t>Observamos que A</w:t>
      </w:r>
      <w:r w:rsidRPr="00BC7A97">
        <w:rPr>
          <w:rFonts w:cstheme="minorHAnsi"/>
          <w:vertAlign w:val="subscript"/>
        </w:rPr>
        <w:t>1</w:t>
      </w:r>
      <w:r w:rsidRPr="00BC7A97">
        <w:rPr>
          <w:rFonts w:cstheme="minorHAnsi"/>
        </w:rPr>
        <w:t>, A</w:t>
      </w:r>
      <w:r w:rsidRPr="00BC7A97">
        <w:rPr>
          <w:rFonts w:cstheme="minorHAnsi"/>
          <w:vertAlign w:val="subscript"/>
        </w:rPr>
        <w:t>2</w:t>
      </w:r>
      <w:r w:rsidRPr="00BC7A97">
        <w:rPr>
          <w:rFonts w:cstheme="minorHAnsi"/>
        </w:rPr>
        <w:t xml:space="preserve"> y A</w:t>
      </w:r>
      <w:r w:rsidRPr="00BC7A97">
        <w:rPr>
          <w:rFonts w:cstheme="minorHAnsi"/>
          <w:vertAlign w:val="subscript"/>
        </w:rPr>
        <w:t>3</w:t>
      </w:r>
      <w:r w:rsidRPr="00BC7A97">
        <w:rPr>
          <w:rFonts w:cstheme="minorHAnsi"/>
        </w:rPr>
        <w:t xml:space="preserve"> son disjuntos 2 a 2. Aplicando entonces el Teorema del Principio de Adición, tenemos que</w:t>
      </w:r>
    </w:p>
    <w:p w:rsidR="00915B3B" w:rsidRPr="00BC7A97" w:rsidRDefault="00E031E4" w:rsidP="00E031E4">
      <w:pPr>
        <w:jc w:val="center"/>
        <w:rPr>
          <w:rFonts w:cstheme="minorHAnsi"/>
        </w:rPr>
      </w:pPr>
      <w:r w:rsidRPr="00BC7A97">
        <w:rPr>
          <w:rFonts w:cstheme="minorHAnsi"/>
        </w:rPr>
        <w:t>|A</w:t>
      </w:r>
      <w:r w:rsidRPr="00BC7A97">
        <w:rPr>
          <w:rFonts w:cstheme="minorHAnsi"/>
          <w:vertAlign w:val="subscript"/>
        </w:rPr>
        <w:t>1</w:t>
      </w:r>
      <w:r w:rsidRPr="00BC7A97">
        <w:rPr>
          <w:rFonts w:cstheme="minorHAnsi"/>
        </w:rPr>
        <w:t xml:space="preserve"> </w:t>
      </w:r>
      <w:r w:rsidRPr="00BC7A97">
        <w:rPr>
          <w:rFonts w:ascii="Cambria Math" w:hAnsi="Cambria Math" w:cs="Cambria Math"/>
        </w:rPr>
        <w:t xml:space="preserve">∪ </w:t>
      </w:r>
      <w:r w:rsidRPr="00BC7A97">
        <w:rPr>
          <w:rFonts w:cstheme="minorHAnsi"/>
        </w:rPr>
        <w:t>A</w:t>
      </w:r>
      <w:r w:rsidRPr="00BC7A97">
        <w:rPr>
          <w:rFonts w:cstheme="minorHAnsi"/>
          <w:vertAlign w:val="subscript"/>
        </w:rPr>
        <w:t>2</w:t>
      </w:r>
      <w:r w:rsidRPr="00BC7A97">
        <w:rPr>
          <w:rFonts w:cstheme="minorHAnsi"/>
        </w:rPr>
        <w:t xml:space="preserve"> </w:t>
      </w:r>
      <w:r w:rsidRPr="00BC7A97">
        <w:rPr>
          <w:rFonts w:ascii="Cambria Math" w:hAnsi="Cambria Math" w:cs="Cambria Math"/>
        </w:rPr>
        <w:t xml:space="preserve">∪ </w:t>
      </w:r>
      <w:r w:rsidRPr="00BC7A97">
        <w:rPr>
          <w:rFonts w:cstheme="minorHAnsi"/>
        </w:rPr>
        <w:t>A</w:t>
      </w:r>
      <w:r w:rsidRPr="00BC7A97">
        <w:rPr>
          <w:rFonts w:cstheme="minorHAnsi"/>
          <w:vertAlign w:val="subscript"/>
        </w:rPr>
        <w:t>3</w:t>
      </w:r>
      <w:r w:rsidRPr="00BC7A97">
        <w:rPr>
          <w:rFonts w:cstheme="minorHAnsi"/>
        </w:rPr>
        <w:t>|=|A</w:t>
      </w:r>
      <w:r w:rsidRPr="00BC7A97">
        <w:rPr>
          <w:rFonts w:cstheme="minorHAnsi"/>
          <w:vertAlign w:val="subscript"/>
        </w:rPr>
        <w:t>1</w:t>
      </w:r>
      <w:r w:rsidRPr="00BC7A97">
        <w:rPr>
          <w:rFonts w:cstheme="minorHAnsi"/>
        </w:rPr>
        <w:t>|+|A</w:t>
      </w:r>
      <w:r w:rsidRPr="00BC7A97">
        <w:rPr>
          <w:rFonts w:cstheme="minorHAnsi"/>
          <w:vertAlign w:val="subscript"/>
        </w:rPr>
        <w:t>2</w:t>
      </w:r>
      <w:r w:rsidRPr="00BC7A97">
        <w:rPr>
          <w:rFonts w:cstheme="minorHAnsi"/>
        </w:rPr>
        <w:t>|+|A</w:t>
      </w:r>
      <w:r w:rsidRPr="00BC7A97">
        <w:rPr>
          <w:rFonts w:cstheme="minorHAnsi"/>
          <w:vertAlign w:val="subscript"/>
        </w:rPr>
        <w:t>3</w:t>
      </w:r>
      <w:r w:rsidRPr="00BC7A97">
        <w:rPr>
          <w:rFonts w:cstheme="minorHAnsi"/>
        </w:rPr>
        <w:t>|= 3 + 3 + 1 = 7.</w:t>
      </w:r>
    </w:p>
    <w:p w:rsidR="00E031E4" w:rsidRPr="00BC7A97" w:rsidRDefault="00E031E4" w:rsidP="00E031E4">
      <w:pPr>
        <w:jc w:val="center"/>
        <w:rPr>
          <w:rFonts w:cstheme="minorHAnsi"/>
        </w:rPr>
      </w:pPr>
    </w:p>
    <w:p w:rsidR="00E031E4" w:rsidRPr="00BC7A97" w:rsidRDefault="004C674F" w:rsidP="00E031E4">
      <w:pPr>
        <w:jc w:val="both"/>
        <w:rPr>
          <w:rFonts w:cstheme="minorHAnsi"/>
          <w:b/>
          <w:bCs/>
          <w:u w:val="single"/>
        </w:rPr>
      </w:pPr>
      <w:r w:rsidRPr="00BC7A97">
        <w:rPr>
          <w:rFonts w:cstheme="minorHAnsi"/>
          <w:b/>
          <w:bCs/>
          <w:u w:val="single"/>
        </w:rPr>
        <w:t>Producto de n conjuntos</w:t>
      </w:r>
    </w:p>
    <w:p w:rsidR="00741F81" w:rsidRPr="00BC7A97" w:rsidRDefault="00741F81" w:rsidP="00741F81">
      <w:pPr>
        <w:jc w:val="both"/>
        <w:rPr>
          <w:rFonts w:cstheme="minorHAnsi"/>
        </w:rPr>
      </w:pPr>
      <w:r w:rsidRPr="00BC7A97">
        <w:rPr>
          <w:rFonts w:cstheme="minorHAnsi"/>
        </w:rPr>
        <w:t>Dados n conjuntos A</w:t>
      </w:r>
      <w:r w:rsidRPr="00BC7A97">
        <w:rPr>
          <w:rFonts w:cstheme="minorHAnsi"/>
          <w:vertAlign w:val="subscript"/>
        </w:rPr>
        <w:t>1</w:t>
      </w:r>
      <w:r w:rsidRPr="00BC7A97">
        <w:rPr>
          <w:rFonts w:cstheme="minorHAnsi"/>
        </w:rPr>
        <w:t>, A</w:t>
      </w:r>
      <w:r w:rsidRPr="00BC7A97">
        <w:rPr>
          <w:rFonts w:cstheme="minorHAnsi"/>
          <w:vertAlign w:val="subscript"/>
        </w:rPr>
        <w:t>2</w:t>
      </w:r>
      <w:r w:rsidRPr="00BC7A97">
        <w:rPr>
          <w:rFonts w:cstheme="minorHAnsi"/>
        </w:rPr>
        <w:t>, . . ., A</w:t>
      </w:r>
      <w:r w:rsidRPr="00BC7A97">
        <w:rPr>
          <w:rFonts w:cstheme="minorHAnsi"/>
          <w:vertAlign w:val="subscript"/>
        </w:rPr>
        <w:t>n</w:t>
      </w:r>
      <w:r w:rsidRPr="00BC7A97">
        <w:rPr>
          <w:rFonts w:cstheme="minorHAnsi"/>
        </w:rPr>
        <w:t xml:space="preserve">, se denomina </w:t>
      </w:r>
      <w:r w:rsidRPr="00BC7A97">
        <w:rPr>
          <w:rFonts w:cstheme="minorHAnsi"/>
          <w:b/>
          <w:bCs/>
        </w:rPr>
        <w:t>producto</w:t>
      </w:r>
      <w:r w:rsidRPr="00BC7A97">
        <w:rPr>
          <w:rFonts w:cstheme="minorHAnsi"/>
        </w:rPr>
        <w:t xml:space="preserve"> de A</w:t>
      </w:r>
      <w:r w:rsidRPr="00BC7A97">
        <w:rPr>
          <w:rFonts w:cstheme="minorHAnsi"/>
          <w:vertAlign w:val="subscript"/>
        </w:rPr>
        <w:t>1</w:t>
      </w:r>
      <w:r w:rsidRPr="00BC7A97">
        <w:rPr>
          <w:rFonts w:cstheme="minorHAnsi"/>
        </w:rPr>
        <w:t xml:space="preserve"> por A</w:t>
      </w:r>
      <w:r w:rsidRPr="00BC7A97">
        <w:rPr>
          <w:rFonts w:cstheme="minorHAnsi"/>
          <w:vertAlign w:val="subscript"/>
        </w:rPr>
        <w:t>2</w:t>
      </w:r>
      <w:r w:rsidRPr="00BC7A97">
        <w:rPr>
          <w:rFonts w:cstheme="minorHAnsi"/>
        </w:rPr>
        <w:t xml:space="preserve"> por ... A</w:t>
      </w:r>
      <w:r w:rsidRPr="00BC7A97">
        <w:rPr>
          <w:rFonts w:cstheme="minorHAnsi"/>
          <w:vertAlign w:val="subscript"/>
        </w:rPr>
        <w:t>n</w:t>
      </w:r>
      <w:r w:rsidRPr="00BC7A97">
        <w:rPr>
          <w:rFonts w:cstheme="minorHAnsi"/>
        </w:rPr>
        <w:t xml:space="preserve"> al conjunto</w:t>
      </w:r>
    </w:p>
    <w:p w:rsidR="00741F81" w:rsidRPr="00BC7A97" w:rsidRDefault="00741F81" w:rsidP="00741F81">
      <w:pPr>
        <w:jc w:val="center"/>
        <w:rPr>
          <w:rFonts w:cstheme="minorHAnsi"/>
        </w:rPr>
      </w:pPr>
      <w:r w:rsidRPr="00BC7A97">
        <w:rPr>
          <w:rFonts w:cstheme="minorHAnsi"/>
        </w:rPr>
        <w:t>A</w:t>
      </w:r>
      <w:r w:rsidRPr="00BC7A97">
        <w:rPr>
          <w:rFonts w:cstheme="minorHAnsi"/>
          <w:vertAlign w:val="subscript"/>
        </w:rPr>
        <w:t>1</w:t>
      </w:r>
      <w:r w:rsidRPr="00BC7A97">
        <w:rPr>
          <w:rFonts w:cstheme="minorHAnsi"/>
        </w:rPr>
        <w:t xml:space="preserve"> × A</w:t>
      </w:r>
      <w:r w:rsidRPr="00BC7A97">
        <w:rPr>
          <w:rFonts w:cstheme="minorHAnsi"/>
          <w:vertAlign w:val="subscript"/>
        </w:rPr>
        <w:t>2</w:t>
      </w:r>
      <w:r w:rsidRPr="00BC7A97">
        <w:rPr>
          <w:rFonts w:cstheme="minorHAnsi"/>
        </w:rPr>
        <w:t xml:space="preserve"> × ··· × A</w:t>
      </w:r>
      <w:r w:rsidRPr="00BC7A97">
        <w:rPr>
          <w:rFonts w:cstheme="minorHAnsi"/>
          <w:vertAlign w:val="subscript"/>
        </w:rPr>
        <w:t xml:space="preserve">n </w:t>
      </w:r>
      <w:r w:rsidRPr="00BC7A97">
        <w:rPr>
          <w:rFonts w:cstheme="minorHAnsi"/>
        </w:rPr>
        <w:t>= {(x</w:t>
      </w:r>
      <w:r w:rsidRPr="00BC7A97">
        <w:rPr>
          <w:rFonts w:cstheme="minorHAnsi"/>
          <w:vertAlign w:val="subscript"/>
        </w:rPr>
        <w:t>1</w:t>
      </w:r>
      <w:r w:rsidRPr="00BC7A97">
        <w:rPr>
          <w:rFonts w:cstheme="minorHAnsi"/>
        </w:rPr>
        <w:t>, x</w:t>
      </w:r>
      <w:r w:rsidRPr="00BC7A97">
        <w:rPr>
          <w:rFonts w:cstheme="minorHAnsi"/>
          <w:vertAlign w:val="subscript"/>
        </w:rPr>
        <w:t>2</w:t>
      </w:r>
      <w:r w:rsidRPr="00BC7A97">
        <w:rPr>
          <w:rFonts w:cstheme="minorHAnsi"/>
        </w:rPr>
        <w:t>, ..., x</w:t>
      </w:r>
      <w:r w:rsidRPr="00BC7A97">
        <w:rPr>
          <w:rFonts w:cstheme="minorHAnsi"/>
          <w:vertAlign w:val="subscript"/>
        </w:rPr>
        <w:t>n</w:t>
      </w:r>
      <w:r w:rsidRPr="00BC7A97">
        <w:rPr>
          <w:rFonts w:cstheme="minorHAnsi"/>
        </w:rPr>
        <w:t>): x</w:t>
      </w:r>
      <w:r w:rsidRPr="00BC7A97">
        <w:rPr>
          <w:rFonts w:cstheme="minorHAnsi"/>
          <w:vertAlign w:val="subscript"/>
        </w:rPr>
        <w:t>1</w:t>
      </w:r>
      <w:r w:rsidRPr="00BC7A97">
        <w:rPr>
          <w:rFonts w:cstheme="minorHAnsi"/>
        </w:rPr>
        <w:t xml:space="preserve"> </w:t>
      </w:r>
      <w:r w:rsidRPr="00BC7A97">
        <w:rPr>
          <w:rFonts w:ascii="Cambria Math" w:hAnsi="Cambria Math" w:cs="Cambria Math"/>
        </w:rPr>
        <w:t>∈</w:t>
      </w:r>
      <w:r w:rsidRPr="00BC7A97">
        <w:rPr>
          <w:rFonts w:cstheme="minorHAnsi"/>
        </w:rPr>
        <w:t xml:space="preserve"> A</w:t>
      </w:r>
      <w:r w:rsidRPr="00BC7A97">
        <w:rPr>
          <w:rFonts w:cstheme="minorHAnsi"/>
          <w:vertAlign w:val="subscript"/>
        </w:rPr>
        <w:t>1</w:t>
      </w:r>
      <w:r w:rsidRPr="00BC7A97">
        <w:rPr>
          <w:rFonts w:cstheme="minorHAnsi"/>
        </w:rPr>
        <w:t>, x</w:t>
      </w:r>
      <w:r w:rsidRPr="00BC7A97">
        <w:rPr>
          <w:rFonts w:cstheme="minorHAnsi"/>
          <w:vertAlign w:val="subscript"/>
        </w:rPr>
        <w:t>2</w:t>
      </w:r>
      <w:r w:rsidRPr="00BC7A97">
        <w:rPr>
          <w:rFonts w:cstheme="minorHAnsi"/>
        </w:rPr>
        <w:t xml:space="preserve"> </w:t>
      </w:r>
      <w:r w:rsidRPr="00BC7A97">
        <w:rPr>
          <w:rFonts w:ascii="Cambria Math" w:hAnsi="Cambria Math" w:cs="Cambria Math"/>
        </w:rPr>
        <w:t>∈</w:t>
      </w:r>
      <w:r w:rsidRPr="00BC7A97">
        <w:rPr>
          <w:rFonts w:cstheme="minorHAnsi"/>
        </w:rPr>
        <w:t xml:space="preserve"> A</w:t>
      </w:r>
      <w:r w:rsidRPr="00BC7A97">
        <w:rPr>
          <w:rFonts w:cstheme="minorHAnsi"/>
          <w:vertAlign w:val="subscript"/>
        </w:rPr>
        <w:t>2</w:t>
      </w:r>
      <w:r w:rsidRPr="00BC7A97">
        <w:rPr>
          <w:rFonts w:cstheme="minorHAnsi"/>
        </w:rPr>
        <w:t>, ..., x</w:t>
      </w:r>
      <w:r w:rsidRPr="00BC7A97">
        <w:rPr>
          <w:rFonts w:cstheme="minorHAnsi"/>
          <w:vertAlign w:val="subscript"/>
        </w:rPr>
        <w:t>n</w:t>
      </w:r>
      <w:r w:rsidRPr="00BC7A97">
        <w:rPr>
          <w:rFonts w:cstheme="minorHAnsi"/>
        </w:rPr>
        <w:t xml:space="preserve"> </w:t>
      </w:r>
      <w:r w:rsidRPr="00BC7A97">
        <w:rPr>
          <w:rFonts w:ascii="Cambria Math" w:hAnsi="Cambria Math" w:cs="Cambria Math"/>
        </w:rPr>
        <w:t>∈</w:t>
      </w:r>
      <w:r w:rsidRPr="00BC7A97">
        <w:rPr>
          <w:rFonts w:cstheme="minorHAnsi"/>
        </w:rPr>
        <w:t xml:space="preserve"> A</w:t>
      </w:r>
      <w:r w:rsidRPr="00BC7A97">
        <w:rPr>
          <w:rFonts w:cstheme="minorHAnsi"/>
          <w:vertAlign w:val="subscript"/>
        </w:rPr>
        <w:t>n</w:t>
      </w:r>
      <w:r w:rsidRPr="00BC7A97">
        <w:rPr>
          <w:rFonts w:cstheme="minorHAnsi"/>
        </w:rPr>
        <w:t>}.</w:t>
      </w:r>
    </w:p>
    <w:p w:rsidR="004C674F" w:rsidRPr="00BC7A97" w:rsidRDefault="00741F81" w:rsidP="00741F81">
      <w:pPr>
        <w:jc w:val="both"/>
        <w:rPr>
          <w:rFonts w:cstheme="minorHAnsi"/>
        </w:rPr>
      </w:pPr>
      <w:r w:rsidRPr="00BC7A97">
        <w:rPr>
          <w:rFonts w:cstheme="minorHAnsi"/>
        </w:rPr>
        <w:t>Los elementos de A</w:t>
      </w:r>
      <w:r w:rsidRPr="00BC7A97">
        <w:rPr>
          <w:rFonts w:cstheme="minorHAnsi"/>
          <w:vertAlign w:val="subscript"/>
        </w:rPr>
        <w:t>1</w:t>
      </w:r>
      <w:r w:rsidRPr="00BC7A97">
        <w:rPr>
          <w:rFonts w:cstheme="minorHAnsi"/>
        </w:rPr>
        <w:t xml:space="preserve"> × A</w:t>
      </w:r>
      <w:r w:rsidRPr="00BC7A97">
        <w:rPr>
          <w:rFonts w:cstheme="minorHAnsi"/>
          <w:vertAlign w:val="subscript"/>
        </w:rPr>
        <w:t>2</w:t>
      </w:r>
      <w:r w:rsidRPr="00BC7A97">
        <w:rPr>
          <w:rFonts w:cstheme="minorHAnsi"/>
        </w:rPr>
        <w:t xml:space="preserve"> × · · · × A</w:t>
      </w:r>
      <w:r w:rsidRPr="00BC7A97">
        <w:rPr>
          <w:rFonts w:cstheme="minorHAnsi"/>
          <w:vertAlign w:val="subscript"/>
        </w:rPr>
        <w:t>n</w:t>
      </w:r>
      <w:r w:rsidRPr="00BC7A97">
        <w:rPr>
          <w:rFonts w:cstheme="minorHAnsi"/>
        </w:rPr>
        <w:t xml:space="preserve"> se denominan </w:t>
      </w:r>
      <w:r w:rsidRPr="00BC7A97">
        <w:rPr>
          <w:rFonts w:cstheme="minorHAnsi"/>
          <w:b/>
          <w:bCs/>
        </w:rPr>
        <w:t>n-uplas ordenadas</w:t>
      </w:r>
      <w:r w:rsidRPr="00BC7A97">
        <w:rPr>
          <w:rFonts w:cstheme="minorHAnsi"/>
        </w:rPr>
        <w:t>.</w:t>
      </w:r>
    </w:p>
    <w:p w:rsidR="00741F81" w:rsidRPr="00BC7A97" w:rsidRDefault="00741F81" w:rsidP="00741F81">
      <w:pPr>
        <w:jc w:val="both"/>
        <w:rPr>
          <w:rFonts w:cstheme="minorHAnsi"/>
        </w:rPr>
      </w:pPr>
    </w:p>
    <w:p w:rsidR="00741F81" w:rsidRPr="00BC7A97" w:rsidRDefault="00741F81" w:rsidP="00741F81">
      <w:pPr>
        <w:jc w:val="both"/>
        <w:rPr>
          <w:rFonts w:cstheme="minorHAnsi"/>
        </w:rPr>
      </w:pPr>
      <w:r w:rsidRPr="00BC7A97">
        <w:rPr>
          <w:rFonts w:cstheme="minorHAnsi"/>
        </w:rPr>
        <w:t>Si (x</w:t>
      </w:r>
      <w:r w:rsidRPr="00BC7A97">
        <w:rPr>
          <w:rFonts w:cstheme="minorHAnsi"/>
          <w:vertAlign w:val="subscript"/>
        </w:rPr>
        <w:t>1</w:t>
      </w:r>
      <w:r w:rsidRPr="00BC7A97">
        <w:rPr>
          <w:rFonts w:cstheme="minorHAnsi"/>
        </w:rPr>
        <w:t>, x</w:t>
      </w:r>
      <w:r w:rsidRPr="00BC7A97">
        <w:rPr>
          <w:rFonts w:cstheme="minorHAnsi"/>
          <w:vertAlign w:val="subscript"/>
        </w:rPr>
        <w:t>2</w:t>
      </w:r>
      <w:r w:rsidRPr="00BC7A97">
        <w:rPr>
          <w:rFonts w:cstheme="minorHAnsi"/>
        </w:rPr>
        <w:t>, ..., x</w:t>
      </w:r>
      <w:r w:rsidRPr="00BC7A97">
        <w:rPr>
          <w:rFonts w:cstheme="minorHAnsi"/>
          <w:vertAlign w:val="subscript"/>
        </w:rPr>
        <w:t>n</w:t>
      </w:r>
      <w:r w:rsidRPr="00BC7A97">
        <w:rPr>
          <w:rFonts w:cstheme="minorHAnsi"/>
        </w:rPr>
        <w:t>) e (y</w:t>
      </w:r>
      <w:r w:rsidRPr="00BC7A97">
        <w:rPr>
          <w:rFonts w:cstheme="minorHAnsi"/>
          <w:vertAlign w:val="subscript"/>
        </w:rPr>
        <w:t>1</w:t>
      </w:r>
      <w:r w:rsidRPr="00BC7A97">
        <w:rPr>
          <w:rFonts w:cstheme="minorHAnsi"/>
        </w:rPr>
        <w:t>, y</w:t>
      </w:r>
      <w:r w:rsidRPr="00BC7A97">
        <w:rPr>
          <w:rFonts w:cstheme="minorHAnsi"/>
          <w:vertAlign w:val="subscript"/>
        </w:rPr>
        <w:t>2</w:t>
      </w:r>
      <w:r w:rsidRPr="00BC7A97">
        <w:rPr>
          <w:rFonts w:cstheme="minorHAnsi"/>
        </w:rPr>
        <w:t>, ..., y</w:t>
      </w:r>
      <w:r w:rsidRPr="00BC7A97">
        <w:rPr>
          <w:rFonts w:cstheme="minorHAnsi"/>
          <w:vertAlign w:val="subscript"/>
        </w:rPr>
        <w:t>n</w:t>
      </w:r>
      <w:r w:rsidRPr="00BC7A97">
        <w:rPr>
          <w:rFonts w:cstheme="minorHAnsi"/>
        </w:rPr>
        <w:t>) son n-uplas ordenadas, tenemos que:</w:t>
      </w:r>
    </w:p>
    <w:p w:rsidR="00741F81" w:rsidRPr="00BC7A97" w:rsidRDefault="00741F81" w:rsidP="00741F81">
      <w:pPr>
        <w:jc w:val="center"/>
        <w:rPr>
          <w:rFonts w:cstheme="minorHAnsi"/>
        </w:rPr>
      </w:pPr>
      <w:r w:rsidRPr="00BC7A97">
        <w:rPr>
          <w:rFonts w:cstheme="minorHAnsi"/>
        </w:rPr>
        <w:t>(x</w:t>
      </w:r>
      <w:r w:rsidRPr="00BC7A97">
        <w:rPr>
          <w:rFonts w:cstheme="minorHAnsi"/>
          <w:vertAlign w:val="subscript"/>
        </w:rPr>
        <w:t>1</w:t>
      </w:r>
      <w:r w:rsidRPr="00BC7A97">
        <w:rPr>
          <w:rFonts w:cstheme="minorHAnsi"/>
        </w:rPr>
        <w:t>, x</w:t>
      </w:r>
      <w:r w:rsidRPr="00BC7A97">
        <w:rPr>
          <w:rFonts w:cstheme="minorHAnsi"/>
          <w:vertAlign w:val="subscript"/>
        </w:rPr>
        <w:t>2</w:t>
      </w:r>
      <w:r w:rsidRPr="00BC7A97">
        <w:rPr>
          <w:rFonts w:cstheme="minorHAnsi"/>
        </w:rPr>
        <w:t>, ..., x</w:t>
      </w:r>
      <w:r w:rsidRPr="00BC7A97">
        <w:rPr>
          <w:rFonts w:cstheme="minorHAnsi"/>
          <w:vertAlign w:val="subscript"/>
        </w:rPr>
        <w:t>n</w:t>
      </w:r>
      <w:r w:rsidRPr="00BC7A97">
        <w:rPr>
          <w:rFonts w:cstheme="minorHAnsi"/>
        </w:rPr>
        <w:t>) = (y</w:t>
      </w:r>
      <w:r w:rsidRPr="00BC7A97">
        <w:rPr>
          <w:rFonts w:cstheme="minorHAnsi"/>
          <w:vertAlign w:val="subscript"/>
        </w:rPr>
        <w:t>1</w:t>
      </w:r>
      <w:r w:rsidRPr="00BC7A97">
        <w:rPr>
          <w:rFonts w:cstheme="minorHAnsi"/>
        </w:rPr>
        <w:t>, y</w:t>
      </w:r>
      <w:r w:rsidRPr="00BC7A97">
        <w:rPr>
          <w:rFonts w:cstheme="minorHAnsi"/>
          <w:vertAlign w:val="subscript"/>
        </w:rPr>
        <w:t>2</w:t>
      </w:r>
      <w:r w:rsidRPr="00BC7A97">
        <w:rPr>
          <w:rFonts w:cstheme="minorHAnsi"/>
        </w:rPr>
        <w:t>, ..., y</w:t>
      </w:r>
      <w:r w:rsidRPr="00BC7A97">
        <w:rPr>
          <w:rFonts w:cstheme="minorHAnsi"/>
          <w:vertAlign w:val="subscript"/>
        </w:rPr>
        <w:t>n</w:t>
      </w:r>
      <w:r w:rsidRPr="00BC7A97">
        <w:rPr>
          <w:rFonts w:cstheme="minorHAnsi"/>
        </w:rPr>
        <w:t xml:space="preserve">) </w:t>
      </w:r>
      <w:r w:rsidRPr="00BC7A97">
        <w:rPr>
          <w:rFonts w:ascii="Cambria Math" w:hAnsi="Cambria Math" w:cs="Cambria Math"/>
        </w:rPr>
        <w:t>⇔</w:t>
      </w:r>
      <w:r w:rsidRPr="00BC7A97">
        <w:rPr>
          <w:rFonts w:cstheme="minorHAnsi"/>
        </w:rPr>
        <w:t xml:space="preserve"> x</w:t>
      </w:r>
      <w:r w:rsidRPr="00BC7A97">
        <w:rPr>
          <w:rFonts w:cstheme="minorHAnsi"/>
          <w:vertAlign w:val="subscript"/>
        </w:rPr>
        <w:t>i</w:t>
      </w:r>
      <w:r w:rsidRPr="00BC7A97">
        <w:rPr>
          <w:rFonts w:cstheme="minorHAnsi"/>
        </w:rPr>
        <w:t xml:space="preserve"> = </w:t>
      </w:r>
      <w:proofErr w:type="spellStart"/>
      <w:r w:rsidRPr="00BC7A97">
        <w:rPr>
          <w:rFonts w:cstheme="minorHAnsi"/>
        </w:rPr>
        <w:t>y</w:t>
      </w:r>
      <w:r w:rsidRPr="00BC7A97">
        <w:rPr>
          <w:rFonts w:cstheme="minorHAnsi"/>
          <w:vertAlign w:val="subscript"/>
        </w:rPr>
        <w:t>i</w:t>
      </w:r>
      <w:proofErr w:type="spellEnd"/>
      <w:r w:rsidRPr="00BC7A97">
        <w:rPr>
          <w:rFonts w:cstheme="minorHAnsi"/>
        </w:rPr>
        <w:t xml:space="preserve"> para todo i = 1, ..., n.</w:t>
      </w:r>
    </w:p>
    <w:p w:rsidR="00741F81" w:rsidRPr="00BC7A97" w:rsidRDefault="00741F81" w:rsidP="00741F81">
      <w:pPr>
        <w:jc w:val="both"/>
        <w:rPr>
          <w:rFonts w:cstheme="minorHAnsi"/>
        </w:rPr>
      </w:pPr>
    </w:p>
    <w:p w:rsidR="00741F81" w:rsidRPr="00BC7A97" w:rsidRDefault="00741F81" w:rsidP="00741F81">
      <w:pPr>
        <w:jc w:val="both"/>
        <w:rPr>
          <w:rFonts w:cstheme="minorHAnsi"/>
        </w:rPr>
      </w:pPr>
      <w:r w:rsidRPr="00BC7A97">
        <w:rPr>
          <w:rFonts w:cstheme="minorHAnsi"/>
        </w:rPr>
        <w:t>Si A</w:t>
      </w:r>
      <w:r w:rsidRPr="00BC7A97">
        <w:rPr>
          <w:rFonts w:cstheme="minorHAnsi"/>
          <w:vertAlign w:val="subscript"/>
        </w:rPr>
        <w:t>1</w:t>
      </w:r>
      <w:r w:rsidRPr="00BC7A97">
        <w:rPr>
          <w:rFonts w:cstheme="minorHAnsi"/>
        </w:rPr>
        <w:t xml:space="preserve"> = A</w:t>
      </w:r>
      <w:r w:rsidRPr="00BC7A97">
        <w:rPr>
          <w:rFonts w:cstheme="minorHAnsi"/>
          <w:vertAlign w:val="subscript"/>
        </w:rPr>
        <w:t>2</w:t>
      </w:r>
      <w:r w:rsidRPr="00BC7A97">
        <w:rPr>
          <w:rFonts w:cstheme="minorHAnsi"/>
        </w:rPr>
        <w:t xml:space="preserve"> = ··· = A</w:t>
      </w:r>
      <w:r w:rsidRPr="00BC7A97">
        <w:rPr>
          <w:rFonts w:cstheme="minorHAnsi"/>
          <w:vertAlign w:val="subscript"/>
        </w:rPr>
        <w:t>n</w:t>
      </w:r>
      <w:r w:rsidRPr="00BC7A97">
        <w:rPr>
          <w:rFonts w:cstheme="minorHAnsi"/>
        </w:rPr>
        <w:t xml:space="preserve"> =A, escribiremos A</w:t>
      </w:r>
      <w:r w:rsidRPr="00BC7A97">
        <w:rPr>
          <w:rFonts w:cstheme="minorHAnsi"/>
          <w:vertAlign w:val="subscript"/>
        </w:rPr>
        <w:t>n</w:t>
      </w:r>
      <w:r w:rsidRPr="00BC7A97">
        <w:rPr>
          <w:rFonts w:cstheme="minorHAnsi"/>
        </w:rPr>
        <w:t xml:space="preserve"> en lugar de A × ...</w:t>
      </w:r>
      <w:r w:rsidRPr="00BC7A97">
        <w:rPr>
          <w:rFonts w:cstheme="minorHAnsi"/>
          <w:vertAlign w:val="superscript"/>
        </w:rPr>
        <w:t>n</w:t>
      </w:r>
      <w:r w:rsidRPr="00BC7A97">
        <w:rPr>
          <w:rFonts w:cstheme="minorHAnsi"/>
        </w:rPr>
        <w:t xml:space="preserve"> × A.</w:t>
      </w:r>
    </w:p>
    <w:p w:rsidR="00B00CDF" w:rsidRPr="00BC7A97" w:rsidRDefault="00B00CDF" w:rsidP="00741F81">
      <w:pPr>
        <w:jc w:val="both"/>
        <w:rPr>
          <w:rFonts w:cstheme="minorHAnsi"/>
        </w:rPr>
      </w:pPr>
    </w:p>
    <w:p w:rsidR="00B00CDF" w:rsidRPr="00BC7A97" w:rsidRDefault="00B00CDF" w:rsidP="00741F81">
      <w:pPr>
        <w:jc w:val="both"/>
        <w:rPr>
          <w:rFonts w:cstheme="minorHAnsi"/>
          <w:b/>
          <w:bCs/>
          <w:u w:val="single"/>
        </w:rPr>
      </w:pPr>
      <w:r w:rsidRPr="00BC7A97">
        <w:rPr>
          <w:rFonts w:cstheme="minorHAnsi"/>
          <w:b/>
          <w:bCs/>
          <w:u w:val="single"/>
        </w:rPr>
        <w:t>Introducción (clase 13)</w:t>
      </w:r>
    </w:p>
    <w:p w:rsidR="00B00CDF" w:rsidRPr="00BC7A97" w:rsidRDefault="00B00CDF" w:rsidP="00B00CDF">
      <w:pPr>
        <w:jc w:val="both"/>
        <w:rPr>
          <w:rFonts w:cstheme="minorHAnsi"/>
        </w:rPr>
      </w:pPr>
      <w:r w:rsidRPr="00BC7A97">
        <w:rPr>
          <w:rFonts w:cstheme="minorHAnsi"/>
        </w:rPr>
        <w:t>En la clase de hoy, empezaremos a estudiar el concepto de relación, que es fundamental en Matemáticas, ya que en muchas ocasiones nos interesa relacionar objetos de diferentes conjuntos o de un mismo conjunto. Por ejemplo, podemos relacionar cada subconjunto finito A de R con el número de elementos de A. En este caso, relacionamos elementos de P (R) con elementos de N.</w:t>
      </w:r>
    </w:p>
    <w:p w:rsidR="00B00CDF" w:rsidRPr="00BC7A97" w:rsidRDefault="00B00CDF" w:rsidP="00B00CDF">
      <w:pPr>
        <w:jc w:val="both"/>
        <w:rPr>
          <w:rFonts w:cstheme="minorHAnsi"/>
        </w:rPr>
      </w:pPr>
    </w:p>
    <w:p w:rsidR="00B00CDF" w:rsidRPr="00BC7A97" w:rsidRDefault="00B00CDF" w:rsidP="00B00CDF">
      <w:pPr>
        <w:jc w:val="both"/>
        <w:rPr>
          <w:rFonts w:cstheme="minorHAnsi"/>
        </w:rPr>
      </w:pPr>
      <w:r w:rsidRPr="00BC7A97">
        <w:rPr>
          <w:rFonts w:cstheme="minorHAnsi"/>
        </w:rPr>
        <w:t>O también, podemos relacionar las rectas del plano euclídeo, diciendo que dos rectas l</w:t>
      </w:r>
      <w:r w:rsidRPr="00BC7A97">
        <w:rPr>
          <w:rFonts w:cstheme="minorHAnsi"/>
          <w:vertAlign w:val="subscript"/>
        </w:rPr>
        <w:t>1</w:t>
      </w:r>
      <w:r w:rsidRPr="00BC7A97">
        <w:rPr>
          <w:rFonts w:cstheme="minorHAnsi"/>
        </w:rPr>
        <w:t xml:space="preserve"> y l</w:t>
      </w:r>
      <w:r w:rsidRPr="00BC7A97">
        <w:rPr>
          <w:rFonts w:cstheme="minorHAnsi"/>
          <w:vertAlign w:val="subscript"/>
        </w:rPr>
        <w:t>2</w:t>
      </w:r>
      <w:r w:rsidRPr="00BC7A97">
        <w:rPr>
          <w:rFonts w:cstheme="minorHAnsi"/>
        </w:rPr>
        <w:t xml:space="preserve"> están relacionadas si y sólo si l</w:t>
      </w:r>
      <w:r w:rsidRPr="00BC7A97">
        <w:rPr>
          <w:rFonts w:cstheme="minorHAnsi"/>
          <w:vertAlign w:val="subscript"/>
        </w:rPr>
        <w:t>1</w:t>
      </w:r>
      <w:r w:rsidRPr="00BC7A97">
        <w:rPr>
          <w:rFonts w:cstheme="minorHAnsi"/>
        </w:rPr>
        <w:t xml:space="preserve"> y l</w:t>
      </w:r>
      <w:r w:rsidRPr="00BC7A97">
        <w:rPr>
          <w:rFonts w:cstheme="minorHAnsi"/>
          <w:vertAlign w:val="subscript"/>
        </w:rPr>
        <w:t xml:space="preserve">2 </w:t>
      </w:r>
      <w:r w:rsidRPr="00BC7A97">
        <w:rPr>
          <w:rFonts w:cstheme="minorHAnsi"/>
        </w:rPr>
        <w:t>son paralelas. En este caso, relacionamos rectas del plano con rectas del plano, es decir, relacionamos objetos de un mismo conjunto, que es el conjunto de las rectas del plano.</w:t>
      </w:r>
    </w:p>
    <w:p w:rsidR="00B00CDF" w:rsidRPr="00BC7A97" w:rsidRDefault="00B00CDF" w:rsidP="00B00CDF">
      <w:pPr>
        <w:jc w:val="both"/>
        <w:rPr>
          <w:rFonts w:cstheme="minorHAnsi"/>
        </w:rPr>
      </w:pPr>
    </w:p>
    <w:p w:rsidR="00B00CDF" w:rsidRPr="00BC7A97" w:rsidRDefault="00B00CDF" w:rsidP="00B00CDF">
      <w:pPr>
        <w:jc w:val="both"/>
        <w:rPr>
          <w:rFonts w:cstheme="minorHAnsi"/>
          <w:b/>
          <w:bCs/>
          <w:u w:val="single"/>
        </w:rPr>
      </w:pPr>
      <w:r w:rsidRPr="00BC7A97">
        <w:rPr>
          <w:rFonts w:cstheme="minorHAnsi"/>
          <w:b/>
          <w:bCs/>
          <w:u w:val="single"/>
        </w:rPr>
        <w:t>El concepto de relación</w:t>
      </w:r>
    </w:p>
    <w:p w:rsidR="00BC5C2D" w:rsidRPr="00BC7A97" w:rsidRDefault="00BC5C2D" w:rsidP="00BC5C2D">
      <w:pPr>
        <w:jc w:val="both"/>
        <w:rPr>
          <w:rFonts w:cstheme="minorHAnsi"/>
        </w:rPr>
      </w:pPr>
      <w:r w:rsidRPr="00BC7A97">
        <w:rPr>
          <w:rFonts w:cstheme="minorHAnsi"/>
        </w:rPr>
        <w:t xml:space="preserve">Si A y B son dos conjuntos, una </w:t>
      </w:r>
      <w:r w:rsidRPr="00BC7A97">
        <w:rPr>
          <w:rFonts w:cstheme="minorHAnsi"/>
          <w:b/>
          <w:bCs/>
        </w:rPr>
        <w:t>relación</w:t>
      </w:r>
      <w:r w:rsidRPr="00BC7A97">
        <w:rPr>
          <w:rFonts w:cstheme="minorHAnsi"/>
        </w:rPr>
        <w:t xml:space="preserve"> </w:t>
      </w:r>
      <w:r w:rsidRPr="00BC7A97">
        <w:rPr>
          <w:rFonts w:cstheme="minorHAnsi"/>
          <w:b/>
          <w:bCs/>
        </w:rPr>
        <w:t>de</w:t>
      </w:r>
      <w:r w:rsidRPr="00BC7A97">
        <w:rPr>
          <w:rFonts w:cstheme="minorHAnsi"/>
        </w:rPr>
        <w:t xml:space="preserve"> A </w:t>
      </w:r>
      <w:r w:rsidRPr="00BC7A97">
        <w:rPr>
          <w:rFonts w:cstheme="minorHAnsi"/>
          <w:b/>
          <w:bCs/>
        </w:rPr>
        <w:t>en</w:t>
      </w:r>
      <w:r w:rsidRPr="00BC7A97">
        <w:rPr>
          <w:rFonts w:cstheme="minorHAnsi"/>
        </w:rPr>
        <w:t xml:space="preserve"> B es un subconjunto de A × B.</w:t>
      </w:r>
    </w:p>
    <w:p w:rsidR="00BC5C2D" w:rsidRPr="00BC7A97" w:rsidRDefault="00BC5C2D" w:rsidP="00BC5C2D">
      <w:pPr>
        <w:jc w:val="both"/>
        <w:rPr>
          <w:rFonts w:cstheme="minorHAnsi"/>
        </w:rPr>
      </w:pPr>
    </w:p>
    <w:p w:rsidR="00B00CDF" w:rsidRPr="00BC7A97" w:rsidRDefault="00BC5C2D" w:rsidP="00BC5C2D">
      <w:pPr>
        <w:jc w:val="both"/>
        <w:rPr>
          <w:rFonts w:cstheme="minorHAnsi"/>
        </w:rPr>
      </w:pPr>
      <w:r w:rsidRPr="00BC7A97">
        <w:rPr>
          <w:rFonts w:cstheme="minorHAnsi"/>
        </w:rPr>
        <w:t xml:space="preserve">Si R </w:t>
      </w:r>
      <w:r w:rsidRPr="00BC7A97">
        <w:rPr>
          <w:rFonts w:ascii="Cambria Math" w:hAnsi="Cambria Math" w:cs="Cambria Math"/>
        </w:rPr>
        <w:t>⊆</w:t>
      </w:r>
      <w:r w:rsidRPr="00BC7A97">
        <w:rPr>
          <w:rFonts w:cstheme="minorHAnsi"/>
        </w:rPr>
        <w:t xml:space="preserve"> A × B es una relación y (a, b) </w:t>
      </w:r>
      <w:r w:rsidRPr="00BC7A97">
        <w:rPr>
          <w:rFonts w:ascii="Cambria Math" w:hAnsi="Cambria Math" w:cs="Cambria Math"/>
        </w:rPr>
        <w:t>∈</w:t>
      </w:r>
      <w:r w:rsidRPr="00BC7A97">
        <w:rPr>
          <w:rFonts w:cstheme="minorHAnsi"/>
        </w:rPr>
        <w:t xml:space="preserve"> R, diremos que a </w:t>
      </w:r>
      <w:r w:rsidRPr="00BC7A97">
        <w:rPr>
          <w:rFonts w:cstheme="minorHAnsi"/>
          <w:b/>
          <w:bCs/>
        </w:rPr>
        <w:t>está relacionado con</w:t>
      </w:r>
      <w:r w:rsidRPr="00BC7A97">
        <w:rPr>
          <w:rFonts w:cstheme="minorHAnsi"/>
        </w:rPr>
        <w:t xml:space="preserve"> b por R. En muchas ocasiones, escribiremos aRb en lugar de (a, b) </w:t>
      </w:r>
      <w:r w:rsidRPr="00BC7A97">
        <w:rPr>
          <w:rFonts w:ascii="Cambria Math" w:hAnsi="Cambria Math" w:cs="Cambria Math"/>
        </w:rPr>
        <w:t>∈</w:t>
      </w:r>
      <w:r w:rsidRPr="00BC7A97">
        <w:rPr>
          <w:rFonts w:cstheme="minorHAnsi"/>
        </w:rPr>
        <w:t xml:space="preserve"> R.</w:t>
      </w:r>
    </w:p>
    <w:p w:rsidR="00BC5C2D" w:rsidRPr="00BC7A97" w:rsidRDefault="00BC5C2D" w:rsidP="00BC5C2D">
      <w:pPr>
        <w:jc w:val="both"/>
        <w:rPr>
          <w:rFonts w:cstheme="minorHAnsi"/>
        </w:rPr>
      </w:pPr>
    </w:p>
    <w:p w:rsidR="00BC5C2D" w:rsidRPr="00BC7A97" w:rsidRDefault="00BC5C2D" w:rsidP="00BC5C2D">
      <w:pPr>
        <w:jc w:val="both"/>
        <w:rPr>
          <w:rFonts w:cstheme="minorHAnsi"/>
          <w:b/>
          <w:bCs/>
          <w:u w:val="single"/>
        </w:rPr>
      </w:pPr>
      <w:r w:rsidRPr="00BC7A97">
        <w:rPr>
          <w:rFonts w:cstheme="minorHAnsi"/>
          <w:b/>
          <w:bCs/>
          <w:u w:val="single"/>
        </w:rPr>
        <w:t>Ejemplos</w:t>
      </w:r>
    </w:p>
    <w:p w:rsidR="00BC5C2D" w:rsidRPr="00BC7A97" w:rsidRDefault="00BC5C2D" w:rsidP="00BC5C2D">
      <w:pPr>
        <w:jc w:val="both"/>
        <w:rPr>
          <w:rFonts w:cstheme="minorHAnsi"/>
        </w:rPr>
      </w:pPr>
      <w:r w:rsidRPr="00BC7A97">
        <w:rPr>
          <w:rFonts w:cstheme="minorHAnsi"/>
        </w:rPr>
        <w:t>Consideremos los conjuntos A = {1, 2, 3, 4}, B = {3, 4, 5} y C = {0, 1, 2}. Tenemos entonces:</w:t>
      </w:r>
    </w:p>
    <w:p w:rsidR="00BC5C2D" w:rsidRPr="00BC7A97" w:rsidRDefault="00BC5C2D" w:rsidP="00BC5C2D">
      <w:pPr>
        <w:jc w:val="both"/>
        <w:rPr>
          <w:rFonts w:cstheme="minorHAnsi"/>
        </w:rPr>
      </w:pPr>
      <w:r w:rsidRPr="00BC7A97">
        <w:rPr>
          <w:rFonts w:cstheme="minorHAnsi"/>
        </w:rPr>
        <w:t>(1) R = {(1,4), (2,5), (3,3)} es una relación de A en B.</w:t>
      </w:r>
    </w:p>
    <w:p w:rsidR="00BC5C2D" w:rsidRPr="00BC7A97" w:rsidRDefault="00BC5C2D" w:rsidP="00BC5C2D">
      <w:pPr>
        <w:jc w:val="both"/>
        <w:rPr>
          <w:rFonts w:cstheme="minorHAnsi"/>
        </w:rPr>
      </w:pPr>
      <w:r w:rsidRPr="00BC7A97">
        <w:rPr>
          <w:rFonts w:cstheme="minorHAnsi"/>
        </w:rPr>
        <w:t>(2) S = {(0,3), (0,4), (1,3), (1,5)} es una relación de C en B.</w:t>
      </w:r>
    </w:p>
    <w:p w:rsidR="00BC5C2D" w:rsidRPr="00BC7A97" w:rsidRDefault="00BC5C2D" w:rsidP="00BC5C2D">
      <w:pPr>
        <w:jc w:val="both"/>
        <w:rPr>
          <w:rFonts w:cstheme="minorHAnsi"/>
        </w:rPr>
      </w:pPr>
      <w:r w:rsidRPr="00BC7A97">
        <w:rPr>
          <w:rFonts w:cstheme="minorHAnsi"/>
        </w:rPr>
        <w:t xml:space="preserve">(3) F = {(x, y) </w:t>
      </w:r>
      <w:r w:rsidRPr="00BC7A97">
        <w:rPr>
          <w:rFonts w:ascii="Cambria Math" w:hAnsi="Cambria Math" w:cs="Cambria Math"/>
        </w:rPr>
        <w:t xml:space="preserve">∈ </w:t>
      </w:r>
      <w:r w:rsidRPr="00BC7A97">
        <w:rPr>
          <w:rFonts w:cstheme="minorHAnsi"/>
        </w:rPr>
        <w:t>R</w:t>
      </w:r>
      <w:proofErr w:type="gramStart"/>
      <w:r w:rsidRPr="00BC7A97">
        <w:rPr>
          <w:rFonts w:cstheme="minorHAnsi"/>
          <w:vertAlign w:val="superscript"/>
        </w:rPr>
        <w:t>2</w:t>
      </w:r>
      <w:r w:rsidRPr="00BC7A97">
        <w:rPr>
          <w:rFonts w:cstheme="minorHAnsi"/>
        </w:rPr>
        <w:t xml:space="preserve"> :</w:t>
      </w:r>
      <w:proofErr w:type="gramEnd"/>
      <w:r w:rsidRPr="00BC7A97">
        <w:rPr>
          <w:rFonts w:cstheme="minorHAnsi"/>
        </w:rPr>
        <w:t xml:space="preserve"> (√x + 1)y = 1} es una relación de R en R.</w:t>
      </w:r>
    </w:p>
    <w:p w:rsidR="00BC5C2D" w:rsidRPr="00BC7A97" w:rsidRDefault="00BC5C2D" w:rsidP="00BC5C2D">
      <w:pPr>
        <w:jc w:val="both"/>
        <w:rPr>
          <w:rFonts w:cstheme="minorHAnsi"/>
        </w:rPr>
      </w:pPr>
      <w:r w:rsidRPr="00BC7A97">
        <w:rPr>
          <w:rFonts w:cstheme="minorHAnsi"/>
        </w:rPr>
        <w:t xml:space="preserve">(4) G= {(x, y) </w:t>
      </w:r>
      <w:r w:rsidRPr="00BC7A97">
        <w:rPr>
          <w:rFonts w:ascii="Cambria Math" w:hAnsi="Cambria Math" w:cs="Cambria Math"/>
        </w:rPr>
        <w:t xml:space="preserve">∈ </w:t>
      </w:r>
      <w:r w:rsidRPr="00BC7A97">
        <w:rPr>
          <w:rFonts w:cstheme="minorHAnsi"/>
        </w:rPr>
        <w:t>R</w:t>
      </w:r>
      <w:proofErr w:type="gramStart"/>
      <w:r w:rsidRPr="00BC7A97">
        <w:rPr>
          <w:rFonts w:cstheme="minorHAnsi"/>
          <w:vertAlign w:val="superscript"/>
        </w:rPr>
        <w:t xml:space="preserve">2 </w:t>
      </w:r>
      <w:r w:rsidRPr="00BC7A97">
        <w:rPr>
          <w:rFonts w:cstheme="minorHAnsi"/>
        </w:rPr>
        <w:t>:</w:t>
      </w:r>
      <w:proofErr w:type="gramEnd"/>
      <w:r w:rsidRPr="00BC7A97">
        <w:rPr>
          <w:rFonts w:cstheme="minorHAnsi"/>
        </w:rPr>
        <w:t xml:space="preserve"> x &lt; y} es una relación de R en R.</w:t>
      </w:r>
    </w:p>
    <w:p w:rsidR="00BC5C2D" w:rsidRPr="00BC7A97" w:rsidRDefault="00BC5C2D" w:rsidP="00BC5C2D">
      <w:pPr>
        <w:jc w:val="both"/>
        <w:rPr>
          <w:rFonts w:cstheme="minorHAnsi"/>
        </w:rPr>
      </w:pPr>
      <w:r w:rsidRPr="00BC7A97">
        <w:rPr>
          <w:rFonts w:cstheme="minorHAnsi"/>
        </w:rPr>
        <w:lastRenderedPageBreak/>
        <w:t xml:space="preserve">A la relación G se la llama </w:t>
      </w:r>
      <w:r w:rsidRPr="00BC7A97">
        <w:rPr>
          <w:rFonts w:cstheme="minorHAnsi"/>
          <w:b/>
          <w:bCs/>
        </w:rPr>
        <w:t>relación de orden estricto</w:t>
      </w:r>
      <w:r w:rsidRPr="00BC7A97">
        <w:rPr>
          <w:rFonts w:cstheme="minorHAnsi"/>
        </w:rPr>
        <w:t xml:space="preserve"> en R. Escribiremos x &lt; y en lugar de (x, y) </w:t>
      </w:r>
      <w:r w:rsidRPr="00BC7A97">
        <w:rPr>
          <w:rFonts w:ascii="Cambria Math" w:hAnsi="Cambria Math" w:cs="Cambria Math"/>
        </w:rPr>
        <w:t>∈</w:t>
      </w:r>
      <w:r w:rsidRPr="00BC7A97">
        <w:rPr>
          <w:rFonts w:cstheme="minorHAnsi"/>
        </w:rPr>
        <w:t xml:space="preserve"> G.</w:t>
      </w:r>
    </w:p>
    <w:p w:rsidR="00BC5C2D" w:rsidRPr="00BC7A97" w:rsidRDefault="00BC5C2D" w:rsidP="00BC5C2D">
      <w:pPr>
        <w:jc w:val="both"/>
        <w:rPr>
          <w:rFonts w:cstheme="minorHAnsi"/>
        </w:rPr>
      </w:pPr>
    </w:p>
    <w:p w:rsidR="00BC5C2D" w:rsidRPr="00BC7A97" w:rsidRDefault="00BC5C2D" w:rsidP="00BC5C2D">
      <w:pPr>
        <w:jc w:val="both"/>
        <w:rPr>
          <w:rFonts w:cstheme="minorHAnsi"/>
        </w:rPr>
      </w:pPr>
      <w:r w:rsidRPr="00BC7A97">
        <w:rPr>
          <w:rFonts w:cstheme="minorHAnsi"/>
        </w:rPr>
        <w:t xml:space="preserve">(5) H = {(x, y) </w:t>
      </w:r>
      <w:r w:rsidRPr="00BC7A97">
        <w:rPr>
          <w:rFonts w:ascii="Cambria Math" w:hAnsi="Cambria Math" w:cs="Cambria Math"/>
        </w:rPr>
        <w:t xml:space="preserve">∈ </w:t>
      </w:r>
      <w:r w:rsidRPr="00BC7A97">
        <w:rPr>
          <w:rFonts w:cstheme="minorHAnsi"/>
        </w:rPr>
        <w:t>R</w:t>
      </w:r>
      <w:proofErr w:type="gramStart"/>
      <w:r w:rsidRPr="00BC7A97">
        <w:rPr>
          <w:rFonts w:cstheme="minorHAnsi"/>
          <w:vertAlign w:val="superscript"/>
        </w:rPr>
        <w:t>2</w:t>
      </w:r>
      <w:r w:rsidRPr="00BC7A97">
        <w:rPr>
          <w:rFonts w:cstheme="minorHAnsi"/>
        </w:rPr>
        <w:t xml:space="preserve"> :</w:t>
      </w:r>
      <w:proofErr w:type="gramEnd"/>
      <w:r w:rsidRPr="00BC7A97">
        <w:rPr>
          <w:rFonts w:cstheme="minorHAnsi"/>
        </w:rPr>
        <w:t xml:space="preserve"> x ≤ y} es una relación de R en R.</w:t>
      </w:r>
    </w:p>
    <w:p w:rsidR="00BC5C2D" w:rsidRPr="00BC7A97" w:rsidRDefault="00BC5C2D" w:rsidP="00BC5C2D">
      <w:pPr>
        <w:jc w:val="both"/>
        <w:rPr>
          <w:rFonts w:cstheme="minorHAnsi"/>
        </w:rPr>
      </w:pPr>
      <w:r w:rsidRPr="00BC7A97">
        <w:rPr>
          <w:rFonts w:cstheme="minorHAnsi"/>
        </w:rPr>
        <w:t xml:space="preserve">A la relación H se la llama </w:t>
      </w:r>
      <w:r w:rsidRPr="00BC7A97">
        <w:rPr>
          <w:rFonts w:cstheme="minorHAnsi"/>
          <w:b/>
          <w:bCs/>
        </w:rPr>
        <w:t>relación de orden</w:t>
      </w:r>
      <w:r w:rsidRPr="00BC7A97">
        <w:rPr>
          <w:rFonts w:cstheme="minorHAnsi"/>
        </w:rPr>
        <w:t xml:space="preserve"> en R. Escribiremos x ≤ y en lugar de (x, y) </w:t>
      </w:r>
      <w:r w:rsidRPr="00BC7A97">
        <w:rPr>
          <w:rFonts w:ascii="Cambria Math" w:hAnsi="Cambria Math" w:cs="Cambria Math"/>
        </w:rPr>
        <w:t>∈</w:t>
      </w:r>
      <w:r w:rsidRPr="00BC7A97">
        <w:rPr>
          <w:rFonts w:cstheme="minorHAnsi"/>
        </w:rPr>
        <w:t xml:space="preserve"> H.</w:t>
      </w:r>
    </w:p>
    <w:p w:rsidR="00BC5C2D" w:rsidRPr="00BC7A97" w:rsidRDefault="00BC5C2D" w:rsidP="00BC5C2D">
      <w:pPr>
        <w:jc w:val="both"/>
        <w:rPr>
          <w:rFonts w:cstheme="minorHAnsi"/>
        </w:rPr>
      </w:pPr>
    </w:p>
    <w:p w:rsidR="00BC5C2D" w:rsidRPr="00BC7A97" w:rsidRDefault="00BC5C2D" w:rsidP="00BC5C2D">
      <w:pPr>
        <w:jc w:val="both"/>
        <w:rPr>
          <w:rFonts w:cstheme="minorHAnsi"/>
        </w:rPr>
      </w:pPr>
      <w:r w:rsidRPr="00BC7A97">
        <w:rPr>
          <w:rFonts w:cstheme="minorHAnsi"/>
        </w:rPr>
        <w:t>(6) E = {(0, {0}), (0, {0, 1}), (0, {0, 2}), (0, {0, 1, 2}), (1, {1}), (1, {0, 1}), (1, {1, 2}), (1, {0, 1, 2}), (2, {2}), (2, {0, 2}), (2, {1, 2}), (2, {0, 1, 2}) es una relación de C en P(C).</w:t>
      </w:r>
    </w:p>
    <w:p w:rsidR="00BC5C2D" w:rsidRPr="00BC7A97" w:rsidRDefault="00BC5C2D" w:rsidP="00BC5C2D">
      <w:pPr>
        <w:jc w:val="both"/>
        <w:rPr>
          <w:rFonts w:cstheme="minorHAnsi"/>
        </w:rPr>
      </w:pPr>
    </w:p>
    <w:p w:rsidR="00BC5C2D" w:rsidRPr="00BC7A97" w:rsidRDefault="00BC5C2D" w:rsidP="00BC5C2D">
      <w:pPr>
        <w:jc w:val="both"/>
        <w:rPr>
          <w:rFonts w:cstheme="minorHAnsi"/>
        </w:rPr>
      </w:pPr>
      <w:r w:rsidRPr="00BC7A97">
        <w:rPr>
          <w:rFonts w:cstheme="minorHAnsi"/>
        </w:rPr>
        <w:t xml:space="preserve">Observamos que para todo a </w:t>
      </w:r>
      <w:r w:rsidRPr="00BC7A97">
        <w:rPr>
          <w:rFonts w:ascii="Cambria Math" w:hAnsi="Cambria Math" w:cs="Cambria Math"/>
        </w:rPr>
        <w:t>∈</w:t>
      </w:r>
      <w:r w:rsidRPr="00BC7A97">
        <w:rPr>
          <w:rFonts w:cstheme="minorHAnsi"/>
        </w:rPr>
        <w:t xml:space="preserve"> C y para todo X </w:t>
      </w:r>
      <w:r w:rsidRPr="00BC7A97">
        <w:rPr>
          <w:rFonts w:ascii="Cambria Math" w:hAnsi="Cambria Math" w:cs="Cambria Math"/>
        </w:rPr>
        <w:t>∈</w:t>
      </w:r>
      <w:r w:rsidRPr="00BC7A97">
        <w:rPr>
          <w:rFonts w:cstheme="minorHAnsi"/>
        </w:rPr>
        <w:t xml:space="preserve"> P(C), tenemos que (a, X) </w:t>
      </w:r>
      <w:r w:rsidRPr="00BC7A97">
        <w:rPr>
          <w:rFonts w:ascii="Cambria Math" w:hAnsi="Cambria Math" w:cs="Cambria Math"/>
        </w:rPr>
        <w:t>∈</w:t>
      </w:r>
      <w:r w:rsidRPr="00BC7A97">
        <w:rPr>
          <w:rFonts w:cstheme="minorHAnsi"/>
        </w:rPr>
        <w:t xml:space="preserve"> E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X.</w:t>
      </w:r>
    </w:p>
    <w:p w:rsidR="00BC5C2D" w:rsidRPr="00BC7A97" w:rsidRDefault="00BC5C2D" w:rsidP="00BC5C2D">
      <w:pPr>
        <w:jc w:val="both"/>
        <w:rPr>
          <w:rFonts w:cstheme="minorHAnsi"/>
        </w:rPr>
      </w:pPr>
    </w:p>
    <w:p w:rsidR="00BC5C2D" w:rsidRPr="00BC7A97" w:rsidRDefault="00BC5C2D" w:rsidP="00BC5C2D">
      <w:pPr>
        <w:jc w:val="both"/>
        <w:rPr>
          <w:rFonts w:cstheme="minorHAnsi"/>
        </w:rPr>
      </w:pPr>
      <w:r w:rsidRPr="00BC7A97">
        <w:rPr>
          <w:rFonts w:cstheme="minorHAnsi"/>
        </w:rPr>
        <w:t>(7) I = {(X, Y</w:t>
      </w:r>
      <w:proofErr w:type="gramStart"/>
      <w:r w:rsidRPr="00BC7A97">
        <w:rPr>
          <w:rFonts w:cstheme="minorHAnsi"/>
        </w:rPr>
        <w:t>) :</w:t>
      </w:r>
      <w:proofErr w:type="gramEnd"/>
      <w:r w:rsidRPr="00BC7A97">
        <w:rPr>
          <w:rFonts w:cstheme="minorHAnsi"/>
        </w:rPr>
        <w:t xml:space="preserve"> X, Y </w:t>
      </w:r>
      <w:r w:rsidRPr="00BC7A97">
        <w:rPr>
          <w:rFonts w:ascii="Cambria Math" w:hAnsi="Cambria Math" w:cs="Cambria Math"/>
        </w:rPr>
        <w:t xml:space="preserve">∈ </w:t>
      </w:r>
      <w:r w:rsidRPr="00BC7A97">
        <w:rPr>
          <w:rFonts w:cstheme="minorHAnsi"/>
        </w:rPr>
        <w:t xml:space="preserve">P(A) y X </w:t>
      </w:r>
      <w:r w:rsidRPr="00BC7A97">
        <w:rPr>
          <w:rFonts w:ascii="Cambria Math" w:hAnsi="Cambria Math" w:cs="Cambria Math"/>
        </w:rPr>
        <w:t xml:space="preserve">⊆ </w:t>
      </w:r>
      <w:r w:rsidRPr="00BC7A97">
        <w:rPr>
          <w:rFonts w:cstheme="minorHAnsi"/>
        </w:rPr>
        <w:t>Y} es una relación de P(A) en P(A).</w:t>
      </w:r>
    </w:p>
    <w:p w:rsidR="00BC5C2D" w:rsidRPr="00BC7A97" w:rsidRDefault="00BC5C2D" w:rsidP="00BC5C2D">
      <w:pPr>
        <w:jc w:val="both"/>
        <w:rPr>
          <w:rFonts w:cstheme="minorHAnsi"/>
        </w:rPr>
      </w:pPr>
      <w:r w:rsidRPr="00BC7A97">
        <w:rPr>
          <w:rFonts w:cstheme="minorHAnsi"/>
        </w:rPr>
        <w:t xml:space="preserve">Observamos que, para todo X, Y </w:t>
      </w:r>
      <w:r w:rsidRPr="00BC7A97">
        <w:rPr>
          <w:rFonts w:ascii="Cambria Math" w:hAnsi="Cambria Math" w:cs="Cambria Math"/>
        </w:rPr>
        <w:t xml:space="preserve">∈ </w:t>
      </w:r>
      <w:r w:rsidRPr="00BC7A97">
        <w:rPr>
          <w:rFonts w:cstheme="minorHAnsi"/>
        </w:rPr>
        <w:t xml:space="preserve">P(A), (X, Y) </w:t>
      </w:r>
      <w:r w:rsidRPr="00BC7A97">
        <w:rPr>
          <w:rFonts w:ascii="Cambria Math" w:hAnsi="Cambria Math" w:cs="Cambria Math"/>
        </w:rPr>
        <w:t xml:space="preserve">∈ </w:t>
      </w:r>
      <w:r w:rsidRPr="00BC7A97">
        <w:rPr>
          <w:rFonts w:cstheme="minorHAnsi"/>
        </w:rPr>
        <w:t xml:space="preserve">I </w:t>
      </w:r>
      <w:r w:rsidRPr="00BC7A97">
        <w:rPr>
          <w:rFonts w:ascii="Cambria Math" w:hAnsi="Cambria Math" w:cs="Cambria Math"/>
        </w:rPr>
        <w:t xml:space="preserve">⇔ </w:t>
      </w:r>
      <w:r w:rsidRPr="00BC7A97">
        <w:rPr>
          <w:rFonts w:cstheme="minorHAnsi"/>
        </w:rPr>
        <w:t xml:space="preserve">X </w:t>
      </w:r>
      <w:r w:rsidRPr="00BC7A97">
        <w:rPr>
          <w:rFonts w:ascii="Cambria Math" w:hAnsi="Cambria Math" w:cs="Cambria Math"/>
        </w:rPr>
        <w:t xml:space="preserve">⊆ </w:t>
      </w:r>
      <w:r w:rsidRPr="00BC7A97">
        <w:rPr>
          <w:rFonts w:cstheme="minorHAnsi"/>
        </w:rPr>
        <w:t>Y.</w:t>
      </w:r>
    </w:p>
    <w:p w:rsidR="00BC5C2D" w:rsidRPr="00BC7A97" w:rsidRDefault="00BC5C2D" w:rsidP="00BC5C2D">
      <w:pPr>
        <w:jc w:val="both"/>
        <w:rPr>
          <w:rFonts w:cstheme="minorHAnsi"/>
        </w:rPr>
      </w:pPr>
    </w:p>
    <w:p w:rsidR="00BC5C2D" w:rsidRPr="00BC7A97" w:rsidRDefault="00781BBB" w:rsidP="00BC5C2D">
      <w:pPr>
        <w:jc w:val="both"/>
        <w:rPr>
          <w:rFonts w:cstheme="minorHAnsi"/>
          <w:b/>
          <w:bCs/>
          <w:u w:val="single"/>
        </w:rPr>
      </w:pPr>
      <w:r w:rsidRPr="00BC7A97">
        <w:rPr>
          <w:rFonts w:cstheme="minorHAnsi"/>
          <w:b/>
          <w:bCs/>
          <w:u w:val="single"/>
        </w:rPr>
        <w:t>Dominio y recorrido de una relación</w:t>
      </w:r>
    </w:p>
    <w:p w:rsidR="00D10A59" w:rsidRPr="00BC7A97" w:rsidRDefault="00D10A59" w:rsidP="00D10A59">
      <w:pPr>
        <w:jc w:val="both"/>
        <w:rPr>
          <w:rFonts w:cstheme="minorHAnsi"/>
        </w:rPr>
      </w:pPr>
      <w:r w:rsidRPr="00BC7A97">
        <w:rPr>
          <w:rFonts w:cstheme="minorHAnsi"/>
        </w:rPr>
        <w:t>Sean A y B conjuntos y sea R una relación de A en B.</w:t>
      </w:r>
    </w:p>
    <w:p w:rsidR="00D10A59" w:rsidRPr="00BC7A97" w:rsidRDefault="00D10A59" w:rsidP="00D10A59">
      <w:pPr>
        <w:jc w:val="both"/>
        <w:rPr>
          <w:rFonts w:cstheme="minorHAnsi"/>
        </w:rPr>
      </w:pPr>
      <w:r w:rsidRPr="00BC7A97">
        <w:rPr>
          <w:rFonts w:cstheme="minorHAnsi"/>
        </w:rPr>
        <w:t xml:space="preserve">Definimos el </w:t>
      </w:r>
      <w:r w:rsidRPr="00BC7A97">
        <w:rPr>
          <w:rFonts w:cstheme="minorHAnsi"/>
          <w:b/>
          <w:bCs/>
        </w:rPr>
        <w:t>dominio</w:t>
      </w:r>
      <w:r w:rsidRPr="00BC7A97">
        <w:rPr>
          <w:rFonts w:cstheme="minorHAnsi"/>
        </w:rPr>
        <w:t xml:space="preserve"> de R, que denotamos por dom(R), como</w:t>
      </w:r>
    </w:p>
    <w:p w:rsidR="00D10A59" w:rsidRPr="00BC7A97" w:rsidRDefault="00D10A59" w:rsidP="00D10A59">
      <w:pPr>
        <w:jc w:val="center"/>
        <w:rPr>
          <w:rFonts w:cstheme="minorHAnsi"/>
        </w:rPr>
      </w:pPr>
      <w:r w:rsidRPr="00BC7A97">
        <w:rPr>
          <w:rFonts w:cstheme="minorHAnsi"/>
        </w:rPr>
        <w:t xml:space="preserve">dom(R) = {x </w:t>
      </w:r>
      <w:r w:rsidRPr="00BC7A97">
        <w:rPr>
          <w:rFonts w:ascii="Cambria Math" w:hAnsi="Cambria Math" w:cs="Cambria Math"/>
        </w:rPr>
        <w:t>∈</w:t>
      </w:r>
      <w:r w:rsidRPr="00BC7A97">
        <w:rPr>
          <w:rFonts w:cstheme="minorHAnsi"/>
        </w:rPr>
        <w:t xml:space="preserve"> </w:t>
      </w:r>
      <w:proofErr w:type="gramStart"/>
      <w:r w:rsidRPr="00BC7A97">
        <w:rPr>
          <w:rFonts w:cstheme="minorHAnsi"/>
        </w:rPr>
        <w:t>A :</w:t>
      </w:r>
      <w:proofErr w:type="gramEnd"/>
      <w:r w:rsidRPr="00BC7A97">
        <w:rPr>
          <w:rFonts w:cstheme="minorHAnsi"/>
        </w:rPr>
        <w:t xml:space="preserve"> </w:t>
      </w:r>
      <w:r w:rsidRPr="00BC7A97">
        <w:rPr>
          <w:rFonts w:ascii="Cambria Math" w:hAnsi="Cambria Math" w:cs="Cambria Math"/>
        </w:rPr>
        <w:t>∃</w:t>
      </w:r>
      <w:r w:rsidRPr="00BC7A97">
        <w:rPr>
          <w:rFonts w:cstheme="minorHAnsi"/>
        </w:rPr>
        <w:t xml:space="preserve">y </w:t>
      </w:r>
      <w:r w:rsidRPr="00BC7A97">
        <w:rPr>
          <w:rFonts w:ascii="Cambria Math" w:hAnsi="Cambria Math" w:cs="Cambria Math"/>
        </w:rPr>
        <w:t>∈</w:t>
      </w:r>
      <w:r w:rsidRPr="00BC7A97">
        <w:rPr>
          <w:rFonts w:cstheme="minorHAnsi"/>
        </w:rPr>
        <w:t xml:space="preserve"> B((x, y) </w:t>
      </w:r>
      <w:r w:rsidRPr="00BC7A97">
        <w:rPr>
          <w:rFonts w:ascii="Cambria Math" w:hAnsi="Cambria Math" w:cs="Cambria Math"/>
        </w:rPr>
        <w:t>∈</w:t>
      </w:r>
      <w:r w:rsidRPr="00BC7A97">
        <w:rPr>
          <w:rFonts w:cstheme="minorHAnsi"/>
        </w:rPr>
        <w:t xml:space="preserve"> R)}.</w:t>
      </w:r>
    </w:p>
    <w:p w:rsidR="00D10A59" w:rsidRPr="00BC7A97" w:rsidRDefault="00D10A59" w:rsidP="00D10A59">
      <w:pPr>
        <w:jc w:val="both"/>
        <w:rPr>
          <w:rFonts w:cstheme="minorHAnsi"/>
        </w:rPr>
      </w:pPr>
      <w:r w:rsidRPr="00BC7A97">
        <w:rPr>
          <w:rFonts w:cstheme="minorHAnsi"/>
        </w:rPr>
        <w:t xml:space="preserve">Y definimos el </w:t>
      </w:r>
      <w:r w:rsidRPr="00BC7A97">
        <w:rPr>
          <w:rFonts w:cstheme="minorHAnsi"/>
          <w:b/>
          <w:bCs/>
        </w:rPr>
        <w:t>recorrido</w:t>
      </w:r>
      <w:r w:rsidRPr="00BC7A97">
        <w:rPr>
          <w:rFonts w:cstheme="minorHAnsi"/>
        </w:rPr>
        <w:t xml:space="preserve"> de R (o la </w:t>
      </w:r>
      <w:r w:rsidRPr="00BC7A97">
        <w:rPr>
          <w:rFonts w:cstheme="minorHAnsi"/>
          <w:b/>
          <w:bCs/>
        </w:rPr>
        <w:t>imagen</w:t>
      </w:r>
      <w:r w:rsidRPr="00BC7A97">
        <w:rPr>
          <w:rFonts w:cstheme="minorHAnsi"/>
        </w:rPr>
        <w:t xml:space="preserve"> de R), que denotamos por rec®, como</w:t>
      </w:r>
    </w:p>
    <w:p w:rsidR="00D10A59" w:rsidRPr="00BC7A97" w:rsidRDefault="00D10A59" w:rsidP="00D10A59">
      <w:pPr>
        <w:jc w:val="center"/>
        <w:rPr>
          <w:rFonts w:cstheme="minorHAnsi"/>
        </w:rPr>
      </w:pPr>
      <w:r w:rsidRPr="00BC7A97">
        <w:rPr>
          <w:rFonts w:cstheme="minorHAnsi"/>
        </w:rPr>
        <w:t xml:space="preserve">rec(R) = {y </w:t>
      </w:r>
      <w:r w:rsidRPr="00BC7A97">
        <w:rPr>
          <w:rFonts w:ascii="Cambria Math" w:hAnsi="Cambria Math" w:cs="Cambria Math"/>
        </w:rPr>
        <w:t>∈</w:t>
      </w:r>
      <w:r w:rsidRPr="00BC7A97">
        <w:rPr>
          <w:rFonts w:cstheme="minorHAnsi"/>
        </w:rPr>
        <w:t xml:space="preserve"> </w:t>
      </w:r>
      <w:proofErr w:type="gramStart"/>
      <w:r w:rsidRPr="00BC7A97">
        <w:rPr>
          <w:rFonts w:cstheme="minorHAnsi"/>
        </w:rPr>
        <w:t>B :</w:t>
      </w:r>
      <w:proofErr w:type="gramEnd"/>
      <w:r w:rsidRPr="00BC7A97">
        <w:rPr>
          <w:rFonts w:cstheme="minorHAnsi"/>
        </w:rPr>
        <w:t xml:space="preserve"> </w:t>
      </w:r>
      <w:r w:rsidRPr="00BC7A97">
        <w:rPr>
          <w:rFonts w:ascii="Cambria Math" w:hAnsi="Cambria Math" w:cs="Cambria Math"/>
        </w:rPr>
        <w:t>∃</w:t>
      </w:r>
      <w:r w:rsidRPr="00BC7A97">
        <w:rPr>
          <w:rFonts w:cstheme="minorHAnsi"/>
        </w:rPr>
        <w:t xml:space="preserve">x </w:t>
      </w:r>
      <w:r w:rsidRPr="00BC7A97">
        <w:rPr>
          <w:rFonts w:ascii="Cambria Math" w:hAnsi="Cambria Math" w:cs="Cambria Math"/>
        </w:rPr>
        <w:t>∈</w:t>
      </w:r>
      <w:r w:rsidRPr="00BC7A97">
        <w:rPr>
          <w:rFonts w:cstheme="minorHAnsi"/>
        </w:rPr>
        <w:t xml:space="preserve"> A((x, y) </w:t>
      </w:r>
      <w:r w:rsidRPr="00BC7A97">
        <w:rPr>
          <w:rFonts w:ascii="Cambria Math" w:hAnsi="Cambria Math" w:cs="Cambria Math"/>
        </w:rPr>
        <w:t>∈</w:t>
      </w:r>
      <w:r w:rsidRPr="00BC7A97">
        <w:rPr>
          <w:rFonts w:cstheme="minorHAnsi"/>
        </w:rPr>
        <w:t xml:space="preserve"> R)}.</w:t>
      </w:r>
    </w:p>
    <w:p w:rsidR="00781BBB" w:rsidRPr="00BC7A97" w:rsidRDefault="00D10A59" w:rsidP="00D10A59">
      <w:pPr>
        <w:jc w:val="both"/>
        <w:rPr>
          <w:rFonts w:cstheme="minorHAnsi"/>
        </w:rPr>
      </w:pPr>
      <w:r w:rsidRPr="00BC7A97">
        <w:rPr>
          <w:rFonts w:cstheme="minorHAnsi"/>
        </w:rPr>
        <w:t>A continuación, determinamos los dominios y los recorridos de los ejemplos que hemos mostrado.</w:t>
      </w:r>
    </w:p>
    <w:p w:rsidR="00D10A59" w:rsidRPr="00BC7A97" w:rsidRDefault="00D10A59" w:rsidP="00D10A59">
      <w:pPr>
        <w:jc w:val="both"/>
        <w:rPr>
          <w:rFonts w:cstheme="minorHAnsi"/>
        </w:rPr>
      </w:pPr>
    </w:p>
    <w:p w:rsidR="00D10A59" w:rsidRPr="00BC7A97" w:rsidRDefault="00D10A59" w:rsidP="00D10A59">
      <w:pPr>
        <w:jc w:val="both"/>
        <w:rPr>
          <w:rFonts w:cstheme="minorHAnsi"/>
        </w:rPr>
      </w:pPr>
      <w:r w:rsidRPr="00BC7A97">
        <w:rPr>
          <w:rFonts w:cstheme="minorHAnsi"/>
        </w:rPr>
        <w:t>Tenemos que:</w:t>
      </w:r>
    </w:p>
    <w:p w:rsidR="00D10A59" w:rsidRPr="00BC7A97" w:rsidRDefault="00D10A59" w:rsidP="00D10A59">
      <w:pPr>
        <w:jc w:val="both"/>
        <w:rPr>
          <w:rFonts w:cstheme="minorHAnsi"/>
        </w:rPr>
      </w:pPr>
      <w:r w:rsidRPr="00BC7A97">
        <w:rPr>
          <w:rFonts w:cstheme="minorHAnsi"/>
        </w:rPr>
        <w:t>(1) dom(R) = {1, 2, 3}, rec(R) = {3, 4, 5}.</w:t>
      </w:r>
    </w:p>
    <w:p w:rsidR="00D10A59" w:rsidRPr="00AE13C9" w:rsidRDefault="00D10A59" w:rsidP="00D10A59">
      <w:pPr>
        <w:jc w:val="both"/>
        <w:rPr>
          <w:rFonts w:cstheme="minorHAnsi"/>
          <w:lang w:val="en-US"/>
        </w:rPr>
      </w:pPr>
      <w:r w:rsidRPr="00AE13C9">
        <w:rPr>
          <w:rFonts w:cstheme="minorHAnsi"/>
          <w:lang w:val="en-US"/>
        </w:rPr>
        <w:t>(2) dom(S) = {0, 1}, rec(S) = {3, 4, 5}.</w:t>
      </w:r>
    </w:p>
    <w:p w:rsidR="00FD305A" w:rsidRPr="00AE13C9" w:rsidRDefault="00D10A59" w:rsidP="00D10A59">
      <w:pPr>
        <w:jc w:val="both"/>
        <w:rPr>
          <w:rFonts w:cstheme="minorHAnsi"/>
          <w:lang w:val="en-US"/>
        </w:rPr>
      </w:pPr>
      <w:r w:rsidRPr="00AE13C9">
        <w:rPr>
          <w:rFonts w:cstheme="minorHAnsi"/>
          <w:lang w:val="en-US"/>
        </w:rPr>
        <w:t>(3) dom(F) = [0, ∞) = R</w:t>
      </w:r>
      <w:r w:rsidRPr="00AE13C9">
        <w:rPr>
          <w:rFonts w:cstheme="minorHAnsi"/>
          <w:vertAlign w:val="superscript"/>
          <w:lang w:val="en-US"/>
        </w:rPr>
        <w:t>+</w:t>
      </w:r>
      <w:r w:rsidRPr="00AE13C9">
        <w:rPr>
          <w:rFonts w:cstheme="minorHAnsi"/>
          <w:lang w:val="en-US"/>
        </w:rPr>
        <w:t xml:space="preserve"> </w:t>
      </w:r>
      <w:r w:rsidRPr="00AE13C9">
        <w:rPr>
          <w:rFonts w:ascii="Cambria Math" w:hAnsi="Cambria Math" w:cs="Cambria Math"/>
          <w:lang w:val="en-US"/>
        </w:rPr>
        <w:t>∪</w:t>
      </w:r>
      <w:r w:rsidRPr="00AE13C9">
        <w:rPr>
          <w:rFonts w:cstheme="minorHAnsi"/>
          <w:lang w:val="en-US"/>
        </w:rPr>
        <w:t xml:space="preserve"> {0}, rec(F) = (0, 1].</w:t>
      </w:r>
    </w:p>
    <w:p w:rsidR="00D10A59" w:rsidRPr="00AE13C9" w:rsidRDefault="00D10A59" w:rsidP="00D10A59">
      <w:pPr>
        <w:jc w:val="both"/>
        <w:rPr>
          <w:rFonts w:cstheme="minorHAnsi"/>
          <w:lang w:val="en-US"/>
        </w:rPr>
      </w:pPr>
      <w:r w:rsidRPr="00AE13C9">
        <w:rPr>
          <w:rFonts w:cstheme="minorHAnsi"/>
          <w:lang w:val="en-US"/>
        </w:rPr>
        <w:t>(4) dom(G) = R, rec(G) = R.</w:t>
      </w:r>
    </w:p>
    <w:p w:rsidR="00D10A59" w:rsidRPr="00AE13C9" w:rsidRDefault="00D10A59" w:rsidP="00D10A59">
      <w:pPr>
        <w:jc w:val="both"/>
        <w:rPr>
          <w:rFonts w:cstheme="minorHAnsi"/>
          <w:lang w:val="en-US"/>
        </w:rPr>
      </w:pPr>
      <w:r w:rsidRPr="00AE13C9">
        <w:rPr>
          <w:rFonts w:cstheme="minorHAnsi"/>
          <w:lang w:val="en-US"/>
        </w:rPr>
        <w:t>(5) dom(H) = R, rec(H) = R.</w:t>
      </w:r>
    </w:p>
    <w:p w:rsidR="00FD305A" w:rsidRPr="00AE13C9" w:rsidRDefault="00D10A59" w:rsidP="00D10A59">
      <w:pPr>
        <w:jc w:val="both"/>
        <w:rPr>
          <w:rFonts w:cstheme="minorHAnsi"/>
          <w:lang w:val="en-US"/>
        </w:rPr>
      </w:pPr>
      <w:r w:rsidRPr="00AE13C9">
        <w:rPr>
          <w:rFonts w:cstheme="minorHAnsi"/>
          <w:lang w:val="en-US"/>
        </w:rPr>
        <w:t>(6) dom(E) = {0, 1, 2}, rec(E) = P ({0, 1, 2}) \ {</w:t>
      </w:r>
      <w:r w:rsidRPr="00AE13C9">
        <w:rPr>
          <w:rFonts w:ascii="Cambria Math" w:hAnsi="Cambria Math" w:cs="Cambria Math"/>
          <w:lang w:val="en-US"/>
        </w:rPr>
        <w:t>∅</w:t>
      </w:r>
      <w:r w:rsidRPr="00AE13C9">
        <w:rPr>
          <w:rFonts w:cstheme="minorHAnsi"/>
          <w:lang w:val="en-US"/>
        </w:rPr>
        <w:t>}.</w:t>
      </w:r>
    </w:p>
    <w:p w:rsidR="00D10A59" w:rsidRPr="00AE13C9" w:rsidRDefault="00D10A59" w:rsidP="00D10A59">
      <w:pPr>
        <w:jc w:val="both"/>
        <w:rPr>
          <w:rFonts w:cstheme="minorHAnsi"/>
          <w:lang w:val="en-US"/>
        </w:rPr>
      </w:pPr>
      <w:r w:rsidRPr="00AE13C9">
        <w:rPr>
          <w:rFonts w:cstheme="minorHAnsi"/>
          <w:lang w:val="en-US"/>
        </w:rPr>
        <w:t>(7) dom(I) = P(A), rec(I) = P(A).</w:t>
      </w:r>
    </w:p>
    <w:p w:rsidR="00FD305A" w:rsidRPr="00AE13C9" w:rsidRDefault="00FD305A" w:rsidP="00D10A59">
      <w:pPr>
        <w:jc w:val="both"/>
        <w:rPr>
          <w:rFonts w:cstheme="minorHAnsi"/>
          <w:lang w:val="en-US"/>
        </w:rPr>
      </w:pPr>
    </w:p>
    <w:p w:rsidR="00FD305A" w:rsidRPr="00BC7A97" w:rsidRDefault="00FD305A" w:rsidP="00D10A59">
      <w:pPr>
        <w:jc w:val="both"/>
        <w:rPr>
          <w:rFonts w:cstheme="minorHAnsi"/>
          <w:b/>
          <w:bCs/>
          <w:u w:val="single"/>
        </w:rPr>
      </w:pPr>
      <w:r w:rsidRPr="00BC7A97">
        <w:rPr>
          <w:rFonts w:cstheme="minorHAnsi"/>
          <w:b/>
          <w:bCs/>
          <w:u w:val="single"/>
        </w:rPr>
        <w:t>La relación identidad</w:t>
      </w:r>
    </w:p>
    <w:p w:rsidR="00587783" w:rsidRPr="00BC7A97" w:rsidRDefault="00587783" w:rsidP="00587783">
      <w:pPr>
        <w:jc w:val="both"/>
        <w:rPr>
          <w:rFonts w:cstheme="minorHAnsi"/>
        </w:rPr>
      </w:pPr>
      <w:r w:rsidRPr="00BC7A97">
        <w:rPr>
          <w:rFonts w:cstheme="minorHAnsi"/>
        </w:rPr>
        <w:t xml:space="preserve">Si X es un conjunto, definimos la </w:t>
      </w:r>
      <w:r w:rsidRPr="00BC7A97">
        <w:rPr>
          <w:rFonts w:cstheme="minorHAnsi"/>
          <w:b/>
          <w:bCs/>
        </w:rPr>
        <w:t>relación identidad</w:t>
      </w:r>
      <w:r w:rsidRPr="00BC7A97">
        <w:rPr>
          <w:rFonts w:cstheme="minorHAnsi"/>
        </w:rPr>
        <w:t xml:space="preserve"> en X por:</w:t>
      </w:r>
    </w:p>
    <w:p w:rsidR="00587783" w:rsidRPr="00BC7A97" w:rsidRDefault="00587783" w:rsidP="00587783">
      <w:pPr>
        <w:jc w:val="center"/>
        <w:rPr>
          <w:rFonts w:cstheme="minorHAnsi"/>
        </w:rPr>
      </w:pPr>
      <w:r w:rsidRPr="00BC7A97">
        <w:rPr>
          <w:rFonts w:cstheme="minorHAnsi"/>
        </w:rPr>
        <w:t>Id</w:t>
      </w:r>
      <w:r w:rsidRPr="00BC7A97">
        <w:rPr>
          <w:rFonts w:cstheme="minorHAnsi"/>
          <w:vertAlign w:val="subscript"/>
        </w:rPr>
        <w:t>X</w:t>
      </w:r>
      <w:r w:rsidRPr="00BC7A97">
        <w:rPr>
          <w:rFonts w:cstheme="minorHAnsi"/>
        </w:rPr>
        <w:t xml:space="preserve"> = {(x, x</w:t>
      </w:r>
      <w:proofErr w:type="gramStart"/>
      <w:r w:rsidRPr="00BC7A97">
        <w:rPr>
          <w:rFonts w:cstheme="minorHAnsi"/>
        </w:rPr>
        <w:t>) :</w:t>
      </w:r>
      <w:proofErr w:type="gramEnd"/>
      <w:r w:rsidRPr="00BC7A97">
        <w:rPr>
          <w:rFonts w:cstheme="minorHAnsi"/>
        </w:rPr>
        <w:t xml:space="preserve"> x </w:t>
      </w:r>
      <w:r w:rsidRPr="00BC7A97">
        <w:rPr>
          <w:rFonts w:ascii="Cambria Math" w:hAnsi="Cambria Math" w:cs="Cambria Math"/>
        </w:rPr>
        <w:t xml:space="preserve">∈ </w:t>
      </w:r>
      <w:r w:rsidRPr="00BC7A97">
        <w:rPr>
          <w:rFonts w:cstheme="minorHAnsi"/>
        </w:rPr>
        <w:t>X}.</w:t>
      </w:r>
    </w:p>
    <w:p w:rsidR="00587783" w:rsidRPr="00BC7A97" w:rsidRDefault="00587783" w:rsidP="00587783">
      <w:pPr>
        <w:jc w:val="both"/>
        <w:rPr>
          <w:rFonts w:cstheme="minorHAnsi"/>
        </w:rPr>
      </w:pPr>
      <w:r w:rsidRPr="00BC7A97">
        <w:rPr>
          <w:rFonts w:cstheme="minorHAnsi"/>
        </w:rPr>
        <w:t xml:space="preserve">Por tanto, para todo x </w:t>
      </w:r>
      <w:r w:rsidRPr="00BC7A97">
        <w:rPr>
          <w:rFonts w:ascii="Cambria Math" w:hAnsi="Cambria Math" w:cs="Cambria Math"/>
        </w:rPr>
        <w:t>∈</w:t>
      </w:r>
      <w:r w:rsidRPr="00BC7A97">
        <w:rPr>
          <w:rFonts w:cstheme="minorHAnsi"/>
        </w:rPr>
        <w:t xml:space="preserve"> X:</w:t>
      </w:r>
    </w:p>
    <w:p w:rsidR="00587783" w:rsidRPr="00BC7A97" w:rsidRDefault="00587783" w:rsidP="00587783">
      <w:pPr>
        <w:jc w:val="center"/>
        <w:rPr>
          <w:rFonts w:cstheme="minorHAnsi"/>
        </w:rPr>
      </w:pPr>
      <w:r w:rsidRPr="00BC7A97">
        <w:rPr>
          <w:rFonts w:cstheme="minorHAnsi"/>
        </w:rPr>
        <w:t>x Id</w:t>
      </w:r>
      <w:r w:rsidRPr="00BC7A97">
        <w:rPr>
          <w:rFonts w:cstheme="minorHAnsi"/>
          <w:vertAlign w:val="subscript"/>
        </w:rPr>
        <w:t>X</w:t>
      </w:r>
      <w:r w:rsidRPr="00BC7A97">
        <w:rPr>
          <w:rFonts w:cstheme="minorHAnsi"/>
        </w:rPr>
        <w:t xml:space="preserve"> x </w:t>
      </w:r>
      <w:r w:rsidRPr="00BC7A97">
        <w:rPr>
          <w:rFonts w:ascii="Cambria Math" w:hAnsi="Cambria Math" w:cs="Cambria Math"/>
        </w:rPr>
        <w:t>⇔</w:t>
      </w:r>
      <w:r w:rsidRPr="00BC7A97">
        <w:rPr>
          <w:rFonts w:cstheme="minorHAnsi"/>
        </w:rPr>
        <w:t xml:space="preserve"> x = x.</w:t>
      </w:r>
    </w:p>
    <w:p w:rsidR="00FD305A" w:rsidRPr="00BC7A97" w:rsidRDefault="00587783" w:rsidP="00587783">
      <w:pPr>
        <w:jc w:val="both"/>
        <w:rPr>
          <w:rFonts w:cstheme="minorHAnsi"/>
        </w:rPr>
      </w:pPr>
      <w:r w:rsidRPr="00BC7A97">
        <w:rPr>
          <w:rFonts w:cstheme="minorHAnsi"/>
        </w:rPr>
        <w:t xml:space="preserve">Claramente, tenemos que </w:t>
      </w:r>
      <w:proofErr w:type="gramStart"/>
      <w:r w:rsidRPr="00BC7A97">
        <w:rPr>
          <w:rFonts w:cstheme="minorHAnsi"/>
        </w:rPr>
        <w:t>dom(</w:t>
      </w:r>
      <w:proofErr w:type="gramEnd"/>
      <w:r w:rsidRPr="00BC7A97">
        <w:rPr>
          <w:rFonts w:cstheme="minorHAnsi"/>
        </w:rPr>
        <w:t>Id</w:t>
      </w:r>
      <w:r w:rsidRPr="00BC7A97">
        <w:rPr>
          <w:rFonts w:cstheme="minorHAnsi"/>
          <w:vertAlign w:val="subscript"/>
        </w:rPr>
        <w:t>X</w:t>
      </w:r>
      <w:r w:rsidRPr="00BC7A97">
        <w:rPr>
          <w:rFonts w:cstheme="minorHAnsi"/>
        </w:rPr>
        <w:t>) = rec(Id</w:t>
      </w:r>
      <w:r w:rsidRPr="00BC7A97">
        <w:rPr>
          <w:rFonts w:cstheme="minorHAnsi"/>
          <w:vertAlign w:val="subscript"/>
        </w:rPr>
        <w:t>X</w:t>
      </w:r>
      <w:r w:rsidRPr="00BC7A97">
        <w:rPr>
          <w:rFonts w:cstheme="minorHAnsi"/>
        </w:rPr>
        <w:t>) = X.</w:t>
      </w:r>
    </w:p>
    <w:p w:rsidR="00587783" w:rsidRPr="00BC7A97" w:rsidRDefault="00587783" w:rsidP="00587783">
      <w:pPr>
        <w:jc w:val="both"/>
        <w:rPr>
          <w:rFonts w:cstheme="minorHAnsi"/>
        </w:rPr>
      </w:pPr>
    </w:p>
    <w:p w:rsidR="00587783" w:rsidRPr="00BC7A97" w:rsidRDefault="00587783" w:rsidP="00587783">
      <w:pPr>
        <w:jc w:val="both"/>
        <w:rPr>
          <w:rFonts w:cstheme="minorHAnsi"/>
          <w:b/>
          <w:bCs/>
          <w:u w:val="single"/>
        </w:rPr>
      </w:pPr>
      <w:r w:rsidRPr="00BC7A97">
        <w:rPr>
          <w:rFonts w:cstheme="minorHAnsi"/>
          <w:b/>
          <w:bCs/>
          <w:u w:val="single"/>
        </w:rPr>
        <w:t>Observación</w:t>
      </w:r>
    </w:p>
    <w:p w:rsidR="00B051BB" w:rsidRPr="00BC7A97" w:rsidRDefault="00B051BB" w:rsidP="00B051BB">
      <w:pPr>
        <w:jc w:val="both"/>
        <w:rPr>
          <w:rFonts w:cstheme="minorHAnsi"/>
        </w:rPr>
      </w:pPr>
      <w:r w:rsidRPr="00BC7A97">
        <w:rPr>
          <w:rFonts w:cstheme="minorHAnsi"/>
        </w:rPr>
        <w:t xml:space="preserve">Todo conjunto R de pares ordenados es una relación del conjunto {x: existe y tal que.  (x, y) </w:t>
      </w:r>
      <w:r w:rsidRPr="00BC7A97">
        <w:rPr>
          <w:rFonts w:ascii="Cambria Math" w:hAnsi="Cambria Math" w:cs="Cambria Math"/>
        </w:rPr>
        <w:t xml:space="preserve">∈ </w:t>
      </w:r>
      <w:r w:rsidRPr="00BC7A97">
        <w:rPr>
          <w:rFonts w:cstheme="minorHAnsi"/>
        </w:rPr>
        <w:t>R} en el conjunto {</w:t>
      </w:r>
      <w:proofErr w:type="gramStart"/>
      <w:r w:rsidRPr="00BC7A97">
        <w:rPr>
          <w:rFonts w:cstheme="minorHAnsi"/>
        </w:rPr>
        <w:t>y :</w:t>
      </w:r>
      <w:proofErr w:type="gramEnd"/>
      <w:r w:rsidRPr="00BC7A97">
        <w:rPr>
          <w:rFonts w:cstheme="minorHAnsi"/>
        </w:rPr>
        <w:t xml:space="preserve"> existe x tal que (x, y) </w:t>
      </w:r>
      <w:r w:rsidRPr="00BC7A97">
        <w:rPr>
          <w:rFonts w:ascii="Cambria Math" w:hAnsi="Cambria Math" w:cs="Cambria Math"/>
        </w:rPr>
        <w:t>∈</w:t>
      </w:r>
      <w:r w:rsidRPr="00BC7A97">
        <w:rPr>
          <w:rFonts w:cstheme="minorHAnsi"/>
        </w:rPr>
        <w:t xml:space="preserve"> R}.</w:t>
      </w:r>
    </w:p>
    <w:p w:rsidR="00B051BB" w:rsidRPr="00BC7A97" w:rsidRDefault="00B051BB" w:rsidP="00B051BB">
      <w:pPr>
        <w:jc w:val="both"/>
        <w:rPr>
          <w:rFonts w:cstheme="minorHAnsi"/>
        </w:rPr>
      </w:pPr>
    </w:p>
    <w:p w:rsidR="00B051BB" w:rsidRPr="00BC7A97" w:rsidRDefault="00B051BB" w:rsidP="00B051BB">
      <w:pPr>
        <w:jc w:val="both"/>
        <w:rPr>
          <w:rFonts w:cstheme="minorHAnsi"/>
        </w:rPr>
      </w:pPr>
      <w:r w:rsidRPr="00BC7A97">
        <w:rPr>
          <w:rFonts w:cstheme="minorHAnsi"/>
        </w:rPr>
        <w:t>Por tanto, si R es una relación, R es siempre una relación de dom(R) en rec(R).</w:t>
      </w:r>
    </w:p>
    <w:p w:rsidR="00B051BB" w:rsidRPr="00BC7A97" w:rsidRDefault="00B051BB" w:rsidP="00B051BB">
      <w:pPr>
        <w:jc w:val="both"/>
        <w:rPr>
          <w:rFonts w:cstheme="minorHAnsi"/>
        </w:rPr>
      </w:pPr>
    </w:p>
    <w:p w:rsidR="00587783" w:rsidRPr="00BC7A97" w:rsidRDefault="00B051BB" w:rsidP="00B051BB">
      <w:pPr>
        <w:jc w:val="both"/>
        <w:rPr>
          <w:rFonts w:cstheme="minorHAnsi"/>
        </w:rPr>
      </w:pPr>
      <w:r w:rsidRPr="00BC7A97">
        <w:rPr>
          <w:rFonts w:cstheme="minorHAnsi"/>
        </w:rPr>
        <w:lastRenderedPageBreak/>
        <w:t>A continuación, definimos el concepto de función, que es un caso importante del concepto de relación.</w:t>
      </w:r>
    </w:p>
    <w:p w:rsidR="00587783" w:rsidRPr="00BC7A97" w:rsidRDefault="00587783" w:rsidP="00587783">
      <w:pPr>
        <w:jc w:val="both"/>
        <w:rPr>
          <w:rFonts w:cstheme="minorHAnsi"/>
        </w:rPr>
      </w:pPr>
    </w:p>
    <w:p w:rsidR="00587783" w:rsidRPr="00BC7A97" w:rsidRDefault="0094328A" w:rsidP="00587783">
      <w:pPr>
        <w:jc w:val="both"/>
        <w:rPr>
          <w:rFonts w:cstheme="minorHAnsi"/>
          <w:b/>
          <w:bCs/>
          <w:u w:val="single"/>
        </w:rPr>
      </w:pPr>
      <w:r w:rsidRPr="00BC7A97">
        <w:rPr>
          <w:rFonts w:cstheme="minorHAnsi"/>
          <w:b/>
          <w:bCs/>
          <w:u w:val="single"/>
        </w:rPr>
        <w:t>Funciones</w:t>
      </w:r>
    </w:p>
    <w:p w:rsidR="0094328A" w:rsidRPr="00BC7A97" w:rsidRDefault="0094328A" w:rsidP="0094328A">
      <w:pPr>
        <w:jc w:val="both"/>
        <w:rPr>
          <w:rFonts w:cstheme="minorHAnsi"/>
        </w:rPr>
      </w:pPr>
      <w:r w:rsidRPr="00BC7A97">
        <w:rPr>
          <w:rFonts w:cstheme="minorHAnsi"/>
        </w:rPr>
        <w:t xml:space="preserve">Sean A y B conjuntos. Una </w:t>
      </w:r>
      <w:r w:rsidRPr="00BC7A97">
        <w:rPr>
          <w:rFonts w:cstheme="minorHAnsi"/>
          <w:b/>
          <w:bCs/>
        </w:rPr>
        <w:t>función</w:t>
      </w:r>
      <w:r w:rsidRPr="00BC7A97">
        <w:rPr>
          <w:rFonts w:cstheme="minorHAnsi"/>
        </w:rPr>
        <w:t xml:space="preserve"> de A en B es una relación f </w:t>
      </w:r>
      <w:r w:rsidRPr="00BC7A97">
        <w:rPr>
          <w:rFonts w:ascii="Cambria Math" w:hAnsi="Cambria Math" w:cs="Cambria Math"/>
        </w:rPr>
        <w:t>⊆</w:t>
      </w:r>
      <w:r w:rsidRPr="00BC7A97">
        <w:rPr>
          <w:rFonts w:cstheme="minorHAnsi"/>
        </w:rPr>
        <w:t xml:space="preserve"> A × B tal que para todo a </w:t>
      </w:r>
      <w:r w:rsidRPr="00BC7A97">
        <w:rPr>
          <w:rFonts w:ascii="Cambria Math" w:hAnsi="Cambria Math" w:cs="Cambria Math"/>
        </w:rPr>
        <w:t>∈</w:t>
      </w:r>
      <w:r w:rsidRPr="00BC7A97">
        <w:rPr>
          <w:rFonts w:cstheme="minorHAnsi"/>
        </w:rPr>
        <w:t xml:space="preserve"> A, para todo b, c </w:t>
      </w:r>
      <w:r w:rsidRPr="00BC7A97">
        <w:rPr>
          <w:rFonts w:ascii="Cambria Math" w:hAnsi="Cambria Math" w:cs="Cambria Math"/>
        </w:rPr>
        <w:t>∈</w:t>
      </w:r>
      <w:r w:rsidRPr="00BC7A97">
        <w:rPr>
          <w:rFonts w:cstheme="minorHAnsi"/>
        </w:rPr>
        <w:t xml:space="preserve"> B:</w:t>
      </w:r>
    </w:p>
    <w:p w:rsidR="0094328A" w:rsidRPr="00BC7A97" w:rsidRDefault="0094328A" w:rsidP="0094328A">
      <w:pPr>
        <w:jc w:val="center"/>
        <w:rPr>
          <w:rFonts w:cstheme="minorHAnsi"/>
        </w:rPr>
      </w:pPr>
      <w:r w:rsidRPr="00BC7A97">
        <w:rPr>
          <w:rFonts w:cstheme="minorHAnsi"/>
        </w:rPr>
        <w:t xml:space="preserve">(a f b </w:t>
      </w:r>
      <w:r w:rsidRPr="00BC7A97">
        <w:rPr>
          <w:rFonts w:ascii="Cambria Math" w:hAnsi="Cambria Math" w:cs="Cambria Math"/>
        </w:rPr>
        <w:t>∧</w:t>
      </w:r>
      <w:r w:rsidRPr="00BC7A97">
        <w:rPr>
          <w:rFonts w:cstheme="minorHAnsi"/>
        </w:rPr>
        <w:t xml:space="preserve"> a f c) </w:t>
      </w:r>
      <w:r w:rsidRPr="00BC7A97">
        <w:rPr>
          <w:rFonts w:ascii="Cambria Math" w:hAnsi="Cambria Math" w:cs="Cambria Math"/>
        </w:rPr>
        <w:t>⇒</w:t>
      </w:r>
      <w:r w:rsidRPr="00BC7A97">
        <w:rPr>
          <w:rFonts w:cstheme="minorHAnsi"/>
        </w:rPr>
        <w:t xml:space="preserve"> b = c.</w:t>
      </w:r>
    </w:p>
    <w:p w:rsidR="0094328A" w:rsidRPr="00BC7A97" w:rsidRDefault="0094328A" w:rsidP="0094328A">
      <w:pPr>
        <w:jc w:val="both"/>
        <w:rPr>
          <w:rFonts w:cstheme="minorHAnsi"/>
        </w:rPr>
      </w:pPr>
      <w:r w:rsidRPr="00BC7A97">
        <w:rPr>
          <w:rFonts w:cstheme="minorHAnsi"/>
        </w:rPr>
        <w:t xml:space="preserve">O, dicho de manera equivalente, si para todo a </w:t>
      </w:r>
      <w:r w:rsidRPr="00BC7A97">
        <w:rPr>
          <w:rFonts w:ascii="Cambria Math" w:hAnsi="Cambria Math" w:cs="Cambria Math"/>
        </w:rPr>
        <w:t>∈</w:t>
      </w:r>
      <w:r w:rsidRPr="00BC7A97">
        <w:rPr>
          <w:rFonts w:cstheme="minorHAnsi"/>
        </w:rPr>
        <w:t xml:space="preserve"> dom(f) existe un único b </w:t>
      </w:r>
      <w:r w:rsidRPr="00BC7A97">
        <w:rPr>
          <w:rFonts w:ascii="Cambria Math" w:hAnsi="Cambria Math" w:cs="Cambria Math"/>
        </w:rPr>
        <w:t>∈</w:t>
      </w:r>
      <w:r w:rsidRPr="00BC7A97">
        <w:rPr>
          <w:rFonts w:cstheme="minorHAnsi"/>
        </w:rPr>
        <w:t xml:space="preserve"> rec(f) tal que </w:t>
      </w:r>
      <w:proofErr w:type="spellStart"/>
      <w:r w:rsidRPr="00BC7A97">
        <w:rPr>
          <w:rFonts w:cstheme="minorHAnsi"/>
        </w:rPr>
        <w:t>afb</w:t>
      </w:r>
      <w:proofErr w:type="spellEnd"/>
      <w:r w:rsidRPr="00BC7A97">
        <w:rPr>
          <w:rFonts w:cstheme="minorHAnsi"/>
        </w:rPr>
        <w:t xml:space="preserve">. Escribiremos entonces b = f(a), y diremos que b es la </w:t>
      </w:r>
      <w:r w:rsidRPr="00BC7A97">
        <w:rPr>
          <w:rFonts w:cstheme="minorHAnsi"/>
          <w:b/>
          <w:bCs/>
        </w:rPr>
        <w:t>imagen</w:t>
      </w:r>
      <w:r w:rsidRPr="00BC7A97">
        <w:rPr>
          <w:rFonts w:cstheme="minorHAnsi"/>
        </w:rPr>
        <w:t xml:space="preserve"> de a por f.</w:t>
      </w:r>
    </w:p>
    <w:p w:rsidR="0094328A" w:rsidRPr="00BC7A97" w:rsidRDefault="0094328A" w:rsidP="0094328A">
      <w:pPr>
        <w:jc w:val="both"/>
        <w:rPr>
          <w:rFonts w:cstheme="minorHAnsi"/>
        </w:rPr>
      </w:pPr>
    </w:p>
    <w:p w:rsidR="0094328A" w:rsidRPr="00BC7A97" w:rsidRDefault="0094328A" w:rsidP="0094328A">
      <w:pPr>
        <w:jc w:val="both"/>
        <w:rPr>
          <w:rFonts w:cstheme="minorHAnsi"/>
        </w:rPr>
      </w:pPr>
      <w:r w:rsidRPr="00BC7A97">
        <w:rPr>
          <w:rFonts w:cstheme="minorHAnsi"/>
        </w:rPr>
        <w:t>En los ejemplos anteriores, tenemos:</w:t>
      </w:r>
    </w:p>
    <w:p w:rsidR="0094328A" w:rsidRPr="00BC7A97" w:rsidRDefault="0094328A" w:rsidP="0094328A">
      <w:pPr>
        <w:jc w:val="both"/>
        <w:rPr>
          <w:rFonts w:cstheme="minorHAnsi"/>
        </w:rPr>
      </w:pPr>
      <w:r w:rsidRPr="00BC7A97">
        <w:rPr>
          <w:rFonts w:cstheme="minorHAnsi"/>
        </w:rPr>
        <w:t>(1) R es funci</w:t>
      </w:r>
      <w:r w:rsidR="00140D6A" w:rsidRPr="00BC7A97">
        <w:rPr>
          <w:rFonts w:cstheme="minorHAnsi"/>
        </w:rPr>
        <w:t>ó</w:t>
      </w:r>
      <w:r w:rsidRPr="00BC7A97">
        <w:rPr>
          <w:rFonts w:cstheme="minorHAnsi"/>
        </w:rPr>
        <w:t>n, ya que el 1 s</w:t>
      </w:r>
      <w:r w:rsidR="00140D6A" w:rsidRPr="00BC7A97">
        <w:rPr>
          <w:rFonts w:cstheme="minorHAnsi"/>
        </w:rPr>
        <w:t>ó</w:t>
      </w:r>
      <w:r w:rsidRPr="00BC7A97">
        <w:rPr>
          <w:rFonts w:cstheme="minorHAnsi"/>
        </w:rPr>
        <w:t>lo est</w:t>
      </w:r>
      <w:r w:rsidR="00140D6A" w:rsidRPr="00BC7A97">
        <w:rPr>
          <w:rFonts w:cstheme="minorHAnsi"/>
        </w:rPr>
        <w:t>á</w:t>
      </w:r>
      <w:r w:rsidRPr="00BC7A97">
        <w:rPr>
          <w:rFonts w:cstheme="minorHAnsi"/>
        </w:rPr>
        <w:t xml:space="preserve"> relacionado con el 4, el 2 s</w:t>
      </w:r>
      <w:r w:rsidR="00140D6A" w:rsidRPr="00BC7A97">
        <w:rPr>
          <w:rFonts w:cstheme="minorHAnsi"/>
        </w:rPr>
        <w:t>ó</w:t>
      </w:r>
      <w:r w:rsidRPr="00BC7A97">
        <w:rPr>
          <w:rFonts w:cstheme="minorHAnsi"/>
        </w:rPr>
        <w:t>lo est</w:t>
      </w:r>
      <w:r w:rsidR="00140D6A" w:rsidRPr="00BC7A97">
        <w:rPr>
          <w:rFonts w:cstheme="minorHAnsi"/>
        </w:rPr>
        <w:t>á</w:t>
      </w:r>
      <w:r w:rsidRPr="00BC7A97">
        <w:rPr>
          <w:rFonts w:cstheme="minorHAnsi"/>
        </w:rPr>
        <w:t xml:space="preserve"> relacionado con el 5, y el 3 s</w:t>
      </w:r>
      <w:r w:rsidR="00140D6A" w:rsidRPr="00BC7A97">
        <w:rPr>
          <w:rFonts w:cstheme="minorHAnsi"/>
        </w:rPr>
        <w:t>ó</w:t>
      </w:r>
      <w:r w:rsidRPr="00BC7A97">
        <w:rPr>
          <w:rFonts w:cstheme="minorHAnsi"/>
        </w:rPr>
        <w:t>lo est</w:t>
      </w:r>
      <w:r w:rsidR="00140D6A" w:rsidRPr="00BC7A97">
        <w:rPr>
          <w:rFonts w:cstheme="minorHAnsi"/>
        </w:rPr>
        <w:t>á</w:t>
      </w:r>
      <w:r w:rsidRPr="00BC7A97">
        <w:rPr>
          <w:rFonts w:cstheme="minorHAnsi"/>
        </w:rPr>
        <w:t xml:space="preserve"> relacionado con el 3. </w:t>
      </w:r>
      <w:r w:rsidR="00140D6A" w:rsidRPr="00BC7A97">
        <w:rPr>
          <w:rFonts w:cstheme="minorHAnsi"/>
        </w:rPr>
        <w:t>E</w:t>
      </w:r>
      <w:r w:rsidRPr="00BC7A97">
        <w:rPr>
          <w:rFonts w:cstheme="minorHAnsi"/>
        </w:rPr>
        <w:t>n notaci</w:t>
      </w:r>
      <w:r w:rsidR="00140D6A" w:rsidRPr="00BC7A97">
        <w:rPr>
          <w:rFonts w:cstheme="minorHAnsi"/>
        </w:rPr>
        <w:t>ó</w:t>
      </w:r>
      <w:r w:rsidRPr="00BC7A97">
        <w:rPr>
          <w:rFonts w:cstheme="minorHAnsi"/>
        </w:rPr>
        <w:t>n funcional,</w:t>
      </w:r>
      <w:r w:rsidR="00140D6A" w:rsidRPr="00BC7A97">
        <w:rPr>
          <w:rFonts w:cstheme="minorHAnsi"/>
        </w:rPr>
        <w:t xml:space="preserve"> </w:t>
      </w:r>
      <w:r w:rsidRPr="00BC7A97">
        <w:rPr>
          <w:rFonts w:cstheme="minorHAnsi"/>
        </w:rPr>
        <w:t xml:space="preserve">l tenemos </w:t>
      </w:r>
      <w:proofErr w:type="gramStart"/>
      <w:r w:rsidRPr="00BC7A97">
        <w:rPr>
          <w:rFonts w:cstheme="minorHAnsi"/>
        </w:rPr>
        <w:t>R(</w:t>
      </w:r>
      <w:proofErr w:type="gramEnd"/>
      <w:r w:rsidRPr="00BC7A97">
        <w:rPr>
          <w:rFonts w:cstheme="minorHAnsi"/>
        </w:rPr>
        <w:t>1) = 4, R(2) = 5 y R(3) = 3.</w:t>
      </w:r>
    </w:p>
    <w:p w:rsidR="00140D6A" w:rsidRPr="00BC7A97" w:rsidRDefault="00140D6A" w:rsidP="0094328A">
      <w:pPr>
        <w:jc w:val="both"/>
        <w:rPr>
          <w:rFonts w:cstheme="minorHAnsi"/>
        </w:rPr>
      </w:pPr>
    </w:p>
    <w:p w:rsidR="0094328A" w:rsidRPr="00BC7A97" w:rsidRDefault="0094328A" w:rsidP="0094328A">
      <w:pPr>
        <w:jc w:val="both"/>
        <w:rPr>
          <w:rFonts w:cstheme="minorHAnsi"/>
        </w:rPr>
      </w:pPr>
      <w:r w:rsidRPr="00BC7A97">
        <w:rPr>
          <w:rFonts w:cstheme="minorHAnsi"/>
        </w:rPr>
        <w:t>(2) S no es funci</w:t>
      </w:r>
      <w:r w:rsidR="00140D6A" w:rsidRPr="00BC7A97">
        <w:rPr>
          <w:rFonts w:cstheme="minorHAnsi"/>
        </w:rPr>
        <w:t>ó</w:t>
      </w:r>
      <w:r w:rsidRPr="00BC7A97">
        <w:rPr>
          <w:rFonts w:cstheme="minorHAnsi"/>
        </w:rPr>
        <w:t>n, ya que (0,3),</w:t>
      </w:r>
      <w:r w:rsidR="00140D6A" w:rsidRPr="00BC7A97">
        <w:rPr>
          <w:rFonts w:cstheme="minorHAnsi"/>
        </w:rPr>
        <w:t xml:space="preserve"> </w:t>
      </w:r>
      <w:r w:rsidRPr="00BC7A97">
        <w:rPr>
          <w:rFonts w:cstheme="minorHAnsi"/>
        </w:rPr>
        <w:t xml:space="preserve">(0,4) </w:t>
      </w:r>
      <w:r w:rsidRPr="00BC7A97">
        <w:rPr>
          <w:rFonts w:ascii="Cambria Math" w:hAnsi="Cambria Math" w:cs="Cambria Math"/>
        </w:rPr>
        <w:t>∈</w:t>
      </w:r>
      <w:r w:rsidRPr="00BC7A97">
        <w:rPr>
          <w:rFonts w:cstheme="minorHAnsi"/>
        </w:rPr>
        <w:t xml:space="preserve"> S.</w:t>
      </w:r>
    </w:p>
    <w:p w:rsidR="00140D6A" w:rsidRPr="00BC7A97" w:rsidRDefault="00140D6A" w:rsidP="0094328A">
      <w:pPr>
        <w:jc w:val="both"/>
        <w:rPr>
          <w:rFonts w:cstheme="minorHAnsi"/>
        </w:rPr>
      </w:pPr>
    </w:p>
    <w:p w:rsidR="0094328A" w:rsidRPr="00BC7A97" w:rsidRDefault="00140D6A" w:rsidP="0094328A">
      <w:pPr>
        <w:jc w:val="both"/>
        <w:rPr>
          <w:rFonts w:cstheme="minorHAnsi"/>
        </w:rPr>
      </w:pPr>
      <w:r w:rsidRPr="00BC7A97">
        <w:rPr>
          <w:rFonts w:cstheme="minorHAnsi"/>
          <w:noProof/>
        </w:rPr>
        <w:drawing>
          <wp:anchor distT="0" distB="0" distL="114300" distR="114300" simplePos="0" relativeHeight="251691008" behindDoc="1" locked="0" layoutInCell="1" allowOverlap="1">
            <wp:simplePos x="0" y="0"/>
            <wp:positionH relativeFrom="column">
              <wp:posOffset>2109568</wp:posOffset>
            </wp:positionH>
            <wp:positionV relativeFrom="paragraph">
              <wp:posOffset>610102</wp:posOffset>
            </wp:positionV>
            <wp:extent cx="1403498" cy="506819"/>
            <wp:effectExtent l="0" t="0" r="0" b="127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5">
                      <a:extLst>
                        <a:ext uri="{28A0092B-C50C-407E-A947-70E740481C1C}">
                          <a14:useLocalDpi xmlns:a14="http://schemas.microsoft.com/office/drawing/2010/main" val="0"/>
                        </a:ext>
                      </a:extLst>
                    </a:blip>
                    <a:stretch>
                      <a:fillRect/>
                    </a:stretch>
                  </pic:blipFill>
                  <pic:spPr>
                    <a:xfrm>
                      <a:off x="0" y="0"/>
                      <a:ext cx="1403498" cy="506819"/>
                    </a:xfrm>
                    <a:prstGeom prst="rect">
                      <a:avLst/>
                    </a:prstGeom>
                  </pic:spPr>
                </pic:pic>
              </a:graphicData>
            </a:graphic>
            <wp14:sizeRelH relativeFrom="page">
              <wp14:pctWidth>0</wp14:pctWidth>
            </wp14:sizeRelH>
            <wp14:sizeRelV relativeFrom="page">
              <wp14:pctHeight>0</wp14:pctHeight>
            </wp14:sizeRelV>
          </wp:anchor>
        </w:drawing>
      </w:r>
      <w:r w:rsidR="0094328A" w:rsidRPr="00BC7A97">
        <w:rPr>
          <w:rFonts w:cstheme="minorHAnsi"/>
        </w:rPr>
        <w:t>(3) F es funci</w:t>
      </w:r>
      <w:r w:rsidRPr="00BC7A97">
        <w:rPr>
          <w:rFonts w:cstheme="minorHAnsi"/>
        </w:rPr>
        <w:t>ó</w:t>
      </w:r>
      <w:r w:rsidR="0094328A" w:rsidRPr="00BC7A97">
        <w:rPr>
          <w:rFonts w:cstheme="minorHAnsi"/>
        </w:rPr>
        <w:t>n, ya que si (a,</w:t>
      </w:r>
      <w:r w:rsidRPr="00BC7A97">
        <w:rPr>
          <w:rFonts w:cstheme="minorHAnsi"/>
        </w:rPr>
        <w:t xml:space="preserve"> </w:t>
      </w:r>
      <w:r w:rsidR="0094328A" w:rsidRPr="00BC7A97">
        <w:rPr>
          <w:rFonts w:cstheme="minorHAnsi"/>
        </w:rPr>
        <w:t xml:space="preserve">b) </w:t>
      </w:r>
      <w:r w:rsidR="0094328A" w:rsidRPr="00BC7A97">
        <w:rPr>
          <w:rFonts w:ascii="Cambria Math" w:hAnsi="Cambria Math" w:cs="Cambria Math"/>
        </w:rPr>
        <w:t>∈</w:t>
      </w:r>
      <w:r w:rsidR="0094328A" w:rsidRPr="00BC7A97">
        <w:rPr>
          <w:rFonts w:cstheme="minorHAnsi"/>
        </w:rPr>
        <w:t xml:space="preserve"> F y (a,</w:t>
      </w:r>
      <w:r w:rsidRPr="00BC7A97">
        <w:rPr>
          <w:rFonts w:cstheme="minorHAnsi"/>
        </w:rPr>
        <w:t xml:space="preserve"> </w:t>
      </w:r>
      <w:r w:rsidR="0094328A" w:rsidRPr="00BC7A97">
        <w:rPr>
          <w:rFonts w:cstheme="minorHAnsi"/>
        </w:rPr>
        <w:t xml:space="preserve">c) </w:t>
      </w:r>
      <w:r w:rsidR="0094328A" w:rsidRPr="00BC7A97">
        <w:rPr>
          <w:rFonts w:ascii="Cambria Math" w:hAnsi="Cambria Math" w:cs="Cambria Math"/>
        </w:rPr>
        <w:t>∈</w:t>
      </w:r>
      <w:r w:rsidR="0094328A" w:rsidRPr="00BC7A97">
        <w:rPr>
          <w:rFonts w:cstheme="minorHAnsi"/>
        </w:rPr>
        <w:t xml:space="preserve"> F, tenemos que</w:t>
      </w:r>
      <w:r w:rsidRPr="00BC7A97">
        <w:rPr>
          <w:rFonts w:cstheme="minorHAnsi"/>
        </w:rPr>
        <w:t xml:space="preserve"> </w:t>
      </w:r>
      <w:r w:rsidR="0094328A" w:rsidRPr="00BC7A97">
        <w:rPr>
          <w:rFonts w:cstheme="minorHAnsi"/>
        </w:rPr>
        <w:t>(</w:t>
      </w:r>
      <w:r w:rsidRPr="00BC7A97">
        <w:rPr>
          <w:rFonts w:cstheme="minorHAnsi"/>
        </w:rPr>
        <w:t>√</w:t>
      </w:r>
      <w:r w:rsidR="0094328A" w:rsidRPr="00BC7A97">
        <w:rPr>
          <w:rFonts w:cstheme="minorHAnsi"/>
        </w:rPr>
        <w:t>a+</w:t>
      </w:r>
      <w:proofErr w:type="gramStart"/>
      <w:r w:rsidR="0094328A" w:rsidRPr="00BC7A97">
        <w:rPr>
          <w:rFonts w:cstheme="minorHAnsi"/>
        </w:rPr>
        <w:t>1)b</w:t>
      </w:r>
      <w:proofErr w:type="gramEnd"/>
      <w:r w:rsidRPr="00BC7A97">
        <w:rPr>
          <w:rFonts w:cstheme="minorHAnsi"/>
        </w:rPr>
        <w:t xml:space="preserve"> </w:t>
      </w:r>
      <w:r w:rsidR="0094328A" w:rsidRPr="00BC7A97">
        <w:rPr>
          <w:rFonts w:cstheme="minorHAnsi"/>
        </w:rPr>
        <w:t>=</w:t>
      </w:r>
      <w:r w:rsidRPr="00BC7A97">
        <w:rPr>
          <w:rFonts w:cstheme="minorHAnsi"/>
        </w:rPr>
        <w:t xml:space="preserve"> </w:t>
      </w:r>
      <w:r w:rsidR="0094328A" w:rsidRPr="00BC7A97">
        <w:rPr>
          <w:rFonts w:cstheme="minorHAnsi"/>
        </w:rPr>
        <w:t>(</w:t>
      </w:r>
      <w:r w:rsidRPr="00BC7A97">
        <w:rPr>
          <w:rFonts w:cstheme="minorHAnsi"/>
        </w:rPr>
        <w:t>√</w:t>
      </w:r>
      <w:r w:rsidR="0094328A" w:rsidRPr="00BC7A97">
        <w:rPr>
          <w:rFonts w:cstheme="minorHAnsi"/>
        </w:rPr>
        <w:t>a+1)c</w:t>
      </w:r>
      <w:r w:rsidRPr="00BC7A97">
        <w:rPr>
          <w:rFonts w:cstheme="minorHAnsi"/>
        </w:rPr>
        <w:t xml:space="preserve"> </w:t>
      </w:r>
      <w:r w:rsidR="0094328A" w:rsidRPr="00BC7A97">
        <w:rPr>
          <w:rFonts w:cstheme="minorHAnsi"/>
        </w:rPr>
        <w:t>=</w:t>
      </w:r>
      <w:r w:rsidRPr="00BC7A97">
        <w:rPr>
          <w:rFonts w:cstheme="minorHAnsi"/>
        </w:rPr>
        <w:t xml:space="preserve"> </w:t>
      </w:r>
      <w:r w:rsidR="0094328A" w:rsidRPr="00BC7A97">
        <w:rPr>
          <w:rFonts w:cstheme="minorHAnsi"/>
        </w:rPr>
        <w:t>1. Entonces</w:t>
      </w:r>
      <w:r w:rsidRPr="00BC7A97">
        <w:rPr>
          <w:rFonts w:cstheme="minorHAnsi"/>
        </w:rPr>
        <w:t xml:space="preserve"> </w:t>
      </w:r>
      <w:r w:rsidR="0094328A" w:rsidRPr="00BC7A97">
        <w:rPr>
          <w:rFonts w:cstheme="minorHAnsi"/>
        </w:rPr>
        <w:t>como</w:t>
      </w:r>
      <w:r w:rsidRPr="00BC7A97">
        <w:rPr>
          <w:rFonts w:cstheme="minorHAnsi"/>
        </w:rPr>
        <w:t xml:space="preserve"> </w:t>
      </w:r>
      <w:r w:rsidR="0094328A" w:rsidRPr="00BC7A97">
        <w:rPr>
          <w:rFonts w:cstheme="minorHAnsi"/>
        </w:rPr>
        <w:t>(√a+</w:t>
      </w:r>
      <w:proofErr w:type="gramStart"/>
      <w:r w:rsidR="0094328A" w:rsidRPr="00BC7A97">
        <w:rPr>
          <w:rFonts w:cstheme="minorHAnsi"/>
        </w:rPr>
        <w:t>1)b</w:t>
      </w:r>
      <w:proofErr w:type="gramEnd"/>
      <w:r w:rsidRPr="00BC7A97">
        <w:rPr>
          <w:rFonts w:cstheme="minorHAnsi"/>
        </w:rPr>
        <w:t xml:space="preserve"> </w:t>
      </w:r>
      <w:r w:rsidR="0094328A" w:rsidRPr="00BC7A97">
        <w:rPr>
          <w:rFonts w:cstheme="minorHAnsi"/>
        </w:rPr>
        <w:t>=</w:t>
      </w:r>
      <w:r w:rsidRPr="00BC7A97">
        <w:rPr>
          <w:rFonts w:cstheme="minorHAnsi"/>
        </w:rPr>
        <w:t xml:space="preserve"> </w:t>
      </w:r>
      <w:r w:rsidR="0094328A" w:rsidRPr="00BC7A97">
        <w:rPr>
          <w:rFonts w:cstheme="minorHAnsi"/>
        </w:rPr>
        <w:t>(√a+1)c</w:t>
      </w:r>
      <w:r w:rsidRPr="00BC7A97">
        <w:rPr>
          <w:rFonts w:cstheme="minorHAnsi"/>
        </w:rPr>
        <w:t xml:space="preserve"> </w:t>
      </w:r>
      <w:r w:rsidR="0094328A" w:rsidRPr="00BC7A97">
        <w:rPr>
          <w:rFonts w:cstheme="minorHAnsi"/>
        </w:rPr>
        <w:t>y</w:t>
      </w:r>
      <w:r w:rsidRPr="00BC7A97">
        <w:rPr>
          <w:rFonts w:cstheme="minorHAnsi"/>
        </w:rPr>
        <w:t xml:space="preserve"> </w:t>
      </w:r>
      <w:r w:rsidR="0094328A" w:rsidRPr="00BC7A97">
        <w:rPr>
          <w:rFonts w:cstheme="minorHAnsi"/>
        </w:rPr>
        <w:t>√a</w:t>
      </w:r>
      <w:r w:rsidRPr="00BC7A97">
        <w:rPr>
          <w:rFonts w:cstheme="minorHAnsi"/>
        </w:rPr>
        <w:t xml:space="preserve"> </w:t>
      </w:r>
      <w:r w:rsidR="0094328A" w:rsidRPr="00BC7A97">
        <w:rPr>
          <w:rFonts w:cstheme="minorHAnsi"/>
        </w:rPr>
        <w:t>+</w:t>
      </w:r>
      <w:r w:rsidRPr="00BC7A97">
        <w:rPr>
          <w:rFonts w:cstheme="minorHAnsi"/>
        </w:rPr>
        <w:t xml:space="preserve"> </w:t>
      </w:r>
      <w:r w:rsidR="0094328A" w:rsidRPr="00BC7A97">
        <w:rPr>
          <w:rFonts w:cstheme="minorHAnsi"/>
        </w:rPr>
        <w:t>1</w:t>
      </w:r>
      <w:r w:rsidRPr="00BC7A97">
        <w:rPr>
          <w:rFonts w:cstheme="minorHAnsi"/>
        </w:rPr>
        <w:t xml:space="preserve"> /</w:t>
      </w:r>
      <w:r w:rsidR="0094328A" w:rsidRPr="00BC7A97">
        <w:rPr>
          <w:rFonts w:cstheme="minorHAnsi"/>
        </w:rPr>
        <w:t>=</w:t>
      </w:r>
      <w:r w:rsidRPr="00BC7A97">
        <w:rPr>
          <w:rFonts w:cstheme="minorHAnsi"/>
        </w:rPr>
        <w:t xml:space="preserve"> </w:t>
      </w:r>
      <w:r w:rsidR="0094328A" w:rsidRPr="00BC7A97">
        <w:rPr>
          <w:rFonts w:cstheme="minorHAnsi"/>
        </w:rPr>
        <w:t>0,</w:t>
      </w:r>
      <w:r w:rsidRPr="00BC7A97">
        <w:rPr>
          <w:rFonts w:cstheme="minorHAnsi"/>
        </w:rPr>
        <w:t xml:space="preserve"> </w:t>
      </w:r>
      <w:r w:rsidR="0094328A" w:rsidRPr="00BC7A97">
        <w:rPr>
          <w:rFonts w:cstheme="minorHAnsi"/>
        </w:rPr>
        <w:t>deducimos</w:t>
      </w:r>
      <w:r w:rsidRPr="00BC7A97">
        <w:rPr>
          <w:rFonts w:cstheme="minorHAnsi"/>
        </w:rPr>
        <w:t xml:space="preserve"> </w:t>
      </w:r>
      <w:r w:rsidR="0094328A" w:rsidRPr="00BC7A97">
        <w:rPr>
          <w:rFonts w:cstheme="minorHAnsi"/>
        </w:rPr>
        <w:t>que</w:t>
      </w:r>
      <w:r w:rsidRPr="00BC7A97">
        <w:rPr>
          <w:rFonts w:cstheme="minorHAnsi"/>
        </w:rPr>
        <w:t xml:space="preserve"> </w:t>
      </w:r>
      <w:r w:rsidR="0094328A" w:rsidRPr="00BC7A97">
        <w:rPr>
          <w:rFonts w:cstheme="minorHAnsi"/>
        </w:rPr>
        <w:t>b</w:t>
      </w:r>
      <w:r w:rsidRPr="00BC7A97">
        <w:rPr>
          <w:rFonts w:cstheme="minorHAnsi"/>
        </w:rPr>
        <w:t xml:space="preserve"> </w:t>
      </w:r>
      <w:r w:rsidR="0094328A" w:rsidRPr="00BC7A97">
        <w:rPr>
          <w:rFonts w:cstheme="minorHAnsi"/>
        </w:rPr>
        <w:t>=</w:t>
      </w:r>
      <w:r w:rsidRPr="00BC7A97">
        <w:rPr>
          <w:rFonts w:cstheme="minorHAnsi"/>
        </w:rPr>
        <w:t xml:space="preserve"> </w:t>
      </w:r>
      <w:r w:rsidR="0094328A" w:rsidRPr="00BC7A97">
        <w:rPr>
          <w:rFonts w:cstheme="minorHAnsi"/>
        </w:rPr>
        <w:t>c. En notaci</w:t>
      </w:r>
      <w:r w:rsidRPr="00BC7A97">
        <w:rPr>
          <w:rFonts w:cstheme="minorHAnsi"/>
        </w:rPr>
        <w:t>ó</w:t>
      </w:r>
      <w:r w:rsidR="0094328A" w:rsidRPr="00BC7A97">
        <w:rPr>
          <w:rFonts w:cstheme="minorHAnsi"/>
        </w:rPr>
        <w:t xml:space="preserve">n funcional, tenemos que para todo a </w:t>
      </w:r>
      <w:r w:rsidR="0094328A" w:rsidRPr="00BC7A97">
        <w:rPr>
          <w:rFonts w:ascii="Cambria Math" w:hAnsi="Cambria Math" w:cs="Cambria Math"/>
        </w:rPr>
        <w:t>∈</w:t>
      </w:r>
      <w:r w:rsidR="0094328A" w:rsidRPr="00BC7A97">
        <w:rPr>
          <w:rFonts w:cstheme="minorHAnsi"/>
        </w:rPr>
        <w:t xml:space="preserve"> </w:t>
      </w:r>
      <w:proofErr w:type="gramStart"/>
      <w:r w:rsidR="0094328A" w:rsidRPr="00BC7A97">
        <w:rPr>
          <w:rFonts w:cstheme="minorHAnsi"/>
        </w:rPr>
        <w:t>dom(</w:t>
      </w:r>
      <w:proofErr w:type="gramEnd"/>
      <w:r w:rsidR="0094328A" w:rsidRPr="00BC7A97">
        <w:rPr>
          <w:rFonts w:cstheme="minorHAnsi"/>
        </w:rPr>
        <w:t>F ):</w:t>
      </w:r>
    </w:p>
    <w:p w:rsidR="00140D6A" w:rsidRPr="00BC7A97" w:rsidRDefault="00140D6A" w:rsidP="0094328A">
      <w:pPr>
        <w:jc w:val="both"/>
        <w:rPr>
          <w:rFonts w:cstheme="minorHAnsi"/>
        </w:rPr>
      </w:pPr>
    </w:p>
    <w:p w:rsidR="00140D6A" w:rsidRPr="00BC7A97" w:rsidRDefault="00140D6A" w:rsidP="0094328A">
      <w:pPr>
        <w:jc w:val="both"/>
        <w:rPr>
          <w:rFonts w:cstheme="minorHAnsi"/>
        </w:rPr>
      </w:pPr>
    </w:p>
    <w:p w:rsidR="00140D6A" w:rsidRPr="00BC7A97" w:rsidRDefault="00140D6A" w:rsidP="0094328A">
      <w:pPr>
        <w:jc w:val="both"/>
        <w:rPr>
          <w:rFonts w:cstheme="minorHAnsi"/>
        </w:rPr>
      </w:pPr>
    </w:p>
    <w:p w:rsidR="00140D6A" w:rsidRPr="00BC7A97" w:rsidRDefault="00140D6A" w:rsidP="00140D6A">
      <w:pPr>
        <w:jc w:val="both"/>
        <w:rPr>
          <w:rFonts w:cstheme="minorHAnsi"/>
        </w:rPr>
      </w:pPr>
      <w:r w:rsidRPr="00BC7A97">
        <w:rPr>
          <w:rFonts w:cstheme="minorHAnsi"/>
        </w:rPr>
        <w:t>(4) G no es función, ya que por ejemplo tenemos que 1 &lt; 3 y 1 &lt; 5.</w:t>
      </w:r>
    </w:p>
    <w:p w:rsidR="00140D6A" w:rsidRPr="00BC7A97" w:rsidRDefault="00140D6A" w:rsidP="00140D6A">
      <w:pPr>
        <w:jc w:val="both"/>
        <w:rPr>
          <w:rFonts w:cstheme="minorHAnsi"/>
        </w:rPr>
      </w:pPr>
      <w:r w:rsidRPr="00BC7A97">
        <w:rPr>
          <w:rFonts w:cstheme="minorHAnsi"/>
        </w:rPr>
        <w:t>(5) H no es función, por el mismo motivo que G no es función.</w:t>
      </w:r>
    </w:p>
    <w:p w:rsidR="00140D6A" w:rsidRPr="00BC7A97" w:rsidRDefault="00140D6A" w:rsidP="00140D6A">
      <w:pPr>
        <w:jc w:val="both"/>
        <w:rPr>
          <w:rFonts w:cstheme="minorHAnsi"/>
        </w:rPr>
      </w:pPr>
      <w:r w:rsidRPr="00BC7A97">
        <w:rPr>
          <w:rFonts w:cstheme="minorHAnsi"/>
        </w:rPr>
        <w:t xml:space="preserve">(6) E no es función, ya que por ejemplo 0 </w:t>
      </w:r>
      <w:r w:rsidRPr="00BC7A97">
        <w:rPr>
          <w:rFonts w:ascii="Cambria Math" w:hAnsi="Cambria Math" w:cs="Cambria Math"/>
        </w:rPr>
        <w:t>∈</w:t>
      </w:r>
      <w:r w:rsidRPr="00BC7A97">
        <w:rPr>
          <w:rFonts w:cstheme="minorHAnsi"/>
        </w:rPr>
        <w:t xml:space="preserve"> {0} y 0 </w:t>
      </w:r>
      <w:r w:rsidRPr="00BC7A97">
        <w:rPr>
          <w:rFonts w:ascii="Cambria Math" w:hAnsi="Cambria Math" w:cs="Cambria Math"/>
        </w:rPr>
        <w:t>∈</w:t>
      </w:r>
      <w:r w:rsidRPr="00BC7A97">
        <w:rPr>
          <w:rFonts w:cstheme="minorHAnsi"/>
        </w:rPr>
        <w:t xml:space="preserve"> {0,1}.</w:t>
      </w:r>
    </w:p>
    <w:p w:rsidR="00140D6A" w:rsidRPr="00BC7A97" w:rsidRDefault="00140D6A" w:rsidP="00140D6A">
      <w:pPr>
        <w:jc w:val="both"/>
        <w:rPr>
          <w:rFonts w:cstheme="minorHAnsi"/>
        </w:rPr>
      </w:pPr>
      <w:r w:rsidRPr="00BC7A97">
        <w:rPr>
          <w:rFonts w:cstheme="minorHAnsi"/>
        </w:rPr>
        <w:t xml:space="preserve">(7) I no es función, ya que por ejemplo {2} </w:t>
      </w:r>
      <w:r w:rsidRPr="00BC7A97">
        <w:rPr>
          <w:rFonts w:ascii="Cambria Math" w:hAnsi="Cambria Math" w:cs="Cambria Math"/>
        </w:rPr>
        <w:t>⊆</w:t>
      </w:r>
      <w:r w:rsidRPr="00BC7A97">
        <w:rPr>
          <w:rFonts w:cstheme="minorHAnsi"/>
        </w:rPr>
        <w:t xml:space="preserve"> {2} y {2} </w:t>
      </w:r>
      <w:r w:rsidRPr="00BC7A97">
        <w:rPr>
          <w:rFonts w:ascii="Cambria Math" w:hAnsi="Cambria Math" w:cs="Cambria Math"/>
        </w:rPr>
        <w:t>⊆</w:t>
      </w:r>
      <w:r w:rsidRPr="00BC7A97">
        <w:rPr>
          <w:rFonts w:cstheme="minorHAnsi"/>
        </w:rPr>
        <w:t xml:space="preserve"> {2, 3}.</w:t>
      </w:r>
    </w:p>
    <w:p w:rsidR="00140D6A" w:rsidRPr="00BC7A97" w:rsidRDefault="00140D6A" w:rsidP="00140D6A">
      <w:pPr>
        <w:jc w:val="both"/>
        <w:rPr>
          <w:rFonts w:cstheme="minorHAnsi"/>
        </w:rPr>
      </w:pPr>
    </w:p>
    <w:p w:rsidR="00140D6A" w:rsidRPr="00BC7A97" w:rsidRDefault="00140D6A" w:rsidP="00140D6A">
      <w:pPr>
        <w:jc w:val="both"/>
        <w:rPr>
          <w:rFonts w:cstheme="minorHAnsi"/>
        </w:rPr>
      </w:pPr>
      <w:r w:rsidRPr="00BC7A97">
        <w:rPr>
          <w:rFonts w:cstheme="minorHAnsi"/>
        </w:rPr>
        <w:t>Por otra parte, para todo conjunto X tenemos que la relación Id</w:t>
      </w:r>
      <w:r w:rsidRPr="00BC7A97">
        <w:rPr>
          <w:rFonts w:cstheme="minorHAnsi"/>
          <w:vertAlign w:val="subscript"/>
        </w:rPr>
        <w:t>X</w:t>
      </w:r>
      <w:r w:rsidRPr="00BC7A97">
        <w:rPr>
          <w:rFonts w:cstheme="minorHAnsi"/>
        </w:rPr>
        <w:t xml:space="preserve"> es una función, y para todo a </w:t>
      </w:r>
      <w:r w:rsidRPr="00BC7A97">
        <w:rPr>
          <w:rFonts w:ascii="Cambria Math" w:hAnsi="Cambria Math" w:cs="Cambria Math"/>
        </w:rPr>
        <w:t>∈</w:t>
      </w:r>
      <w:r w:rsidRPr="00BC7A97">
        <w:rPr>
          <w:rFonts w:cstheme="minorHAnsi"/>
        </w:rPr>
        <w:t xml:space="preserve"> X, Id</w:t>
      </w:r>
      <w:r w:rsidRPr="00BC7A97">
        <w:rPr>
          <w:rFonts w:cstheme="minorHAnsi"/>
          <w:vertAlign w:val="subscript"/>
        </w:rPr>
        <w:t>X</w:t>
      </w:r>
      <w:r w:rsidRPr="00BC7A97">
        <w:rPr>
          <w:rFonts w:cstheme="minorHAnsi"/>
        </w:rPr>
        <w:t>(a) = a.</w:t>
      </w:r>
    </w:p>
    <w:p w:rsidR="00495C3B" w:rsidRPr="00BC7A97" w:rsidRDefault="00495C3B" w:rsidP="00140D6A">
      <w:pPr>
        <w:jc w:val="both"/>
        <w:rPr>
          <w:rFonts w:cstheme="minorHAnsi"/>
        </w:rPr>
      </w:pPr>
    </w:p>
    <w:p w:rsidR="00495C3B" w:rsidRPr="00BC7A97" w:rsidRDefault="00E256E0" w:rsidP="00140D6A">
      <w:pPr>
        <w:jc w:val="both"/>
        <w:rPr>
          <w:rFonts w:cstheme="minorHAnsi"/>
          <w:b/>
          <w:bCs/>
          <w:u w:val="single"/>
        </w:rPr>
      </w:pPr>
      <w:r w:rsidRPr="00BC7A97">
        <w:rPr>
          <w:rFonts w:cstheme="minorHAnsi"/>
          <w:b/>
          <w:bCs/>
          <w:u w:val="single"/>
        </w:rPr>
        <w:t>Aplicaciones y funciones</w:t>
      </w:r>
    </w:p>
    <w:p w:rsidR="001F6546" w:rsidRPr="00BC7A97" w:rsidRDefault="001F6546" w:rsidP="001F6546">
      <w:pPr>
        <w:jc w:val="both"/>
        <w:rPr>
          <w:rFonts w:cstheme="minorHAnsi"/>
        </w:rPr>
      </w:pPr>
      <w:r w:rsidRPr="00BC7A97">
        <w:rPr>
          <w:rFonts w:cstheme="minorHAnsi"/>
        </w:rPr>
        <w:t xml:space="preserve">Sean A y B conjuntos. Una </w:t>
      </w:r>
      <w:r w:rsidRPr="00BC7A97">
        <w:rPr>
          <w:rFonts w:cstheme="minorHAnsi"/>
          <w:b/>
          <w:bCs/>
        </w:rPr>
        <w:t>aplicación</w:t>
      </w:r>
      <w:r w:rsidRPr="00BC7A97">
        <w:rPr>
          <w:rFonts w:cstheme="minorHAnsi"/>
        </w:rPr>
        <w:t xml:space="preserve"> (o </w:t>
      </w:r>
      <w:r w:rsidRPr="00BC7A97">
        <w:rPr>
          <w:rFonts w:cstheme="minorHAnsi"/>
          <w:b/>
          <w:bCs/>
        </w:rPr>
        <w:t>función</w:t>
      </w:r>
      <w:r w:rsidRPr="00BC7A97">
        <w:rPr>
          <w:rFonts w:cstheme="minorHAnsi"/>
        </w:rPr>
        <w:t xml:space="preserve"> </w:t>
      </w:r>
      <w:r w:rsidRPr="00BC7A97">
        <w:rPr>
          <w:rFonts w:cstheme="minorHAnsi"/>
          <w:b/>
          <w:bCs/>
        </w:rPr>
        <w:t>total</w:t>
      </w:r>
      <w:r w:rsidR="00CA0D41" w:rsidRPr="00BC7A97">
        <w:rPr>
          <w:rFonts w:cstheme="minorHAnsi"/>
        </w:rPr>
        <w:t>)</w:t>
      </w:r>
      <w:r w:rsidRPr="00BC7A97">
        <w:rPr>
          <w:rFonts w:cstheme="minorHAnsi"/>
        </w:rPr>
        <w:t xml:space="preserve"> de A en B es una funci</w:t>
      </w:r>
      <w:r w:rsidR="00CA0D41" w:rsidRPr="00BC7A97">
        <w:rPr>
          <w:rFonts w:cstheme="minorHAnsi"/>
        </w:rPr>
        <w:t>ó</w:t>
      </w:r>
      <w:r w:rsidRPr="00BC7A97">
        <w:rPr>
          <w:rFonts w:cstheme="minorHAnsi"/>
        </w:rPr>
        <w:t>n f de A en B tal que dom(f) = A.</w:t>
      </w:r>
    </w:p>
    <w:p w:rsidR="00CA0D41" w:rsidRPr="00BC7A97" w:rsidRDefault="00CA0D41" w:rsidP="001F6546">
      <w:pPr>
        <w:jc w:val="both"/>
        <w:rPr>
          <w:rFonts w:cstheme="minorHAnsi"/>
        </w:rPr>
      </w:pPr>
    </w:p>
    <w:p w:rsidR="001F6546" w:rsidRPr="00BC7A97" w:rsidRDefault="001F6546" w:rsidP="001F6546">
      <w:pPr>
        <w:jc w:val="both"/>
        <w:rPr>
          <w:rFonts w:cstheme="minorHAnsi"/>
        </w:rPr>
      </w:pPr>
      <w:r w:rsidRPr="00BC7A97">
        <w:rPr>
          <w:rFonts w:cstheme="minorHAnsi"/>
        </w:rPr>
        <w:t>Si A y B son conjuntos y f es una aplicaci</w:t>
      </w:r>
      <w:r w:rsidR="00CA0D41" w:rsidRPr="00BC7A97">
        <w:rPr>
          <w:rFonts w:cstheme="minorHAnsi"/>
        </w:rPr>
        <w:t>ó</w:t>
      </w:r>
      <w:r w:rsidRPr="00BC7A97">
        <w:rPr>
          <w:rFonts w:cstheme="minorHAnsi"/>
        </w:rPr>
        <w:t xml:space="preserve">n de A en B, escribiremos </w:t>
      </w:r>
      <w:proofErr w:type="gramStart"/>
      <w:r w:rsidRPr="00BC7A97">
        <w:rPr>
          <w:rFonts w:cstheme="minorHAnsi"/>
        </w:rPr>
        <w:t>f :</w:t>
      </w:r>
      <w:proofErr w:type="gramEnd"/>
      <w:r w:rsidRPr="00BC7A97">
        <w:rPr>
          <w:rFonts w:cstheme="minorHAnsi"/>
        </w:rPr>
        <w:t xml:space="preserve"> A −→ B.</w:t>
      </w:r>
    </w:p>
    <w:p w:rsidR="00CA0D41" w:rsidRPr="00BC7A97" w:rsidRDefault="00CA0D41" w:rsidP="001F6546">
      <w:pPr>
        <w:jc w:val="both"/>
        <w:rPr>
          <w:rFonts w:cstheme="minorHAnsi"/>
        </w:rPr>
      </w:pPr>
    </w:p>
    <w:p w:rsidR="001F6546" w:rsidRPr="00BC7A97" w:rsidRDefault="001F6546" w:rsidP="001F6546">
      <w:pPr>
        <w:jc w:val="both"/>
        <w:rPr>
          <w:rFonts w:cstheme="minorHAnsi"/>
        </w:rPr>
      </w:pPr>
      <w:r w:rsidRPr="00BC7A97">
        <w:rPr>
          <w:rFonts w:cstheme="minorHAnsi"/>
        </w:rPr>
        <w:t xml:space="preserve">Si </w:t>
      </w:r>
      <w:proofErr w:type="gramStart"/>
      <w:r w:rsidRPr="00BC7A97">
        <w:rPr>
          <w:rFonts w:cstheme="minorHAnsi"/>
        </w:rPr>
        <w:t>f :</w:t>
      </w:r>
      <w:proofErr w:type="gramEnd"/>
      <w:r w:rsidRPr="00BC7A97">
        <w:rPr>
          <w:rFonts w:cstheme="minorHAnsi"/>
        </w:rPr>
        <w:t xml:space="preserve"> A −→ B, diremos que A es el </w:t>
      </w:r>
      <w:r w:rsidRPr="00BC7A97">
        <w:rPr>
          <w:rFonts w:cstheme="minorHAnsi"/>
          <w:b/>
          <w:bCs/>
        </w:rPr>
        <w:t>conjunto inicial</w:t>
      </w:r>
      <w:r w:rsidRPr="00BC7A97">
        <w:rPr>
          <w:rFonts w:cstheme="minorHAnsi"/>
        </w:rPr>
        <w:t xml:space="preserve"> de f y B es el </w:t>
      </w:r>
      <w:r w:rsidRPr="00BC7A97">
        <w:rPr>
          <w:rFonts w:cstheme="minorHAnsi"/>
          <w:b/>
          <w:bCs/>
        </w:rPr>
        <w:t>conjunto final</w:t>
      </w:r>
      <w:r w:rsidRPr="00BC7A97">
        <w:rPr>
          <w:rFonts w:cstheme="minorHAnsi"/>
        </w:rPr>
        <w:t xml:space="preserve"> de f.</w:t>
      </w:r>
    </w:p>
    <w:p w:rsidR="00CA0D41" w:rsidRPr="00BC7A97" w:rsidRDefault="00CA0D41" w:rsidP="001F6546">
      <w:pPr>
        <w:jc w:val="both"/>
        <w:rPr>
          <w:rFonts w:cstheme="minorHAnsi"/>
        </w:rPr>
      </w:pPr>
    </w:p>
    <w:p w:rsidR="00E256E0" w:rsidRPr="00BC7A97" w:rsidRDefault="001F6546" w:rsidP="001F6546">
      <w:pPr>
        <w:jc w:val="both"/>
        <w:rPr>
          <w:rFonts w:cstheme="minorHAnsi"/>
        </w:rPr>
      </w:pPr>
      <w:r w:rsidRPr="00BC7A97">
        <w:rPr>
          <w:rFonts w:cstheme="minorHAnsi"/>
        </w:rPr>
        <w:t>Si una func</w:t>
      </w:r>
      <w:r w:rsidR="00CA0D41" w:rsidRPr="00BC7A97">
        <w:rPr>
          <w:rFonts w:cstheme="minorHAnsi"/>
        </w:rPr>
        <w:t>ió</w:t>
      </w:r>
      <w:r w:rsidRPr="00BC7A97">
        <w:rPr>
          <w:rFonts w:cstheme="minorHAnsi"/>
        </w:rPr>
        <w:t>n f no es una aplicaci</w:t>
      </w:r>
      <w:r w:rsidR="00CA0D41" w:rsidRPr="00BC7A97">
        <w:rPr>
          <w:rFonts w:cstheme="minorHAnsi"/>
        </w:rPr>
        <w:t>ó</w:t>
      </w:r>
      <w:r w:rsidRPr="00BC7A97">
        <w:rPr>
          <w:rFonts w:cstheme="minorHAnsi"/>
        </w:rPr>
        <w:t xml:space="preserve">n, diremos que f es una </w:t>
      </w:r>
      <w:r w:rsidRPr="00BC7A97">
        <w:rPr>
          <w:rFonts w:cstheme="minorHAnsi"/>
          <w:b/>
          <w:bCs/>
        </w:rPr>
        <w:t>funci</w:t>
      </w:r>
      <w:r w:rsidR="00CA0D41" w:rsidRPr="00BC7A97">
        <w:rPr>
          <w:rFonts w:cstheme="minorHAnsi"/>
          <w:b/>
          <w:bCs/>
        </w:rPr>
        <w:t>ó</w:t>
      </w:r>
      <w:r w:rsidRPr="00BC7A97">
        <w:rPr>
          <w:rFonts w:cstheme="minorHAnsi"/>
          <w:b/>
          <w:bCs/>
        </w:rPr>
        <w:t>n parcial</w:t>
      </w:r>
      <w:r w:rsidRPr="00BC7A97">
        <w:rPr>
          <w:rFonts w:cstheme="minorHAnsi"/>
        </w:rPr>
        <w:t>.</w:t>
      </w:r>
    </w:p>
    <w:p w:rsidR="00CA0D41" w:rsidRPr="00BC7A97" w:rsidRDefault="00CA0D41" w:rsidP="001F6546">
      <w:pPr>
        <w:jc w:val="both"/>
        <w:rPr>
          <w:rFonts w:cstheme="minorHAnsi"/>
        </w:rPr>
      </w:pPr>
    </w:p>
    <w:p w:rsidR="00CA0D41" w:rsidRPr="00BC7A97" w:rsidRDefault="00CA0D41" w:rsidP="001F6546">
      <w:pPr>
        <w:jc w:val="both"/>
        <w:rPr>
          <w:rFonts w:cstheme="minorHAnsi"/>
          <w:b/>
          <w:bCs/>
          <w:u w:val="single"/>
        </w:rPr>
      </w:pPr>
      <w:r w:rsidRPr="00BC7A97">
        <w:rPr>
          <w:rFonts w:cstheme="minorHAnsi"/>
          <w:b/>
          <w:bCs/>
          <w:u w:val="single"/>
        </w:rPr>
        <w:t>Ejemplos</w:t>
      </w:r>
    </w:p>
    <w:p w:rsidR="00A5741C" w:rsidRPr="00BC7A97" w:rsidRDefault="00A5741C" w:rsidP="00A5741C">
      <w:pPr>
        <w:jc w:val="both"/>
        <w:rPr>
          <w:rFonts w:cstheme="minorHAnsi"/>
        </w:rPr>
      </w:pPr>
      <w:r w:rsidRPr="00BC7A97">
        <w:rPr>
          <w:rFonts w:cstheme="minorHAnsi"/>
        </w:rPr>
        <w:t>Consideremos los conjuntos A = {1, 2, 3, 4} y B = {3, 4, 5}. Consideremos las siguientes relaciones de A en B:</w:t>
      </w:r>
    </w:p>
    <w:p w:rsidR="00A5741C" w:rsidRPr="00BC7A97" w:rsidRDefault="00A5741C" w:rsidP="00A5741C">
      <w:pPr>
        <w:jc w:val="both"/>
        <w:rPr>
          <w:rFonts w:cstheme="minorHAnsi"/>
        </w:rPr>
      </w:pPr>
      <w:r w:rsidRPr="00BC7A97">
        <w:rPr>
          <w:rFonts w:cstheme="minorHAnsi"/>
        </w:rPr>
        <w:t>(1) R = {(1, 4), (2, 5), (3, 3)}</w:t>
      </w:r>
    </w:p>
    <w:p w:rsidR="00A5741C" w:rsidRPr="00BC7A97" w:rsidRDefault="00A5741C" w:rsidP="00A5741C">
      <w:pPr>
        <w:jc w:val="both"/>
        <w:rPr>
          <w:rFonts w:cstheme="minorHAnsi"/>
        </w:rPr>
      </w:pPr>
      <w:r w:rsidRPr="00BC7A97">
        <w:rPr>
          <w:rFonts w:cstheme="minorHAnsi"/>
          <w:noProof/>
        </w:rPr>
        <w:lastRenderedPageBreak/>
        <w:drawing>
          <wp:anchor distT="0" distB="0" distL="114300" distR="114300" simplePos="0" relativeHeight="251692032" behindDoc="1" locked="0" layoutInCell="1" allowOverlap="1">
            <wp:simplePos x="0" y="0"/>
            <wp:positionH relativeFrom="column">
              <wp:posOffset>1055532</wp:posOffset>
            </wp:positionH>
            <wp:positionV relativeFrom="paragraph">
              <wp:posOffset>375285</wp:posOffset>
            </wp:positionV>
            <wp:extent cx="215900" cy="1905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6">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Se tiene que R es función, ya que a todo elemento del dominio de R se le asigna exactamente un elemento del recorrido de R. Sin embargo, R no es aplicación, ya que dom(R) = {1, 2, 3}     A.</w:t>
      </w:r>
    </w:p>
    <w:p w:rsidR="00A5741C" w:rsidRPr="00BC7A97" w:rsidRDefault="00A5741C" w:rsidP="00A5741C">
      <w:pPr>
        <w:jc w:val="both"/>
        <w:rPr>
          <w:rFonts w:cstheme="minorHAnsi"/>
        </w:rPr>
      </w:pPr>
    </w:p>
    <w:p w:rsidR="00A5741C" w:rsidRPr="00BC7A97" w:rsidRDefault="00A5741C" w:rsidP="00A5741C">
      <w:pPr>
        <w:jc w:val="both"/>
        <w:rPr>
          <w:rFonts w:cstheme="minorHAnsi"/>
        </w:rPr>
      </w:pPr>
      <w:r w:rsidRPr="00BC7A97">
        <w:rPr>
          <w:rFonts w:cstheme="minorHAnsi"/>
        </w:rPr>
        <w:t>(2) S = {(1,3), (1,5), (2,5), (3,5)} no es función, ya que al 1 se le asignan dos valores, que son el 3 y el 5.</w:t>
      </w:r>
    </w:p>
    <w:p w:rsidR="00A5741C" w:rsidRPr="00BC7A97" w:rsidRDefault="00A5741C" w:rsidP="00A5741C">
      <w:pPr>
        <w:jc w:val="both"/>
        <w:rPr>
          <w:rFonts w:cstheme="minorHAnsi"/>
        </w:rPr>
      </w:pPr>
    </w:p>
    <w:p w:rsidR="00A5741C" w:rsidRPr="00BC7A97" w:rsidRDefault="00A5741C" w:rsidP="00A5741C">
      <w:pPr>
        <w:jc w:val="both"/>
        <w:rPr>
          <w:rFonts w:cstheme="minorHAnsi"/>
        </w:rPr>
      </w:pPr>
      <w:r w:rsidRPr="00BC7A97">
        <w:rPr>
          <w:rFonts w:cstheme="minorHAnsi"/>
        </w:rPr>
        <w:t>(3) T = {(1, 3), (2, 3), (3, 5), (4, 5)}</w:t>
      </w:r>
    </w:p>
    <w:p w:rsidR="00CA0D41" w:rsidRPr="00BC7A97" w:rsidRDefault="00A5741C" w:rsidP="00A5741C">
      <w:pPr>
        <w:jc w:val="both"/>
        <w:rPr>
          <w:rFonts w:cstheme="minorHAnsi"/>
        </w:rPr>
      </w:pPr>
      <w:r w:rsidRPr="00BC7A97">
        <w:rPr>
          <w:rFonts w:cstheme="minorHAnsi"/>
        </w:rPr>
        <w:t>Se tiene que T es aplicación, ya que T es función y dom(T) = {1,2,3,4} = A.</w:t>
      </w:r>
    </w:p>
    <w:p w:rsidR="00A5741C" w:rsidRPr="00BC7A97" w:rsidRDefault="00A5741C" w:rsidP="00A5741C">
      <w:pPr>
        <w:jc w:val="both"/>
        <w:rPr>
          <w:rFonts w:cstheme="minorHAnsi"/>
        </w:rPr>
      </w:pPr>
    </w:p>
    <w:p w:rsidR="00A5741C" w:rsidRPr="00BC7A97" w:rsidRDefault="00A5741C" w:rsidP="00A5741C">
      <w:pPr>
        <w:jc w:val="both"/>
        <w:rPr>
          <w:rFonts w:cstheme="minorHAnsi"/>
        </w:rPr>
      </w:pPr>
      <w:r w:rsidRPr="00BC7A97">
        <w:rPr>
          <w:rFonts w:cstheme="minorHAnsi"/>
          <w:noProof/>
        </w:rPr>
        <w:drawing>
          <wp:anchor distT="0" distB="0" distL="114300" distR="114300" simplePos="0" relativeHeight="251693056" behindDoc="1" locked="0" layoutInCell="1" allowOverlap="1">
            <wp:simplePos x="0" y="0"/>
            <wp:positionH relativeFrom="column">
              <wp:posOffset>1194435</wp:posOffset>
            </wp:positionH>
            <wp:positionV relativeFrom="paragraph">
              <wp:posOffset>173517</wp:posOffset>
            </wp:positionV>
            <wp:extent cx="2565400" cy="41910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7">
                      <a:extLst>
                        <a:ext uri="{28A0092B-C50C-407E-A947-70E740481C1C}">
                          <a14:useLocalDpi xmlns:a14="http://schemas.microsoft.com/office/drawing/2010/main" val="0"/>
                        </a:ext>
                      </a:extLst>
                    </a:blip>
                    <a:stretch>
                      <a:fillRect/>
                    </a:stretch>
                  </pic:blipFill>
                  <pic:spPr>
                    <a:xfrm>
                      <a:off x="0" y="0"/>
                      <a:ext cx="2565400" cy="4191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Consideremos:</w:t>
      </w:r>
    </w:p>
    <w:p w:rsidR="00A5741C" w:rsidRPr="00BC7A97" w:rsidRDefault="00A5741C" w:rsidP="00A5741C">
      <w:pPr>
        <w:jc w:val="both"/>
        <w:rPr>
          <w:rFonts w:cstheme="minorHAnsi"/>
        </w:rPr>
      </w:pPr>
    </w:p>
    <w:p w:rsidR="00A5741C" w:rsidRPr="00BC7A97" w:rsidRDefault="00A5741C" w:rsidP="00A5741C">
      <w:pPr>
        <w:jc w:val="both"/>
        <w:rPr>
          <w:rFonts w:cstheme="minorHAnsi"/>
        </w:rPr>
      </w:pPr>
    </w:p>
    <w:p w:rsidR="00A5741C" w:rsidRPr="00BC7A97" w:rsidRDefault="00A5741C" w:rsidP="00A5741C">
      <w:pPr>
        <w:jc w:val="both"/>
        <w:rPr>
          <w:rFonts w:cstheme="minorHAnsi"/>
        </w:rPr>
      </w:pPr>
    </w:p>
    <w:p w:rsidR="00A5741C" w:rsidRPr="00BC7A97" w:rsidRDefault="00A5741C" w:rsidP="00A5741C">
      <w:pPr>
        <w:jc w:val="both"/>
        <w:rPr>
          <w:rFonts w:cstheme="minorHAnsi"/>
        </w:rPr>
      </w:pPr>
      <w:r w:rsidRPr="00BC7A97">
        <w:rPr>
          <w:rFonts w:cstheme="minorHAnsi"/>
          <w:noProof/>
        </w:rPr>
        <w:drawing>
          <wp:anchor distT="0" distB="0" distL="114300" distR="114300" simplePos="0" relativeHeight="251694080" behindDoc="1" locked="0" layoutInCell="1" allowOverlap="1">
            <wp:simplePos x="0" y="0"/>
            <wp:positionH relativeFrom="column">
              <wp:posOffset>2119969</wp:posOffset>
            </wp:positionH>
            <wp:positionV relativeFrom="paragraph">
              <wp:posOffset>248507</wp:posOffset>
            </wp:positionV>
            <wp:extent cx="740144" cy="845879"/>
            <wp:effectExtent l="0" t="0" r="0" b="508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8">
                      <a:extLst>
                        <a:ext uri="{28A0092B-C50C-407E-A947-70E740481C1C}">
                          <a14:useLocalDpi xmlns:a14="http://schemas.microsoft.com/office/drawing/2010/main" val="0"/>
                        </a:ext>
                      </a:extLst>
                    </a:blip>
                    <a:stretch>
                      <a:fillRect/>
                    </a:stretch>
                  </pic:blipFill>
                  <pic:spPr>
                    <a:xfrm>
                      <a:off x="0" y="0"/>
                      <a:ext cx="740144" cy="845879"/>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Se tiene que f es una función, ya que si (a, b) </w:t>
      </w:r>
      <w:r w:rsidRPr="00BC7A97">
        <w:rPr>
          <w:rFonts w:ascii="Cambria Math" w:hAnsi="Cambria Math" w:cs="Cambria Math"/>
        </w:rPr>
        <w:t xml:space="preserve">∈ </w:t>
      </w:r>
      <w:r w:rsidRPr="00BC7A97">
        <w:rPr>
          <w:rFonts w:cstheme="minorHAnsi"/>
        </w:rPr>
        <w:t xml:space="preserve">f y (a, c) </w:t>
      </w:r>
      <w:r w:rsidRPr="00BC7A97">
        <w:rPr>
          <w:rFonts w:ascii="Cambria Math" w:hAnsi="Cambria Math" w:cs="Cambria Math"/>
        </w:rPr>
        <w:t xml:space="preserve">∈ </w:t>
      </w:r>
      <w:r w:rsidRPr="00BC7A97">
        <w:rPr>
          <w:rFonts w:cstheme="minorHAnsi"/>
        </w:rPr>
        <w:t>f, tenemos que</w:t>
      </w:r>
    </w:p>
    <w:p w:rsidR="00A5741C" w:rsidRPr="00BC7A97" w:rsidRDefault="00A5741C" w:rsidP="00A5741C">
      <w:pPr>
        <w:jc w:val="both"/>
        <w:rPr>
          <w:rFonts w:cstheme="minorHAnsi"/>
        </w:rPr>
      </w:pPr>
    </w:p>
    <w:p w:rsidR="00A5741C" w:rsidRPr="00BC7A97" w:rsidRDefault="00A5741C" w:rsidP="00A5741C">
      <w:pPr>
        <w:jc w:val="both"/>
        <w:rPr>
          <w:rFonts w:cstheme="minorHAnsi"/>
        </w:rPr>
      </w:pPr>
    </w:p>
    <w:p w:rsidR="00A5741C" w:rsidRPr="00BC7A97" w:rsidRDefault="00A5741C" w:rsidP="00A5741C">
      <w:pPr>
        <w:jc w:val="both"/>
        <w:rPr>
          <w:rFonts w:cstheme="minorHAnsi"/>
        </w:rPr>
      </w:pPr>
    </w:p>
    <w:p w:rsidR="00A5741C" w:rsidRPr="00BC7A97" w:rsidRDefault="00A5741C" w:rsidP="00A5741C">
      <w:pPr>
        <w:jc w:val="both"/>
        <w:rPr>
          <w:rFonts w:cstheme="minorHAnsi"/>
        </w:rPr>
      </w:pPr>
    </w:p>
    <w:p w:rsidR="00A5741C" w:rsidRPr="00BC7A97" w:rsidRDefault="00A5741C" w:rsidP="00A5741C">
      <w:pPr>
        <w:jc w:val="both"/>
        <w:rPr>
          <w:rFonts w:cstheme="minorHAnsi"/>
        </w:rPr>
      </w:pPr>
    </w:p>
    <w:p w:rsidR="00A5741C" w:rsidRPr="00BC7A97" w:rsidRDefault="00A5741C" w:rsidP="00A5741C">
      <w:pPr>
        <w:jc w:val="both"/>
        <w:rPr>
          <w:rFonts w:cstheme="minorHAnsi"/>
        </w:rPr>
      </w:pPr>
      <w:r w:rsidRPr="00BC7A97">
        <w:rPr>
          <w:rFonts w:cstheme="minorHAnsi"/>
        </w:rPr>
        <w:t>y por tanto b = c.</w:t>
      </w:r>
    </w:p>
    <w:p w:rsidR="00A5741C" w:rsidRPr="00BC7A97" w:rsidRDefault="00A5741C" w:rsidP="00A5741C">
      <w:pPr>
        <w:jc w:val="both"/>
        <w:rPr>
          <w:rFonts w:cstheme="minorHAnsi"/>
        </w:rPr>
      </w:pPr>
    </w:p>
    <w:p w:rsidR="00A5741C" w:rsidRPr="00BC7A97" w:rsidRDefault="00A5741C" w:rsidP="00A5741C">
      <w:pPr>
        <w:jc w:val="both"/>
        <w:rPr>
          <w:rFonts w:cstheme="minorHAnsi"/>
        </w:rPr>
      </w:pPr>
      <w:r w:rsidRPr="00BC7A97">
        <w:rPr>
          <w:rFonts w:cstheme="minorHAnsi"/>
        </w:rPr>
        <w:t>Sin embargo, f no es aplicación, ya que si x = 1, no existe un número real y tal que y = 1</w:t>
      </w:r>
      <w:proofErr w:type="gramStart"/>
      <w:r w:rsidRPr="00BC7A97">
        <w:rPr>
          <w:rFonts w:cstheme="minorHAnsi"/>
        </w:rPr>
        <w:t>/(</w:t>
      </w:r>
      <w:proofErr w:type="gramEnd"/>
      <w:r w:rsidRPr="00BC7A97">
        <w:rPr>
          <w:rFonts w:cstheme="minorHAnsi"/>
        </w:rPr>
        <w:t>x − 1), puesto que 1/(x − 1) no tiene sentido para x = 1, ya que 1/0 no es un número real.</w:t>
      </w:r>
    </w:p>
    <w:p w:rsidR="00A5741C" w:rsidRPr="00BC7A97" w:rsidRDefault="00A5741C" w:rsidP="00A5741C">
      <w:pPr>
        <w:jc w:val="both"/>
        <w:rPr>
          <w:rFonts w:cstheme="minorHAnsi"/>
        </w:rPr>
      </w:pPr>
    </w:p>
    <w:p w:rsidR="00A5741C" w:rsidRPr="00BC7A97" w:rsidRDefault="00A5741C" w:rsidP="00A5741C">
      <w:pPr>
        <w:jc w:val="both"/>
        <w:rPr>
          <w:rFonts w:cstheme="minorHAnsi"/>
        </w:rPr>
      </w:pPr>
      <w:r w:rsidRPr="00BC7A97">
        <w:rPr>
          <w:rFonts w:cstheme="minorHAnsi"/>
          <w:noProof/>
        </w:rPr>
        <w:drawing>
          <wp:anchor distT="0" distB="0" distL="114300" distR="114300" simplePos="0" relativeHeight="251695104" behindDoc="1" locked="0" layoutInCell="1" allowOverlap="1">
            <wp:simplePos x="0" y="0"/>
            <wp:positionH relativeFrom="column">
              <wp:posOffset>1109670</wp:posOffset>
            </wp:positionH>
            <wp:positionV relativeFrom="paragraph">
              <wp:posOffset>195831</wp:posOffset>
            </wp:positionV>
            <wp:extent cx="3136900" cy="4064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9">
                      <a:extLst>
                        <a:ext uri="{28A0092B-C50C-407E-A947-70E740481C1C}">
                          <a14:useLocalDpi xmlns:a14="http://schemas.microsoft.com/office/drawing/2010/main" val="0"/>
                        </a:ext>
                      </a:extLst>
                    </a:blip>
                    <a:stretch>
                      <a:fillRect/>
                    </a:stretch>
                  </pic:blipFill>
                  <pic:spPr>
                    <a:xfrm>
                      <a:off x="0" y="0"/>
                      <a:ext cx="3136900" cy="4064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Sin embargo, si definimos</w:t>
      </w:r>
    </w:p>
    <w:p w:rsidR="00A5741C" w:rsidRPr="00BC7A97" w:rsidRDefault="00A5741C" w:rsidP="00A5741C">
      <w:pPr>
        <w:jc w:val="both"/>
        <w:rPr>
          <w:rFonts w:cstheme="minorHAnsi"/>
        </w:rPr>
      </w:pPr>
    </w:p>
    <w:p w:rsidR="00A5741C" w:rsidRPr="00BC7A97" w:rsidRDefault="00A5741C" w:rsidP="00A5741C">
      <w:pPr>
        <w:jc w:val="both"/>
        <w:rPr>
          <w:rFonts w:cstheme="minorHAnsi"/>
        </w:rPr>
      </w:pPr>
    </w:p>
    <w:p w:rsidR="00A5741C" w:rsidRPr="00BC7A97" w:rsidRDefault="00A5741C" w:rsidP="00A5741C">
      <w:pPr>
        <w:jc w:val="both"/>
        <w:rPr>
          <w:rFonts w:cstheme="minorHAnsi"/>
        </w:rPr>
      </w:pPr>
      <w:r w:rsidRPr="00BC7A97">
        <w:rPr>
          <w:rFonts w:cstheme="minorHAnsi"/>
        </w:rPr>
        <w:t>f es una aplicación, porque si x ̸= 1, 1</w:t>
      </w:r>
      <w:proofErr w:type="gramStart"/>
      <w:r w:rsidRPr="00BC7A97">
        <w:rPr>
          <w:rFonts w:cstheme="minorHAnsi"/>
        </w:rPr>
        <w:t>/(</w:t>
      </w:r>
      <w:proofErr w:type="gramEnd"/>
      <w:r w:rsidRPr="00BC7A97">
        <w:rPr>
          <w:rFonts w:cstheme="minorHAnsi"/>
        </w:rPr>
        <w:t>x − 1) está bien definido. Así pues, dom(f) = R \ {1}.</w:t>
      </w:r>
    </w:p>
    <w:p w:rsidR="00A5741C" w:rsidRPr="00BC7A97" w:rsidRDefault="00A5741C" w:rsidP="00A5741C">
      <w:pPr>
        <w:jc w:val="both"/>
        <w:rPr>
          <w:rFonts w:cstheme="minorHAnsi"/>
        </w:rPr>
      </w:pPr>
    </w:p>
    <w:p w:rsidR="00A5741C" w:rsidRPr="00BC7A97" w:rsidRDefault="00E041F4" w:rsidP="00A5741C">
      <w:pPr>
        <w:jc w:val="both"/>
        <w:rPr>
          <w:rFonts w:cstheme="minorHAnsi"/>
        </w:rPr>
      </w:pPr>
      <w:r w:rsidRPr="00BC7A97">
        <w:rPr>
          <w:rFonts w:cstheme="minorHAnsi"/>
          <w:noProof/>
        </w:rPr>
        <w:drawing>
          <wp:anchor distT="0" distB="0" distL="114300" distR="114300" simplePos="0" relativeHeight="251696128" behindDoc="1" locked="0" layoutInCell="1" allowOverlap="1">
            <wp:simplePos x="0" y="0"/>
            <wp:positionH relativeFrom="column">
              <wp:posOffset>205312</wp:posOffset>
            </wp:positionH>
            <wp:positionV relativeFrom="paragraph">
              <wp:posOffset>185420</wp:posOffset>
            </wp:positionV>
            <wp:extent cx="5143500" cy="4572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0">
                      <a:extLst>
                        <a:ext uri="{28A0092B-C50C-407E-A947-70E740481C1C}">
                          <a14:useLocalDpi xmlns:a14="http://schemas.microsoft.com/office/drawing/2010/main" val="0"/>
                        </a:ext>
                      </a:extLst>
                    </a:blip>
                    <a:stretch>
                      <a:fillRect/>
                    </a:stretch>
                  </pic:blipFill>
                  <pic:spPr>
                    <a:xfrm>
                      <a:off x="0" y="0"/>
                      <a:ext cx="5143500" cy="4572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Por otra parte, tenemos que</w:t>
      </w:r>
    </w:p>
    <w:p w:rsidR="00E041F4" w:rsidRPr="00BC7A97" w:rsidRDefault="00E041F4" w:rsidP="00A5741C">
      <w:pPr>
        <w:jc w:val="both"/>
        <w:rPr>
          <w:rFonts w:cstheme="minorHAnsi"/>
        </w:rPr>
      </w:pPr>
    </w:p>
    <w:p w:rsidR="00E041F4" w:rsidRPr="00BC7A97" w:rsidRDefault="00E041F4" w:rsidP="00A5741C">
      <w:pPr>
        <w:jc w:val="both"/>
        <w:rPr>
          <w:rFonts w:cstheme="minorHAnsi"/>
        </w:rPr>
      </w:pPr>
    </w:p>
    <w:p w:rsidR="00E041F4" w:rsidRPr="00BC7A97" w:rsidRDefault="00E041F4" w:rsidP="00A5741C">
      <w:pPr>
        <w:jc w:val="both"/>
        <w:rPr>
          <w:rFonts w:cstheme="minorHAnsi"/>
        </w:rPr>
      </w:pPr>
    </w:p>
    <w:p w:rsidR="00E041F4" w:rsidRPr="00BC7A97" w:rsidRDefault="00E041F4" w:rsidP="00A5741C">
      <w:pPr>
        <w:jc w:val="both"/>
        <w:rPr>
          <w:rFonts w:cstheme="minorHAnsi"/>
        </w:rPr>
      </w:pPr>
      <w:r w:rsidRPr="00BC7A97">
        <w:rPr>
          <w:rFonts w:cstheme="minorHAnsi"/>
        </w:rPr>
        <w:t xml:space="preserve">Por tanto, rec(f) = {y </w:t>
      </w:r>
      <w:r w:rsidRPr="00BC7A97">
        <w:rPr>
          <w:rFonts w:ascii="Cambria Math" w:hAnsi="Cambria Math" w:cs="Cambria Math"/>
        </w:rPr>
        <w:t>∈</w:t>
      </w:r>
      <w:r w:rsidRPr="00BC7A97">
        <w:rPr>
          <w:rFonts w:cstheme="minorHAnsi"/>
        </w:rPr>
        <w:t xml:space="preserve"> </w:t>
      </w:r>
      <w:proofErr w:type="gramStart"/>
      <w:r w:rsidRPr="00BC7A97">
        <w:rPr>
          <w:rFonts w:cstheme="minorHAnsi"/>
        </w:rPr>
        <w:t>R :</w:t>
      </w:r>
      <w:proofErr w:type="gramEnd"/>
      <w:r w:rsidRPr="00BC7A97">
        <w:rPr>
          <w:rFonts w:cstheme="minorHAnsi"/>
        </w:rPr>
        <w:t xml:space="preserve"> </w:t>
      </w:r>
      <w:r w:rsidRPr="00BC7A97">
        <w:rPr>
          <w:rFonts w:ascii="Cambria Math" w:hAnsi="Cambria Math" w:cs="Cambria Math"/>
        </w:rPr>
        <w:t>∃</w:t>
      </w:r>
      <w:r w:rsidRPr="00BC7A97">
        <w:rPr>
          <w:rFonts w:cstheme="minorHAnsi"/>
        </w:rPr>
        <w:t xml:space="preserve">x </w:t>
      </w:r>
      <w:r w:rsidRPr="00BC7A97">
        <w:rPr>
          <w:rFonts w:ascii="Cambria Math" w:hAnsi="Cambria Math" w:cs="Cambria Math"/>
        </w:rPr>
        <w:t>∈</w:t>
      </w:r>
      <w:r w:rsidRPr="00BC7A97">
        <w:rPr>
          <w:rFonts w:cstheme="minorHAnsi"/>
        </w:rPr>
        <w:t xml:space="preserve"> R(x = (1 + y)/y)} = R \ {0}.</w:t>
      </w:r>
    </w:p>
    <w:p w:rsidR="00E041F4" w:rsidRPr="00BC7A97" w:rsidRDefault="00E041F4" w:rsidP="00A5741C">
      <w:pPr>
        <w:jc w:val="both"/>
        <w:rPr>
          <w:rFonts w:cstheme="minorHAnsi"/>
        </w:rPr>
      </w:pPr>
    </w:p>
    <w:p w:rsidR="00E041F4" w:rsidRPr="00BC7A97" w:rsidRDefault="00E041F4" w:rsidP="00E041F4">
      <w:pPr>
        <w:spacing w:line="360" w:lineRule="auto"/>
        <w:jc w:val="both"/>
        <w:rPr>
          <w:rFonts w:cstheme="minorHAnsi"/>
        </w:rPr>
      </w:pPr>
      <w:r w:rsidRPr="00BC7A97">
        <w:rPr>
          <w:rFonts w:cstheme="minorHAnsi"/>
          <w:noProof/>
        </w:rPr>
        <w:drawing>
          <wp:anchor distT="0" distB="0" distL="114300" distR="114300" simplePos="0" relativeHeight="251697152" behindDoc="1" locked="0" layoutInCell="1" allowOverlap="1">
            <wp:simplePos x="0" y="0"/>
            <wp:positionH relativeFrom="column">
              <wp:posOffset>1056802</wp:posOffset>
            </wp:positionH>
            <wp:positionV relativeFrom="paragraph">
              <wp:posOffset>90199</wp:posOffset>
            </wp:positionV>
            <wp:extent cx="2692400" cy="4318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1">
                      <a:extLst>
                        <a:ext uri="{28A0092B-C50C-407E-A947-70E740481C1C}">
                          <a14:useLocalDpi xmlns:a14="http://schemas.microsoft.com/office/drawing/2010/main" val="0"/>
                        </a:ext>
                      </a:extLst>
                    </a:blip>
                    <a:stretch>
                      <a:fillRect/>
                    </a:stretch>
                  </pic:blipFill>
                  <pic:spPr>
                    <a:xfrm>
                      <a:off x="0" y="0"/>
                      <a:ext cx="2692400" cy="4318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Consideremos:</w:t>
      </w:r>
    </w:p>
    <w:p w:rsidR="00E041F4" w:rsidRPr="00BC7A97" w:rsidRDefault="00E041F4" w:rsidP="00E041F4">
      <w:pPr>
        <w:spacing w:line="360" w:lineRule="auto"/>
        <w:jc w:val="both"/>
        <w:rPr>
          <w:rFonts w:cstheme="minorHAnsi"/>
        </w:rPr>
      </w:pPr>
    </w:p>
    <w:p w:rsidR="00E041F4" w:rsidRPr="00BC7A97" w:rsidRDefault="00E041F4" w:rsidP="00E041F4">
      <w:pPr>
        <w:spacing w:line="360" w:lineRule="auto"/>
        <w:jc w:val="both"/>
        <w:rPr>
          <w:rFonts w:cstheme="minorHAnsi"/>
        </w:rPr>
      </w:pPr>
      <w:r w:rsidRPr="00BC7A97">
        <w:rPr>
          <w:rFonts w:cstheme="minorHAnsi"/>
          <w:noProof/>
        </w:rPr>
        <w:drawing>
          <wp:anchor distT="0" distB="0" distL="114300" distR="114300" simplePos="0" relativeHeight="251698176" behindDoc="1" locked="0" layoutInCell="1" allowOverlap="1">
            <wp:simplePos x="0" y="0"/>
            <wp:positionH relativeFrom="column">
              <wp:posOffset>2119689</wp:posOffset>
            </wp:positionH>
            <wp:positionV relativeFrom="paragraph">
              <wp:posOffset>280035</wp:posOffset>
            </wp:positionV>
            <wp:extent cx="927100" cy="106680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2">
                      <a:extLst>
                        <a:ext uri="{28A0092B-C50C-407E-A947-70E740481C1C}">
                          <a14:useLocalDpi xmlns:a14="http://schemas.microsoft.com/office/drawing/2010/main" val="0"/>
                        </a:ext>
                      </a:extLst>
                    </a:blip>
                    <a:stretch>
                      <a:fillRect/>
                    </a:stretch>
                  </pic:blipFill>
                  <pic:spPr>
                    <a:xfrm>
                      <a:off x="0" y="0"/>
                      <a:ext cx="927100" cy="10668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Tenemos que g es una función, ya que si (a, b) </w:t>
      </w:r>
      <w:r w:rsidRPr="00BC7A97">
        <w:rPr>
          <w:rFonts w:ascii="Cambria Math" w:hAnsi="Cambria Math" w:cs="Cambria Math"/>
        </w:rPr>
        <w:t>∈</w:t>
      </w:r>
      <w:r w:rsidRPr="00BC7A97">
        <w:rPr>
          <w:rFonts w:cstheme="minorHAnsi"/>
        </w:rPr>
        <w:t xml:space="preserve"> g y (a, c) </w:t>
      </w:r>
      <w:r w:rsidRPr="00BC7A97">
        <w:rPr>
          <w:rFonts w:ascii="Cambria Math" w:hAnsi="Cambria Math" w:cs="Cambria Math"/>
        </w:rPr>
        <w:t>∈</w:t>
      </w:r>
      <w:r w:rsidRPr="00BC7A97">
        <w:rPr>
          <w:rFonts w:cstheme="minorHAnsi"/>
        </w:rPr>
        <w:t xml:space="preserve"> g, tenemos que</w:t>
      </w:r>
    </w:p>
    <w:p w:rsidR="00E041F4" w:rsidRPr="00BC7A97" w:rsidRDefault="00E041F4" w:rsidP="00E041F4">
      <w:pPr>
        <w:spacing w:line="360" w:lineRule="auto"/>
        <w:jc w:val="both"/>
        <w:rPr>
          <w:rFonts w:cstheme="minorHAnsi"/>
        </w:rPr>
      </w:pPr>
    </w:p>
    <w:p w:rsidR="00E041F4" w:rsidRPr="00BC7A97" w:rsidRDefault="00E041F4" w:rsidP="00E041F4">
      <w:pPr>
        <w:spacing w:line="360" w:lineRule="auto"/>
        <w:jc w:val="both"/>
        <w:rPr>
          <w:rFonts w:cstheme="minorHAnsi"/>
        </w:rPr>
      </w:pPr>
    </w:p>
    <w:p w:rsidR="004B0A53" w:rsidRPr="00BC7A97" w:rsidRDefault="004B0A53" w:rsidP="00E041F4">
      <w:pPr>
        <w:spacing w:line="360" w:lineRule="auto"/>
        <w:jc w:val="both"/>
        <w:rPr>
          <w:rFonts w:cstheme="minorHAnsi"/>
        </w:rPr>
      </w:pPr>
      <w:r w:rsidRPr="00BC7A97">
        <w:rPr>
          <w:rFonts w:cstheme="minorHAnsi"/>
        </w:rPr>
        <w:t>y por tanto b = c.</w:t>
      </w:r>
    </w:p>
    <w:p w:rsidR="002C7C0A" w:rsidRPr="00BC7A97" w:rsidRDefault="002C7C0A" w:rsidP="002C7C0A">
      <w:pPr>
        <w:spacing w:line="360" w:lineRule="auto"/>
        <w:jc w:val="both"/>
        <w:rPr>
          <w:rFonts w:cstheme="minorHAnsi"/>
        </w:rPr>
      </w:pPr>
      <w:r w:rsidRPr="00BC7A97">
        <w:rPr>
          <w:rFonts w:cstheme="minorHAnsi"/>
        </w:rPr>
        <w:lastRenderedPageBreak/>
        <w:t>Sin embargo, g no es aplicación, ya que si x = 1 o x = −1 no existe un número real y tal que y = x</w:t>
      </w:r>
      <w:r w:rsidRPr="00BC7A97">
        <w:rPr>
          <w:rFonts w:cstheme="minorHAnsi"/>
          <w:vertAlign w:val="superscript"/>
        </w:rPr>
        <w:t>2</w:t>
      </w:r>
      <w:proofErr w:type="gramStart"/>
      <w:r w:rsidRPr="00BC7A97">
        <w:rPr>
          <w:rFonts w:cstheme="minorHAnsi"/>
        </w:rPr>
        <w:t>/(</w:t>
      </w:r>
      <w:proofErr w:type="gramEnd"/>
      <w:r w:rsidRPr="00BC7A97">
        <w:rPr>
          <w:rFonts w:cstheme="minorHAnsi"/>
        </w:rPr>
        <w:t>1 − x</w:t>
      </w:r>
      <w:r w:rsidRPr="00BC7A97">
        <w:rPr>
          <w:rFonts w:cstheme="minorHAnsi"/>
          <w:vertAlign w:val="superscript"/>
        </w:rPr>
        <w:t>2</w:t>
      </w:r>
      <w:r w:rsidRPr="00BC7A97">
        <w:rPr>
          <w:rFonts w:cstheme="minorHAnsi"/>
        </w:rPr>
        <w:t>), puesto que x</w:t>
      </w:r>
      <w:r w:rsidRPr="00BC7A97">
        <w:rPr>
          <w:rFonts w:cstheme="minorHAnsi"/>
          <w:vertAlign w:val="superscript"/>
        </w:rPr>
        <w:t>2</w:t>
      </w:r>
      <w:r w:rsidRPr="00BC7A97">
        <w:rPr>
          <w:rFonts w:cstheme="minorHAnsi"/>
        </w:rPr>
        <w:t>/(1 − x</w:t>
      </w:r>
      <w:r w:rsidRPr="00BC7A97">
        <w:rPr>
          <w:rFonts w:cstheme="minorHAnsi"/>
          <w:vertAlign w:val="superscript"/>
        </w:rPr>
        <w:t>2</w:t>
      </w:r>
      <w:r w:rsidRPr="00BC7A97">
        <w:rPr>
          <w:rFonts w:cstheme="minorHAnsi"/>
        </w:rPr>
        <w:t>) no tiene sentido para x = 1 o x = −1.</w:t>
      </w:r>
    </w:p>
    <w:p w:rsidR="002C7C0A" w:rsidRPr="00BC7A97" w:rsidRDefault="002C7C0A" w:rsidP="002C7C0A">
      <w:pPr>
        <w:spacing w:line="360" w:lineRule="auto"/>
        <w:jc w:val="both"/>
        <w:rPr>
          <w:rFonts w:cstheme="minorHAnsi"/>
        </w:rPr>
      </w:pPr>
    </w:p>
    <w:p w:rsidR="004B0A53" w:rsidRPr="00BC7A97" w:rsidRDefault="002C7C0A" w:rsidP="002C7C0A">
      <w:pPr>
        <w:spacing w:line="360" w:lineRule="auto"/>
        <w:jc w:val="both"/>
        <w:rPr>
          <w:rFonts w:cstheme="minorHAnsi"/>
        </w:rPr>
      </w:pPr>
      <w:r w:rsidRPr="00BC7A97">
        <w:rPr>
          <w:rFonts w:cstheme="minorHAnsi"/>
        </w:rPr>
        <w:t xml:space="preserve">Tenemos entonces que dom(g) = R \ {−1, 1}. Demostramos a continuación que rec(g) = (−∞, −1) </w:t>
      </w:r>
      <w:r w:rsidRPr="00BC7A97">
        <w:rPr>
          <w:rFonts w:ascii="Cambria Math" w:hAnsi="Cambria Math" w:cs="Cambria Math"/>
        </w:rPr>
        <w:t>∪</w:t>
      </w:r>
      <w:r w:rsidRPr="00BC7A97">
        <w:rPr>
          <w:rFonts w:cstheme="minorHAnsi"/>
        </w:rPr>
        <w:t xml:space="preserve"> [0, ∞).</w:t>
      </w:r>
    </w:p>
    <w:p w:rsidR="002C7C0A" w:rsidRPr="00BC7A97" w:rsidRDefault="002C7C0A" w:rsidP="002C7C0A">
      <w:pPr>
        <w:spacing w:line="360" w:lineRule="auto"/>
        <w:jc w:val="both"/>
        <w:rPr>
          <w:rFonts w:cstheme="minorHAnsi"/>
        </w:rPr>
      </w:pPr>
    </w:p>
    <w:p w:rsidR="002C7C0A" w:rsidRPr="00BC7A97" w:rsidRDefault="002C7C0A" w:rsidP="002C7C0A">
      <w:pPr>
        <w:spacing w:line="360" w:lineRule="auto"/>
        <w:jc w:val="both"/>
        <w:rPr>
          <w:rFonts w:cstheme="minorHAnsi"/>
        </w:rPr>
      </w:pPr>
      <w:r w:rsidRPr="00BC7A97">
        <w:rPr>
          <w:rFonts w:cstheme="minorHAnsi"/>
          <w:noProof/>
        </w:rPr>
        <w:drawing>
          <wp:anchor distT="0" distB="0" distL="114300" distR="114300" simplePos="0" relativeHeight="251699200" behindDoc="1" locked="0" layoutInCell="1" allowOverlap="1">
            <wp:simplePos x="0" y="0"/>
            <wp:positionH relativeFrom="column">
              <wp:posOffset>3810</wp:posOffset>
            </wp:positionH>
            <wp:positionV relativeFrom="paragraph">
              <wp:posOffset>200527</wp:posOffset>
            </wp:positionV>
            <wp:extent cx="3594100" cy="5461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3">
                      <a:extLst>
                        <a:ext uri="{28A0092B-C50C-407E-A947-70E740481C1C}">
                          <a14:useLocalDpi xmlns:a14="http://schemas.microsoft.com/office/drawing/2010/main" val="0"/>
                        </a:ext>
                      </a:extLst>
                    </a:blip>
                    <a:stretch>
                      <a:fillRect/>
                    </a:stretch>
                  </pic:blipFill>
                  <pic:spPr>
                    <a:xfrm>
                      <a:off x="0" y="0"/>
                      <a:ext cx="3594100" cy="5461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Tenemos:</w:t>
      </w:r>
    </w:p>
    <w:p w:rsidR="002C7C0A" w:rsidRPr="00BC7A97" w:rsidRDefault="002C7C0A" w:rsidP="002C7C0A">
      <w:pPr>
        <w:spacing w:line="360" w:lineRule="auto"/>
        <w:jc w:val="both"/>
        <w:rPr>
          <w:rFonts w:cstheme="minorHAnsi"/>
        </w:rPr>
      </w:pPr>
    </w:p>
    <w:p w:rsidR="002C7C0A" w:rsidRPr="00BC7A97" w:rsidRDefault="002C7C0A" w:rsidP="002C7C0A">
      <w:pPr>
        <w:spacing w:line="360" w:lineRule="auto"/>
        <w:jc w:val="both"/>
        <w:rPr>
          <w:rFonts w:cstheme="minorHAnsi"/>
        </w:rPr>
      </w:pPr>
    </w:p>
    <w:p w:rsidR="002C7C0A" w:rsidRPr="00BC7A97" w:rsidRDefault="002C7C0A" w:rsidP="002C7C0A">
      <w:pPr>
        <w:spacing w:line="360" w:lineRule="auto"/>
        <w:jc w:val="both"/>
        <w:rPr>
          <w:rFonts w:cstheme="minorHAnsi"/>
        </w:rPr>
      </w:pPr>
      <w:r w:rsidRPr="00BC7A97">
        <w:rPr>
          <w:rFonts w:cstheme="minorHAnsi"/>
        </w:rPr>
        <w:t xml:space="preserve">Por tanto, rec(g) = {y </w:t>
      </w:r>
      <w:r w:rsidRPr="00BC7A97">
        <w:rPr>
          <w:rFonts w:ascii="Cambria Math" w:hAnsi="Cambria Math" w:cs="Cambria Math"/>
        </w:rPr>
        <w:t xml:space="preserve">∈ </w:t>
      </w:r>
      <w:proofErr w:type="gramStart"/>
      <w:r w:rsidRPr="00BC7A97">
        <w:rPr>
          <w:rFonts w:cstheme="minorHAnsi"/>
        </w:rPr>
        <w:t>R :</w:t>
      </w:r>
      <w:proofErr w:type="gramEnd"/>
      <w:r w:rsidRPr="00BC7A97">
        <w:rPr>
          <w:rFonts w:cstheme="minorHAnsi"/>
        </w:rPr>
        <w:t xml:space="preserve"> </w:t>
      </w:r>
      <w:r w:rsidRPr="00BC7A97">
        <w:rPr>
          <w:rFonts w:ascii="Cambria Math" w:hAnsi="Cambria Math" w:cs="Cambria Math"/>
        </w:rPr>
        <w:t xml:space="preserve">∃ </w:t>
      </w:r>
      <w:r w:rsidRPr="00BC7A97">
        <w:rPr>
          <w:rFonts w:cstheme="minorHAnsi"/>
        </w:rPr>
        <w:t xml:space="preserve">x </w:t>
      </w:r>
      <w:r w:rsidRPr="00BC7A97">
        <w:rPr>
          <w:rFonts w:ascii="Cambria Math" w:hAnsi="Cambria Math" w:cs="Cambria Math"/>
        </w:rPr>
        <w:t xml:space="preserve">∈ </w:t>
      </w:r>
      <w:r w:rsidRPr="00BC7A97">
        <w:rPr>
          <w:rFonts w:cstheme="minorHAnsi"/>
        </w:rPr>
        <w:t>R(x</w:t>
      </w:r>
      <w:r w:rsidRPr="00BC7A97">
        <w:rPr>
          <w:rFonts w:cstheme="minorHAnsi"/>
          <w:vertAlign w:val="superscript"/>
        </w:rPr>
        <w:t>2</w:t>
      </w:r>
      <w:r w:rsidRPr="00BC7A97">
        <w:rPr>
          <w:rFonts w:cstheme="minorHAnsi"/>
        </w:rPr>
        <w:t xml:space="preserve"> = y/(y + 1))}.</w:t>
      </w:r>
    </w:p>
    <w:p w:rsidR="002C7C0A" w:rsidRPr="00BC7A97" w:rsidRDefault="002C7C0A" w:rsidP="002C7C0A">
      <w:pPr>
        <w:spacing w:line="360" w:lineRule="auto"/>
        <w:jc w:val="both"/>
        <w:rPr>
          <w:rFonts w:cstheme="minorHAnsi"/>
        </w:rPr>
      </w:pPr>
      <w:r w:rsidRPr="00BC7A97">
        <w:rPr>
          <w:rFonts w:cstheme="minorHAnsi"/>
        </w:rPr>
        <w:t>Y tenemos que x</w:t>
      </w:r>
      <w:r w:rsidRPr="00BC7A97">
        <w:rPr>
          <w:rFonts w:cstheme="minorHAnsi"/>
          <w:vertAlign w:val="superscript"/>
        </w:rPr>
        <w:t>2</w:t>
      </w:r>
      <w:r w:rsidRPr="00BC7A97">
        <w:rPr>
          <w:rFonts w:cstheme="minorHAnsi"/>
        </w:rPr>
        <w:t xml:space="preserve"> = y</w:t>
      </w:r>
      <w:proofErr w:type="gramStart"/>
      <w:r w:rsidRPr="00BC7A97">
        <w:rPr>
          <w:rFonts w:cstheme="minorHAnsi"/>
        </w:rPr>
        <w:t>/(</w:t>
      </w:r>
      <w:proofErr w:type="gramEnd"/>
      <w:r w:rsidRPr="00BC7A97">
        <w:rPr>
          <w:rFonts w:cstheme="minorHAnsi"/>
        </w:rPr>
        <w:t>y + 1) tiene solución si y sólo si y/(y + 1) ≥ 0 si y sólo si</w:t>
      </w:r>
    </w:p>
    <w:p w:rsidR="002C7C0A" w:rsidRPr="00BC7A97" w:rsidRDefault="002C7C0A" w:rsidP="002C7C0A">
      <w:pPr>
        <w:spacing w:line="360" w:lineRule="auto"/>
        <w:jc w:val="both"/>
        <w:rPr>
          <w:rFonts w:cstheme="minorHAnsi"/>
        </w:rPr>
      </w:pPr>
      <w:r w:rsidRPr="00BC7A97">
        <w:rPr>
          <w:rFonts w:cstheme="minorHAnsi"/>
        </w:rPr>
        <w:t xml:space="preserve">[(y ≥ 0) </w:t>
      </w:r>
      <w:r w:rsidRPr="00BC7A97">
        <w:rPr>
          <w:rFonts w:ascii="Cambria Math" w:hAnsi="Cambria Math" w:cs="Cambria Math"/>
        </w:rPr>
        <w:t>∧</w:t>
      </w:r>
      <w:r w:rsidRPr="00BC7A97">
        <w:rPr>
          <w:rFonts w:cstheme="minorHAnsi"/>
        </w:rPr>
        <w:t xml:space="preserve"> (y + 1) &gt; 0] </w:t>
      </w:r>
      <w:r w:rsidRPr="00BC7A97">
        <w:rPr>
          <w:rFonts w:ascii="Cambria Math" w:hAnsi="Cambria Math" w:cs="Cambria Math"/>
        </w:rPr>
        <w:t>∨</w:t>
      </w:r>
      <w:r w:rsidRPr="00BC7A97">
        <w:rPr>
          <w:rFonts w:cstheme="minorHAnsi"/>
        </w:rPr>
        <w:t xml:space="preserve"> [(y ≤ 0) </w:t>
      </w:r>
      <w:r w:rsidRPr="00BC7A97">
        <w:rPr>
          <w:rFonts w:ascii="Cambria Math" w:hAnsi="Cambria Math" w:cs="Cambria Math"/>
        </w:rPr>
        <w:t>∧</w:t>
      </w:r>
      <w:r w:rsidRPr="00BC7A97">
        <w:rPr>
          <w:rFonts w:cstheme="minorHAnsi"/>
        </w:rPr>
        <w:t xml:space="preserve"> (y + 1) &lt; 0].</w:t>
      </w:r>
    </w:p>
    <w:p w:rsidR="002C7C0A" w:rsidRPr="00BC7A97" w:rsidRDefault="002C7C0A" w:rsidP="002C7C0A">
      <w:pPr>
        <w:spacing w:line="360" w:lineRule="auto"/>
        <w:jc w:val="both"/>
        <w:rPr>
          <w:rFonts w:cstheme="minorHAnsi"/>
        </w:rPr>
      </w:pPr>
      <w:r w:rsidRPr="00BC7A97">
        <w:rPr>
          <w:rFonts w:cstheme="minorHAnsi"/>
        </w:rPr>
        <w:t xml:space="preserve">Entonces: </w:t>
      </w:r>
    </w:p>
    <w:p w:rsidR="002C7C0A" w:rsidRPr="00BC7A97" w:rsidRDefault="002C7C0A" w:rsidP="002C7C0A">
      <w:pPr>
        <w:spacing w:line="360" w:lineRule="auto"/>
        <w:jc w:val="both"/>
        <w:rPr>
          <w:rFonts w:cstheme="minorHAnsi"/>
          <w:b/>
          <w:bCs/>
        </w:rPr>
      </w:pPr>
      <w:r w:rsidRPr="00BC7A97">
        <w:rPr>
          <w:rFonts w:cstheme="minorHAnsi"/>
          <w:b/>
          <w:bCs/>
        </w:rPr>
        <w:t>(1)</w:t>
      </w:r>
    </w:p>
    <w:p w:rsidR="002C7C0A" w:rsidRPr="00BC7A97" w:rsidRDefault="002C7C0A" w:rsidP="002C7C0A">
      <w:pPr>
        <w:spacing w:line="360" w:lineRule="auto"/>
        <w:jc w:val="center"/>
        <w:rPr>
          <w:rFonts w:cstheme="minorHAnsi"/>
        </w:rPr>
      </w:pPr>
      <w:r w:rsidRPr="00BC7A97">
        <w:rPr>
          <w:rFonts w:cstheme="minorHAnsi"/>
        </w:rPr>
        <w:t xml:space="preserve">(y ≥ 0) </w:t>
      </w:r>
      <w:r w:rsidRPr="00BC7A97">
        <w:rPr>
          <w:rFonts w:ascii="Cambria Math" w:hAnsi="Cambria Math" w:cs="Cambria Math"/>
        </w:rPr>
        <w:t>∧</w:t>
      </w:r>
      <w:r w:rsidRPr="00BC7A97">
        <w:rPr>
          <w:rFonts w:cstheme="minorHAnsi"/>
        </w:rPr>
        <w:t xml:space="preserve"> (y + 1) &gt; 0 </w:t>
      </w:r>
      <w:r w:rsidRPr="00BC7A97">
        <w:rPr>
          <w:rFonts w:ascii="Cambria Math" w:hAnsi="Cambria Math" w:cs="Cambria Math"/>
        </w:rPr>
        <w:t>⇔</w:t>
      </w:r>
      <w:r w:rsidRPr="00BC7A97">
        <w:rPr>
          <w:rFonts w:cstheme="minorHAnsi"/>
        </w:rPr>
        <w:t xml:space="preserve"> (y ≥ 0) </w:t>
      </w:r>
      <w:r w:rsidRPr="00BC7A97">
        <w:rPr>
          <w:rFonts w:ascii="Cambria Math" w:hAnsi="Cambria Math" w:cs="Cambria Math"/>
        </w:rPr>
        <w:t>∧</w:t>
      </w:r>
      <w:r w:rsidRPr="00BC7A97">
        <w:rPr>
          <w:rFonts w:cstheme="minorHAnsi"/>
        </w:rPr>
        <w:t xml:space="preserve"> (y &gt; −1) </w:t>
      </w:r>
      <w:r w:rsidRPr="00BC7A97">
        <w:rPr>
          <w:rFonts w:ascii="Cambria Math" w:hAnsi="Cambria Math" w:cs="Cambria Math"/>
        </w:rPr>
        <w:t>⇔</w:t>
      </w:r>
      <w:r w:rsidRPr="00BC7A97">
        <w:rPr>
          <w:rFonts w:cstheme="minorHAnsi"/>
        </w:rPr>
        <w:t xml:space="preserve"> y ≥ 0.</w:t>
      </w:r>
    </w:p>
    <w:p w:rsidR="002C7C0A" w:rsidRPr="00BC7A97" w:rsidRDefault="002C7C0A" w:rsidP="002C7C0A">
      <w:pPr>
        <w:spacing w:line="360" w:lineRule="auto"/>
        <w:jc w:val="both"/>
        <w:rPr>
          <w:rFonts w:cstheme="minorHAnsi"/>
          <w:b/>
          <w:bCs/>
        </w:rPr>
      </w:pPr>
      <w:r w:rsidRPr="00BC7A97">
        <w:rPr>
          <w:rFonts w:cstheme="minorHAnsi"/>
          <w:b/>
          <w:bCs/>
        </w:rPr>
        <w:t>(2)</w:t>
      </w:r>
    </w:p>
    <w:p w:rsidR="002C7C0A" w:rsidRPr="00BC7A97" w:rsidRDefault="002C7C0A" w:rsidP="002C7C0A">
      <w:pPr>
        <w:spacing w:line="360" w:lineRule="auto"/>
        <w:jc w:val="center"/>
        <w:rPr>
          <w:rFonts w:cstheme="minorHAnsi"/>
        </w:rPr>
      </w:pPr>
      <w:r w:rsidRPr="00BC7A97">
        <w:rPr>
          <w:rFonts w:cstheme="minorHAnsi"/>
        </w:rPr>
        <w:t xml:space="preserve">(y ≤ 0) </w:t>
      </w:r>
      <w:r w:rsidRPr="00BC7A97">
        <w:rPr>
          <w:rFonts w:ascii="Cambria Math" w:hAnsi="Cambria Math" w:cs="Cambria Math"/>
        </w:rPr>
        <w:t>∧</w:t>
      </w:r>
      <w:r w:rsidRPr="00BC7A97">
        <w:rPr>
          <w:rFonts w:cstheme="minorHAnsi"/>
        </w:rPr>
        <w:t xml:space="preserve"> (y + 1) &lt; 0 </w:t>
      </w:r>
      <w:r w:rsidRPr="00BC7A97">
        <w:rPr>
          <w:rFonts w:ascii="Cambria Math" w:hAnsi="Cambria Math" w:cs="Cambria Math"/>
        </w:rPr>
        <w:t>⇔</w:t>
      </w:r>
      <w:r w:rsidRPr="00BC7A97">
        <w:rPr>
          <w:rFonts w:cstheme="minorHAnsi"/>
        </w:rPr>
        <w:t xml:space="preserve"> (y ≤ 0) </w:t>
      </w:r>
      <w:r w:rsidRPr="00BC7A97">
        <w:rPr>
          <w:rFonts w:ascii="Cambria Math" w:hAnsi="Cambria Math" w:cs="Cambria Math"/>
        </w:rPr>
        <w:t>∧</w:t>
      </w:r>
      <w:r w:rsidRPr="00BC7A97">
        <w:rPr>
          <w:rFonts w:cstheme="minorHAnsi"/>
        </w:rPr>
        <w:t xml:space="preserve"> (y &lt; −1) </w:t>
      </w:r>
      <w:r w:rsidRPr="00BC7A97">
        <w:rPr>
          <w:rFonts w:ascii="Cambria Math" w:hAnsi="Cambria Math" w:cs="Cambria Math"/>
        </w:rPr>
        <w:t>⇔</w:t>
      </w:r>
      <w:r w:rsidRPr="00BC7A97">
        <w:rPr>
          <w:rFonts w:cstheme="minorHAnsi"/>
        </w:rPr>
        <w:t xml:space="preserve"> y &lt; −1.</w:t>
      </w:r>
    </w:p>
    <w:p w:rsidR="002C7C0A" w:rsidRPr="00BC7A97" w:rsidRDefault="002C7C0A" w:rsidP="002C7C0A">
      <w:pPr>
        <w:spacing w:line="360" w:lineRule="auto"/>
        <w:jc w:val="both"/>
        <w:rPr>
          <w:rFonts w:cstheme="minorHAnsi"/>
        </w:rPr>
      </w:pPr>
      <w:r w:rsidRPr="00BC7A97">
        <w:rPr>
          <w:rFonts w:cstheme="minorHAnsi"/>
        </w:rPr>
        <w:t>Por tanto,</w:t>
      </w:r>
    </w:p>
    <w:p w:rsidR="002C7C0A" w:rsidRPr="00BC7A97" w:rsidRDefault="002C7C0A" w:rsidP="002C7C0A">
      <w:pPr>
        <w:spacing w:line="360" w:lineRule="auto"/>
        <w:jc w:val="center"/>
        <w:rPr>
          <w:rFonts w:cstheme="minorHAnsi"/>
        </w:rPr>
      </w:pPr>
      <w:r w:rsidRPr="00BC7A97">
        <w:rPr>
          <w:rFonts w:cstheme="minorHAnsi"/>
        </w:rPr>
        <w:t>y</w:t>
      </w:r>
      <w:proofErr w:type="gramStart"/>
      <w:r w:rsidRPr="00BC7A97">
        <w:rPr>
          <w:rFonts w:cstheme="minorHAnsi"/>
        </w:rPr>
        <w:t>/(</w:t>
      </w:r>
      <w:proofErr w:type="gramEnd"/>
      <w:r w:rsidRPr="00BC7A97">
        <w:rPr>
          <w:rFonts w:cstheme="minorHAnsi"/>
        </w:rPr>
        <w:t xml:space="preserve">y + 1) ≥ 0 </w:t>
      </w:r>
      <w:r w:rsidRPr="00BC7A97">
        <w:rPr>
          <w:rFonts w:ascii="Cambria Math" w:hAnsi="Cambria Math" w:cs="Cambria Math"/>
        </w:rPr>
        <w:t>⇔</w:t>
      </w:r>
      <w:r w:rsidRPr="00BC7A97">
        <w:rPr>
          <w:rFonts w:cstheme="minorHAnsi"/>
        </w:rPr>
        <w:t xml:space="preserve"> y ≥ 0 </w:t>
      </w:r>
      <w:r w:rsidRPr="00BC7A97">
        <w:rPr>
          <w:rFonts w:ascii="Cambria Math" w:hAnsi="Cambria Math" w:cs="Cambria Math"/>
        </w:rPr>
        <w:t>∨</w:t>
      </w:r>
      <w:r w:rsidRPr="00BC7A97">
        <w:rPr>
          <w:rFonts w:cstheme="minorHAnsi"/>
        </w:rPr>
        <w:t xml:space="preserve"> y &lt; −1.</w:t>
      </w:r>
    </w:p>
    <w:p w:rsidR="002C7C0A" w:rsidRPr="00BC7A97" w:rsidRDefault="002C7C0A" w:rsidP="002C7C0A">
      <w:pPr>
        <w:spacing w:line="360" w:lineRule="auto"/>
        <w:jc w:val="both"/>
        <w:rPr>
          <w:rFonts w:cstheme="minorHAnsi"/>
        </w:rPr>
      </w:pPr>
      <w:r w:rsidRPr="00BC7A97">
        <w:rPr>
          <w:rFonts w:cstheme="minorHAnsi"/>
        </w:rPr>
        <w:t>Así pues:</w:t>
      </w:r>
    </w:p>
    <w:p w:rsidR="002C7C0A" w:rsidRPr="00BC7A97" w:rsidRDefault="002C7C0A" w:rsidP="002C7C0A">
      <w:pPr>
        <w:spacing w:line="360" w:lineRule="auto"/>
        <w:jc w:val="both"/>
        <w:rPr>
          <w:rFonts w:cstheme="minorHAnsi"/>
        </w:rPr>
      </w:pPr>
      <w:r w:rsidRPr="00BC7A97">
        <w:rPr>
          <w:rFonts w:cstheme="minorHAnsi"/>
        </w:rPr>
        <w:t xml:space="preserve">rec(g) = {y </w:t>
      </w:r>
      <w:r w:rsidRPr="00BC7A97">
        <w:rPr>
          <w:rFonts w:ascii="Cambria Math" w:hAnsi="Cambria Math" w:cs="Cambria Math"/>
        </w:rPr>
        <w:t xml:space="preserve">∈ </w:t>
      </w:r>
      <w:proofErr w:type="gramStart"/>
      <w:r w:rsidRPr="00BC7A97">
        <w:rPr>
          <w:rFonts w:cstheme="minorHAnsi"/>
        </w:rPr>
        <w:t>R :</w:t>
      </w:r>
      <w:proofErr w:type="gramEnd"/>
      <w:r w:rsidRPr="00BC7A97">
        <w:rPr>
          <w:rFonts w:cstheme="minorHAnsi"/>
        </w:rPr>
        <w:t xml:space="preserve"> </w:t>
      </w:r>
      <w:r w:rsidRPr="00BC7A97">
        <w:rPr>
          <w:rFonts w:ascii="Cambria Math" w:hAnsi="Cambria Math" w:cs="Cambria Math"/>
        </w:rPr>
        <w:t xml:space="preserve">∃ </w:t>
      </w:r>
      <w:r w:rsidRPr="00BC7A97">
        <w:rPr>
          <w:rFonts w:cstheme="minorHAnsi"/>
        </w:rPr>
        <w:t xml:space="preserve">x </w:t>
      </w:r>
      <w:r w:rsidRPr="00BC7A97">
        <w:rPr>
          <w:rFonts w:ascii="Cambria Math" w:hAnsi="Cambria Math" w:cs="Cambria Math"/>
        </w:rPr>
        <w:t xml:space="preserve">∈ </w:t>
      </w:r>
      <w:r w:rsidRPr="00BC7A97">
        <w:rPr>
          <w:rFonts w:cstheme="minorHAnsi"/>
        </w:rPr>
        <w:t>R(x</w:t>
      </w:r>
      <w:r w:rsidRPr="00BC7A97">
        <w:rPr>
          <w:rFonts w:cstheme="minorHAnsi"/>
          <w:vertAlign w:val="superscript"/>
        </w:rPr>
        <w:t>2</w:t>
      </w:r>
      <w:r w:rsidRPr="00BC7A97">
        <w:rPr>
          <w:rFonts w:cstheme="minorHAnsi"/>
        </w:rPr>
        <w:t xml:space="preserve"> = y/(y + 1))} = { y </w:t>
      </w:r>
      <w:r w:rsidRPr="00BC7A97">
        <w:rPr>
          <w:rFonts w:ascii="Cambria Math" w:hAnsi="Cambria Math" w:cs="Cambria Math"/>
        </w:rPr>
        <w:t xml:space="preserve">∈ </w:t>
      </w:r>
      <w:r w:rsidRPr="00BC7A97">
        <w:rPr>
          <w:rFonts w:cstheme="minorHAnsi"/>
        </w:rPr>
        <w:t xml:space="preserve">R : y/(y + 1) ≥ 0} = {y </w:t>
      </w:r>
      <w:r w:rsidRPr="00BC7A97">
        <w:rPr>
          <w:rFonts w:ascii="Cambria Math" w:hAnsi="Cambria Math" w:cs="Cambria Math"/>
        </w:rPr>
        <w:t xml:space="preserve">∈ </w:t>
      </w:r>
      <w:r w:rsidRPr="00BC7A97">
        <w:rPr>
          <w:rFonts w:cstheme="minorHAnsi"/>
        </w:rPr>
        <w:t xml:space="preserve">R : y ≥ 0 </w:t>
      </w:r>
      <w:r w:rsidRPr="00BC7A97">
        <w:rPr>
          <w:rFonts w:ascii="Cambria Math" w:hAnsi="Cambria Math" w:cs="Cambria Math"/>
        </w:rPr>
        <w:t>∨</w:t>
      </w:r>
      <w:r w:rsidRPr="00BC7A97">
        <w:rPr>
          <w:rFonts w:cstheme="minorHAnsi"/>
        </w:rPr>
        <w:t xml:space="preserve"> y &lt; −1} = {y </w:t>
      </w:r>
      <w:r w:rsidRPr="00BC7A97">
        <w:rPr>
          <w:rFonts w:ascii="Cambria Math" w:hAnsi="Cambria Math" w:cs="Cambria Math"/>
        </w:rPr>
        <w:t xml:space="preserve">∈ </w:t>
      </w:r>
      <w:r w:rsidRPr="00BC7A97">
        <w:rPr>
          <w:rFonts w:cstheme="minorHAnsi"/>
        </w:rPr>
        <w:t xml:space="preserve">R : y &lt; −1 </w:t>
      </w:r>
      <w:r w:rsidRPr="00BC7A97">
        <w:rPr>
          <w:rFonts w:ascii="Cambria Math" w:hAnsi="Cambria Math" w:cs="Cambria Math"/>
        </w:rPr>
        <w:t>∨</w:t>
      </w:r>
      <w:r w:rsidRPr="00BC7A97">
        <w:rPr>
          <w:rFonts w:cstheme="minorHAnsi"/>
        </w:rPr>
        <w:t xml:space="preserve"> y ≥ 0} = {y </w:t>
      </w:r>
      <w:r w:rsidRPr="00BC7A97">
        <w:rPr>
          <w:rFonts w:ascii="Cambria Math" w:hAnsi="Cambria Math" w:cs="Cambria Math"/>
        </w:rPr>
        <w:t xml:space="preserve">∈ </w:t>
      </w:r>
      <w:r w:rsidRPr="00BC7A97">
        <w:rPr>
          <w:rFonts w:cstheme="minorHAnsi"/>
        </w:rPr>
        <w:t xml:space="preserve">R : y &lt; −1} </w:t>
      </w:r>
      <w:r w:rsidRPr="00BC7A97">
        <w:rPr>
          <w:rFonts w:ascii="Cambria Math" w:hAnsi="Cambria Math" w:cs="Cambria Math"/>
        </w:rPr>
        <w:t xml:space="preserve">∪ </w:t>
      </w:r>
      <w:r w:rsidRPr="00BC7A97">
        <w:rPr>
          <w:rFonts w:cstheme="minorHAnsi"/>
        </w:rPr>
        <w:t xml:space="preserve">{y </w:t>
      </w:r>
      <w:r w:rsidRPr="00BC7A97">
        <w:rPr>
          <w:rFonts w:ascii="Cambria Math" w:hAnsi="Cambria Math" w:cs="Cambria Math"/>
        </w:rPr>
        <w:t xml:space="preserve">∈ </w:t>
      </w:r>
      <w:r w:rsidRPr="00BC7A97">
        <w:rPr>
          <w:rFonts w:cstheme="minorHAnsi"/>
        </w:rPr>
        <w:t xml:space="preserve">R : y ≥ 0} = (−∞, −1) </w:t>
      </w:r>
      <w:r w:rsidRPr="00BC7A97">
        <w:rPr>
          <w:rFonts w:ascii="Cambria Math" w:hAnsi="Cambria Math" w:cs="Cambria Math"/>
        </w:rPr>
        <w:t>∪</w:t>
      </w:r>
      <w:r w:rsidRPr="00BC7A97">
        <w:rPr>
          <w:rFonts w:cstheme="minorHAnsi"/>
        </w:rPr>
        <w:t xml:space="preserve"> [0, ∞) = R \ [−1, 0).</w:t>
      </w:r>
    </w:p>
    <w:p w:rsidR="001C31F0" w:rsidRPr="00BC7A97" w:rsidRDefault="001C31F0" w:rsidP="002C7C0A">
      <w:pPr>
        <w:spacing w:line="360" w:lineRule="auto"/>
        <w:jc w:val="both"/>
        <w:rPr>
          <w:rFonts w:cstheme="minorHAnsi"/>
        </w:rPr>
      </w:pPr>
    </w:p>
    <w:p w:rsidR="001C31F0" w:rsidRPr="00BC7A97" w:rsidRDefault="001C31F0" w:rsidP="001C31F0">
      <w:pPr>
        <w:jc w:val="both"/>
        <w:rPr>
          <w:rFonts w:cstheme="minorHAnsi"/>
          <w:b/>
          <w:bCs/>
          <w:u w:val="single"/>
        </w:rPr>
      </w:pPr>
      <w:r w:rsidRPr="00BC7A97">
        <w:rPr>
          <w:rFonts w:cstheme="minorHAnsi"/>
          <w:b/>
          <w:bCs/>
          <w:u w:val="single"/>
        </w:rPr>
        <w:t>Introducción (clase 14)</w:t>
      </w:r>
    </w:p>
    <w:p w:rsidR="001C31F0" w:rsidRPr="00BC7A97" w:rsidRDefault="001C31F0" w:rsidP="001C31F0">
      <w:pPr>
        <w:jc w:val="both"/>
        <w:rPr>
          <w:rFonts w:cstheme="minorHAnsi"/>
        </w:rPr>
      </w:pPr>
      <w:r w:rsidRPr="00BC7A97">
        <w:rPr>
          <w:rFonts w:cstheme="minorHAnsi"/>
        </w:rPr>
        <w:t>En la clase de hoy, introduciremos algunos de los conceptos más fundamentales sobre funciones y aplicaciones, y demostraremos algunas proposiciones básicas.</w:t>
      </w:r>
    </w:p>
    <w:p w:rsidR="001C31F0" w:rsidRPr="00BC7A97" w:rsidRDefault="001C31F0" w:rsidP="001C31F0">
      <w:pPr>
        <w:jc w:val="both"/>
        <w:rPr>
          <w:rFonts w:cstheme="minorHAnsi"/>
        </w:rPr>
      </w:pPr>
    </w:p>
    <w:p w:rsidR="001C31F0" w:rsidRPr="00BC7A97" w:rsidRDefault="001C31F0" w:rsidP="001C31F0">
      <w:pPr>
        <w:jc w:val="both"/>
        <w:rPr>
          <w:rFonts w:cstheme="minorHAnsi"/>
        </w:rPr>
      </w:pPr>
      <w:r w:rsidRPr="00BC7A97">
        <w:rPr>
          <w:rFonts w:cstheme="minorHAnsi"/>
        </w:rPr>
        <w:t>Empezamos definiendo el concepto de restricción de una función.</w:t>
      </w:r>
    </w:p>
    <w:p w:rsidR="001C31F0" w:rsidRPr="00BC7A97" w:rsidRDefault="001C31F0" w:rsidP="001C31F0">
      <w:pPr>
        <w:jc w:val="both"/>
        <w:rPr>
          <w:rFonts w:cstheme="minorHAnsi"/>
        </w:rPr>
      </w:pPr>
    </w:p>
    <w:p w:rsidR="001C31F0" w:rsidRPr="00BC7A97" w:rsidRDefault="001C31F0" w:rsidP="001C31F0">
      <w:pPr>
        <w:jc w:val="both"/>
        <w:rPr>
          <w:rFonts w:cstheme="minorHAnsi"/>
          <w:b/>
          <w:bCs/>
          <w:u w:val="single"/>
        </w:rPr>
      </w:pPr>
      <w:r w:rsidRPr="00BC7A97">
        <w:rPr>
          <w:rFonts w:cstheme="minorHAnsi"/>
          <w:b/>
          <w:bCs/>
          <w:u w:val="single"/>
        </w:rPr>
        <w:t>Restricción de una función</w:t>
      </w:r>
    </w:p>
    <w:p w:rsidR="00174E2E" w:rsidRPr="00BC7A97" w:rsidRDefault="00174E2E" w:rsidP="00174E2E">
      <w:pPr>
        <w:jc w:val="both"/>
        <w:rPr>
          <w:rFonts w:cstheme="minorHAnsi"/>
        </w:rPr>
      </w:pPr>
      <w:r w:rsidRPr="00BC7A97">
        <w:rPr>
          <w:rFonts w:cstheme="minorHAnsi"/>
          <w:noProof/>
        </w:rPr>
        <w:drawing>
          <wp:anchor distT="0" distB="0" distL="114300" distR="114300" simplePos="0" relativeHeight="251701248" behindDoc="1" locked="0" layoutInCell="1" allowOverlap="1" wp14:anchorId="3EECE1C3">
            <wp:simplePos x="0" y="0"/>
            <wp:positionH relativeFrom="column">
              <wp:posOffset>434633</wp:posOffset>
            </wp:positionH>
            <wp:positionV relativeFrom="paragraph">
              <wp:posOffset>396875</wp:posOffset>
            </wp:positionV>
            <wp:extent cx="66822" cy="141997"/>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4">
                      <a:extLst>
                        <a:ext uri="{28A0092B-C50C-407E-A947-70E740481C1C}">
                          <a14:useLocalDpi xmlns:a14="http://schemas.microsoft.com/office/drawing/2010/main" val="0"/>
                        </a:ext>
                      </a:extLst>
                    </a:blip>
                    <a:stretch>
                      <a:fillRect/>
                    </a:stretch>
                  </pic:blipFill>
                  <pic:spPr>
                    <a:xfrm>
                      <a:off x="0" y="0"/>
                      <a:ext cx="66822" cy="141997"/>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noProof/>
        </w:rPr>
        <w:drawing>
          <wp:anchor distT="0" distB="0" distL="114300" distR="114300" simplePos="0" relativeHeight="251700224" behindDoc="1" locked="0" layoutInCell="1" allowOverlap="1">
            <wp:simplePos x="0" y="0"/>
            <wp:positionH relativeFrom="column">
              <wp:posOffset>2914764</wp:posOffset>
            </wp:positionH>
            <wp:positionV relativeFrom="paragraph">
              <wp:posOffset>205105</wp:posOffset>
            </wp:positionV>
            <wp:extent cx="79438" cy="168806"/>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4">
                      <a:extLst>
                        <a:ext uri="{28A0092B-C50C-407E-A947-70E740481C1C}">
                          <a14:useLocalDpi xmlns:a14="http://schemas.microsoft.com/office/drawing/2010/main" val="0"/>
                        </a:ext>
                      </a:extLst>
                    </a:blip>
                    <a:stretch>
                      <a:fillRect/>
                    </a:stretch>
                  </pic:blipFill>
                  <pic:spPr>
                    <a:xfrm>
                      <a:off x="0" y="0"/>
                      <a:ext cx="79438" cy="168806"/>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Sean A, B y C conjuntos tales que C </w:t>
      </w:r>
      <w:r w:rsidRPr="00BC7A97">
        <w:rPr>
          <w:rFonts w:ascii="Cambria Math" w:hAnsi="Cambria Math" w:cs="Cambria Math"/>
        </w:rPr>
        <w:t>⊆</w:t>
      </w:r>
      <w:r w:rsidRPr="00BC7A97">
        <w:rPr>
          <w:rFonts w:cstheme="minorHAnsi"/>
        </w:rPr>
        <w:t xml:space="preserve"> A. Sea f una función de A en B. Definimos la </w:t>
      </w:r>
      <w:r w:rsidRPr="00BC7A97">
        <w:rPr>
          <w:rFonts w:cstheme="minorHAnsi"/>
          <w:b/>
          <w:bCs/>
        </w:rPr>
        <w:t>restricción</w:t>
      </w:r>
      <w:r w:rsidRPr="00BC7A97">
        <w:rPr>
          <w:rFonts w:cstheme="minorHAnsi"/>
        </w:rPr>
        <w:t xml:space="preserve"> </w:t>
      </w:r>
      <w:r w:rsidRPr="00BC7A97">
        <w:rPr>
          <w:rFonts w:cstheme="minorHAnsi"/>
          <w:b/>
          <w:bCs/>
        </w:rPr>
        <w:t>de</w:t>
      </w:r>
      <w:r w:rsidRPr="00BC7A97">
        <w:rPr>
          <w:rFonts w:cstheme="minorHAnsi"/>
        </w:rPr>
        <w:t xml:space="preserve"> f sobre C, que denotamos por </w:t>
      </w:r>
      <w:proofErr w:type="gramStart"/>
      <w:r w:rsidRPr="00BC7A97">
        <w:rPr>
          <w:rFonts w:cstheme="minorHAnsi"/>
        </w:rPr>
        <w:t>f  C</w:t>
      </w:r>
      <w:proofErr w:type="gramEnd"/>
      <w:r w:rsidRPr="00BC7A97">
        <w:rPr>
          <w:rFonts w:cstheme="minorHAnsi"/>
        </w:rPr>
        <w:t>, como la función de C en B definida como f  C = f ∩ (C × B).</w:t>
      </w:r>
    </w:p>
    <w:p w:rsidR="00174E2E" w:rsidRPr="00BC7A97" w:rsidRDefault="00174E2E" w:rsidP="00174E2E">
      <w:pPr>
        <w:jc w:val="both"/>
        <w:rPr>
          <w:rFonts w:cstheme="minorHAnsi"/>
        </w:rPr>
      </w:pPr>
    </w:p>
    <w:p w:rsidR="001C31F0" w:rsidRPr="00BC7A97" w:rsidRDefault="00174E2E" w:rsidP="00174E2E">
      <w:pPr>
        <w:jc w:val="both"/>
        <w:rPr>
          <w:rFonts w:cstheme="minorHAnsi"/>
        </w:rPr>
      </w:pPr>
      <w:r w:rsidRPr="00BC7A97">
        <w:rPr>
          <w:rFonts w:cstheme="minorHAnsi"/>
          <w:noProof/>
        </w:rPr>
        <w:drawing>
          <wp:anchor distT="0" distB="0" distL="114300" distR="114300" simplePos="0" relativeHeight="251704320" behindDoc="1" locked="0" layoutInCell="1" allowOverlap="1" wp14:anchorId="5FC1A7D9" wp14:editId="23512433">
            <wp:simplePos x="0" y="0"/>
            <wp:positionH relativeFrom="column">
              <wp:posOffset>3048390</wp:posOffset>
            </wp:positionH>
            <wp:positionV relativeFrom="paragraph">
              <wp:posOffset>29308</wp:posOffset>
            </wp:positionV>
            <wp:extent cx="63305" cy="134523"/>
            <wp:effectExtent l="0" t="0" r="635" b="571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305" cy="134523"/>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noProof/>
        </w:rPr>
        <w:drawing>
          <wp:anchor distT="0" distB="0" distL="114300" distR="114300" simplePos="0" relativeHeight="251702272" behindDoc="1" locked="0" layoutInCell="1" allowOverlap="1" wp14:anchorId="6AF66777">
            <wp:simplePos x="0" y="0"/>
            <wp:positionH relativeFrom="column">
              <wp:posOffset>603885</wp:posOffset>
            </wp:positionH>
            <wp:positionV relativeFrom="paragraph">
              <wp:posOffset>31017</wp:posOffset>
            </wp:positionV>
            <wp:extent cx="65189" cy="138527"/>
            <wp:effectExtent l="0" t="0" r="0" b="127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189" cy="138527"/>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Es decir, </w:t>
      </w:r>
      <w:proofErr w:type="gramStart"/>
      <w:r w:rsidRPr="00BC7A97">
        <w:rPr>
          <w:rFonts w:cstheme="minorHAnsi"/>
        </w:rPr>
        <w:t>f  C</w:t>
      </w:r>
      <w:proofErr w:type="gramEnd"/>
      <w:r w:rsidRPr="00BC7A97">
        <w:rPr>
          <w:rFonts w:cstheme="minorHAnsi"/>
        </w:rPr>
        <w:t xml:space="preserve"> es la función de C en B definida por f  C(x) = f(x) para todo x </w:t>
      </w:r>
      <w:r w:rsidRPr="00BC7A97">
        <w:rPr>
          <w:rFonts w:ascii="Cambria Math" w:hAnsi="Cambria Math" w:cs="Cambria Math"/>
        </w:rPr>
        <w:t>∈</w:t>
      </w:r>
      <w:r w:rsidRPr="00BC7A97">
        <w:rPr>
          <w:rFonts w:cstheme="minorHAnsi"/>
        </w:rPr>
        <w:t xml:space="preserve"> dom(f) ∩ C.</w:t>
      </w:r>
    </w:p>
    <w:p w:rsidR="00A45D9D" w:rsidRPr="00BC7A97" w:rsidRDefault="00A45D9D" w:rsidP="001C31F0">
      <w:pPr>
        <w:spacing w:line="360" w:lineRule="auto"/>
        <w:jc w:val="both"/>
        <w:rPr>
          <w:rFonts w:cstheme="minorHAnsi"/>
        </w:rPr>
      </w:pPr>
    </w:p>
    <w:p w:rsidR="00A45D9D" w:rsidRPr="00BC7A97" w:rsidRDefault="003910DD" w:rsidP="00A45D9D">
      <w:pPr>
        <w:jc w:val="both"/>
        <w:rPr>
          <w:rFonts w:cstheme="minorHAnsi"/>
          <w:b/>
          <w:bCs/>
          <w:u w:val="single"/>
        </w:rPr>
      </w:pPr>
      <w:r w:rsidRPr="00BC7A97">
        <w:rPr>
          <w:rFonts w:cstheme="minorHAnsi"/>
          <w:b/>
          <w:bCs/>
          <w:noProof/>
          <w:u w:val="single"/>
        </w:rPr>
        <w:lastRenderedPageBreak/>
        <w:drawing>
          <wp:anchor distT="0" distB="0" distL="114300" distR="114300" simplePos="0" relativeHeight="251705344" behindDoc="1" locked="0" layoutInCell="1" allowOverlap="1">
            <wp:simplePos x="0" y="0"/>
            <wp:positionH relativeFrom="column">
              <wp:posOffset>981672</wp:posOffset>
            </wp:positionH>
            <wp:positionV relativeFrom="paragraph">
              <wp:posOffset>122705</wp:posOffset>
            </wp:positionV>
            <wp:extent cx="2578100" cy="38100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7">
                      <a:extLst>
                        <a:ext uri="{28A0092B-C50C-407E-A947-70E740481C1C}">
                          <a14:useLocalDpi xmlns:a14="http://schemas.microsoft.com/office/drawing/2010/main" val="0"/>
                        </a:ext>
                      </a:extLst>
                    </a:blip>
                    <a:stretch>
                      <a:fillRect/>
                    </a:stretch>
                  </pic:blipFill>
                  <pic:spPr>
                    <a:xfrm>
                      <a:off x="0" y="0"/>
                      <a:ext cx="2578100" cy="381000"/>
                    </a:xfrm>
                    <a:prstGeom prst="rect">
                      <a:avLst/>
                    </a:prstGeom>
                  </pic:spPr>
                </pic:pic>
              </a:graphicData>
            </a:graphic>
            <wp14:sizeRelH relativeFrom="page">
              <wp14:pctWidth>0</wp14:pctWidth>
            </wp14:sizeRelH>
            <wp14:sizeRelV relativeFrom="page">
              <wp14:pctHeight>0</wp14:pctHeight>
            </wp14:sizeRelV>
          </wp:anchor>
        </w:drawing>
      </w:r>
      <w:r w:rsidR="00A45D9D" w:rsidRPr="00BC7A97">
        <w:rPr>
          <w:rFonts w:cstheme="minorHAnsi"/>
          <w:b/>
          <w:bCs/>
          <w:u w:val="single"/>
        </w:rPr>
        <w:t>Ejemplo</w:t>
      </w:r>
    </w:p>
    <w:p w:rsidR="00A45D9D" w:rsidRPr="00BC7A97" w:rsidRDefault="003910DD" w:rsidP="00A45D9D">
      <w:pPr>
        <w:jc w:val="both"/>
        <w:rPr>
          <w:rFonts w:cstheme="minorHAnsi"/>
        </w:rPr>
      </w:pPr>
      <w:r w:rsidRPr="00BC7A97">
        <w:rPr>
          <w:rFonts w:cstheme="minorHAnsi"/>
        </w:rPr>
        <w:t>Consideremos:</w:t>
      </w:r>
    </w:p>
    <w:p w:rsidR="003910DD" w:rsidRPr="00BC7A97" w:rsidRDefault="003910DD" w:rsidP="00A45D9D">
      <w:pPr>
        <w:jc w:val="both"/>
        <w:rPr>
          <w:rFonts w:cstheme="minorHAnsi"/>
        </w:rPr>
      </w:pPr>
    </w:p>
    <w:p w:rsidR="00A45D9D" w:rsidRPr="00BC7A97" w:rsidRDefault="003910DD" w:rsidP="001C31F0">
      <w:pPr>
        <w:spacing w:line="360" w:lineRule="auto"/>
        <w:jc w:val="both"/>
        <w:rPr>
          <w:rFonts w:cstheme="minorHAnsi"/>
        </w:rPr>
      </w:pPr>
      <w:r w:rsidRPr="00BC7A97">
        <w:rPr>
          <w:rFonts w:cstheme="minorHAnsi"/>
          <w:noProof/>
        </w:rPr>
        <w:drawing>
          <wp:anchor distT="0" distB="0" distL="114300" distR="114300" simplePos="0" relativeHeight="251706368" behindDoc="1" locked="0" layoutInCell="1" allowOverlap="1">
            <wp:simplePos x="0" y="0"/>
            <wp:positionH relativeFrom="column">
              <wp:posOffset>2135505</wp:posOffset>
            </wp:positionH>
            <wp:positionV relativeFrom="paragraph">
              <wp:posOffset>226919</wp:posOffset>
            </wp:positionV>
            <wp:extent cx="742253" cy="832223"/>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48">
                      <a:extLst>
                        <a:ext uri="{28A0092B-C50C-407E-A947-70E740481C1C}">
                          <a14:useLocalDpi xmlns:a14="http://schemas.microsoft.com/office/drawing/2010/main" val="0"/>
                        </a:ext>
                      </a:extLst>
                    </a:blip>
                    <a:stretch>
                      <a:fillRect/>
                    </a:stretch>
                  </pic:blipFill>
                  <pic:spPr>
                    <a:xfrm>
                      <a:off x="0" y="0"/>
                      <a:ext cx="742253" cy="832223"/>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Se tiene que f es una función, ya que si (a, b) </w:t>
      </w:r>
      <w:r w:rsidRPr="00BC7A97">
        <w:rPr>
          <w:rFonts w:ascii="Cambria Math" w:hAnsi="Cambria Math" w:cs="Cambria Math"/>
        </w:rPr>
        <w:t xml:space="preserve">∈ </w:t>
      </w:r>
      <w:r w:rsidRPr="00BC7A97">
        <w:rPr>
          <w:rFonts w:cstheme="minorHAnsi"/>
        </w:rPr>
        <w:t xml:space="preserve">f y (a, c) </w:t>
      </w:r>
      <w:r w:rsidRPr="00BC7A97">
        <w:rPr>
          <w:rFonts w:ascii="Cambria Math" w:hAnsi="Cambria Math" w:cs="Cambria Math"/>
        </w:rPr>
        <w:t xml:space="preserve">∈ </w:t>
      </w:r>
      <w:r w:rsidRPr="00BC7A97">
        <w:rPr>
          <w:rFonts w:cstheme="minorHAnsi"/>
        </w:rPr>
        <w:t>f, tenemos que</w:t>
      </w:r>
    </w:p>
    <w:p w:rsidR="003910DD" w:rsidRPr="00BC7A97" w:rsidRDefault="003910DD" w:rsidP="001C31F0">
      <w:pPr>
        <w:spacing w:line="360" w:lineRule="auto"/>
        <w:jc w:val="both"/>
        <w:rPr>
          <w:rFonts w:cstheme="minorHAnsi"/>
        </w:rPr>
      </w:pPr>
    </w:p>
    <w:p w:rsidR="003910DD" w:rsidRPr="00BC7A97" w:rsidRDefault="003910DD" w:rsidP="001C31F0">
      <w:pPr>
        <w:spacing w:line="360" w:lineRule="auto"/>
        <w:jc w:val="both"/>
        <w:rPr>
          <w:rFonts w:cstheme="minorHAnsi"/>
        </w:rPr>
      </w:pPr>
    </w:p>
    <w:p w:rsidR="003910DD" w:rsidRPr="00BC7A97" w:rsidRDefault="003910DD" w:rsidP="001C31F0">
      <w:pPr>
        <w:spacing w:line="360" w:lineRule="auto"/>
        <w:jc w:val="both"/>
        <w:rPr>
          <w:rFonts w:cstheme="minorHAnsi"/>
        </w:rPr>
      </w:pPr>
    </w:p>
    <w:p w:rsidR="003910DD" w:rsidRPr="00BC7A97" w:rsidRDefault="003910DD" w:rsidP="001C31F0">
      <w:pPr>
        <w:spacing w:line="360" w:lineRule="auto"/>
        <w:jc w:val="both"/>
        <w:rPr>
          <w:rFonts w:cstheme="minorHAnsi"/>
        </w:rPr>
      </w:pPr>
      <w:proofErr w:type="gramStart"/>
      <w:r w:rsidRPr="00BC7A97">
        <w:rPr>
          <w:rFonts w:cstheme="minorHAnsi"/>
        </w:rPr>
        <w:t>y</w:t>
      </w:r>
      <w:proofErr w:type="gramEnd"/>
      <w:r w:rsidRPr="00BC7A97">
        <w:rPr>
          <w:rFonts w:cstheme="minorHAnsi"/>
        </w:rPr>
        <w:t xml:space="preserve"> por tanto, b = c.</w:t>
      </w:r>
    </w:p>
    <w:p w:rsidR="003910DD" w:rsidRPr="00BC7A97" w:rsidRDefault="003910DD" w:rsidP="003910DD">
      <w:pPr>
        <w:spacing w:line="360" w:lineRule="auto"/>
        <w:jc w:val="both"/>
        <w:rPr>
          <w:rFonts w:cstheme="minorHAnsi"/>
        </w:rPr>
      </w:pPr>
    </w:p>
    <w:p w:rsidR="003910DD" w:rsidRPr="00BC7A97" w:rsidRDefault="003910DD" w:rsidP="003910DD">
      <w:pPr>
        <w:spacing w:line="360" w:lineRule="auto"/>
        <w:jc w:val="both"/>
        <w:rPr>
          <w:rFonts w:cstheme="minorHAnsi"/>
        </w:rPr>
      </w:pPr>
      <w:r w:rsidRPr="00BC7A97">
        <w:rPr>
          <w:rFonts w:cstheme="minorHAnsi"/>
          <w:noProof/>
        </w:rPr>
        <w:drawing>
          <wp:anchor distT="0" distB="0" distL="114300" distR="114300" simplePos="0" relativeHeight="251707392" behindDoc="1" locked="0" layoutInCell="1" allowOverlap="1">
            <wp:simplePos x="0" y="0"/>
            <wp:positionH relativeFrom="column">
              <wp:posOffset>846455</wp:posOffset>
            </wp:positionH>
            <wp:positionV relativeFrom="paragraph">
              <wp:posOffset>198755</wp:posOffset>
            </wp:positionV>
            <wp:extent cx="1663700" cy="40640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49">
                      <a:extLst>
                        <a:ext uri="{28A0092B-C50C-407E-A947-70E740481C1C}">
                          <a14:useLocalDpi xmlns:a14="http://schemas.microsoft.com/office/drawing/2010/main" val="0"/>
                        </a:ext>
                      </a:extLst>
                    </a:blip>
                    <a:stretch>
                      <a:fillRect/>
                    </a:stretch>
                  </pic:blipFill>
                  <pic:spPr>
                    <a:xfrm>
                      <a:off x="0" y="0"/>
                      <a:ext cx="1663700" cy="4064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Entonces, la restricción de la función f al conjunto R \ {1} es la aplicación </w:t>
      </w:r>
      <w:proofErr w:type="gramStart"/>
      <w:r w:rsidRPr="00BC7A97">
        <w:rPr>
          <w:rFonts w:cstheme="minorHAnsi"/>
        </w:rPr>
        <w:t>g :</w:t>
      </w:r>
      <w:proofErr w:type="gramEnd"/>
      <w:r w:rsidRPr="00BC7A97">
        <w:rPr>
          <w:rFonts w:cstheme="minorHAnsi"/>
        </w:rPr>
        <w:t xml:space="preserve"> R \ {1} −→ R definida por</w:t>
      </w:r>
      <w:r w:rsidRPr="00BC7A97">
        <w:rPr>
          <w:rFonts w:cstheme="minorHAnsi"/>
        </w:rPr>
        <w:tab/>
      </w:r>
      <w:r w:rsidRPr="00BC7A97">
        <w:rPr>
          <w:rFonts w:cstheme="minorHAnsi"/>
        </w:rPr>
        <w:tab/>
      </w:r>
      <w:r w:rsidRPr="00BC7A97">
        <w:rPr>
          <w:rFonts w:cstheme="minorHAnsi"/>
        </w:rPr>
        <w:tab/>
      </w:r>
      <w:r w:rsidRPr="00BC7A97">
        <w:rPr>
          <w:rFonts w:cstheme="minorHAnsi"/>
        </w:rPr>
        <w:tab/>
      </w:r>
      <w:r w:rsidRPr="00BC7A97">
        <w:rPr>
          <w:rFonts w:cstheme="minorHAnsi"/>
        </w:rPr>
        <w:tab/>
        <w:t xml:space="preserve">para todo x </w:t>
      </w:r>
      <w:r w:rsidRPr="00BC7A97">
        <w:rPr>
          <w:rFonts w:ascii="Cambria Math" w:hAnsi="Cambria Math" w:cs="Cambria Math"/>
        </w:rPr>
        <w:t>∈</w:t>
      </w:r>
      <w:r w:rsidRPr="00BC7A97">
        <w:rPr>
          <w:rFonts w:cstheme="minorHAnsi"/>
        </w:rPr>
        <w:t xml:space="preserve"> R \ {1}.</w:t>
      </w:r>
    </w:p>
    <w:p w:rsidR="003910DD" w:rsidRPr="00BC7A97" w:rsidRDefault="00F258BD" w:rsidP="003910DD">
      <w:pPr>
        <w:spacing w:line="360" w:lineRule="auto"/>
        <w:jc w:val="both"/>
        <w:rPr>
          <w:rFonts w:cstheme="minorHAnsi"/>
        </w:rPr>
      </w:pPr>
      <w:r w:rsidRPr="00BC7A97">
        <w:rPr>
          <w:rFonts w:cstheme="minorHAnsi"/>
          <w:noProof/>
        </w:rPr>
        <w:drawing>
          <wp:anchor distT="0" distB="0" distL="114300" distR="114300" simplePos="0" relativeHeight="251708416" behindDoc="1" locked="0" layoutInCell="1" allowOverlap="1">
            <wp:simplePos x="0" y="0"/>
            <wp:positionH relativeFrom="column">
              <wp:posOffset>-1905</wp:posOffset>
            </wp:positionH>
            <wp:positionV relativeFrom="paragraph">
              <wp:posOffset>139609</wp:posOffset>
            </wp:positionV>
            <wp:extent cx="4016828" cy="644303"/>
            <wp:effectExtent l="0" t="0" r="0" b="381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0">
                      <a:extLst>
                        <a:ext uri="{28A0092B-C50C-407E-A947-70E740481C1C}">
                          <a14:useLocalDpi xmlns:a14="http://schemas.microsoft.com/office/drawing/2010/main" val="0"/>
                        </a:ext>
                      </a:extLst>
                    </a:blip>
                    <a:stretch>
                      <a:fillRect/>
                    </a:stretch>
                  </pic:blipFill>
                  <pic:spPr>
                    <a:xfrm>
                      <a:off x="0" y="0"/>
                      <a:ext cx="4016828" cy="644303"/>
                    </a:xfrm>
                    <a:prstGeom prst="rect">
                      <a:avLst/>
                    </a:prstGeom>
                  </pic:spPr>
                </pic:pic>
              </a:graphicData>
            </a:graphic>
            <wp14:sizeRelH relativeFrom="page">
              <wp14:pctWidth>0</wp14:pctWidth>
            </wp14:sizeRelH>
            <wp14:sizeRelV relativeFrom="page">
              <wp14:pctHeight>0</wp14:pctHeight>
            </wp14:sizeRelV>
          </wp:anchor>
        </w:drawing>
      </w:r>
    </w:p>
    <w:p w:rsidR="003910DD" w:rsidRPr="00BC7A97" w:rsidRDefault="003910DD" w:rsidP="003910DD">
      <w:pPr>
        <w:spacing w:line="360" w:lineRule="auto"/>
        <w:jc w:val="both"/>
        <w:rPr>
          <w:rFonts w:cstheme="minorHAnsi"/>
        </w:rPr>
      </w:pPr>
    </w:p>
    <w:p w:rsidR="00F258BD" w:rsidRPr="00BC7A97" w:rsidRDefault="00F258BD" w:rsidP="003910DD">
      <w:pPr>
        <w:spacing w:line="360" w:lineRule="auto"/>
        <w:jc w:val="both"/>
        <w:rPr>
          <w:rFonts w:cstheme="minorHAnsi"/>
        </w:rPr>
      </w:pPr>
    </w:p>
    <w:p w:rsidR="00F258BD" w:rsidRPr="00BC7A97" w:rsidRDefault="00F258BD" w:rsidP="003910DD">
      <w:pPr>
        <w:spacing w:line="360" w:lineRule="auto"/>
        <w:jc w:val="both"/>
        <w:rPr>
          <w:rFonts w:cstheme="minorHAnsi"/>
        </w:rPr>
      </w:pPr>
      <w:r w:rsidRPr="00BC7A97">
        <w:rPr>
          <w:rFonts w:cstheme="minorHAnsi"/>
          <w:noProof/>
        </w:rPr>
        <w:drawing>
          <wp:anchor distT="0" distB="0" distL="114300" distR="114300" simplePos="0" relativeHeight="251709440" behindDoc="1" locked="0" layoutInCell="1" allowOverlap="1">
            <wp:simplePos x="0" y="0"/>
            <wp:positionH relativeFrom="column">
              <wp:posOffset>4124569</wp:posOffset>
            </wp:positionH>
            <wp:positionV relativeFrom="paragraph">
              <wp:posOffset>13970</wp:posOffset>
            </wp:positionV>
            <wp:extent cx="79189" cy="168275"/>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4">
                      <a:extLst>
                        <a:ext uri="{28A0092B-C50C-407E-A947-70E740481C1C}">
                          <a14:useLocalDpi xmlns:a14="http://schemas.microsoft.com/office/drawing/2010/main" val="0"/>
                        </a:ext>
                      </a:extLst>
                    </a:blip>
                    <a:stretch>
                      <a:fillRect/>
                    </a:stretch>
                  </pic:blipFill>
                  <pic:spPr>
                    <a:xfrm>
                      <a:off x="0" y="0"/>
                      <a:ext cx="79189" cy="168275"/>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La demostración de la Proposición 1 es inmediata, ya que </w:t>
      </w:r>
      <w:proofErr w:type="gramStart"/>
      <w:r w:rsidRPr="00BC7A97">
        <w:rPr>
          <w:rFonts w:cstheme="minorHAnsi"/>
        </w:rPr>
        <w:t>dom(</w:t>
      </w:r>
      <w:proofErr w:type="gramEnd"/>
      <w:r w:rsidRPr="00BC7A97">
        <w:rPr>
          <w:rFonts w:cstheme="minorHAnsi"/>
        </w:rPr>
        <w:t>f  dom(f)) = dom(f) y dom(f) es el conjunto inicial de f 􏰁 dom(f).</w:t>
      </w:r>
      <w:r w:rsidR="007359B3" w:rsidRPr="00BC7A97">
        <w:rPr>
          <w:rFonts w:ascii="Segoe UI Symbol" w:hAnsi="Segoe UI Symbol" w:cs="Segoe UI Symbol"/>
        </w:rPr>
        <w:t xml:space="preserve"> ❏</w:t>
      </w:r>
    </w:p>
    <w:p w:rsidR="00F258BD" w:rsidRPr="00BC7A97" w:rsidRDefault="00F258BD" w:rsidP="003910DD">
      <w:pPr>
        <w:spacing w:line="360" w:lineRule="auto"/>
        <w:jc w:val="both"/>
        <w:rPr>
          <w:rFonts w:cstheme="minorHAnsi"/>
        </w:rPr>
      </w:pPr>
    </w:p>
    <w:p w:rsidR="00F258BD" w:rsidRPr="00BC7A97" w:rsidRDefault="00F258BD" w:rsidP="00F258BD">
      <w:pPr>
        <w:jc w:val="both"/>
        <w:rPr>
          <w:rFonts w:cstheme="minorHAnsi"/>
          <w:b/>
          <w:bCs/>
          <w:u w:val="single"/>
        </w:rPr>
      </w:pPr>
      <w:r w:rsidRPr="00BC7A97">
        <w:rPr>
          <w:rFonts w:cstheme="minorHAnsi"/>
          <w:b/>
          <w:bCs/>
          <w:u w:val="single"/>
        </w:rPr>
        <w:t>Imágenes y antiimágenes</w:t>
      </w:r>
    </w:p>
    <w:p w:rsidR="00F258BD" w:rsidRPr="00BC7A97" w:rsidRDefault="00F258BD" w:rsidP="00F258BD">
      <w:pPr>
        <w:spacing w:line="360" w:lineRule="auto"/>
        <w:jc w:val="both"/>
        <w:rPr>
          <w:rFonts w:cstheme="minorHAnsi"/>
        </w:rPr>
      </w:pPr>
      <w:r w:rsidRPr="00BC7A97">
        <w:rPr>
          <w:rFonts w:cstheme="minorHAnsi"/>
        </w:rPr>
        <w:t>Sean A, B y C conjuntos y f una función de A en B. Entonces:</w:t>
      </w:r>
    </w:p>
    <w:p w:rsidR="00F258BD" w:rsidRPr="00BC7A97" w:rsidRDefault="00F258BD" w:rsidP="00F258BD">
      <w:pPr>
        <w:spacing w:line="360" w:lineRule="auto"/>
        <w:jc w:val="both"/>
        <w:rPr>
          <w:rFonts w:cstheme="minorHAnsi"/>
        </w:rPr>
      </w:pPr>
      <w:r w:rsidRPr="00BC7A97">
        <w:rPr>
          <w:rFonts w:cstheme="minorHAnsi"/>
          <w:b/>
          <w:bCs/>
        </w:rPr>
        <w:t>(1)</w:t>
      </w:r>
      <w:r w:rsidRPr="00BC7A97">
        <w:rPr>
          <w:rFonts w:cstheme="minorHAnsi"/>
        </w:rPr>
        <w:t xml:space="preserve"> Si M </w:t>
      </w:r>
      <w:r w:rsidRPr="00BC7A97">
        <w:rPr>
          <w:rFonts w:ascii="Cambria Math" w:hAnsi="Cambria Math" w:cs="Cambria Math"/>
        </w:rPr>
        <w:t>⊆</w:t>
      </w:r>
      <w:r w:rsidRPr="00BC7A97">
        <w:rPr>
          <w:rFonts w:cstheme="minorHAnsi"/>
        </w:rPr>
        <w:t xml:space="preserve"> A, definimos el conjunto imagen de M mediante f como</w:t>
      </w:r>
    </w:p>
    <w:p w:rsidR="00F258BD" w:rsidRPr="00AE13C9" w:rsidRDefault="00F258BD" w:rsidP="00F258BD">
      <w:pPr>
        <w:spacing w:line="360" w:lineRule="auto"/>
        <w:jc w:val="center"/>
        <w:rPr>
          <w:rFonts w:cstheme="minorHAnsi"/>
          <w:lang w:val="en-US"/>
        </w:rPr>
      </w:pPr>
      <w:r w:rsidRPr="00AE13C9">
        <w:rPr>
          <w:rFonts w:cstheme="minorHAnsi"/>
          <w:lang w:val="en-US"/>
        </w:rPr>
        <w:t xml:space="preserve">f(M) = {b </w:t>
      </w:r>
      <w:r w:rsidRPr="00AE13C9">
        <w:rPr>
          <w:rFonts w:ascii="Cambria Math" w:hAnsi="Cambria Math" w:cs="Cambria Math"/>
          <w:lang w:val="en-US"/>
        </w:rPr>
        <w:t>∈</w:t>
      </w:r>
      <w:r w:rsidRPr="00AE13C9">
        <w:rPr>
          <w:rFonts w:cstheme="minorHAnsi"/>
          <w:lang w:val="en-US"/>
        </w:rPr>
        <w:t xml:space="preserve"> </w:t>
      </w:r>
      <w:proofErr w:type="gramStart"/>
      <w:r w:rsidRPr="00AE13C9">
        <w:rPr>
          <w:rFonts w:cstheme="minorHAnsi"/>
          <w:lang w:val="en-US"/>
        </w:rPr>
        <w:t>B :</w:t>
      </w:r>
      <w:proofErr w:type="gramEnd"/>
      <w:r w:rsidRPr="00AE13C9">
        <w:rPr>
          <w:rFonts w:cstheme="minorHAnsi"/>
          <w:lang w:val="en-US"/>
        </w:rPr>
        <w:t xml:space="preserve"> </w:t>
      </w:r>
      <w:r w:rsidRPr="00AE13C9">
        <w:rPr>
          <w:rFonts w:ascii="Cambria Math" w:hAnsi="Cambria Math" w:cs="Cambria Math"/>
          <w:lang w:val="en-US"/>
        </w:rPr>
        <w:t>∃</w:t>
      </w:r>
      <w:r w:rsidRPr="00AE13C9">
        <w:rPr>
          <w:rFonts w:cstheme="minorHAnsi"/>
          <w:lang w:val="en-US"/>
        </w:rPr>
        <w:t xml:space="preserve">a </w:t>
      </w:r>
      <w:r w:rsidRPr="00AE13C9">
        <w:rPr>
          <w:rFonts w:ascii="Cambria Math" w:hAnsi="Cambria Math" w:cs="Cambria Math"/>
          <w:lang w:val="en-US"/>
        </w:rPr>
        <w:t>∈</w:t>
      </w:r>
      <w:r w:rsidRPr="00AE13C9">
        <w:rPr>
          <w:rFonts w:cstheme="minorHAnsi"/>
          <w:lang w:val="en-US"/>
        </w:rPr>
        <w:t xml:space="preserve"> M(f(a) = b)} = {f(a) : a </w:t>
      </w:r>
      <w:r w:rsidRPr="00AE13C9">
        <w:rPr>
          <w:rFonts w:ascii="Cambria Math" w:hAnsi="Cambria Math" w:cs="Cambria Math"/>
          <w:lang w:val="en-US"/>
        </w:rPr>
        <w:t>∈</w:t>
      </w:r>
      <w:r w:rsidRPr="00AE13C9">
        <w:rPr>
          <w:rFonts w:cstheme="minorHAnsi"/>
          <w:lang w:val="en-US"/>
        </w:rPr>
        <w:t xml:space="preserve"> M}.</w:t>
      </w:r>
    </w:p>
    <w:p w:rsidR="00F258BD" w:rsidRPr="00BC7A97" w:rsidRDefault="00F258BD" w:rsidP="00F258BD">
      <w:pPr>
        <w:spacing w:line="360" w:lineRule="auto"/>
        <w:jc w:val="both"/>
        <w:rPr>
          <w:rFonts w:cstheme="minorHAnsi"/>
        </w:rPr>
      </w:pPr>
      <w:r w:rsidRPr="00BC7A97">
        <w:rPr>
          <w:rFonts w:cstheme="minorHAnsi"/>
        </w:rPr>
        <w:t>En muchos libros de Matemáticas, se escribe f[M] es lugar de f(M).</w:t>
      </w:r>
    </w:p>
    <w:p w:rsidR="00F258BD" w:rsidRPr="00BC7A97" w:rsidRDefault="00F258BD" w:rsidP="00F258BD">
      <w:pPr>
        <w:spacing w:line="360" w:lineRule="auto"/>
        <w:jc w:val="both"/>
        <w:rPr>
          <w:rFonts w:cstheme="minorHAnsi"/>
          <w:b/>
          <w:bCs/>
        </w:rPr>
      </w:pPr>
    </w:p>
    <w:p w:rsidR="00F258BD" w:rsidRPr="00BC7A97" w:rsidRDefault="00F258BD" w:rsidP="00F258BD">
      <w:pPr>
        <w:spacing w:line="360" w:lineRule="auto"/>
        <w:jc w:val="both"/>
        <w:rPr>
          <w:rFonts w:cstheme="minorHAnsi"/>
        </w:rPr>
      </w:pPr>
      <w:r w:rsidRPr="00BC7A97">
        <w:rPr>
          <w:rFonts w:cstheme="minorHAnsi"/>
          <w:b/>
          <w:bCs/>
        </w:rPr>
        <w:t>(2)</w:t>
      </w:r>
      <w:r w:rsidRPr="00BC7A97">
        <w:rPr>
          <w:rFonts w:cstheme="minorHAnsi"/>
        </w:rPr>
        <w:t xml:space="preserve"> Si S </w:t>
      </w:r>
      <w:r w:rsidRPr="00BC7A97">
        <w:rPr>
          <w:rFonts w:ascii="Cambria Math" w:hAnsi="Cambria Math" w:cs="Cambria Math"/>
        </w:rPr>
        <w:t>⊆</w:t>
      </w:r>
      <w:r w:rsidRPr="00BC7A97">
        <w:rPr>
          <w:rFonts w:cstheme="minorHAnsi"/>
        </w:rPr>
        <w:t xml:space="preserve"> B, definimos el conjunto anti imagen de S mediante f como</w:t>
      </w:r>
    </w:p>
    <w:p w:rsidR="00F258BD" w:rsidRPr="00AE13C9" w:rsidRDefault="00F258BD" w:rsidP="00F258BD">
      <w:pPr>
        <w:spacing w:line="360" w:lineRule="auto"/>
        <w:jc w:val="center"/>
        <w:rPr>
          <w:rFonts w:cstheme="minorHAnsi"/>
          <w:lang w:val="en-US"/>
        </w:rPr>
      </w:pPr>
      <w:r w:rsidRPr="00AE13C9">
        <w:rPr>
          <w:rFonts w:cstheme="minorHAnsi"/>
          <w:lang w:val="en-US"/>
        </w:rPr>
        <w:t>f</w:t>
      </w:r>
      <w:r w:rsidRPr="00AE13C9">
        <w:rPr>
          <w:rFonts w:cstheme="minorHAnsi"/>
          <w:vertAlign w:val="superscript"/>
          <w:lang w:val="en-US"/>
        </w:rPr>
        <w:t>−1</w:t>
      </w:r>
      <w:r w:rsidRPr="00AE13C9">
        <w:rPr>
          <w:rFonts w:cstheme="minorHAnsi"/>
          <w:lang w:val="en-US"/>
        </w:rPr>
        <w:t xml:space="preserve">(S) = {a </w:t>
      </w:r>
      <w:r w:rsidRPr="00AE13C9">
        <w:rPr>
          <w:rFonts w:ascii="Cambria Math" w:hAnsi="Cambria Math" w:cs="Cambria Math"/>
          <w:lang w:val="en-US"/>
        </w:rPr>
        <w:t>∈</w:t>
      </w:r>
      <w:r w:rsidRPr="00AE13C9">
        <w:rPr>
          <w:rFonts w:cstheme="minorHAnsi"/>
          <w:lang w:val="en-US"/>
        </w:rPr>
        <w:t xml:space="preserve"> </w:t>
      </w:r>
      <w:proofErr w:type="gramStart"/>
      <w:r w:rsidRPr="00AE13C9">
        <w:rPr>
          <w:rFonts w:cstheme="minorHAnsi"/>
          <w:lang w:val="en-US"/>
        </w:rPr>
        <w:t>A :</w:t>
      </w:r>
      <w:proofErr w:type="gramEnd"/>
      <w:r w:rsidRPr="00AE13C9">
        <w:rPr>
          <w:rFonts w:cstheme="minorHAnsi"/>
          <w:lang w:val="en-US"/>
        </w:rPr>
        <w:t xml:space="preserve"> </w:t>
      </w:r>
      <w:r w:rsidRPr="00AE13C9">
        <w:rPr>
          <w:rFonts w:ascii="Cambria Math" w:hAnsi="Cambria Math" w:cs="Cambria Math"/>
          <w:lang w:val="en-US"/>
        </w:rPr>
        <w:t>∃</w:t>
      </w:r>
      <w:r w:rsidRPr="00AE13C9">
        <w:rPr>
          <w:rFonts w:cstheme="minorHAnsi"/>
          <w:lang w:val="en-US"/>
        </w:rPr>
        <w:t xml:space="preserve">b </w:t>
      </w:r>
      <w:r w:rsidRPr="00AE13C9">
        <w:rPr>
          <w:rFonts w:ascii="Cambria Math" w:hAnsi="Cambria Math" w:cs="Cambria Math"/>
          <w:lang w:val="en-US"/>
        </w:rPr>
        <w:t>∈</w:t>
      </w:r>
      <w:r w:rsidRPr="00AE13C9">
        <w:rPr>
          <w:rFonts w:cstheme="minorHAnsi"/>
          <w:lang w:val="en-US"/>
        </w:rPr>
        <w:t xml:space="preserve"> S(f(a) = b)} = {a </w:t>
      </w:r>
      <w:r w:rsidRPr="00AE13C9">
        <w:rPr>
          <w:rFonts w:ascii="Cambria Math" w:hAnsi="Cambria Math" w:cs="Cambria Math"/>
          <w:lang w:val="en-US"/>
        </w:rPr>
        <w:t>∈</w:t>
      </w:r>
      <w:r w:rsidRPr="00AE13C9">
        <w:rPr>
          <w:rFonts w:cstheme="minorHAnsi"/>
          <w:lang w:val="en-US"/>
        </w:rPr>
        <w:t xml:space="preserve"> A : f(a) </w:t>
      </w:r>
      <w:r w:rsidRPr="00AE13C9">
        <w:rPr>
          <w:rFonts w:ascii="Cambria Math" w:hAnsi="Cambria Math" w:cs="Cambria Math"/>
          <w:lang w:val="en-US"/>
        </w:rPr>
        <w:t>∈</w:t>
      </w:r>
      <w:r w:rsidRPr="00AE13C9">
        <w:rPr>
          <w:rFonts w:cstheme="minorHAnsi"/>
          <w:lang w:val="en-US"/>
        </w:rPr>
        <w:t xml:space="preserve"> S}.</w:t>
      </w:r>
    </w:p>
    <w:p w:rsidR="00F258BD" w:rsidRPr="00AE13C9" w:rsidRDefault="00F258BD" w:rsidP="00F258BD">
      <w:pPr>
        <w:spacing w:line="360" w:lineRule="auto"/>
        <w:jc w:val="center"/>
        <w:rPr>
          <w:rFonts w:cstheme="minorHAnsi"/>
          <w:lang w:val="en-US"/>
        </w:rPr>
      </w:pPr>
    </w:p>
    <w:p w:rsidR="00F258BD" w:rsidRPr="00BC7A97" w:rsidRDefault="00F258BD" w:rsidP="00F258BD">
      <w:pPr>
        <w:jc w:val="both"/>
        <w:rPr>
          <w:rFonts w:cstheme="minorHAnsi"/>
          <w:b/>
          <w:bCs/>
          <w:u w:val="single"/>
        </w:rPr>
      </w:pPr>
      <w:r w:rsidRPr="00BC7A97">
        <w:rPr>
          <w:rFonts w:cstheme="minorHAnsi"/>
          <w:b/>
          <w:bCs/>
          <w:u w:val="single"/>
        </w:rPr>
        <w:t>Observaciones</w:t>
      </w:r>
    </w:p>
    <w:p w:rsidR="00F258BD" w:rsidRPr="00BC7A97" w:rsidRDefault="00F258BD" w:rsidP="00F258BD">
      <w:pPr>
        <w:spacing w:line="360" w:lineRule="auto"/>
        <w:jc w:val="both"/>
        <w:rPr>
          <w:rFonts w:cstheme="minorHAnsi"/>
        </w:rPr>
      </w:pPr>
      <w:r w:rsidRPr="00BC7A97">
        <w:rPr>
          <w:rFonts w:cstheme="minorHAnsi"/>
        </w:rPr>
        <w:t xml:space="preserve">El conjunto imagen de M </w:t>
      </w:r>
      <w:r w:rsidRPr="00BC7A97">
        <w:rPr>
          <w:rFonts w:ascii="Cambria Math" w:hAnsi="Cambria Math" w:cs="Cambria Math"/>
        </w:rPr>
        <w:t>⊆</w:t>
      </w:r>
      <w:r w:rsidRPr="00BC7A97">
        <w:rPr>
          <w:rFonts w:cstheme="minorHAnsi"/>
        </w:rPr>
        <w:t xml:space="preserve"> A mediante f y el conjunto </w:t>
      </w:r>
      <w:proofErr w:type="spellStart"/>
      <w:r w:rsidRPr="00BC7A97">
        <w:rPr>
          <w:rFonts w:cstheme="minorHAnsi"/>
        </w:rPr>
        <w:t>antiimagen</w:t>
      </w:r>
      <w:proofErr w:type="spellEnd"/>
      <w:r w:rsidRPr="00BC7A97">
        <w:rPr>
          <w:rFonts w:cstheme="minorHAnsi"/>
        </w:rPr>
        <w:t xml:space="preserve"> de S </w:t>
      </w:r>
      <w:r w:rsidRPr="00BC7A97">
        <w:rPr>
          <w:rFonts w:ascii="Cambria Math" w:hAnsi="Cambria Math" w:cs="Cambria Math"/>
        </w:rPr>
        <w:t>⊆</w:t>
      </w:r>
      <w:r w:rsidRPr="00BC7A97">
        <w:rPr>
          <w:rFonts w:cstheme="minorHAnsi"/>
        </w:rPr>
        <w:t xml:space="preserve"> B mediante f pueden ser </w:t>
      </w:r>
      <w:r w:rsidRPr="00BC7A97">
        <w:rPr>
          <w:rFonts w:ascii="Cambria Math" w:hAnsi="Cambria Math" w:cs="Cambria Math"/>
        </w:rPr>
        <w:t>∅</w:t>
      </w:r>
      <w:r w:rsidRPr="00BC7A97">
        <w:rPr>
          <w:rFonts w:cstheme="minorHAnsi"/>
        </w:rPr>
        <w:t>.</w:t>
      </w:r>
    </w:p>
    <w:p w:rsidR="00F258BD" w:rsidRPr="00BC7A97" w:rsidRDefault="00F258BD" w:rsidP="00F258BD">
      <w:pPr>
        <w:spacing w:line="360" w:lineRule="auto"/>
        <w:jc w:val="both"/>
        <w:rPr>
          <w:rFonts w:cstheme="minorHAnsi"/>
        </w:rPr>
      </w:pPr>
      <w:r w:rsidRPr="00BC7A97">
        <w:rPr>
          <w:rFonts w:cstheme="minorHAnsi"/>
        </w:rPr>
        <w:t xml:space="preserve">Obsérvese que si M ∩ dom(f) = </w:t>
      </w:r>
      <w:r w:rsidRPr="00BC7A97">
        <w:rPr>
          <w:rFonts w:ascii="Cambria Math" w:hAnsi="Cambria Math" w:cs="Cambria Math"/>
        </w:rPr>
        <w:t>∅</w:t>
      </w:r>
      <w:r w:rsidRPr="00BC7A97">
        <w:rPr>
          <w:rFonts w:cstheme="minorHAnsi"/>
        </w:rPr>
        <w:t xml:space="preserve">, entonces f(M) = </w:t>
      </w:r>
      <w:r w:rsidRPr="00BC7A97">
        <w:rPr>
          <w:rFonts w:ascii="Cambria Math" w:hAnsi="Cambria Math" w:cs="Cambria Math"/>
        </w:rPr>
        <w:t>∅</w:t>
      </w:r>
      <w:r w:rsidRPr="00BC7A97">
        <w:rPr>
          <w:rFonts w:cstheme="minorHAnsi"/>
        </w:rPr>
        <w:t xml:space="preserve">. Y si S ∩ rec(f) = </w:t>
      </w:r>
      <w:r w:rsidRPr="00BC7A97">
        <w:rPr>
          <w:rFonts w:ascii="Cambria Math" w:hAnsi="Cambria Math" w:cs="Cambria Math"/>
        </w:rPr>
        <w:t>∅</w:t>
      </w:r>
      <w:r w:rsidRPr="00BC7A97">
        <w:rPr>
          <w:rFonts w:cstheme="minorHAnsi"/>
        </w:rPr>
        <w:t>, entonces f</w:t>
      </w:r>
      <w:r w:rsidRPr="00BC7A97">
        <w:rPr>
          <w:rFonts w:cstheme="minorHAnsi"/>
          <w:vertAlign w:val="superscript"/>
        </w:rPr>
        <w:t>−1</w:t>
      </w:r>
      <w:r w:rsidRPr="00BC7A97">
        <w:rPr>
          <w:rFonts w:cstheme="minorHAnsi"/>
        </w:rPr>
        <w:t xml:space="preserve">(S) = </w:t>
      </w:r>
      <w:r w:rsidRPr="00BC7A97">
        <w:rPr>
          <w:rFonts w:ascii="Cambria Math" w:hAnsi="Cambria Math" w:cs="Cambria Math"/>
        </w:rPr>
        <w:t>∅</w:t>
      </w:r>
      <w:r w:rsidRPr="00BC7A97">
        <w:rPr>
          <w:rFonts w:cstheme="minorHAnsi"/>
        </w:rPr>
        <w:t>, ya que</w:t>
      </w:r>
    </w:p>
    <w:p w:rsidR="00F258BD" w:rsidRPr="00AE13C9" w:rsidRDefault="00F258BD" w:rsidP="00F258BD">
      <w:pPr>
        <w:spacing w:line="360" w:lineRule="auto"/>
        <w:jc w:val="center"/>
        <w:rPr>
          <w:rFonts w:cstheme="minorHAnsi"/>
          <w:lang w:val="en-US"/>
        </w:rPr>
      </w:pPr>
      <w:r w:rsidRPr="00AE13C9">
        <w:rPr>
          <w:rFonts w:cstheme="minorHAnsi"/>
          <w:lang w:val="en-US"/>
        </w:rPr>
        <w:t xml:space="preserve">a </w:t>
      </w:r>
      <w:r w:rsidRPr="00AE13C9">
        <w:rPr>
          <w:rFonts w:ascii="Cambria Math" w:hAnsi="Cambria Math" w:cs="Cambria Math"/>
          <w:lang w:val="en-US"/>
        </w:rPr>
        <w:t>∈</w:t>
      </w:r>
      <w:r w:rsidRPr="00AE13C9">
        <w:rPr>
          <w:rFonts w:cstheme="minorHAnsi"/>
          <w:lang w:val="en-US"/>
        </w:rPr>
        <w:t xml:space="preserve"> f−1(S) </w:t>
      </w:r>
      <w:r w:rsidRPr="00AE13C9">
        <w:rPr>
          <w:rFonts w:ascii="Cambria Math" w:hAnsi="Cambria Math" w:cs="Cambria Math"/>
          <w:lang w:val="en-US"/>
        </w:rPr>
        <w:t>⇒</w:t>
      </w:r>
      <w:r w:rsidRPr="00AE13C9">
        <w:rPr>
          <w:rFonts w:cstheme="minorHAnsi"/>
          <w:lang w:val="en-US"/>
        </w:rPr>
        <w:t xml:space="preserve"> f(a) </w:t>
      </w:r>
      <w:r w:rsidRPr="00AE13C9">
        <w:rPr>
          <w:rFonts w:ascii="Cambria Math" w:hAnsi="Cambria Math" w:cs="Cambria Math"/>
          <w:lang w:val="en-US"/>
        </w:rPr>
        <w:t>∈</w:t>
      </w:r>
      <w:r w:rsidRPr="00AE13C9">
        <w:rPr>
          <w:rFonts w:cstheme="minorHAnsi"/>
          <w:lang w:val="en-US"/>
        </w:rPr>
        <w:t xml:space="preserve"> S </w:t>
      </w:r>
      <w:r w:rsidRPr="00AE13C9">
        <w:rPr>
          <w:rFonts w:ascii="Cambria Math" w:hAnsi="Cambria Math" w:cs="Cambria Math"/>
          <w:lang w:val="en-US"/>
        </w:rPr>
        <w:t>⇒</w:t>
      </w:r>
      <w:r w:rsidRPr="00AE13C9">
        <w:rPr>
          <w:rFonts w:cstheme="minorHAnsi"/>
          <w:lang w:val="en-US"/>
        </w:rPr>
        <w:t xml:space="preserve"> f(a) </w:t>
      </w:r>
      <w:r w:rsidRPr="00AE13C9">
        <w:rPr>
          <w:rFonts w:ascii="Cambria Math" w:hAnsi="Cambria Math" w:cs="Cambria Math"/>
          <w:lang w:val="en-US"/>
        </w:rPr>
        <w:t>∈</w:t>
      </w:r>
      <w:r w:rsidRPr="00AE13C9">
        <w:rPr>
          <w:rFonts w:cstheme="minorHAnsi"/>
          <w:lang w:val="en-US"/>
        </w:rPr>
        <w:t xml:space="preserve"> S ∩ rec(f).</w:t>
      </w:r>
    </w:p>
    <w:p w:rsidR="00F258BD" w:rsidRPr="00AE13C9" w:rsidRDefault="00F258BD" w:rsidP="00F258BD">
      <w:pPr>
        <w:spacing w:line="360" w:lineRule="auto"/>
        <w:jc w:val="center"/>
        <w:rPr>
          <w:rFonts w:cstheme="minorHAnsi"/>
          <w:lang w:val="en-US"/>
        </w:rPr>
      </w:pPr>
    </w:p>
    <w:p w:rsidR="00F258BD" w:rsidRPr="00BC7A97" w:rsidRDefault="00F258BD" w:rsidP="00F258BD">
      <w:pPr>
        <w:jc w:val="both"/>
        <w:rPr>
          <w:rFonts w:cstheme="minorHAnsi"/>
          <w:b/>
          <w:bCs/>
          <w:u w:val="single"/>
        </w:rPr>
      </w:pPr>
      <w:r w:rsidRPr="00BC7A97">
        <w:rPr>
          <w:rFonts w:cstheme="minorHAnsi"/>
          <w:b/>
          <w:bCs/>
          <w:u w:val="single"/>
        </w:rPr>
        <w:lastRenderedPageBreak/>
        <w:t>Ejemplo</w:t>
      </w:r>
    </w:p>
    <w:p w:rsidR="00F258BD" w:rsidRPr="00BC7A97" w:rsidRDefault="00F258BD" w:rsidP="00F258BD">
      <w:pPr>
        <w:spacing w:line="360" w:lineRule="auto"/>
        <w:jc w:val="both"/>
        <w:rPr>
          <w:rFonts w:cstheme="minorHAnsi"/>
        </w:rPr>
      </w:pPr>
      <w:r w:rsidRPr="00BC7A97">
        <w:rPr>
          <w:rFonts w:cstheme="minorHAnsi"/>
        </w:rPr>
        <w:t>Consideremos A = {1,2,3,4}, B = {a, b, c} y la función g de A en B definida por {(1, a), (2, a), (4, c)}. Tenemos entonces:</w:t>
      </w:r>
    </w:p>
    <w:p w:rsidR="00F258BD" w:rsidRPr="00BC7A97" w:rsidRDefault="00F258BD" w:rsidP="00F258BD">
      <w:pPr>
        <w:spacing w:line="360" w:lineRule="auto"/>
        <w:jc w:val="both"/>
        <w:rPr>
          <w:rFonts w:cstheme="minorHAnsi"/>
        </w:rPr>
      </w:pPr>
      <w:proofErr w:type="gramStart"/>
      <w:r w:rsidRPr="00BC7A97">
        <w:rPr>
          <w:rFonts w:cstheme="minorHAnsi"/>
        </w:rPr>
        <w:t>g(</w:t>
      </w:r>
      <w:proofErr w:type="gramEnd"/>
      <w:r w:rsidRPr="00BC7A97">
        <w:rPr>
          <w:rFonts w:cstheme="minorHAnsi"/>
        </w:rPr>
        <w:t>{1, 2, 3}) = {a},</w:t>
      </w:r>
    </w:p>
    <w:p w:rsidR="00F258BD" w:rsidRPr="00BC7A97" w:rsidRDefault="00F258BD" w:rsidP="00F258BD">
      <w:pPr>
        <w:spacing w:line="360" w:lineRule="auto"/>
        <w:jc w:val="both"/>
        <w:rPr>
          <w:rFonts w:cstheme="minorHAnsi"/>
        </w:rPr>
      </w:pPr>
      <w:proofErr w:type="gramStart"/>
      <w:r w:rsidRPr="00BC7A97">
        <w:rPr>
          <w:rFonts w:cstheme="minorHAnsi"/>
        </w:rPr>
        <w:t>g(</w:t>
      </w:r>
      <w:proofErr w:type="gramEnd"/>
      <w:r w:rsidRPr="00BC7A97">
        <w:rPr>
          <w:rFonts w:cstheme="minorHAnsi"/>
        </w:rPr>
        <w:t>{2, 4}) = {a, c},</w:t>
      </w:r>
    </w:p>
    <w:p w:rsidR="00F258BD" w:rsidRPr="00BC7A97" w:rsidRDefault="00F258BD" w:rsidP="00F258BD">
      <w:pPr>
        <w:spacing w:line="360" w:lineRule="auto"/>
        <w:jc w:val="both"/>
        <w:rPr>
          <w:rFonts w:cstheme="minorHAnsi"/>
        </w:rPr>
      </w:pPr>
      <w:proofErr w:type="gramStart"/>
      <w:r w:rsidRPr="00BC7A97">
        <w:rPr>
          <w:rFonts w:cstheme="minorHAnsi"/>
        </w:rPr>
        <w:t>g(</w:t>
      </w:r>
      <w:proofErr w:type="gramEnd"/>
      <w:r w:rsidRPr="00BC7A97">
        <w:rPr>
          <w:rFonts w:ascii="Cambria Math" w:hAnsi="Cambria Math" w:cs="Cambria Math"/>
        </w:rPr>
        <w:t>∅</w:t>
      </w:r>
      <w:r w:rsidRPr="00BC7A97">
        <w:rPr>
          <w:rFonts w:cstheme="minorHAnsi"/>
        </w:rPr>
        <w:t xml:space="preserve">) = </w:t>
      </w:r>
      <w:r w:rsidRPr="00BC7A97">
        <w:rPr>
          <w:rFonts w:ascii="Cambria Math" w:hAnsi="Cambria Math" w:cs="Cambria Math"/>
        </w:rPr>
        <w:t>∅</w:t>
      </w:r>
      <w:r w:rsidRPr="00BC7A97">
        <w:rPr>
          <w:rFonts w:cstheme="minorHAnsi"/>
        </w:rPr>
        <w:t>,</w:t>
      </w:r>
    </w:p>
    <w:p w:rsidR="00F258BD" w:rsidRPr="00BC7A97" w:rsidRDefault="00F258BD" w:rsidP="00F258BD">
      <w:pPr>
        <w:spacing w:line="360" w:lineRule="auto"/>
        <w:jc w:val="both"/>
        <w:rPr>
          <w:rFonts w:cstheme="minorHAnsi"/>
        </w:rPr>
      </w:pPr>
      <w:r w:rsidRPr="00BC7A97">
        <w:rPr>
          <w:rFonts w:cstheme="minorHAnsi"/>
        </w:rPr>
        <w:t>g</w:t>
      </w:r>
      <w:r w:rsidRPr="00BC7A97">
        <w:rPr>
          <w:rFonts w:cstheme="minorHAnsi"/>
          <w:vertAlign w:val="superscript"/>
        </w:rPr>
        <w:t>−1</w:t>
      </w:r>
      <w:r w:rsidRPr="00BC7A97">
        <w:rPr>
          <w:rFonts w:cstheme="minorHAnsi"/>
        </w:rPr>
        <w:t>({a}) = {1, 2},</w:t>
      </w:r>
    </w:p>
    <w:p w:rsidR="00F258BD" w:rsidRPr="00BC7A97" w:rsidRDefault="00F258BD" w:rsidP="00F258BD">
      <w:pPr>
        <w:spacing w:line="360" w:lineRule="auto"/>
        <w:jc w:val="both"/>
        <w:rPr>
          <w:rFonts w:cstheme="minorHAnsi"/>
        </w:rPr>
      </w:pPr>
      <w:r w:rsidRPr="00BC7A97">
        <w:rPr>
          <w:rFonts w:cstheme="minorHAnsi"/>
        </w:rPr>
        <w:t>g</w:t>
      </w:r>
      <w:r w:rsidRPr="00BC7A97">
        <w:rPr>
          <w:rFonts w:cstheme="minorHAnsi"/>
          <w:vertAlign w:val="superscript"/>
        </w:rPr>
        <w:t>−1</w:t>
      </w:r>
      <w:r w:rsidRPr="00BC7A97">
        <w:rPr>
          <w:rFonts w:cstheme="minorHAnsi"/>
        </w:rPr>
        <w:t>({a, b}) = {1, 2},</w:t>
      </w:r>
    </w:p>
    <w:p w:rsidR="00F258BD" w:rsidRPr="00BC7A97" w:rsidRDefault="00F258BD" w:rsidP="00F258BD">
      <w:pPr>
        <w:spacing w:line="360" w:lineRule="auto"/>
        <w:jc w:val="both"/>
        <w:rPr>
          <w:rFonts w:cstheme="minorHAnsi"/>
        </w:rPr>
      </w:pPr>
      <w:r w:rsidRPr="00BC7A97">
        <w:rPr>
          <w:rFonts w:cstheme="minorHAnsi"/>
        </w:rPr>
        <w:t>g</w:t>
      </w:r>
      <w:r w:rsidRPr="00BC7A97">
        <w:rPr>
          <w:rFonts w:cstheme="minorHAnsi"/>
          <w:vertAlign w:val="superscript"/>
        </w:rPr>
        <w:t>−1</w:t>
      </w:r>
      <w:r w:rsidRPr="00BC7A97">
        <w:rPr>
          <w:rFonts w:cstheme="minorHAnsi"/>
        </w:rPr>
        <w:t xml:space="preserve">({b}) = </w:t>
      </w:r>
      <w:r w:rsidRPr="00BC7A97">
        <w:rPr>
          <w:rFonts w:ascii="Cambria Math" w:hAnsi="Cambria Math" w:cs="Cambria Math"/>
        </w:rPr>
        <w:t>∅</w:t>
      </w:r>
      <w:r w:rsidRPr="00BC7A97">
        <w:rPr>
          <w:rFonts w:cstheme="minorHAnsi"/>
        </w:rPr>
        <w:t>,</w:t>
      </w:r>
    </w:p>
    <w:p w:rsidR="00F258BD" w:rsidRPr="00BC7A97" w:rsidRDefault="00F258BD" w:rsidP="00F258BD">
      <w:pPr>
        <w:spacing w:line="360" w:lineRule="auto"/>
        <w:jc w:val="both"/>
        <w:rPr>
          <w:rFonts w:cstheme="minorHAnsi"/>
        </w:rPr>
      </w:pPr>
      <w:r w:rsidRPr="00BC7A97">
        <w:rPr>
          <w:rFonts w:cstheme="minorHAnsi"/>
        </w:rPr>
        <w:t>g</w:t>
      </w:r>
      <w:r w:rsidRPr="00BC7A97">
        <w:rPr>
          <w:rFonts w:cstheme="minorHAnsi"/>
          <w:vertAlign w:val="superscript"/>
        </w:rPr>
        <w:t>−1</w:t>
      </w:r>
      <w:r w:rsidRPr="00BC7A97">
        <w:rPr>
          <w:rFonts w:cstheme="minorHAnsi"/>
        </w:rPr>
        <w:t>({c}) = {4}.</w:t>
      </w:r>
    </w:p>
    <w:p w:rsidR="00F258BD" w:rsidRPr="00BC7A97" w:rsidRDefault="00F258BD" w:rsidP="00F258BD">
      <w:pPr>
        <w:spacing w:line="360" w:lineRule="auto"/>
        <w:jc w:val="both"/>
        <w:rPr>
          <w:rFonts w:cstheme="minorHAnsi"/>
        </w:rPr>
      </w:pPr>
    </w:p>
    <w:p w:rsidR="00F258BD" w:rsidRPr="00BC7A97" w:rsidRDefault="00F258BD" w:rsidP="00F258BD">
      <w:pPr>
        <w:spacing w:line="360" w:lineRule="auto"/>
        <w:jc w:val="both"/>
        <w:rPr>
          <w:rFonts w:cstheme="minorHAnsi"/>
        </w:rPr>
      </w:pPr>
      <w:r w:rsidRPr="00BC7A97">
        <w:rPr>
          <w:rFonts w:cstheme="minorHAnsi"/>
        </w:rPr>
        <w:t xml:space="preserve">Sea </w:t>
      </w:r>
      <w:proofErr w:type="gramStart"/>
      <w:r w:rsidRPr="00BC7A97">
        <w:rPr>
          <w:rFonts w:cstheme="minorHAnsi"/>
        </w:rPr>
        <w:t>f :</w:t>
      </w:r>
      <w:proofErr w:type="gramEnd"/>
      <w:r w:rsidRPr="00BC7A97">
        <w:rPr>
          <w:rFonts w:cstheme="minorHAnsi"/>
        </w:rPr>
        <w:t xml:space="preserve"> R −→ R definida por f(x) = x</w:t>
      </w:r>
      <w:r w:rsidRPr="00BC7A97">
        <w:rPr>
          <w:rFonts w:cstheme="minorHAnsi"/>
          <w:vertAlign w:val="superscript"/>
        </w:rPr>
        <w:t>2</w:t>
      </w:r>
      <w:r w:rsidRPr="00BC7A97">
        <w:rPr>
          <w:rFonts w:cstheme="minorHAnsi"/>
        </w:rPr>
        <w:t xml:space="preserve"> para todo x </w:t>
      </w:r>
      <w:r w:rsidRPr="00BC7A97">
        <w:rPr>
          <w:rFonts w:ascii="Cambria Math" w:hAnsi="Cambria Math" w:cs="Cambria Math"/>
        </w:rPr>
        <w:t xml:space="preserve">∈ </w:t>
      </w:r>
      <w:r w:rsidRPr="00BC7A97">
        <w:rPr>
          <w:rFonts w:cstheme="minorHAnsi"/>
        </w:rPr>
        <w:t>R. Tenemos entonces:</w:t>
      </w:r>
    </w:p>
    <w:p w:rsidR="00F258BD" w:rsidRPr="00BC7A97" w:rsidRDefault="00F258BD" w:rsidP="00F258BD">
      <w:pPr>
        <w:spacing w:line="360" w:lineRule="auto"/>
        <w:jc w:val="both"/>
        <w:rPr>
          <w:rFonts w:cstheme="minorHAnsi"/>
        </w:rPr>
      </w:pPr>
      <w:r w:rsidRPr="00BC7A97">
        <w:rPr>
          <w:rFonts w:cstheme="minorHAnsi"/>
        </w:rPr>
        <w:t>f ({−3, −5, 12}) = {f (−3), f (−5), f (12)} = {9, 25, 144},</w:t>
      </w:r>
    </w:p>
    <w:p w:rsidR="00F258BD" w:rsidRPr="00BC7A97" w:rsidRDefault="00F258BD" w:rsidP="00F258BD">
      <w:pPr>
        <w:spacing w:line="360" w:lineRule="auto"/>
        <w:jc w:val="both"/>
        <w:rPr>
          <w:rFonts w:cstheme="minorHAnsi"/>
        </w:rPr>
      </w:pPr>
      <w:proofErr w:type="gramStart"/>
      <w:r w:rsidRPr="00BC7A97">
        <w:rPr>
          <w:rFonts w:cstheme="minorHAnsi"/>
        </w:rPr>
        <w:t>f(</w:t>
      </w:r>
      <w:proofErr w:type="gramEnd"/>
      <w:r w:rsidRPr="00BC7A97">
        <w:rPr>
          <w:rFonts w:cstheme="minorHAnsi"/>
        </w:rPr>
        <w:t>{x, −x}) = {x</w:t>
      </w:r>
      <w:r w:rsidRPr="00BC7A97">
        <w:rPr>
          <w:rFonts w:cstheme="minorHAnsi"/>
          <w:vertAlign w:val="superscript"/>
        </w:rPr>
        <w:t>2</w:t>
      </w:r>
      <w:r w:rsidRPr="00BC7A97">
        <w:rPr>
          <w:rFonts w:cstheme="minorHAnsi"/>
        </w:rPr>
        <w:t xml:space="preserve">} para todo x </w:t>
      </w:r>
      <w:r w:rsidRPr="00BC7A97">
        <w:rPr>
          <w:rFonts w:ascii="Cambria Math" w:hAnsi="Cambria Math" w:cs="Cambria Math"/>
        </w:rPr>
        <w:t>∈</w:t>
      </w:r>
      <w:r w:rsidRPr="00BC7A97">
        <w:rPr>
          <w:rFonts w:cstheme="minorHAnsi"/>
        </w:rPr>
        <w:t xml:space="preserve"> R,</w:t>
      </w:r>
    </w:p>
    <w:p w:rsidR="00F258BD" w:rsidRPr="00BC7A97" w:rsidRDefault="00F258BD" w:rsidP="00F258BD">
      <w:pPr>
        <w:spacing w:line="360" w:lineRule="auto"/>
        <w:jc w:val="both"/>
        <w:rPr>
          <w:rFonts w:cstheme="minorHAnsi"/>
        </w:rPr>
      </w:pPr>
      <w:r w:rsidRPr="00BC7A97">
        <w:rPr>
          <w:rFonts w:cstheme="minorHAnsi"/>
        </w:rPr>
        <w:t>f(R) = rec(R) = {x</w:t>
      </w:r>
      <w:proofErr w:type="gramStart"/>
      <w:r w:rsidRPr="00BC7A97">
        <w:rPr>
          <w:rFonts w:cstheme="minorHAnsi"/>
          <w:vertAlign w:val="superscript"/>
        </w:rPr>
        <w:t>2</w:t>
      </w:r>
      <w:r w:rsidRPr="00BC7A97">
        <w:rPr>
          <w:rFonts w:cstheme="minorHAnsi"/>
        </w:rPr>
        <w:t xml:space="preserve"> :</w:t>
      </w:r>
      <w:proofErr w:type="gramEnd"/>
      <w:r w:rsidRPr="00BC7A97">
        <w:rPr>
          <w:rFonts w:cstheme="minorHAnsi"/>
        </w:rPr>
        <w:t xml:space="preserve"> x </w:t>
      </w:r>
      <w:r w:rsidRPr="00BC7A97">
        <w:rPr>
          <w:rFonts w:ascii="Cambria Math" w:hAnsi="Cambria Math" w:cs="Cambria Math"/>
        </w:rPr>
        <w:t xml:space="preserve">∈ </w:t>
      </w:r>
      <w:r w:rsidRPr="00BC7A97">
        <w:rPr>
          <w:rFonts w:cstheme="minorHAnsi"/>
        </w:rPr>
        <w:t xml:space="preserve">R} = [0, ∞) = {y </w:t>
      </w:r>
      <w:r w:rsidRPr="00BC7A97">
        <w:rPr>
          <w:rFonts w:ascii="Cambria Math" w:hAnsi="Cambria Math" w:cs="Cambria Math"/>
        </w:rPr>
        <w:t xml:space="preserve">∈ </w:t>
      </w:r>
      <w:r w:rsidRPr="00BC7A97">
        <w:rPr>
          <w:rFonts w:cstheme="minorHAnsi"/>
        </w:rPr>
        <w:t>R : y ≥ 0},</w:t>
      </w:r>
    </w:p>
    <w:p w:rsidR="00F258BD" w:rsidRPr="00BC7A97" w:rsidRDefault="00F258BD" w:rsidP="00F258BD">
      <w:pPr>
        <w:spacing w:line="360" w:lineRule="auto"/>
        <w:jc w:val="both"/>
        <w:rPr>
          <w:rFonts w:cstheme="minorHAnsi"/>
        </w:rPr>
      </w:pPr>
      <w:r w:rsidRPr="00BC7A97">
        <w:rPr>
          <w:rFonts w:cstheme="minorHAnsi"/>
        </w:rPr>
        <w:t>ya que todo número real no negativo y es el cuadrado de algún número real: es el cuadrado de 0 si y = 0, y si y &gt; 0 entonces y es el cuadrado de los números reales y</w:t>
      </w:r>
      <w:r w:rsidRPr="00BC7A97">
        <w:rPr>
          <w:rFonts w:cstheme="minorHAnsi"/>
          <w:vertAlign w:val="superscript"/>
        </w:rPr>
        <w:t>1/2</w:t>
      </w:r>
      <w:r w:rsidRPr="00BC7A97">
        <w:rPr>
          <w:rFonts w:cstheme="minorHAnsi"/>
        </w:rPr>
        <w:t xml:space="preserve"> y    -y</w:t>
      </w:r>
      <w:r w:rsidRPr="00BC7A97">
        <w:rPr>
          <w:rFonts w:cstheme="minorHAnsi"/>
          <w:vertAlign w:val="superscript"/>
        </w:rPr>
        <w:t>1/2</w:t>
      </w:r>
      <w:r w:rsidRPr="00BC7A97">
        <w:rPr>
          <w:rFonts w:cstheme="minorHAnsi"/>
        </w:rPr>
        <w:t>.</w:t>
      </w:r>
    </w:p>
    <w:p w:rsidR="00B7071D" w:rsidRPr="00BC7A97" w:rsidRDefault="00B7071D" w:rsidP="00F258BD">
      <w:pPr>
        <w:spacing w:line="360" w:lineRule="auto"/>
        <w:jc w:val="both"/>
        <w:rPr>
          <w:rFonts w:cstheme="minorHAnsi"/>
        </w:rPr>
      </w:pPr>
    </w:p>
    <w:p w:rsidR="00F258BD" w:rsidRPr="00BC7A97" w:rsidRDefault="00F258BD" w:rsidP="00F258BD">
      <w:pPr>
        <w:spacing w:line="360" w:lineRule="auto"/>
        <w:jc w:val="both"/>
        <w:rPr>
          <w:rFonts w:cstheme="minorHAnsi"/>
        </w:rPr>
      </w:pPr>
      <w:r w:rsidRPr="00BC7A97">
        <w:rPr>
          <w:rFonts w:cstheme="minorHAnsi"/>
        </w:rPr>
        <w:t>Por otra parte, tenemos que</w:t>
      </w:r>
    </w:p>
    <w:p w:rsidR="00B7071D" w:rsidRPr="00BC7A97" w:rsidRDefault="00B7071D" w:rsidP="00B7071D">
      <w:pPr>
        <w:spacing w:line="360" w:lineRule="auto"/>
        <w:jc w:val="both"/>
        <w:rPr>
          <w:rFonts w:cstheme="minorHAnsi"/>
        </w:rPr>
      </w:pPr>
      <w:r w:rsidRPr="00BC7A97">
        <w:rPr>
          <w:rFonts w:cstheme="minorHAnsi"/>
        </w:rPr>
        <w:t>f</w:t>
      </w:r>
      <w:r w:rsidRPr="00BC7A97">
        <w:rPr>
          <w:rFonts w:cstheme="minorHAnsi"/>
          <w:vertAlign w:val="superscript"/>
        </w:rPr>
        <w:t>−1</w:t>
      </w:r>
      <w:r w:rsidRPr="00BC7A97">
        <w:rPr>
          <w:rFonts w:cstheme="minorHAnsi"/>
        </w:rPr>
        <w:t xml:space="preserve">({−4, 2, 7, 9, 25, 63, 81}) = {−3, 3, −5, 5, −9, 9}, f−1((−∞,0)) = </w:t>
      </w:r>
      <w:r w:rsidRPr="00BC7A97">
        <w:rPr>
          <w:rFonts w:ascii="Cambria Math" w:hAnsi="Cambria Math" w:cs="Cambria Math"/>
        </w:rPr>
        <w:t>∅</w:t>
      </w:r>
      <w:r w:rsidRPr="00BC7A97">
        <w:rPr>
          <w:rFonts w:cstheme="minorHAnsi"/>
        </w:rPr>
        <w:t>,</w:t>
      </w:r>
    </w:p>
    <w:p w:rsidR="00B7071D" w:rsidRPr="00BC7A97" w:rsidRDefault="00B7071D" w:rsidP="00B7071D">
      <w:pPr>
        <w:spacing w:line="360" w:lineRule="auto"/>
        <w:jc w:val="both"/>
        <w:rPr>
          <w:rFonts w:cstheme="minorHAnsi"/>
        </w:rPr>
      </w:pPr>
      <w:r w:rsidRPr="00BC7A97">
        <w:rPr>
          <w:rFonts w:cstheme="minorHAnsi"/>
        </w:rPr>
        <w:t>puesto que no existe ningún número real cuyo cuadrado sea un número real negativo,</w:t>
      </w:r>
    </w:p>
    <w:p w:rsidR="00B7071D" w:rsidRPr="00BC7A97" w:rsidRDefault="00B7071D" w:rsidP="00B7071D">
      <w:pPr>
        <w:spacing w:line="360" w:lineRule="auto"/>
        <w:jc w:val="both"/>
        <w:rPr>
          <w:rFonts w:cstheme="minorHAnsi"/>
        </w:rPr>
      </w:pPr>
      <w:r w:rsidRPr="00BC7A97">
        <w:rPr>
          <w:rFonts w:cstheme="minorHAnsi"/>
        </w:rPr>
        <w:t>f</w:t>
      </w:r>
      <w:r w:rsidRPr="00BC7A97">
        <w:rPr>
          <w:rFonts w:cstheme="minorHAnsi"/>
          <w:vertAlign w:val="superscript"/>
        </w:rPr>
        <w:t>−1</w:t>
      </w:r>
      <w:r w:rsidRPr="00BC7A97">
        <w:rPr>
          <w:rFonts w:cstheme="minorHAnsi"/>
        </w:rPr>
        <w:t xml:space="preserve"> ([4, 9]) = [−3, 2] </w:t>
      </w:r>
      <w:r w:rsidRPr="00BC7A97">
        <w:rPr>
          <w:rFonts w:ascii="Cambria Math" w:hAnsi="Cambria Math" w:cs="Cambria Math"/>
        </w:rPr>
        <w:t>∪</w:t>
      </w:r>
      <w:r w:rsidRPr="00BC7A97">
        <w:rPr>
          <w:rFonts w:cstheme="minorHAnsi"/>
        </w:rPr>
        <w:t xml:space="preserve"> [2, 3] = {x </w:t>
      </w:r>
      <w:r w:rsidRPr="00BC7A97">
        <w:rPr>
          <w:rFonts w:ascii="Cambria Math" w:hAnsi="Cambria Math" w:cs="Cambria Math"/>
        </w:rPr>
        <w:t>∈</w:t>
      </w:r>
      <w:r w:rsidRPr="00BC7A97">
        <w:rPr>
          <w:rFonts w:cstheme="minorHAnsi"/>
        </w:rPr>
        <w:t xml:space="preserve"> </w:t>
      </w:r>
      <w:proofErr w:type="gramStart"/>
      <w:r w:rsidRPr="00BC7A97">
        <w:rPr>
          <w:rFonts w:cstheme="minorHAnsi"/>
        </w:rPr>
        <w:t>R :</w:t>
      </w:r>
      <w:proofErr w:type="gramEnd"/>
      <w:r w:rsidRPr="00BC7A97">
        <w:rPr>
          <w:rFonts w:cstheme="minorHAnsi"/>
        </w:rPr>
        <w:t xml:space="preserve"> (−3 ≤ x ≤ −2) o (2 ≤ x ≤ 3)},</w:t>
      </w:r>
    </w:p>
    <w:p w:rsidR="00B7071D" w:rsidRPr="00BC7A97" w:rsidRDefault="00B7071D" w:rsidP="00B7071D">
      <w:pPr>
        <w:spacing w:line="360" w:lineRule="auto"/>
        <w:jc w:val="both"/>
        <w:rPr>
          <w:rFonts w:cstheme="minorHAnsi"/>
        </w:rPr>
      </w:pPr>
      <w:r w:rsidRPr="00BC7A97">
        <w:rPr>
          <w:rFonts w:cstheme="minorHAnsi"/>
        </w:rPr>
        <w:t>ya que los cuadrados de todos los números reales que forman parte de los intervalos [−3, 2] y [2, 3] pertenecen al intervalo [4, 9].</w:t>
      </w:r>
    </w:p>
    <w:p w:rsidR="00B7071D" w:rsidRPr="00BC7A97" w:rsidRDefault="00B7071D" w:rsidP="00B7071D">
      <w:pPr>
        <w:spacing w:line="360" w:lineRule="auto"/>
        <w:jc w:val="both"/>
        <w:rPr>
          <w:rFonts w:cstheme="minorHAnsi"/>
        </w:rPr>
      </w:pPr>
    </w:p>
    <w:p w:rsidR="00B7071D" w:rsidRPr="00BC7A97" w:rsidRDefault="00B7071D" w:rsidP="00B7071D">
      <w:pPr>
        <w:jc w:val="both"/>
        <w:rPr>
          <w:rFonts w:cstheme="minorHAnsi"/>
          <w:b/>
          <w:bCs/>
          <w:u w:val="single"/>
        </w:rPr>
      </w:pPr>
      <w:r w:rsidRPr="00BC7A97">
        <w:rPr>
          <w:rFonts w:cstheme="minorHAnsi"/>
          <w:b/>
          <w:bCs/>
          <w:u w:val="single"/>
        </w:rPr>
        <w:t>Composición de funciones</w:t>
      </w:r>
    </w:p>
    <w:p w:rsidR="00B7071D" w:rsidRPr="00BC7A97" w:rsidRDefault="00B7071D" w:rsidP="00B7071D">
      <w:pPr>
        <w:spacing w:line="360" w:lineRule="auto"/>
        <w:jc w:val="both"/>
        <w:rPr>
          <w:rFonts w:cstheme="minorHAnsi"/>
        </w:rPr>
      </w:pPr>
      <w:r w:rsidRPr="00BC7A97">
        <w:rPr>
          <w:rFonts w:cstheme="minorHAnsi"/>
        </w:rPr>
        <w:t xml:space="preserve">Sean A, B y C conjuntos, f una función de A en B y g una función de B en C. Definimos la </w:t>
      </w:r>
      <w:r w:rsidRPr="00BC7A97">
        <w:rPr>
          <w:rFonts w:cstheme="minorHAnsi"/>
          <w:b/>
          <w:bCs/>
        </w:rPr>
        <w:t>composición</w:t>
      </w:r>
      <w:r w:rsidRPr="00BC7A97">
        <w:rPr>
          <w:rFonts w:cstheme="minorHAnsi"/>
        </w:rPr>
        <w:t xml:space="preserve"> de f con g, o la función f compuesta con g, que denotamos por g ◦ f, como:</w:t>
      </w:r>
    </w:p>
    <w:p w:rsidR="00B7071D" w:rsidRPr="00BC7A97" w:rsidRDefault="00B7071D" w:rsidP="00B7071D">
      <w:pPr>
        <w:spacing w:line="360" w:lineRule="auto"/>
        <w:jc w:val="both"/>
        <w:rPr>
          <w:rFonts w:cstheme="minorHAnsi"/>
        </w:rPr>
      </w:pPr>
      <w:r w:rsidRPr="00BC7A97">
        <w:rPr>
          <w:rFonts w:cstheme="minorHAnsi"/>
        </w:rPr>
        <w:t xml:space="preserve">g ◦ f = {(a, c) </w:t>
      </w:r>
      <w:r w:rsidRPr="00BC7A97">
        <w:rPr>
          <w:rFonts w:ascii="Cambria Math" w:hAnsi="Cambria Math" w:cs="Cambria Math"/>
        </w:rPr>
        <w:t>∈</w:t>
      </w:r>
      <w:r w:rsidRPr="00BC7A97">
        <w:rPr>
          <w:rFonts w:cstheme="minorHAnsi"/>
        </w:rPr>
        <w:t xml:space="preserve"> A × </w:t>
      </w:r>
      <w:proofErr w:type="gramStart"/>
      <w:r w:rsidRPr="00BC7A97">
        <w:rPr>
          <w:rFonts w:cstheme="minorHAnsi"/>
        </w:rPr>
        <w:t>C :</w:t>
      </w:r>
      <w:proofErr w:type="gramEnd"/>
      <w:r w:rsidRPr="00BC7A97">
        <w:rPr>
          <w:rFonts w:cstheme="minorHAnsi"/>
        </w:rPr>
        <w:t xml:space="preserve"> </w:t>
      </w:r>
      <w:r w:rsidRPr="00BC7A97">
        <w:rPr>
          <w:rFonts w:ascii="Cambria Math" w:hAnsi="Cambria Math" w:cs="Cambria Math"/>
        </w:rPr>
        <w:t>∃</w:t>
      </w:r>
      <w:r w:rsidRPr="00BC7A97">
        <w:rPr>
          <w:rFonts w:cstheme="minorHAnsi"/>
        </w:rPr>
        <w:t xml:space="preserve">b </w:t>
      </w:r>
      <w:r w:rsidRPr="00BC7A97">
        <w:rPr>
          <w:rFonts w:ascii="Cambria Math" w:hAnsi="Cambria Math" w:cs="Cambria Math"/>
        </w:rPr>
        <w:t>∈</w:t>
      </w:r>
      <w:r w:rsidRPr="00BC7A97">
        <w:rPr>
          <w:rFonts w:cstheme="minorHAnsi"/>
        </w:rPr>
        <w:t xml:space="preserve"> B tal que (a, b) </w:t>
      </w:r>
      <w:r w:rsidRPr="00BC7A97">
        <w:rPr>
          <w:rFonts w:ascii="Cambria Math" w:hAnsi="Cambria Math" w:cs="Cambria Math"/>
        </w:rPr>
        <w:t>∈</w:t>
      </w:r>
      <w:r w:rsidRPr="00BC7A97">
        <w:rPr>
          <w:rFonts w:cstheme="minorHAnsi"/>
        </w:rPr>
        <w:t xml:space="preserve"> f </w:t>
      </w:r>
      <w:r w:rsidRPr="00BC7A97">
        <w:rPr>
          <w:rFonts w:ascii="Cambria Math" w:hAnsi="Cambria Math" w:cs="Cambria Math"/>
        </w:rPr>
        <w:t>∧</w:t>
      </w:r>
      <w:r w:rsidRPr="00BC7A97">
        <w:rPr>
          <w:rFonts w:cstheme="minorHAnsi"/>
        </w:rPr>
        <w:t xml:space="preserve"> (b, c) </w:t>
      </w:r>
      <w:r w:rsidRPr="00BC7A97">
        <w:rPr>
          <w:rFonts w:ascii="Cambria Math" w:hAnsi="Cambria Math" w:cs="Cambria Math"/>
        </w:rPr>
        <w:t>∈</w:t>
      </w:r>
      <w:r w:rsidRPr="00BC7A97">
        <w:rPr>
          <w:rFonts w:cstheme="minorHAnsi"/>
        </w:rPr>
        <w:t xml:space="preserve"> g} = {(a, c) </w:t>
      </w:r>
      <w:r w:rsidRPr="00BC7A97">
        <w:rPr>
          <w:rFonts w:ascii="Cambria Math" w:hAnsi="Cambria Math" w:cs="Cambria Math"/>
        </w:rPr>
        <w:t>∈</w:t>
      </w:r>
      <w:r w:rsidRPr="00BC7A97">
        <w:rPr>
          <w:rFonts w:cstheme="minorHAnsi"/>
        </w:rPr>
        <w:t xml:space="preserve"> A × C : </w:t>
      </w:r>
      <w:r w:rsidRPr="00BC7A97">
        <w:rPr>
          <w:rFonts w:ascii="Cambria Math" w:hAnsi="Cambria Math" w:cs="Cambria Math"/>
        </w:rPr>
        <w:t>∃</w:t>
      </w:r>
      <w:r w:rsidRPr="00BC7A97">
        <w:rPr>
          <w:rFonts w:cstheme="minorHAnsi"/>
        </w:rPr>
        <w:t xml:space="preserve">b </w:t>
      </w:r>
      <w:r w:rsidRPr="00BC7A97">
        <w:rPr>
          <w:rFonts w:ascii="Cambria Math" w:hAnsi="Cambria Math" w:cs="Cambria Math"/>
        </w:rPr>
        <w:t>∈</w:t>
      </w:r>
      <w:r w:rsidRPr="00BC7A97">
        <w:rPr>
          <w:rFonts w:cstheme="minorHAnsi"/>
        </w:rPr>
        <w:t xml:space="preserve"> B tal que (f (a) = b </w:t>
      </w:r>
      <w:r w:rsidRPr="00BC7A97">
        <w:rPr>
          <w:rFonts w:ascii="Cambria Math" w:hAnsi="Cambria Math" w:cs="Cambria Math"/>
        </w:rPr>
        <w:t>∧</w:t>
      </w:r>
      <w:r w:rsidRPr="00BC7A97">
        <w:rPr>
          <w:rFonts w:cstheme="minorHAnsi"/>
        </w:rPr>
        <w:t xml:space="preserve"> g(b) = c)}.</w:t>
      </w:r>
    </w:p>
    <w:p w:rsidR="00B7071D" w:rsidRPr="00BC7A97" w:rsidRDefault="00B7071D" w:rsidP="00B7071D">
      <w:pPr>
        <w:spacing w:line="360" w:lineRule="auto"/>
        <w:jc w:val="both"/>
        <w:rPr>
          <w:rFonts w:cstheme="minorHAnsi"/>
        </w:rPr>
      </w:pPr>
    </w:p>
    <w:p w:rsidR="00B7071D" w:rsidRPr="00BC7A97" w:rsidRDefault="00B7071D" w:rsidP="00B7071D">
      <w:pPr>
        <w:spacing w:line="360" w:lineRule="auto"/>
        <w:jc w:val="both"/>
        <w:rPr>
          <w:rFonts w:cstheme="minorHAnsi"/>
        </w:rPr>
      </w:pPr>
      <w:r w:rsidRPr="00BC7A97">
        <w:rPr>
          <w:rFonts w:cstheme="minorHAnsi"/>
        </w:rPr>
        <w:lastRenderedPageBreak/>
        <w:t>Consideremos los conjuntos A = {1, 2, 3, 4}, B = {a, b, c} y C = {α, β, γ}. Consideremos la función g de A en B definida por</w:t>
      </w:r>
    </w:p>
    <w:p w:rsidR="00B7071D" w:rsidRPr="00BC7A97" w:rsidRDefault="00B7071D" w:rsidP="00B7071D">
      <w:pPr>
        <w:spacing w:line="360" w:lineRule="auto"/>
        <w:jc w:val="center"/>
        <w:rPr>
          <w:rFonts w:cstheme="minorHAnsi"/>
        </w:rPr>
      </w:pPr>
      <w:r w:rsidRPr="00BC7A97">
        <w:rPr>
          <w:rFonts w:cstheme="minorHAnsi"/>
        </w:rPr>
        <w:t>g = {(1, a), (2, a), (4, c)},</w:t>
      </w:r>
    </w:p>
    <w:p w:rsidR="00B7071D" w:rsidRPr="00BC7A97" w:rsidRDefault="00B7071D" w:rsidP="00B7071D">
      <w:pPr>
        <w:spacing w:line="360" w:lineRule="auto"/>
        <w:jc w:val="both"/>
        <w:rPr>
          <w:rFonts w:cstheme="minorHAnsi"/>
        </w:rPr>
      </w:pPr>
      <w:r w:rsidRPr="00BC7A97">
        <w:rPr>
          <w:rFonts w:cstheme="minorHAnsi"/>
        </w:rPr>
        <w:t>y consideremos la función h de B en C definida por</w:t>
      </w:r>
    </w:p>
    <w:p w:rsidR="00B7071D" w:rsidRPr="00BC7A97" w:rsidRDefault="00B7071D" w:rsidP="00B7071D">
      <w:pPr>
        <w:spacing w:line="360" w:lineRule="auto"/>
        <w:jc w:val="center"/>
        <w:rPr>
          <w:rFonts w:cstheme="minorHAnsi"/>
        </w:rPr>
      </w:pPr>
      <w:r w:rsidRPr="00BC7A97">
        <w:rPr>
          <w:rFonts w:cstheme="minorHAnsi"/>
        </w:rPr>
        <w:t>h = {(a, α), (b, β), (c, γ)}.</w:t>
      </w:r>
    </w:p>
    <w:p w:rsidR="00B7071D" w:rsidRPr="00BC7A97" w:rsidRDefault="00B7071D" w:rsidP="00B7071D">
      <w:pPr>
        <w:spacing w:line="360" w:lineRule="auto"/>
        <w:jc w:val="both"/>
        <w:rPr>
          <w:rFonts w:cstheme="minorHAnsi"/>
        </w:rPr>
      </w:pPr>
      <w:r w:rsidRPr="00BC7A97">
        <w:rPr>
          <w:rFonts w:cstheme="minorHAnsi"/>
        </w:rPr>
        <w:t>Tenemos entonces:</w:t>
      </w:r>
    </w:p>
    <w:p w:rsidR="00B7071D" w:rsidRPr="00BC7A97" w:rsidRDefault="00B7071D" w:rsidP="00B7071D">
      <w:pPr>
        <w:spacing w:line="360" w:lineRule="auto"/>
        <w:jc w:val="center"/>
        <w:rPr>
          <w:rFonts w:cstheme="minorHAnsi"/>
        </w:rPr>
      </w:pPr>
      <w:r w:rsidRPr="00BC7A97">
        <w:rPr>
          <w:rFonts w:cstheme="minorHAnsi"/>
        </w:rPr>
        <w:t>h ◦ g = {(1, α), (2, α), (4, γ)}.</w:t>
      </w:r>
    </w:p>
    <w:p w:rsidR="00B7071D" w:rsidRPr="00BC7A97" w:rsidRDefault="00B7071D" w:rsidP="00B7071D">
      <w:pPr>
        <w:spacing w:line="360" w:lineRule="auto"/>
        <w:jc w:val="both"/>
        <w:rPr>
          <w:rFonts w:cstheme="minorHAnsi"/>
        </w:rPr>
      </w:pPr>
      <w:r w:rsidRPr="00BC7A97">
        <w:rPr>
          <w:rFonts w:cstheme="minorHAnsi"/>
          <w:b/>
          <w:bCs/>
          <w:noProof/>
          <w:u w:val="single"/>
        </w:rPr>
        <w:drawing>
          <wp:anchor distT="0" distB="0" distL="114300" distR="114300" simplePos="0" relativeHeight="251710464" behindDoc="1" locked="0" layoutInCell="1" allowOverlap="1">
            <wp:simplePos x="0" y="0"/>
            <wp:positionH relativeFrom="column">
              <wp:posOffset>1752953</wp:posOffset>
            </wp:positionH>
            <wp:positionV relativeFrom="paragraph">
              <wp:posOffset>274320</wp:posOffset>
            </wp:positionV>
            <wp:extent cx="1092200" cy="43180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51">
                      <a:extLst>
                        <a:ext uri="{28A0092B-C50C-407E-A947-70E740481C1C}">
                          <a14:useLocalDpi xmlns:a14="http://schemas.microsoft.com/office/drawing/2010/main" val="0"/>
                        </a:ext>
                      </a:extLst>
                    </a:blip>
                    <a:stretch>
                      <a:fillRect/>
                    </a:stretch>
                  </pic:blipFill>
                  <pic:spPr>
                    <a:xfrm>
                      <a:off x="0" y="0"/>
                      <a:ext cx="1092200" cy="4318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Consideremos la aplicación </w:t>
      </w:r>
      <w:proofErr w:type="gramStart"/>
      <w:r w:rsidRPr="00BC7A97">
        <w:rPr>
          <w:rFonts w:cstheme="minorHAnsi"/>
        </w:rPr>
        <w:t>f :</w:t>
      </w:r>
      <w:proofErr w:type="gramEnd"/>
      <w:r w:rsidRPr="00BC7A97">
        <w:rPr>
          <w:rFonts w:cstheme="minorHAnsi"/>
        </w:rPr>
        <w:t xml:space="preserve"> R \ {1} −→ R \ {0} definida por</w:t>
      </w:r>
    </w:p>
    <w:p w:rsidR="00B7071D" w:rsidRPr="00BC7A97" w:rsidRDefault="00B7071D" w:rsidP="00B7071D">
      <w:pPr>
        <w:spacing w:line="360" w:lineRule="auto"/>
        <w:jc w:val="both"/>
        <w:rPr>
          <w:rFonts w:cstheme="minorHAnsi"/>
          <w:b/>
          <w:bCs/>
          <w:u w:val="single"/>
        </w:rPr>
      </w:pPr>
    </w:p>
    <w:p w:rsidR="00B7071D" w:rsidRPr="00BC7A97" w:rsidRDefault="00B7071D" w:rsidP="00B7071D">
      <w:pPr>
        <w:spacing w:line="360" w:lineRule="auto"/>
        <w:jc w:val="both"/>
        <w:rPr>
          <w:rFonts w:cstheme="minorHAnsi"/>
          <w:b/>
          <w:bCs/>
          <w:u w:val="single"/>
        </w:rPr>
      </w:pPr>
    </w:p>
    <w:p w:rsidR="00B7071D" w:rsidRPr="00BC7A97" w:rsidRDefault="00B7071D" w:rsidP="00B7071D">
      <w:pPr>
        <w:spacing w:line="360" w:lineRule="auto"/>
        <w:jc w:val="both"/>
        <w:rPr>
          <w:rFonts w:cstheme="minorHAnsi"/>
        </w:rPr>
      </w:pPr>
      <w:r w:rsidRPr="00BC7A97">
        <w:rPr>
          <w:rFonts w:cstheme="minorHAnsi"/>
          <w:noProof/>
        </w:rPr>
        <w:drawing>
          <wp:anchor distT="0" distB="0" distL="114300" distR="114300" simplePos="0" relativeHeight="251711488" behindDoc="1" locked="0" layoutInCell="1" allowOverlap="1">
            <wp:simplePos x="0" y="0"/>
            <wp:positionH relativeFrom="column">
              <wp:posOffset>2058035</wp:posOffset>
            </wp:positionH>
            <wp:positionV relativeFrom="paragraph">
              <wp:posOffset>260350</wp:posOffset>
            </wp:positionV>
            <wp:extent cx="787400" cy="44450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2">
                      <a:extLst>
                        <a:ext uri="{28A0092B-C50C-407E-A947-70E740481C1C}">
                          <a14:useLocalDpi xmlns:a14="http://schemas.microsoft.com/office/drawing/2010/main" val="0"/>
                        </a:ext>
                      </a:extLst>
                    </a:blip>
                    <a:stretch>
                      <a:fillRect/>
                    </a:stretch>
                  </pic:blipFill>
                  <pic:spPr>
                    <a:xfrm>
                      <a:off x="0" y="0"/>
                      <a:ext cx="787400" cy="4445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para todo x </w:t>
      </w:r>
      <w:r w:rsidRPr="00BC7A97">
        <w:rPr>
          <w:rFonts w:ascii="Cambria Math" w:hAnsi="Cambria Math" w:cs="Cambria Math"/>
        </w:rPr>
        <w:t>∈</w:t>
      </w:r>
      <w:r w:rsidRPr="00BC7A97">
        <w:rPr>
          <w:rFonts w:cstheme="minorHAnsi"/>
        </w:rPr>
        <w:t xml:space="preserve"> R \ {1}, y consideremos la aplicación </w:t>
      </w:r>
      <w:proofErr w:type="gramStart"/>
      <w:r w:rsidRPr="00BC7A97">
        <w:rPr>
          <w:rFonts w:cstheme="minorHAnsi"/>
        </w:rPr>
        <w:t>g :</w:t>
      </w:r>
      <w:proofErr w:type="gramEnd"/>
      <w:r w:rsidRPr="00BC7A97">
        <w:rPr>
          <w:rFonts w:cstheme="minorHAnsi"/>
        </w:rPr>
        <w:t xml:space="preserve"> R \ {0} −→ R \ {0} definida por</w:t>
      </w:r>
    </w:p>
    <w:p w:rsidR="00B7071D" w:rsidRPr="00BC7A97" w:rsidRDefault="00B7071D" w:rsidP="00B7071D">
      <w:pPr>
        <w:spacing w:line="360" w:lineRule="auto"/>
        <w:jc w:val="both"/>
        <w:rPr>
          <w:rFonts w:cstheme="minorHAnsi"/>
        </w:rPr>
      </w:pPr>
    </w:p>
    <w:p w:rsidR="00B7071D" w:rsidRPr="00BC7A97" w:rsidRDefault="00B7071D" w:rsidP="00B7071D">
      <w:pPr>
        <w:spacing w:line="360" w:lineRule="auto"/>
        <w:jc w:val="both"/>
        <w:rPr>
          <w:rFonts w:cstheme="minorHAnsi"/>
        </w:rPr>
      </w:pPr>
    </w:p>
    <w:p w:rsidR="00B7071D" w:rsidRPr="00BC7A97" w:rsidRDefault="00B7071D" w:rsidP="00B7071D">
      <w:pPr>
        <w:spacing w:line="360" w:lineRule="auto"/>
        <w:jc w:val="both"/>
        <w:rPr>
          <w:rFonts w:cstheme="minorHAnsi"/>
        </w:rPr>
      </w:pPr>
      <w:r w:rsidRPr="00BC7A97">
        <w:rPr>
          <w:rFonts w:cstheme="minorHAnsi"/>
        </w:rPr>
        <w:t>para todo</w:t>
      </w:r>
      <w:r w:rsidRPr="00BC7A97">
        <w:t xml:space="preserve"> </w:t>
      </w:r>
      <w:r w:rsidRPr="00BC7A97">
        <w:rPr>
          <w:rFonts w:cstheme="minorHAnsi"/>
        </w:rPr>
        <w:t xml:space="preserve">y </w:t>
      </w:r>
      <w:r w:rsidRPr="00BC7A97">
        <w:rPr>
          <w:rFonts w:ascii="Cambria Math" w:hAnsi="Cambria Math" w:cs="Cambria Math"/>
        </w:rPr>
        <w:t>∈</w:t>
      </w:r>
      <w:r w:rsidRPr="00BC7A97">
        <w:rPr>
          <w:rFonts w:cstheme="minorHAnsi"/>
        </w:rPr>
        <w:t xml:space="preserve"> R \ {0}.</w:t>
      </w:r>
    </w:p>
    <w:p w:rsidR="00B7071D" w:rsidRPr="00BC7A97" w:rsidRDefault="00B7071D" w:rsidP="00B7071D">
      <w:pPr>
        <w:spacing w:line="360" w:lineRule="auto"/>
        <w:jc w:val="both"/>
        <w:rPr>
          <w:rFonts w:cstheme="minorHAnsi"/>
        </w:rPr>
      </w:pPr>
      <w:r w:rsidRPr="00BC7A97">
        <w:rPr>
          <w:rFonts w:cstheme="minorHAnsi"/>
          <w:noProof/>
        </w:rPr>
        <w:drawing>
          <wp:anchor distT="0" distB="0" distL="114300" distR="114300" simplePos="0" relativeHeight="251712512" behindDoc="1" locked="0" layoutInCell="1" allowOverlap="1">
            <wp:simplePos x="0" y="0"/>
            <wp:positionH relativeFrom="column">
              <wp:posOffset>601486</wp:posOffset>
            </wp:positionH>
            <wp:positionV relativeFrom="paragraph">
              <wp:posOffset>205952</wp:posOffset>
            </wp:positionV>
            <wp:extent cx="3822700" cy="45720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3">
                      <a:extLst>
                        <a:ext uri="{28A0092B-C50C-407E-A947-70E740481C1C}">
                          <a14:useLocalDpi xmlns:a14="http://schemas.microsoft.com/office/drawing/2010/main" val="0"/>
                        </a:ext>
                      </a:extLst>
                    </a:blip>
                    <a:stretch>
                      <a:fillRect/>
                    </a:stretch>
                  </pic:blipFill>
                  <pic:spPr>
                    <a:xfrm>
                      <a:off x="0" y="0"/>
                      <a:ext cx="3822700" cy="4572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Entonces g ◦ </w:t>
      </w:r>
      <w:proofErr w:type="gramStart"/>
      <w:r w:rsidRPr="00BC7A97">
        <w:rPr>
          <w:rFonts w:cstheme="minorHAnsi"/>
        </w:rPr>
        <w:t>f :</w:t>
      </w:r>
      <w:proofErr w:type="gramEnd"/>
      <w:r w:rsidRPr="00BC7A97">
        <w:rPr>
          <w:rFonts w:cstheme="minorHAnsi"/>
        </w:rPr>
        <w:t xml:space="preserve"> R \ {1} −→ R \ {0} está definida por</w:t>
      </w:r>
    </w:p>
    <w:p w:rsidR="00B7071D" w:rsidRPr="00BC7A97" w:rsidRDefault="00B7071D" w:rsidP="00B7071D">
      <w:pPr>
        <w:spacing w:line="360" w:lineRule="auto"/>
        <w:jc w:val="both"/>
        <w:rPr>
          <w:rFonts w:cstheme="minorHAnsi"/>
        </w:rPr>
      </w:pPr>
    </w:p>
    <w:p w:rsidR="00B7071D" w:rsidRPr="00BC7A97" w:rsidRDefault="00B7071D" w:rsidP="00B7071D">
      <w:pPr>
        <w:spacing w:line="360" w:lineRule="auto"/>
        <w:jc w:val="both"/>
        <w:rPr>
          <w:rFonts w:cstheme="minorHAnsi"/>
        </w:rPr>
      </w:pPr>
    </w:p>
    <w:p w:rsidR="00B7071D" w:rsidRPr="00BC7A97" w:rsidRDefault="00B7071D" w:rsidP="00B7071D">
      <w:pPr>
        <w:spacing w:line="360" w:lineRule="auto"/>
        <w:jc w:val="both"/>
        <w:rPr>
          <w:rFonts w:cstheme="minorHAnsi"/>
        </w:rPr>
      </w:pPr>
      <w:r w:rsidRPr="00BC7A97">
        <w:rPr>
          <w:rFonts w:cstheme="minorHAnsi"/>
        </w:rPr>
        <w:t xml:space="preserve">para todo x </w:t>
      </w:r>
      <w:r w:rsidRPr="00BC7A97">
        <w:rPr>
          <w:rFonts w:ascii="Cambria Math" w:hAnsi="Cambria Math" w:cs="Cambria Math"/>
        </w:rPr>
        <w:t>∈</w:t>
      </w:r>
      <w:r w:rsidRPr="00BC7A97">
        <w:rPr>
          <w:rFonts w:cstheme="minorHAnsi"/>
        </w:rPr>
        <w:t xml:space="preserve"> R \ {1}.</w:t>
      </w:r>
    </w:p>
    <w:p w:rsidR="00B7071D" w:rsidRPr="00BC7A97" w:rsidRDefault="00B7071D" w:rsidP="00B7071D">
      <w:pPr>
        <w:spacing w:line="360" w:lineRule="auto"/>
        <w:jc w:val="both"/>
        <w:rPr>
          <w:rFonts w:cstheme="minorHAnsi"/>
        </w:rPr>
      </w:pPr>
    </w:p>
    <w:p w:rsidR="00B7071D" w:rsidRPr="00BC7A97" w:rsidRDefault="00B7071D" w:rsidP="00B7071D">
      <w:pPr>
        <w:spacing w:line="360" w:lineRule="auto"/>
        <w:jc w:val="both"/>
        <w:rPr>
          <w:rFonts w:cstheme="minorHAnsi"/>
        </w:rPr>
      </w:pPr>
      <w:r w:rsidRPr="00BC7A97">
        <w:rPr>
          <w:rFonts w:cstheme="minorHAnsi"/>
        </w:rPr>
        <w:t xml:space="preserve">Consideremos </w:t>
      </w:r>
      <w:proofErr w:type="gramStart"/>
      <w:r w:rsidRPr="00BC7A97">
        <w:rPr>
          <w:rFonts w:cstheme="minorHAnsi"/>
        </w:rPr>
        <w:t>f :</w:t>
      </w:r>
      <w:proofErr w:type="gramEnd"/>
      <w:r w:rsidRPr="00BC7A97">
        <w:rPr>
          <w:rFonts w:cstheme="minorHAnsi"/>
        </w:rPr>
        <w:t xml:space="preserve"> N −→ Z definida por</w:t>
      </w:r>
    </w:p>
    <w:p w:rsidR="00B7071D" w:rsidRPr="00BC7A97" w:rsidRDefault="00B7071D" w:rsidP="00B7071D">
      <w:pPr>
        <w:spacing w:line="360" w:lineRule="auto"/>
        <w:jc w:val="center"/>
        <w:rPr>
          <w:rFonts w:cstheme="minorHAnsi"/>
        </w:rPr>
      </w:pPr>
      <w:r w:rsidRPr="00BC7A97">
        <w:rPr>
          <w:rFonts w:cstheme="minorHAnsi"/>
        </w:rPr>
        <w:t>f(n) = 1 − n,</w:t>
      </w:r>
    </w:p>
    <w:p w:rsidR="00B7071D" w:rsidRPr="00BC7A97" w:rsidRDefault="00B7071D" w:rsidP="00B7071D">
      <w:pPr>
        <w:spacing w:line="360" w:lineRule="auto"/>
        <w:jc w:val="both"/>
        <w:rPr>
          <w:rFonts w:cstheme="minorHAnsi"/>
        </w:rPr>
      </w:pPr>
      <w:r w:rsidRPr="00BC7A97">
        <w:rPr>
          <w:rFonts w:cstheme="minorHAnsi"/>
          <w:noProof/>
        </w:rPr>
        <w:drawing>
          <wp:anchor distT="0" distB="0" distL="114300" distR="114300" simplePos="0" relativeHeight="251713536" behindDoc="1" locked="0" layoutInCell="1" allowOverlap="1">
            <wp:simplePos x="0" y="0"/>
            <wp:positionH relativeFrom="column">
              <wp:posOffset>2238234</wp:posOffset>
            </wp:positionH>
            <wp:positionV relativeFrom="paragraph">
              <wp:posOffset>238971</wp:posOffset>
            </wp:positionV>
            <wp:extent cx="1193800" cy="4318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54">
                      <a:extLst>
                        <a:ext uri="{28A0092B-C50C-407E-A947-70E740481C1C}">
                          <a14:useLocalDpi xmlns:a14="http://schemas.microsoft.com/office/drawing/2010/main" val="0"/>
                        </a:ext>
                      </a:extLst>
                    </a:blip>
                    <a:stretch>
                      <a:fillRect/>
                    </a:stretch>
                  </pic:blipFill>
                  <pic:spPr>
                    <a:xfrm>
                      <a:off x="0" y="0"/>
                      <a:ext cx="1193800" cy="4318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 xml:space="preserve">para todo n </w:t>
      </w:r>
      <w:r w:rsidRPr="00BC7A97">
        <w:rPr>
          <w:rFonts w:ascii="Cambria Math" w:hAnsi="Cambria Math" w:cs="Cambria Math"/>
        </w:rPr>
        <w:t>∈</w:t>
      </w:r>
      <w:r w:rsidRPr="00BC7A97">
        <w:rPr>
          <w:rFonts w:cstheme="minorHAnsi"/>
        </w:rPr>
        <w:t xml:space="preserve"> N, y consideremos </w:t>
      </w:r>
      <w:proofErr w:type="gramStart"/>
      <w:r w:rsidRPr="00BC7A97">
        <w:rPr>
          <w:rFonts w:cstheme="minorHAnsi"/>
        </w:rPr>
        <w:t>g :</w:t>
      </w:r>
      <w:proofErr w:type="gramEnd"/>
      <w:r w:rsidRPr="00BC7A97">
        <w:rPr>
          <w:rFonts w:cstheme="minorHAnsi"/>
        </w:rPr>
        <w:t xml:space="preserve"> Z −→ Q definida por</w:t>
      </w:r>
    </w:p>
    <w:p w:rsidR="00B7071D" w:rsidRPr="00BC7A97" w:rsidRDefault="00B7071D" w:rsidP="00B7071D">
      <w:pPr>
        <w:spacing w:line="360" w:lineRule="auto"/>
        <w:jc w:val="both"/>
        <w:rPr>
          <w:rFonts w:cstheme="minorHAnsi"/>
        </w:rPr>
      </w:pPr>
    </w:p>
    <w:p w:rsidR="00B7071D" w:rsidRPr="00BC7A97" w:rsidRDefault="00B7071D" w:rsidP="00B7071D">
      <w:pPr>
        <w:spacing w:line="360" w:lineRule="auto"/>
        <w:jc w:val="both"/>
        <w:rPr>
          <w:rFonts w:cstheme="minorHAnsi"/>
        </w:rPr>
      </w:pPr>
    </w:p>
    <w:p w:rsidR="00B7071D" w:rsidRPr="00BC7A97" w:rsidRDefault="00B7071D" w:rsidP="00B7071D">
      <w:pPr>
        <w:spacing w:line="360" w:lineRule="auto"/>
        <w:jc w:val="both"/>
        <w:rPr>
          <w:rFonts w:cstheme="minorHAnsi"/>
        </w:rPr>
      </w:pPr>
      <w:r w:rsidRPr="00BC7A97">
        <w:rPr>
          <w:rFonts w:cstheme="minorHAnsi"/>
        </w:rPr>
        <w:t xml:space="preserve">para todo z </w:t>
      </w:r>
      <w:r w:rsidRPr="00BC7A97">
        <w:rPr>
          <w:rFonts w:ascii="Cambria Math" w:hAnsi="Cambria Math" w:cs="Cambria Math"/>
        </w:rPr>
        <w:t xml:space="preserve">∈ </w:t>
      </w:r>
      <w:r w:rsidRPr="00BC7A97">
        <w:rPr>
          <w:rFonts w:cstheme="minorHAnsi"/>
        </w:rPr>
        <w:t>Q.</w:t>
      </w:r>
    </w:p>
    <w:p w:rsidR="00B7071D" w:rsidRPr="00BC7A97" w:rsidRDefault="000D6132" w:rsidP="00B7071D">
      <w:pPr>
        <w:spacing w:line="360" w:lineRule="auto"/>
        <w:jc w:val="both"/>
        <w:rPr>
          <w:rFonts w:cstheme="minorHAnsi"/>
        </w:rPr>
      </w:pPr>
      <w:r w:rsidRPr="00BC7A97">
        <w:rPr>
          <w:rFonts w:cstheme="minorHAnsi"/>
          <w:noProof/>
        </w:rPr>
        <w:drawing>
          <wp:anchor distT="0" distB="0" distL="114300" distR="114300" simplePos="0" relativeHeight="251714560" behindDoc="1" locked="0" layoutInCell="1" allowOverlap="1">
            <wp:simplePos x="0" y="0"/>
            <wp:positionH relativeFrom="column">
              <wp:posOffset>386998</wp:posOffset>
            </wp:positionH>
            <wp:positionV relativeFrom="paragraph">
              <wp:posOffset>161431</wp:posOffset>
            </wp:positionV>
            <wp:extent cx="4800600" cy="457200"/>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5">
                      <a:extLst>
                        <a:ext uri="{28A0092B-C50C-407E-A947-70E740481C1C}">
                          <a14:useLocalDpi xmlns:a14="http://schemas.microsoft.com/office/drawing/2010/main" val="0"/>
                        </a:ext>
                      </a:extLst>
                    </a:blip>
                    <a:stretch>
                      <a:fillRect/>
                    </a:stretch>
                  </pic:blipFill>
                  <pic:spPr>
                    <a:xfrm>
                      <a:off x="0" y="0"/>
                      <a:ext cx="4800600" cy="457200"/>
                    </a:xfrm>
                    <a:prstGeom prst="rect">
                      <a:avLst/>
                    </a:prstGeom>
                  </pic:spPr>
                </pic:pic>
              </a:graphicData>
            </a:graphic>
            <wp14:sizeRelH relativeFrom="page">
              <wp14:pctWidth>0</wp14:pctWidth>
            </wp14:sizeRelH>
            <wp14:sizeRelV relativeFrom="page">
              <wp14:pctHeight>0</wp14:pctHeight>
            </wp14:sizeRelV>
          </wp:anchor>
        </w:drawing>
      </w:r>
      <w:r w:rsidR="00B7071D" w:rsidRPr="00BC7A97">
        <w:rPr>
          <w:rFonts w:cstheme="minorHAnsi"/>
        </w:rPr>
        <w:t xml:space="preserve">Entonces g ◦ </w:t>
      </w:r>
      <w:proofErr w:type="gramStart"/>
      <w:r w:rsidR="00B7071D" w:rsidRPr="00BC7A97">
        <w:rPr>
          <w:rFonts w:cstheme="minorHAnsi"/>
        </w:rPr>
        <w:t>f :</w:t>
      </w:r>
      <w:proofErr w:type="gramEnd"/>
      <w:r w:rsidR="00B7071D" w:rsidRPr="00BC7A97">
        <w:rPr>
          <w:rFonts w:cstheme="minorHAnsi"/>
        </w:rPr>
        <w:t xml:space="preserve"> N −→ Q está definida por</w:t>
      </w:r>
    </w:p>
    <w:p w:rsidR="000D6132" w:rsidRPr="00BC7A97" w:rsidRDefault="000D6132" w:rsidP="00B7071D">
      <w:pPr>
        <w:spacing w:line="360" w:lineRule="auto"/>
        <w:jc w:val="both"/>
        <w:rPr>
          <w:rFonts w:cstheme="minorHAnsi"/>
        </w:rPr>
      </w:pPr>
    </w:p>
    <w:p w:rsidR="000D6132" w:rsidRPr="00BC7A97" w:rsidRDefault="000D6132" w:rsidP="00B7071D">
      <w:pPr>
        <w:spacing w:line="360" w:lineRule="auto"/>
        <w:jc w:val="both"/>
        <w:rPr>
          <w:rFonts w:cstheme="minorHAnsi"/>
        </w:rPr>
      </w:pPr>
      <w:r w:rsidRPr="00BC7A97">
        <w:rPr>
          <w:rFonts w:cstheme="minorHAnsi"/>
        </w:rPr>
        <w:t xml:space="preserve">para todo n </w:t>
      </w:r>
      <w:r w:rsidRPr="00BC7A97">
        <w:rPr>
          <w:rFonts w:ascii="Cambria Math" w:hAnsi="Cambria Math" w:cs="Cambria Math"/>
        </w:rPr>
        <w:t>∈</w:t>
      </w:r>
      <w:r w:rsidRPr="00BC7A97">
        <w:rPr>
          <w:rFonts w:cstheme="minorHAnsi"/>
        </w:rPr>
        <w:t xml:space="preserve"> N.</w:t>
      </w:r>
    </w:p>
    <w:p w:rsidR="000D6132" w:rsidRPr="00BC7A97" w:rsidRDefault="000D6132" w:rsidP="00B7071D">
      <w:pPr>
        <w:spacing w:line="360" w:lineRule="auto"/>
        <w:jc w:val="both"/>
        <w:rPr>
          <w:rFonts w:cstheme="minorHAnsi"/>
        </w:rPr>
      </w:pPr>
    </w:p>
    <w:p w:rsidR="000D6132" w:rsidRPr="00BC7A97" w:rsidRDefault="000D6132" w:rsidP="00B7071D">
      <w:pPr>
        <w:spacing w:line="360" w:lineRule="auto"/>
        <w:jc w:val="both"/>
        <w:rPr>
          <w:rFonts w:cstheme="minorHAnsi"/>
        </w:rPr>
      </w:pPr>
      <w:r w:rsidRPr="00BC7A97">
        <w:rPr>
          <w:rFonts w:cstheme="minorHAnsi"/>
        </w:rPr>
        <w:t>Consideremos las funciones:</w:t>
      </w:r>
    </w:p>
    <w:p w:rsidR="000D6132" w:rsidRPr="00BC7A97" w:rsidRDefault="000D6132" w:rsidP="000D6132">
      <w:pPr>
        <w:spacing w:line="360" w:lineRule="auto"/>
        <w:jc w:val="center"/>
        <w:rPr>
          <w:rFonts w:cstheme="minorHAnsi"/>
        </w:rPr>
      </w:pPr>
      <w:r w:rsidRPr="00BC7A97">
        <w:rPr>
          <w:rFonts w:cstheme="minorHAnsi"/>
        </w:rPr>
        <w:t xml:space="preserve">f = {(x, y) </w:t>
      </w:r>
      <w:r w:rsidRPr="00BC7A97">
        <w:rPr>
          <w:rFonts w:ascii="Cambria Math" w:hAnsi="Cambria Math" w:cs="Cambria Math"/>
        </w:rPr>
        <w:t xml:space="preserve">∈ </w:t>
      </w:r>
      <w:r w:rsidRPr="00BC7A97">
        <w:rPr>
          <w:rFonts w:cstheme="minorHAnsi"/>
        </w:rPr>
        <w:t>R</w:t>
      </w:r>
      <w:proofErr w:type="gramStart"/>
      <w:r w:rsidRPr="00BC7A97">
        <w:rPr>
          <w:rFonts w:cstheme="minorHAnsi"/>
          <w:vertAlign w:val="superscript"/>
        </w:rPr>
        <w:t>2</w:t>
      </w:r>
      <w:r w:rsidRPr="00BC7A97">
        <w:rPr>
          <w:rFonts w:cstheme="minorHAnsi"/>
        </w:rPr>
        <w:t xml:space="preserve"> :</w:t>
      </w:r>
      <w:proofErr w:type="gramEnd"/>
      <w:r w:rsidRPr="00BC7A97">
        <w:rPr>
          <w:rFonts w:cstheme="minorHAnsi"/>
        </w:rPr>
        <w:t xml:space="preserve"> y = √x},</w:t>
      </w:r>
    </w:p>
    <w:p w:rsidR="000D6132" w:rsidRPr="00BC7A97" w:rsidRDefault="000D6132" w:rsidP="000D6132">
      <w:pPr>
        <w:spacing w:line="360" w:lineRule="auto"/>
        <w:jc w:val="center"/>
        <w:rPr>
          <w:rFonts w:cstheme="minorHAnsi"/>
        </w:rPr>
      </w:pPr>
      <w:r w:rsidRPr="00BC7A97">
        <w:rPr>
          <w:rFonts w:cstheme="minorHAnsi"/>
        </w:rPr>
        <w:t xml:space="preserve">g = {(x, y) </w:t>
      </w:r>
      <w:r w:rsidRPr="00BC7A97">
        <w:rPr>
          <w:rFonts w:ascii="Cambria Math" w:hAnsi="Cambria Math" w:cs="Cambria Math"/>
        </w:rPr>
        <w:t xml:space="preserve">∈ </w:t>
      </w:r>
      <w:r w:rsidRPr="00BC7A97">
        <w:rPr>
          <w:rFonts w:cstheme="minorHAnsi"/>
        </w:rPr>
        <w:t>R</w:t>
      </w:r>
      <w:proofErr w:type="gramStart"/>
      <w:r w:rsidRPr="00BC7A97">
        <w:rPr>
          <w:rFonts w:cstheme="minorHAnsi"/>
          <w:vertAlign w:val="superscript"/>
        </w:rPr>
        <w:t>2</w:t>
      </w:r>
      <w:r w:rsidRPr="00BC7A97">
        <w:rPr>
          <w:rFonts w:cstheme="minorHAnsi"/>
        </w:rPr>
        <w:t xml:space="preserve"> :</w:t>
      </w:r>
      <w:proofErr w:type="gramEnd"/>
      <w:r w:rsidRPr="00BC7A97">
        <w:rPr>
          <w:rFonts w:cstheme="minorHAnsi"/>
        </w:rPr>
        <w:t xml:space="preserve"> y = x</w:t>
      </w:r>
      <w:r w:rsidRPr="00BC7A97">
        <w:rPr>
          <w:rFonts w:cstheme="minorHAnsi"/>
          <w:vertAlign w:val="superscript"/>
        </w:rPr>
        <w:t>2</w:t>
      </w:r>
      <w:r w:rsidRPr="00BC7A97">
        <w:rPr>
          <w:rFonts w:cstheme="minorHAnsi"/>
        </w:rPr>
        <w:t>}.</w:t>
      </w:r>
    </w:p>
    <w:p w:rsidR="000D6132" w:rsidRPr="00BC7A97" w:rsidRDefault="000D6132" w:rsidP="00B7071D">
      <w:pPr>
        <w:spacing w:line="360" w:lineRule="auto"/>
        <w:jc w:val="both"/>
        <w:rPr>
          <w:rFonts w:cstheme="minorHAnsi"/>
        </w:rPr>
      </w:pPr>
      <w:r w:rsidRPr="00BC7A97">
        <w:rPr>
          <w:rFonts w:cstheme="minorHAnsi"/>
        </w:rPr>
        <w:lastRenderedPageBreak/>
        <w:t>Por tanto:</w:t>
      </w:r>
    </w:p>
    <w:p w:rsidR="000D6132" w:rsidRPr="00BC7A97" w:rsidRDefault="000D6132" w:rsidP="000D6132">
      <w:pPr>
        <w:spacing w:line="360" w:lineRule="auto"/>
        <w:jc w:val="center"/>
        <w:rPr>
          <w:rFonts w:cstheme="minorHAnsi"/>
        </w:rPr>
      </w:pPr>
      <w:r w:rsidRPr="00BC7A97">
        <w:rPr>
          <w:rFonts w:cstheme="minorHAnsi"/>
        </w:rPr>
        <w:t xml:space="preserve">f(x) = √x para todo x </w:t>
      </w:r>
      <w:r w:rsidRPr="00BC7A97">
        <w:rPr>
          <w:rFonts w:ascii="Cambria Math" w:hAnsi="Cambria Math" w:cs="Cambria Math"/>
        </w:rPr>
        <w:t>∈</w:t>
      </w:r>
      <w:r w:rsidRPr="00BC7A97">
        <w:rPr>
          <w:rFonts w:cstheme="minorHAnsi"/>
        </w:rPr>
        <w:t xml:space="preserve"> R</w:t>
      </w:r>
      <w:r w:rsidRPr="00BC7A97">
        <w:rPr>
          <w:rFonts w:cstheme="minorHAnsi"/>
          <w:vertAlign w:val="superscript"/>
        </w:rPr>
        <w:t>+</w:t>
      </w:r>
      <w:r w:rsidRPr="00BC7A97">
        <w:rPr>
          <w:rFonts w:cstheme="minorHAnsi"/>
        </w:rPr>
        <w:t xml:space="preserve"> </w:t>
      </w:r>
      <w:r w:rsidRPr="00BC7A97">
        <w:rPr>
          <w:rFonts w:ascii="Cambria Math" w:hAnsi="Cambria Math" w:cs="Cambria Math"/>
        </w:rPr>
        <w:t>∪</w:t>
      </w:r>
      <w:r w:rsidRPr="00BC7A97">
        <w:rPr>
          <w:rFonts w:cstheme="minorHAnsi"/>
        </w:rPr>
        <w:t xml:space="preserve"> {0},</w:t>
      </w:r>
    </w:p>
    <w:p w:rsidR="000D6132" w:rsidRPr="00BC7A97" w:rsidRDefault="000D6132" w:rsidP="000D6132">
      <w:pPr>
        <w:spacing w:line="360" w:lineRule="auto"/>
        <w:jc w:val="center"/>
        <w:rPr>
          <w:rFonts w:cstheme="minorHAnsi"/>
        </w:rPr>
      </w:pPr>
      <w:r w:rsidRPr="00BC7A97">
        <w:rPr>
          <w:rFonts w:cstheme="minorHAnsi"/>
        </w:rPr>
        <w:t>g(x) = x</w:t>
      </w:r>
      <w:r w:rsidRPr="00BC7A97">
        <w:rPr>
          <w:rFonts w:cstheme="minorHAnsi"/>
          <w:vertAlign w:val="superscript"/>
        </w:rPr>
        <w:t>2</w:t>
      </w:r>
      <w:r w:rsidRPr="00BC7A97">
        <w:rPr>
          <w:rFonts w:cstheme="minorHAnsi"/>
        </w:rPr>
        <w:t xml:space="preserve"> para todo x </w:t>
      </w:r>
      <w:r w:rsidRPr="00BC7A97">
        <w:rPr>
          <w:rFonts w:ascii="Cambria Math" w:hAnsi="Cambria Math" w:cs="Cambria Math"/>
        </w:rPr>
        <w:t xml:space="preserve">∈ </w:t>
      </w:r>
      <w:r w:rsidRPr="00BC7A97">
        <w:rPr>
          <w:rFonts w:cstheme="minorHAnsi"/>
        </w:rPr>
        <w:t>R.</w:t>
      </w:r>
    </w:p>
    <w:p w:rsidR="000D6132" w:rsidRPr="00BC7A97" w:rsidRDefault="000D6132" w:rsidP="000D6132">
      <w:pPr>
        <w:spacing w:line="360" w:lineRule="auto"/>
        <w:jc w:val="both"/>
        <w:rPr>
          <w:rFonts w:cstheme="minorHAnsi"/>
        </w:rPr>
      </w:pPr>
      <w:r w:rsidRPr="00BC7A97">
        <w:rPr>
          <w:rFonts w:cstheme="minorHAnsi"/>
        </w:rPr>
        <w:t>Entonces,</w:t>
      </w:r>
    </w:p>
    <w:p w:rsidR="006235F9" w:rsidRPr="00BC7A97" w:rsidRDefault="000D6132" w:rsidP="006235F9">
      <w:pPr>
        <w:spacing w:line="360" w:lineRule="auto"/>
        <w:jc w:val="center"/>
        <w:rPr>
          <w:rFonts w:cstheme="minorHAnsi"/>
        </w:rPr>
      </w:pPr>
      <w:r w:rsidRPr="00BC7A97">
        <w:rPr>
          <w:rFonts w:cstheme="minorHAnsi"/>
        </w:rPr>
        <w:t xml:space="preserve">g ◦ f = {(x, y) </w:t>
      </w:r>
      <w:r w:rsidRPr="00BC7A97">
        <w:rPr>
          <w:rFonts w:ascii="Cambria Math" w:hAnsi="Cambria Math" w:cs="Cambria Math"/>
        </w:rPr>
        <w:t>∈</w:t>
      </w:r>
      <w:r w:rsidRPr="00BC7A97">
        <w:rPr>
          <w:rFonts w:cstheme="minorHAnsi"/>
        </w:rPr>
        <w:t xml:space="preserve"> (R+ </w:t>
      </w:r>
      <w:r w:rsidRPr="00BC7A97">
        <w:rPr>
          <w:rFonts w:ascii="Cambria Math" w:hAnsi="Cambria Math" w:cs="Cambria Math"/>
        </w:rPr>
        <w:t>∪</w:t>
      </w:r>
      <w:r w:rsidRPr="00BC7A97">
        <w:rPr>
          <w:rFonts w:cstheme="minorHAnsi"/>
        </w:rPr>
        <w:t xml:space="preserve"> {0})</w:t>
      </w:r>
      <w:proofErr w:type="gramStart"/>
      <w:r w:rsidRPr="00BC7A97">
        <w:rPr>
          <w:rFonts w:cstheme="minorHAnsi"/>
        </w:rPr>
        <w:t>2 :</w:t>
      </w:r>
      <w:proofErr w:type="gramEnd"/>
      <w:r w:rsidRPr="00BC7A97">
        <w:rPr>
          <w:rFonts w:cstheme="minorHAnsi"/>
        </w:rPr>
        <w:t xml:space="preserve"> y = x} = Id</w:t>
      </w:r>
      <w:r w:rsidRPr="00BC7A97">
        <w:rPr>
          <w:rFonts w:cstheme="minorHAnsi"/>
          <w:vertAlign w:val="subscript"/>
        </w:rPr>
        <w:t>R+</w:t>
      </w:r>
      <w:r w:rsidRPr="00BC7A97">
        <w:rPr>
          <w:rFonts w:ascii="Cambria Math" w:hAnsi="Cambria Math" w:cs="Cambria Math"/>
          <w:vertAlign w:val="subscript"/>
        </w:rPr>
        <w:t>∪</w:t>
      </w:r>
      <w:r w:rsidRPr="00BC7A97">
        <w:rPr>
          <w:rFonts w:cstheme="minorHAnsi"/>
          <w:vertAlign w:val="subscript"/>
        </w:rPr>
        <w:t>{0}</w:t>
      </w:r>
      <w:r w:rsidRPr="00BC7A97">
        <w:rPr>
          <w:rFonts w:cstheme="minorHAnsi"/>
        </w:rPr>
        <w:t>.</w:t>
      </w:r>
    </w:p>
    <w:p w:rsidR="000D6132" w:rsidRPr="00BC7A97" w:rsidRDefault="000D6132" w:rsidP="000D6132">
      <w:pPr>
        <w:spacing w:line="360" w:lineRule="auto"/>
        <w:jc w:val="both"/>
        <w:rPr>
          <w:rFonts w:cstheme="minorHAnsi"/>
        </w:rPr>
      </w:pPr>
      <w:r w:rsidRPr="00BC7A97">
        <w:rPr>
          <w:rFonts w:cstheme="minorHAnsi"/>
        </w:rPr>
        <w:t>Obs</w:t>
      </w:r>
      <w:r w:rsidR="006235F9" w:rsidRPr="00BC7A97">
        <w:rPr>
          <w:rFonts w:cstheme="minorHAnsi"/>
        </w:rPr>
        <w:t>é</w:t>
      </w:r>
      <w:r w:rsidRPr="00BC7A97">
        <w:rPr>
          <w:rFonts w:cstheme="minorHAnsi"/>
        </w:rPr>
        <w:t>rvese que</w:t>
      </w:r>
    </w:p>
    <w:p w:rsidR="000D6132" w:rsidRPr="00BC7A97" w:rsidRDefault="000D6132" w:rsidP="006235F9">
      <w:pPr>
        <w:spacing w:line="360" w:lineRule="auto"/>
        <w:jc w:val="center"/>
        <w:rPr>
          <w:rFonts w:cstheme="minorHAnsi"/>
        </w:rPr>
      </w:pPr>
      <w:r w:rsidRPr="00BC7A97">
        <w:rPr>
          <w:rFonts w:cstheme="minorHAnsi"/>
        </w:rPr>
        <w:t>(x,</w:t>
      </w:r>
      <w:r w:rsidR="006235F9" w:rsidRPr="00BC7A97">
        <w:rPr>
          <w:rFonts w:cstheme="minorHAnsi"/>
        </w:rPr>
        <w:t xml:space="preserve"> </w:t>
      </w:r>
      <w:r w:rsidRPr="00BC7A97">
        <w:rPr>
          <w:rFonts w:cstheme="minorHAnsi"/>
        </w:rPr>
        <w:t>y)</w:t>
      </w:r>
      <w:r w:rsidR="006235F9" w:rsidRPr="00BC7A97">
        <w:rPr>
          <w:rFonts w:cstheme="minorHAnsi"/>
        </w:rPr>
        <w:t xml:space="preserve"> </w:t>
      </w:r>
      <w:r w:rsidRPr="00BC7A97">
        <w:rPr>
          <w:rFonts w:ascii="Cambria Math" w:hAnsi="Cambria Math" w:cs="Cambria Math"/>
        </w:rPr>
        <w:t>∈</w:t>
      </w:r>
      <w:r w:rsidR="006235F9" w:rsidRPr="00BC7A97">
        <w:rPr>
          <w:rFonts w:ascii="Cambria Math" w:hAnsi="Cambria Math" w:cs="Cambria Math"/>
        </w:rPr>
        <w:t xml:space="preserve"> </w:t>
      </w:r>
      <w:r w:rsidRPr="00BC7A97">
        <w:rPr>
          <w:rFonts w:cstheme="minorHAnsi"/>
        </w:rPr>
        <w:t>g</w:t>
      </w:r>
      <w:r w:rsidR="006235F9" w:rsidRPr="00BC7A97">
        <w:rPr>
          <w:rFonts w:cstheme="minorHAnsi"/>
        </w:rPr>
        <w:t xml:space="preserve"> </w:t>
      </w:r>
      <w:r w:rsidRPr="00BC7A97">
        <w:rPr>
          <w:rFonts w:cstheme="minorHAnsi"/>
        </w:rPr>
        <w:t>◦</w:t>
      </w:r>
      <w:r w:rsidR="006235F9" w:rsidRPr="00BC7A97">
        <w:rPr>
          <w:rFonts w:cstheme="minorHAnsi"/>
        </w:rPr>
        <w:t xml:space="preserve"> </w:t>
      </w:r>
      <w:r w:rsidRPr="00BC7A97">
        <w:rPr>
          <w:rFonts w:cstheme="minorHAnsi"/>
        </w:rPr>
        <w:t xml:space="preserve">f </w:t>
      </w:r>
      <w:r w:rsidRPr="00BC7A97">
        <w:rPr>
          <w:rFonts w:ascii="Cambria Math" w:hAnsi="Cambria Math" w:cs="Cambria Math"/>
        </w:rPr>
        <w:t>⇔</w:t>
      </w:r>
      <w:r w:rsidR="006235F9" w:rsidRPr="00BC7A97">
        <w:rPr>
          <w:rFonts w:ascii="Cambria Math" w:hAnsi="Cambria Math" w:cs="Cambria Math"/>
        </w:rPr>
        <w:t xml:space="preserve"> </w:t>
      </w:r>
      <w:r w:rsidRPr="00BC7A97">
        <w:rPr>
          <w:rFonts w:cstheme="minorHAnsi"/>
        </w:rPr>
        <w:t>g(f(x))</w:t>
      </w:r>
      <w:r w:rsidR="006235F9" w:rsidRPr="00BC7A97">
        <w:rPr>
          <w:rFonts w:cstheme="minorHAnsi"/>
        </w:rPr>
        <w:t xml:space="preserve"> </w:t>
      </w:r>
      <w:r w:rsidRPr="00BC7A97">
        <w:rPr>
          <w:rFonts w:cstheme="minorHAnsi"/>
        </w:rPr>
        <w:t>=</w:t>
      </w:r>
      <w:r w:rsidR="006235F9" w:rsidRPr="00BC7A97">
        <w:rPr>
          <w:rFonts w:cstheme="minorHAnsi"/>
        </w:rPr>
        <w:t xml:space="preserve"> </w:t>
      </w:r>
      <w:r w:rsidRPr="00BC7A97">
        <w:rPr>
          <w:rFonts w:cstheme="minorHAnsi"/>
        </w:rPr>
        <w:t>y</w:t>
      </w:r>
      <w:r w:rsidR="006235F9" w:rsidRPr="00BC7A97">
        <w:rPr>
          <w:rFonts w:cstheme="minorHAnsi"/>
        </w:rPr>
        <w:t xml:space="preserve"> </w:t>
      </w:r>
      <w:r w:rsidRPr="00BC7A97">
        <w:rPr>
          <w:rFonts w:ascii="Cambria Math" w:hAnsi="Cambria Math" w:cs="Cambria Math"/>
        </w:rPr>
        <w:t>⇔</w:t>
      </w:r>
      <w:r w:rsidR="006235F9" w:rsidRPr="00BC7A97">
        <w:rPr>
          <w:rFonts w:ascii="Cambria Math" w:hAnsi="Cambria Math" w:cs="Cambria Math"/>
        </w:rPr>
        <w:t xml:space="preserve"> </w:t>
      </w:r>
      <w:r w:rsidRPr="00BC7A97">
        <w:rPr>
          <w:rFonts w:cstheme="minorHAnsi"/>
        </w:rPr>
        <w:t>g(√x)</w:t>
      </w:r>
      <w:r w:rsidR="006235F9" w:rsidRPr="00BC7A97">
        <w:rPr>
          <w:rFonts w:cstheme="minorHAnsi"/>
        </w:rPr>
        <w:t xml:space="preserve"> </w:t>
      </w:r>
      <w:r w:rsidRPr="00BC7A97">
        <w:rPr>
          <w:rFonts w:cstheme="minorHAnsi"/>
        </w:rPr>
        <w:t>=</w:t>
      </w:r>
      <w:r w:rsidR="006235F9" w:rsidRPr="00BC7A97">
        <w:rPr>
          <w:rFonts w:cstheme="minorHAnsi"/>
        </w:rPr>
        <w:t xml:space="preserve"> </w:t>
      </w:r>
      <w:r w:rsidRPr="00BC7A97">
        <w:rPr>
          <w:rFonts w:cstheme="minorHAnsi"/>
        </w:rPr>
        <w:t>y</w:t>
      </w:r>
      <w:r w:rsidR="006235F9" w:rsidRPr="00BC7A97">
        <w:rPr>
          <w:rFonts w:cstheme="minorHAnsi"/>
        </w:rPr>
        <w:t xml:space="preserve"> </w:t>
      </w:r>
      <w:r w:rsidRPr="00BC7A97">
        <w:rPr>
          <w:rFonts w:ascii="Cambria Math" w:hAnsi="Cambria Math" w:cs="Cambria Math"/>
        </w:rPr>
        <w:t>⇔</w:t>
      </w:r>
      <w:r w:rsidR="006235F9" w:rsidRPr="00BC7A97">
        <w:rPr>
          <w:rFonts w:ascii="Cambria Math" w:hAnsi="Cambria Math" w:cs="Cambria Math"/>
        </w:rPr>
        <w:t xml:space="preserve"> </w:t>
      </w:r>
      <w:r w:rsidRPr="00BC7A97">
        <w:rPr>
          <w:rFonts w:cstheme="minorHAnsi"/>
        </w:rPr>
        <w:t>y</w:t>
      </w:r>
      <w:r w:rsidR="006235F9" w:rsidRPr="00BC7A97">
        <w:rPr>
          <w:rFonts w:cstheme="minorHAnsi"/>
        </w:rPr>
        <w:t xml:space="preserve"> </w:t>
      </w:r>
      <w:r w:rsidRPr="00BC7A97">
        <w:rPr>
          <w:rFonts w:cstheme="minorHAnsi"/>
        </w:rPr>
        <w:t>=</w:t>
      </w:r>
      <w:r w:rsidR="006235F9" w:rsidRPr="00BC7A97">
        <w:rPr>
          <w:rFonts w:cstheme="minorHAnsi"/>
        </w:rPr>
        <w:t xml:space="preserve"> </w:t>
      </w:r>
      <w:r w:rsidRPr="00BC7A97">
        <w:rPr>
          <w:rFonts w:cstheme="minorHAnsi"/>
        </w:rPr>
        <w:t>(√x)</w:t>
      </w:r>
      <w:r w:rsidRPr="00BC7A97">
        <w:rPr>
          <w:rFonts w:cstheme="minorHAnsi"/>
          <w:vertAlign w:val="superscript"/>
        </w:rPr>
        <w:t>2</w:t>
      </w:r>
      <w:r w:rsidRPr="00BC7A97">
        <w:rPr>
          <w:rFonts w:cstheme="minorHAnsi"/>
        </w:rPr>
        <w:t xml:space="preserve"> =</w:t>
      </w:r>
      <w:r w:rsidR="006235F9" w:rsidRPr="00BC7A97">
        <w:rPr>
          <w:rFonts w:cstheme="minorHAnsi"/>
        </w:rPr>
        <w:t xml:space="preserve"> </w:t>
      </w:r>
      <w:r w:rsidRPr="00BC7A97">
        <w:rPr>
          <w:rFonts w:cstheme="minorHAnsi"/>
        </w:rPr>
        <w:t>x.</w:t>
      </w:r>
    </w:p>
    <w:p w:rsidR="006235F9" w:rsidRPr="00BC7A97" w:rsidRDefault="006235F9" w:rsidP="006235F9">
      <w:pPr>
        <w:spacing w:line="360" w:lineRule="auto"/>
        <w:jc w:val="both"/>
        <w:rPr>
          <w:rFonts w:cstheme="minorHAnsi"/>
        </w:rPr>
      </w:pPr>
    </w:p>
    <w:p w:rsidR="006235F9" w:rsidRPr="00BC7A97" w:rsidRDefault="006235F9" w:rsidP="006235F9">
      <w:pPr>
        <w:spacing w:line="360" w:lineRule="auto"/>
        <w:jc w:val="both"/>
        <w:rPr>
          <w:rFonts w:cstheme="minorHAnsi"/>
        </w:rPr>
      </w:pPr>
      <w:r w:rsidRPr="00BC7A97">
        <w:rPr>
          <w:rFonts w:cstheme="minorHAnsi"/>
          <w:noProof/>
        </w:rPr>
        <w:drawing>
          <wp:anchor distT="0" distB="0" distL="114300" distR="114300" simplePos="0" relativeHeight="251715584" behindDoc="1" locked="0" layoutInCell="1" allowOverlap="1">
            <wp:simplePos x="0" y="0"/>
            <wp:positionH relativeFrom="column">
              <wp:posOffset>1673860</wp:posOffset>
            </wp:positionH>
            <wp:positionV relativeFrom="paragraph">
              <wp:posOffset>150989</wp:posOffset>
            </wp:positionV>
            <wp:extent cx="2111022" cy="797247"/>
            <wp:effectExtent l="0" t="0" r="0" b="317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6">
                      <a:extLst>
                        <a:ext uri="{28A0092B-C50C-407E-A947-70E740481C1C}">
                          <a14:useLocalDpi xmlns:a14="http://schemas.microsoft.com/office/drawing/2010/main" val="0"/>
                        </a:ext>
                      </a:extLst>
                    </a:blip>
                    <a:stretch>
                      <a:fillRect/>
                    </a:stretch>
                  </pic:blipFill>
                  <pic:spPr>
                    <a:xfrm>
                      <a:off x="0" y="0"/>
                      <a:ext cx="2111022" cy="797247"/>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Consideremos las funciones:</w:t>
      </w:r>
    </w:p>
    <w:p w:rsidR="006235F9" w:rsidRPr="00BC7A97" w:rsidRDefault="006235F9" w:rsidP="006235F9">
      <w:pPr>
        <w:spacing w:line="360" w:lineRule="auto"/>
        <w:jc w:val="both"/>
        <w:rPr>
          <w:rFonts w:cstheme="minorHAnsi"/>
        </w:rPr>
      </w:pPr>
    </w:p>
    <w:p w:rsidR="006235F9" w:rsidRPr="00BC7A97" w:rsidRDefault="006235F9" w:rsidP="006235F9">
      <w:pPr>
        <w:spacing w:line="360" w:lineRule="auto"/>
        <w:jc w:val="both"/>
        <w:rPr>
          <w:rFonts w:cstheme="minorHAnsi"/>
        </w:rPr>
      </w:pPr>
    </w:p>
    <w:p w:rsidR="006235F9" w:rsidRPr="00BC7A97" w:rsidRDefault="006235F9" w:rsidP="006235F9">
      <w:pPr>
        <w:spacing w:line="360" w:lineRule="auto"/>
        <w:jc w:val="both"/>
        <w:rPr>
          <w:rFonts w:cstheme="minorHAnsi"/>
        </w:rPr>
      </w:pPr>
    </w:p>
    <w:p w:rsidR="006235F9" w:rsidRPr="00BC7A97" w:rsidRDefault="007359B3" w:rsidP="006235F9">
      <w:pPr>
        <w:spacing w:line="360" w:lineRule="auto"/>
        <w:jc w:val="both"/>
        <w:rPr>
          <w:rFonts w:cstheme="minorHAnsi"/>
        </w:rPr>
      </w:pPr>
      <w:r w:rsidRPr="00BC7A97">
        <w:rPr>
          <w:rFonts w:cstheme="minorHAnsi"/>
          <w:noProof/>
        </w:rPr>
        <w:drawing>
          <wp:anchor distT="0" distB="0" distL="114300" distR="114300" simplePos="0" relativeHeight="251716608" behindDoc="1" locked="0" layoutInCell="1" allowOverlap="1">
            <wp:simplePos x="0" y="0"/>
            <wp:positionH relativeFrom="column">
              <wp:posOffset>1674354</wp:posOffset>
            </wp:positionH>
            <wp:positionV relativeFrom="paragraph">
              <wp:posOffset>88124</wp:posOffset>
            </wp:positionV>
            <wp:extent cx="2647244" cy="871910"/>
            <wp:effectExtent l="0" t="0" r="0" b="444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57">
                      <a:extLst>
                        <a:ext uri="{28A0092B-C50C-407E-A947-70E740481C1C}">
                          <a14:useLocalDpi xmlns:a14="http://schemas.microsoft.com/office/drawing/2010/main" val="0"/>
                        </a:ext>
                      </a:extLst>
                    </a:blip>
                    <a:stretch>
                      <a:fillRect/>
                    </a:stretch>
                  </pic:blipFill>
                  <pic:spPr>
                    <a:xfrm>
                      <a:off x="0" y="0"/>
                      <a:ext cx="2647244" cy="871910"/>
                    </a:xfrm>
                    <a:prstGeom prst="rect">
                      <a:avLst/>
                    </a:prstGeom>
                  </pic:spPr>
                </pic:pic>
              </a:graphicData>
            </a:graphic>
            <wp14:sizeRelH relativeFrom="page">
              <wp14:pctWidth>0</wp14:pctWidth>
            </wp14:sizeRelH>
            <wp14:sizeRelV relativeFrom="page">
              <wp14:pctHeight>0</wp14:pctHeight>
            </wp14:sizeRelV>
          </wp:anchor>
        </w:drawing>
      </w:r>
      <w:r w:rsidR="006235F9" w:rsidRPr="00BC7A97">
        <w:rPr>
          <w:rFonts w:cstheme="minorHAnsi"/>
        </w:rPr>
        <w:t>Tenemos entonces:</w:t>
      </w:r>
    </w:p>
    <w:p w:rsidR="007359B3" w:rsidRPr="00BC7A97" w:rsidRDefault="007359B3" w:rsidP="006235F9">
      <w:pPr>
        <w:spacing w:line="360" w:lineRule="auto"/>
        <w:jc w:val="both"/>
        <w:rPr>
          <w:rFonts w:cstheme="minorHAnsi"/>
        </w:rPr>
      </w:pPr>
    </w:p>
    <w:p w:rsidR="007359B3" w:rsidRPr="00BC7A97" w:rsidRDefault="007359B3" w:rsidP="006235F9">
      <w:pPr>
        <w:spacing w:line="360" w:lineRule="auto"/>
        <w:jc w:val="both"/>
        <w:rPr>
          <w:rFonts w:cstheme="minorHAnsi"/>
        </w:rPr>
      </w:pPr>
    </w:p>
    <w:p w:rsidR="007359B3" w:rsidRPr="00BC7A97" w:rsidRDefault="007359B3" w:rsidP="006235F9">
      <w:pPr>
        <w:spacing w:line="360" w:lineRule="auto"/>
        <w:jc w:val="both"/>
        <w:rPr>
          <w:rFonts w:cstheme="minorHAnsi"/>
        </w:rPr>
      </w:pPr>
    </w:p>
    <w:p w:rsidR="007359B3" w:rsidRPr="00BC7A97" w:rsidRDefault="007359B3" w:rsidP="006235F9">
      <w:pPr>
        <w:spacing w:line="360" w:lineRule="auto"/>
        <w:jc w:val="both"/>
        <w:rPr>
          <w:rFonts w:cstheme="minorHAnsi"/>
        </w:rPr>
      </w:pPr>
    </w:p>
    <w:p w:rsidR="007359B3" w:rsidRPr="00BC7A97" w:rsidRDefault="007359B3" w:rsidP="007359B3">
      <w:pPr>
        <w:jc w:val="both"/>
        <w:rPr>
          <w:rFonts w:cstheme="minorHAnsi"/>
          <w:b/>
          <w:bCs/>
          <w:u w:val="single"/>
        </w:rPr>
      </w:pPr>
      <w:r w:rsidRPr="00BC7A97">
        <w:rPr>
          <w:rFonts w:cstheme="minorHAnsi"/>
          <w:b/>
          <w:bCs/>
          <w:u w:val="single"/>
        </w:rPr>
        <w:t>Propiedades básicas de la composición de funciones</w:t>
      </w:r>
    </w:p>
    <w:p w:rsidR="007359B3" w:rsidRPr="00BC7A97" w:rsidRDefault="007359B3" w:rsidP="007359B3">
      <w:pPr>
        <w:spacing w:line="360" w:lineRule="auto"/>
        <w:jc w:val="both"/>
        <w:rPr>
          <w:rFonts w:cstheme="minorHAnsi"/>
        </w:rPr>
      </w:pPr>
      <w:r w:rsidRPr="00BC7A97">
        <w:rPr>
          <w:rFonts w:cstheme="minorHAnsi"/>
          <w:b/>
          <w:bCs/>
          <w:noProof/>
          <w:u w:val="single"/>
        </w:rPr>
        <w:drawing>
          <wp:anchor distT="0" distB="0" distL="114300" distR="114300" simplePos="0" relativeHeight="251717632" behindDoc="1" locked="0" layoutInCell="1" allowOverlap="1">
            <wp:simplePos x="0" y="0"/>
            <wp:positionH relativeFrom="column">
              <wp:posOffset>-30551</wp:posOffset>
            </wp:positionH>
            <wp:positionV relativeFrom="paragraph">
              <wp:posOffset>489515</wp:posOffset>
            </wp:positionV>
            <wp:extent cx="4255911" cy="1447010"/>
            <wp:effectExtent l="0" t="0" r="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8">
                      <a:extLst>
                        <a:ext uri="{28A0092B-C50C-407E-A947-70E740481C1C}">
                          <a14:useLocalDpi xmlns:a14="http://schemas.microsoft.com/office/drawing/2010/main" val="0"/>
                        </a:ext>
                      </a:extLst>
                    </a:blip>
                    <a:stretch>
                      <a:fillRect/>
                    </a:stretch>
                  </pic:blipFill>
                  <pic:spPr>
                    <a:xfrm>
                      <a:off x="0" y="0"/>
                      <a:ext cx="4255911" cy="144701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En el siguiente teorema mostramos algunas propiedades básicas de la composición de funciones.</w:t>
      </w:r>
    </w:p>
    <w:p w:rsidR="007359B3" w:rsidRPr="00BC7A97" w:rsidRDefault="007359B3" w:rsidP="007359B3">
      <w:pPr>
        <w:spacing w:line="360" w:lineRule="auto"/>
        <w:jc w:val="both"/>
        <w:rPr>
          <w:rFonts w:cstheme="minorHAnsi"/>
        </w:rPr>
      </w:pPr>
    </w:p>
    <w:p w:rsidR="007359B3" w:rsidRPr="00BC7A97" w:rsidRDefault="007359B3" w:rsidP="007359B3">
      <w:pPr>
        <w:spacing w:line="360" w:lineRule="auto"/>
        <w:jc w:val="both"/>
        <w:rPr>
          <w:rFonts w:cstheme="minorHAnsi"/>
        </w:rPr>
      </w:pPr>
    </w:p>
    <w:p w:rsidR="007359B3" w:rsidRPr="00BC7A97" w:rsidRDefault="007359B3" w:rsidP="007359B3">
      <w:pPr>
        <w:spacing w:line="360" w:lineRule="auto"/>
        <w:jc w:val="both"/>
        <w:rPr>
          <w:rFonts w:cstheme="minorHAnsi"/>
        </w:rPr>
      </w:pPr>
    </w:p>
    <w:p w:rsidR="007359B3" w:rsidRPr="00BC7A97" w:rsidRDefault="007359B3" w:rsidP="007359B3">
      <w:pPr>
        <w:spacing w:line="360" w:lineRule="auto"/>
        <w:jc w:val="both"/>
        <w:rPr>
          <w:rFonts w:cstheme="minorHAnsi"/>
        </w:rPr>
      </w:pPr>
    </w:p>
    <w:p w:rsidR="007359B3" w:rsidRPr="00BC7A97" w:rsidRDefault="007359B3" w:rsidP="007359B3">
      <w:pPr>
        <w:spacing w:line="360" w:lineRule="auto"/>
        <w:jc w:val="both"/>
        <w:rPr>
          <w:rFonts w:cstheme="minorHAnsi"/>
        </w:rPr>
      </w:pPr>
    </w:p>
    <w:p w:rsidR="007359B3" w:rsidRPr="00BC7A97" w:rsidRDefault="007359B3" w:rsidP="007359B3">
      <w:pPr>
        <w:spacing w:line="360" w:lineRule="auto"/>
        <w:jc w:val="both"/>
        <w:rPr>
          <w:rFonts w:cstheme="minorHAnsi"/>
        </w:rPr>
      </w:pPr>
      <w:r w:rsidRPr="00BC7A97">
        <w:rPr>
          <w:rFonts w:cstheme="minorHAnsi"/>
        </w:rPr>
        <w:t xml:space="preserve">Para demostrar el apartado (1), tenemos que probar que si (a, c), (a, d) </w:t>
      </w:r>
      <w:r w:rsidRPr="00BC7A97">
        <w:rPr>
          <w:rFonts w:ascii="Cambria Math" w:hAnsi="Cambria Math" w:cs="Cambria Math"/>
        </w:rPr>
        <w:t>∈</w:t>
      </w:r>
      <w:r w:rsidRPr="00BC7A97">
        <w:rPr>
          <w:rFonts w:cstheme="minorHAnsi"/>
        </w:rPr>
        <w:t xml:space="preserve"> g ◦ f entonces c = d. Supongamos entonces que (a, c), (a, d) </w:t>
      </w:r>
      <w:r w:rsidRPr="00BC7A97">
        <w:rPr>
          <w:rFonts w:ascii="Cambria Math" w:hAnsi="Cambria Math" w:cs="Cambria Math"/>
        </w:rPr>
        <w:t xml:space="preserve">∈ </w:t>
      </w:r>
      <w:r w:rsidRPr="00BC7A97">
        <w:rPr>
          <w:rFonts w:cstheme="minorHAnsi"/>
        </w:rPr>
        <w:t xml:space="preserve">g ◦ f. Por tanto, a </w:t>
      </w:r>
      <w:r w:rsidRPr="00BC7A97">
        <w:rPr>
          <w:rFonts w:ascii="Cambria Math" w:hAnsi="Cambria Math" w:cs="Cambria Math"/>
        </w:rPr>
        <w:t xml:space="preserve">∈ </w:t>
      </w:r>
      <w:r w:rsidRPr="00BC7A97">
        <w:rPr>
          <w:rFonts w:cstheme="minorHAnsi"/>
        </w:rPr>
        <w:t xml:space="preserve">A y c, d </w:t>
      </w:r>
      <w:r w:rsidRPr="00BC7A97">
        <w:rPr>
          <w:rFonts w:ascii="Cambria Math" w:hAnsi="Cambria Math" w:cs="Cambria Math"/>
        </w:rPr>
        <w:t xml:space="preserve">∈ </w:t>
      </w:r>
      <w:r w:rsidRPr="00BC7A97">
        <w:rPr>
          <w:rFonts w:cstheme="minorHAnsi"/>
        </w:rPr>
        <w:t>C.</w:t>
      </w:r>
    </w:p>
    <w:p w:rsidR="007359B3" w:rsidRPr="00BC7A97" w:rsidRDefault="007359B3" w:rsidP="007359B3">
      <w:pPr>
        <w:spacing w:line="360" w:lineRule="auto"/>
        <w:jc w:val="center"/>
        <w:rPr>
          <w:rFonts w:cstheme="minorHAnsi"/>
        </w:rPr>
      </w:pPr>
      <w:r w:rsidRPr="00BC7A97">
        <w:rPr>
          <w:rFonts w:cstheme="minorHAnsi"/>
        </w:rPr>
        <w:t xml:space="preserve">(a, c) </w:t>
      </w:r>
      <w:r w:rsidRPr="00BC7A97">
        <w:rPr>
          <w:rFonts w:ascii="Cambria Math" w:hAnsi="Cambria Math" w:cs="Cambria Math"/>
        </w:rPr>
        <w:t xml:space="preserve">∈ </w:t>
      </w:r>
      <w:r w:rsidRPr="00BC7A97">
        <w:rPr>
          <w:rFonts w:cstheme="minorHAnsi"/>
        </w:rPr>
        <w:t xml:space="preserve">g ◦ f </w:t>
      </w:r>
      <w:r w:rsidRPr="00BC7A97">
        <w:rPr>
          <w:rFonts w:ascii="Cambria Math" w:hAnsi="Cambria Math" w:cs="Cambria Math"/>
        </w:rPr>
        <w:t>⇒</w:t>
      </w:r>
      <w:r w:rsidRPr="00BC7A97">
        <w:rPr>
          <w:rFonts w:cstheme="minorHAnsi"/>
        </w:rPr>
        <w:t xml:space="preserve"> existe b </w:t>
      </w:r>
      <w:r w:rsidRPr="00BC7A97">
        <w:rPr>
          <w:rFonts w:ascii="Cambria Math" w:hAnsi="Cambria Math" w:cs="Cambria Math"/>
        </w:rPr>
        <w:t xml:space="preserve">∈ </w:t>
      </w:r>
      <w:r w:rsidRPr="00BC7A97">
        <w:rPr>
          <w:rFonts w:cstheme="minorHAnsi"/>
        </w:rPr>
        <w:t xml:space="preserve">B tal que (a, b) </w:t>
      </w:r>
      <w:r w:rsidRPr="00BC7A97">
        <w:rPr>
          <w:rFonts w:ascii="Cambria Math" w:hAnsi="Cambria Math" w:cs="Cambria Math"/>
        </w:rPr>
        <w:t xml:space="preserve">∈ </w:t>
      </w:r>
      <w:r w:rsidRPr="00BC7A97">
        <w:rPr>
          <w:rFonts w:cstheme="minorHAnsi"/>
        </w:rPr>
        <w:t xml:space="preserve">f y (b, c) </w:t>
      </w:r>
      <w:r w:rsidRPr="00BC7A97">
        <w:rPr>
          <w:rFonts w:ascii="Cambria Math" w:hAnsi="Cambria Math" w:cs="Cambria Math"/>
        </w:rPr>
        <w:t xml:space="preserve">∈ </w:t>
      </w:r>
      <w:r w:rsidRPr="00BC7A97">
        <w:rPr>
          <w:rFonts w:cstheme="minorHAnsi"/>
        </w:rPr>
        <w:t>g,</w:t>
      </w:r>
    </w:p>
    <w:p w:rsidR="007359B3" w:rsidRPr="00BC7A97" w:rsidRDefault="007359B3" w:rsidP="007359B3">
      <w:pPr>
        <w:spacing w:line="360" w:lineRule="auto"/>
        <w:jc w:val="center"/>
        <w:rPr>
          <w:rFonts w:cstheme="minorHAnsi"/>
        </w:rPr>
      </w:pPr>
      <w:r w:rsidRPr="00BC7A97">
        <w:rPr>
          <w:rFonts w:cstheme="minorHAnsi"/>
        </w:rPr>
        <w:t xml:space="preserve">(a, d) </w:t>
      </w:r>
      <w:r w:rsidRPr="00BC7A97">
        <w:rPr>
          <w:rFonts w:ascii="Cambria Math" w:hAnsi="Cambria Math" w:cs="Cambria Math"/>
        </w:rPr>
        <w:t xml:space="preserve">∈ </w:t>
      </w:r>
      <w:r w:rsidRPr="00BC7A97">
        <w:rPr>
          <w:rFonts w:cstheme="minorHAnsi"/>
        </w:rPr>
        <w:t xml:space="preserve">g ◦ f </w:t>
      </w:r>
      <w:r w:rsidRPr="00BC7A97">
        <w:rPr>
          <w:rFonts w:ascii="Cambria Math" w:hAnsi="Cambria Math" w:cs="Cambria Math"/>
        </w:rPr>
        <w:t>⇒</w:t>
      </w:r>
      <w:r w:rsidRPr="00BC7A97">
        <w:rPr>
          <w:rFonts w:cstheme="minorHAnsi"/>
        </w:rPr>
        <w:t xml:space="preserve"> existe b′ </w:t>
      </w:r>
      <w:r w:rsidRPr="00BC7A97">
        <w:rPr>
          <w:rFonts w:ascii="Cambria Math" w:hAnsi="Cambria Math" w:cs="Cambria Math"/>
        </w:rPr>
        <w:t xml:space="preserve">∈ </w:t>
      </w:r>
      <w:r w:rsidRPr="00BC7A97">
        <w:rPr>
          <w:rFonts w:cstheme="minorHAnsi"/>
        </w:rPr>
        <w:t xml:space="preserve">B tal que (a, b′) </w:t>
      </w:r>
      <w:r w:rsidRPr="00BC7A97">
        <w:rPr>
          <w:rFonts w:ascii="Cambria Math" w:hAnsi="Cambria Math" w:cs="Cambria Math"/>
        </w:rPr>
        <w:t xml:space="preserve">∈ </w:t>
      </w:r>
      <w:r w:rsidRPr="00BC7A97">
        <w:rPr>
          <w:rFonts w:cstheme="minorHAnsi"/>
        </w:rPr>
        <w:t xml:space="preserve">f y (b′, d) </w:t>
      </w:r>
      <w:r w:rsidRPr="00BC7A97">
        <w:rPr>
          <w:rFonts w:ascii="Cambria Math" w:hAnsi="Cambria Math" w:cs="Cambria Math"/>
        </w:rPr>
        <w:t xml:space="preserve">∈ </w:t>
      </w:r>
      <w:r w:rsidRPr="00BC7A97">
        <w:rPr>
          <w:rFonts w:cstheme="minorHAnsi"/>
        </w:rPr>
        <w:t>g.</w:t>
      </w:r>
    </w:p>
    <w:p w:rsidR="007359B3" w:rsidRPr="00BC7A97" w:rsidRDefault="007359B3" w:rsidP="007359B3">
      <w:pPr>
        <w:spacing w:line="360" w:lineRule="auto"/>
        <w:jc w:val="both"/>
        <w:rPr>
          <w:rFonts w:cstheme="minorHAnsi"/>
        </w:rPr>
      </w:pPr>
      <w:r w:rsidRPr="00BC7A97">
        <w:rPr>
          <w:rFonts w:cstheme="minorHAnsi"/>
        </w:rPr>
        <w:t xml:space="preserve">Ahora, como (a, b) </w:t>
      </w:r>
      <w:r w:rsidRPr="00BC7A97">
        <w:rPr>
          <w:rFonts w:ascii="Cambria Math" w:hAnsi="Cambria Math" w:cs="Cambria Math"/>
        </w:rPr>
        <w:t>∈</w:t>
      </w:r>
      <w:r w:rsidRPr="00BC7A97">
        <w:rPr>
          <w:rFonts w:cstheme="minorHAnsi"/>
        </w:rPr>
        <w:t xml:space="preserve"> f, (a, b′) </w:t>
      </w:r>
      <w:r w:rsidRPr="00BC7A97">
        <w:rPr>
          <w:rFonts w:ascii="Cambria Math" w:hAnsi="Cambria Math" w:cs="Cambria Math"/>
        </w:rPr>
        <w:t>∈</w:t>
      </w:r>
      <w:r w:rsidRPr="00BC7A97">
        <w:rPr>
          <w:rFonts w:cstheme="minorHAnsi"/>
        </w:rPr>
        <w:t xml:space="preserve"> f y f es una función, deducimos que b = b′. Por tanto, como (b′, d) </w:t>
      </w:r>
      <w:r w:rsidRPr="00BC7A97">
        <w:rPr>
          <w:rFonts w:ascii="Cambria Math" w:hAnsi="Cambria Math" w:cs="Cambria Math"/>
        </w:rPr>
        <w:t>∈</w:t>
      </w:r>
      <w:r w:rsidRPr="00BC7A97">
        <w:rPr>
          <w:rFonts w:cstheme="minorHAnsi"/>
        </w:rPr>
        <w:t xml:space="preserve"> g y b = b′, inferimos que (b, d) </w:t>
      </w:r>
      <w:r w:rsidRPr="00BC7A97">
        <w:rPr>
          <w:rFonts w:ascii="Cambria Math" w:hAnsi="Cambria Math" w:cs="Cambria Math"/>
        </w:rPr>
        <w:t>∈</w:t>
      </w:r>
      <w:r w:rsidRPr="00BC7A97">
        <w:rPr>
          <w:rFonts w:cstheme="minorHAnsi"/>
        </w:rPr>
        <w:t xml:space="preserve"> g. Entonces, como (b, c) </w:t>
      </w:r>
      <w:r w:rsidRPr="00BC7A97">
        <w:rPr>
          <w:rFonts w:ascii="Cambria Math" w:hAnsi="Cambria Math" w:cs="Cambria Math"/>
        </w:rPr>
        <w:t>∈</w:t>
      </w:r>
      <w:r w:rsidRPr="00BC7A97">
        <w:rPr>
          <w:rFonts w:cstheme="minorHAnsi"/>
        </w:rPr>
        <w:t xml:space="preserve"> g, (b, d) </w:t>
      </w:r>
      <w:r w:rsidRPr="00BC7A97">
        <w:rPr>
          <w:rFonts w:ascii="Cambria Math" w:hAnsi="Cambria Math" w:cs="Cambria Math"/>
        </w:rPr>
        <w:t>∈</w:t>
      </w:r>
      <w:r w:rsidRPr="00BC7A97">
        <w:rPr>
          <w:rFonts w:cstheme="minorHAnsi"/>
        </w:rPr>
        <w:t xml:space="preserve"> g y g es una función, deducimos que c = d. Luego, g ◦ f es una función.</w:t>
      </w:r>
    </w:p>
    <w:p w:rsidR="007359B3" w:rsidRPr="00BC7A97" w:rsidRDefault="007359B3" w:rsidP="007359B3">
      <w:pPr>
        <w:spacing w:line="360" w:lineRule="auto"/>
        <w:jc w:val="both"/>
        <w:rPr>
          <w:rFonts w:cstheme="minorHAnsi"/>
        </w:rPr>
      </w:pPr>
      <w:r w:rsidRPr="00BC7A97">
        <w:rPr>
          <w:rFonts w:cstheme="minorHAnsi"/>
        </w:rPr>
        <w:lastRenderedPageBreak/>
        <w:t xml:space="preserve">Demostramos ahora el apartado (2). Consideremos un elemento arbitrario a </w:t>
      </w:r>
      <w:r w:rsidRPr="00BC7A97">
        <w:rPr>
          <w:rFonts w:ascii="Cambria Math" w:hAnsi="Cambria Math" w:cs="Cambria Math"/>
        </w:rPr>
        <w:t>∈</w:t>
      </w:r>
      <w:r w:rsidRPr="00BC7A97">
        <w:rPr>
          <w:rFonts w:cstheme="minorHAnsi"/>
        </w:rPr>
        <w:t xml:space="preserve"> </w:t>
      </w:r>
      <w:proofErr w:type="gramStart"/>
      <w:r w:rsidRPr="00BC7A97">
        <w:rPr>
          <w:rFonts w:cstheme="minorHAnsi"/>
        </w:rPr>
        <w:t>dom(</w:t>
      </w:r>
      <w:proofErr w:type="gramEnd"/>
      <w:r w:rsidRPr="00BC7A97">
        <w:rPr>
          <w:rFonts w:cstheme="minorHAnsi"/>
        </w:rPr>
        <w:t xml:space="preserve">g ◦ f ). Entonces, existe c </w:t>
      </w:r>
      <w:r w:rsidRPr="00BC7A97">
        <w:rPr>
          <w:rFonts w:ascii="Cambria Math" w:hAnsi="Cambria Math" w:cs="Cambria Math"/>
        </w:rPr>
        <w:t>∈</w:t>
      </w:r>
      <w:r w:rsidRPr="00BC7A97">
        <w:rPr>
          <w:rFonts w:cstheme="minorHAnsi"/>
        </w:rPr>
        <w:t xml:space="preserve"> C tal que (g ◦ </w:t>
      </w:r>
      <w:proofErr w:type="gramStart"/>
      <w:r w:rsidRPr="00BC7A97">
        <w:rPr>
          <w:rFonts w:cstheme="minorHAnsi"/>
        </w:rPr>
        <w:t>f)(</w:t>
      </w:r>
      <w:proofErr w:type="gramEnd"/>
      <w:r w:rsidRPr="00BC7A97">
        <w:rPr>
          <w:rFonts w:cstheme="minorHAnsi"/>
        </w:rPr>
        <w:t xml:space="preserve">a) = c. Luego, (a, c) </w:t>
      </w:r>
      <w:r w:rsidRPr="00BC7A97">
        <w:rPr>
          <w:rFonts w:ascii="Cambria Math" w:hAnsi="Cambria Math" w:cs="Cambria Math"/>
        </w:rPr>
        <w:t>∈</w:t>
      </w:r>
      <w:r w:rsidRPr="00BC7A97">
        <w:rPr>
          <w:rFonts w:cstheme="minorHAnsi"/>
        </w:rPr>
        <w:t xml:space="preserve"> g ◦ f. Por tanto, existe b </w:t>
      </w:r>
      <w:r w:rsidRPr="00BC7A97">
        <w:rPr>
          <w:rFonts w:ascii="Cambria Math" w:hAnsi="Cambria Math" w:cs="Cambria Math"/>
        </w:rPr>
        <w:t>∈</w:t>
      </w:r>
      <w:r w:rsidRPr="00BC7A97">
        <w:rPr>
          <w:rFonts w:cstheme="minorHAnsi"/>
        </w:rPr>
        <w:t xml:space="preserve"> B tal que (a, b) </w:t>
      </w:r>
      <w:r w:rsidRPr="00BC7A97">
        <w:rPr>
          <w:rFonts w:ascii="Cambria Math" w:hAnsi="Cambria Math" w:cs="Cambria Math"/>
        </w:rPr>
        <w:t xml:space="preserve">∈ </w:t>
      </w:r>
      <w:r w:rsidRPr="00BC7A97">
        <w:rPr>
          <w:rFonts w:cstheme="minorHAnsi"/>
        </w:rPr>
        <w:t xml:space="preserve">f y (b, c) </w:t>
      </w:r>
      <w:r w:rsidRPr="00BC7A97">
        <w:rPr>
          <w:rFonts w:ascii="Cambria Math" w:hAnsi="Cambria Math" w:cs="Cambria Math"/>
        </w:rPr>
        <w:t xml:space="preserve">∈ </w:t>
      </w:r>
      <w:r w:rsidRPr="00BC7A97">
        <w:rPr>
          <w:rFonts w:cstheme="minorHAnsi"/>
        </w:rPr>
        <w:t xml:space="preserve">g. Como f es una función y (a, b) </w:t>
      </w:r>
      <w:r w:rsidRPr="00BC7A97">
        <w:rPr>
          <w:rFonts w:ascii="Cambria Math" w:hAnsi="Cambria Math" w:cs="Cambria Math"/>
        </w:rPr>
        <w:t xml:space="preserve">∈ </w:t>
      </w:r>
      <w:r w:rsidRPr="00BC7A97">
        <w:rPr>
          <w:rFonts w:cstheme="minorHAnsi"/>
        </w:rPr>
        <w:t xml:space="preserve">f, tenemos que f(a) = b. Y como g es una función y (b, c) </w:t>
      </w:r>
      <w:r w:rsidRPr="00BC7A97">
        <w:rPr>
          <w:rFonts w:ascii="Cambria Math" w:hAnsi="Cambria Math" w:cs="Cambria Math"/>
        </w:rPr>
        <w:t>∈</w:t>
      </w:r>
      <w:r w:rsidRPr="00BC7A97">
        <w:rPr>
          <w:rFonts w:cstheme="minorHAnsi"/>
        </w:rPr>
        <w:t xml:space="preserve"> g, tenemos que g(b) = c. Por tanto,</w:t>
      </w:r>
    </w:p>
    <w:p w:rsidR="007359B3" w:rsidRPr="00BC7A97" w:rsidRDefault="007359B3" w:rsidP="007359B3">
      <w:pPr>
        <w:spacing w:line="360" w:lineRule="auto"/>
        <w:jc w:val="center"/>
        <w:rPr>
          <w:rFonts w:cstheme="minorHAnsi"/>
        </w:rPr>
      </w:pPr>
      <w:r w:rsidRPr="00BC7A97">
        <w:rPr>
          <w:rFonts w:cstheme="minorHAnsi"/>
        </w:rPr>
        <w:t xml:space="preserve">g(f(a)) = g(b) = c = (g ◦ </w:t>
      </w:r>
      <w:proofErr w:type="gramStart"/>
      <w:r w:rsidRPr="00BC7A97">
        <w:rPr>
          <w:rFonts w:cstheme="minorHAnsi"/>
        </w:rPr>
        <w:t>f)(</w:t>
      </w:r>
      <w:proofErr w:type="gramEnd"/>
      <w:r w:rsidRPr="00BC7A97">
        <w:rPr>
          <w:rFonts w:cstheme="minorHAnsi"/>
        </w:rPr>
        <w:t>a).</w:t>
      </w:r>
    </w:p>
    <w:p w:rsidR="007359B3" w:rsidRPr="00BC7A97" w:rsidRDefault="007359B3" w:rsidP="007359B3">
      <w:pPr>
        <w:spacing w:line="360" w:lineRule="auto"/>
        <w:jc w:val="both"/>
        <w:rPr>
          <w:rFonts w:cstheme="minorHAnsi"/>
        </w:rPr>
      </w:pPr>
    </w:p>
    <w:p w:rsidR="007359B3" w:rsidRPr="00BC7A97" w:rsidRDefault="007359B3" w:rsidP="007359B3">
      <w:pPr>
        <w:spacing w:line="360" w:lineRule="auto"/>
        <w:jc w:val="both"/>
        <w:rPr>
          <w:rFonts w:ascii="Segoe UI Symbol" w:hAnsi="Segoe UI Symbol" w:cs="Segoe UI Symbol"/>
        </w:rPr>
      </w:pPr>
      <w:r w:rsidRPr="00BC7A97">
        <w:rPr>
          <w:rFonts w:cstheme="minorHAnsi"/>
        </w:rPr>
        <w:t xml:space="preserve">Por último, demostramos el apartado (3). Supongamos que f y g son aplicaciones. Tenemos que demostrar que g ◦ f es aplicación. Para ello, tenemos que probar que </w:t>
      </w:r>
      <w:proofErr w:type="gramStart"/>
      <w:r w:rsidRPr="00BC7A97">
        <w:rPr>
          <w:rFonts w:cstheme="minorHAnsi"/>
        </w:rPr>
        <w:t>dom(</w:t>
      </w:r>
      <w:proofErr w:type="gramEnd"/>
      <w:r w:rsidRPr="00BC7A97">
        <w:rPr>
          <w:rFonts w:cstheme="minorHAnsi"/>
        </w:rPr>
        <w:t xml:space="preserve">g ◦ f) = A. Como g ◦ f es una función de A en C, tenemos que </w:t>
      </w:r>
      <w:proofErr w:type="gramStart"/>
      <w:r w:rsidRPr="00BC7A97">
        <w:rPr>
          <w:rFonts w:cstheme="minorHAnsi"/>
        </w:rPr>
        <w:t>dom(</w:t>
      </w:r>
      <w:proofErr w:type="gramEnd"/>
      <w:r w:rsidRPr="00BC7A97">
        <w:rPr>
          <w:rFonts w:cstheme="minorHAnsi"/>
        </w:rPr>
        <w:t xml:space="preserve">g ◦ f) </w:t>
      </w:r>
      <w:r w:rsidRPr="00BC7A97">
        <w:rPr>
          <w:rFonts w:ascii="Cambria Math" w:hAnsi="Cambria Math" w:cs="Cambria Math"/>
        </w:rPr>
        <w:t>⊆</w:t>
      </w:r>
      <w:r w:rsidRPr="00BC7A97">
        <w:rPr>
          <w:rFonts w:cstheme="minorHAnsi"/>
        </w:rPr>
        <w:t xml:space="preserve"> A. Demostramos ahora que A </w:t>
      </w:r>
      <w:r w:rsidRPr="00BC7A97">
        <w:rPr>
          <w:rFonts w:ascii="Cambria Math" w:hAnsi="Cambria Math" w:cs="Cambria Math"/>
        </w:rPr>
        <w:t>⊆</w:t>
      </w:r>
      <w:r w:rsidRPr="00BC7A97">
        <w:rPr>
          <w:rFonts w:cstheme="minorHAnsi"/>
        </w:rPr>
        <w:t xml:space="preserve"> dom(g ◦ f). Consideremos un elemento arbitrario a </w:t>
      </w:r>
      <w:r w:rsidRPr="00BC7A97">
        <w:rPr>
          <w:rFonts w:ascii="Cambria Math" w:hAnsi="Cambria Math" w:cs="Cambria Math"/>
        </w:rPr>
        <w:t>∈</w:t>
      </w:r>
      <w:r w:rsidRPr="00BC7A97">
        <w:rPr>
          <w:rFonts w:cstheme="minorHAnsi"/>
        </w:rPr>
        <w:t xml:space="preserve"> A. Como a </w:t>
      </w:r>
      <w:r w:rsidRPr="00BC7A97">
        <w:rPr>
          <w:rFonts w:ascii="Cambria Math" w:hAnsi="Cambria Math" w:cs="Cambria Math"/>
        </w:rPr>
        <w:t>∈</w:t>
      </w:r>
      <w:r w:rsidRPr="00BC7A97">
        <w:rPr>
          <w:rFonts w:cstheme="minorHAnsi"/>
        </w:rPr>
        <w:t xml:space="preserve"> A y f es una aplicación de A en B, tenemos que f(a) </w:t>
      </w:r>
      <w:r w:rsidRPr="00BC7A97">
        <w:rPr>
          <w:rFonts w:ascii="Cambria Math" w:hAnsi="Cambria Math" w:cs="Cambria Math"/>
        </w:rPr>
        <w:t>∈</w:t>
      </w:r>
      <w:r w:rsidRPr="00BC7A97">
        <w:rPr>
          <w:rFonts w:cstheme="minorHAnsi"/>
        </w:rPr>
        <w:t xml:space="preserve"> B. Y como g es una aplicación de B en C y f(a) </w:t>
      </w:r>
      <w:r w:rsidRPr="00BC7A97">
        <w:rPr>
          <w:rFonts w:ascii="Cambria Math" w:hAnsi="Cambria Math" w:cs="Cambria Math"/>
        </w:rPr>
        <w:t>∈</w:t>
      </w:r>
      <w:r w:rsidRPr="00BC7A97">
        <w:rPr>
          <w:rFonts w:cstheme="minorHAnsi"/>
        </w:rPr>
        <w:t xml:space="preserve"> B, tenemos que g(f(a)) </w:t>
      </w:r>
      <w:r w:rsidRPr="00BC7A97">
        <w:rPr>
          <w:rFonts w:ascii="Cambria Math" w:hAnsi="Cambria Math" w:cs="Cambria Math"/>
        </w:rPr>
        <w:t>∈</w:t>
      </w:r>
      <w:r w:rsidRPr="00BC7A97">
        <w:rPr>
          <w:rFonts w:cstheme="minorHAnsi"/>
        </w:rPr>
        <w:t xml:space="preserve"> C. Por tanto, a </w:t>
      </w:r>
      <w:r w:rsidRPr="00BC7A97">
        <w:rPr>
          <w:rFonts w:ascii="Cambria Math" w:hAnsi="Cambria Math" w:cs="Cambria Math"/>
        </w:rPr>
        <w:t>∈</w:t>
      </w:r>
      <w:r w:rsidRPr="00BC7A97">
        <w:rPr>
          <w:rFonts w:cstheme="minorHAnsi"/>
        </w:rPr>
        <w:t xml:space="preserve"> </w:t>
      </w:r>
      <w:proofErr w:type="gramStart"/>
      <w:r w:rsidRPr="00BC7A97">
        <w:rPr>
          <w:rFonts w:cstheme="minorHAnsi"/>
        </w:rPr>
        <w:t>dom(</w:t>
      </w:r>
      <w:proofErr w:type="gramEnd"/>
      <w:r w:rsidRPr="00BC7A97">
        <w:rPr>
          <w:rFonts w:cstheme="minorHAnsi"/>
        </w:rPr>
        <w:t xml:space="preserve">g ◦ f). Así pues, como a es un elemento arbitrario de A, tenemos que A </w:t>
      </w:r>
      <w:r w:rsidRPr="00BC7A97">
        <w:rPr>
          <w:rFonts w:ascii="Cambria Math" w:hAnsi="Cambria Math" w:cs="Cambria Math"/>
        </w:rPr>
        <w:t>⊆</w:t>
      </w:r>
      <w:r w:rsidRPr="00BC7A97">
        <w:rPr>
          <w:rFonts w:cstheme="minorHAnsi"/>
        </w:rPr>
        <w:t xml:space="preserve"> </w:t>
      </w:r>
      <w:proofErr w:type="gramStart"/>
      <w:r w:rsidRPr="00BC7A97">
        <w:rPr>
          <w:rFonts w:cstheme="minorHAnsi"/>
        </w:rPr>
        <w:t>dom(</w:t>
      </w:r>
      <w:proofErr w:type="gramEnd"/>
      <w:r w:rsidRPr="00BC7A97">
        <w:rPr>
          <w:rFonts w:cstheme="minorHAnsi"/>
        </w:rPr>
        <w:t xml:space="preserve">g ◦ f). </w:t>
      </w:r>
      <w:r w:rsidRPr="00BC7A97">
        <w:rPr>
          <w:rFonts w:ascii="Segoe UI Symbol" w:hAnsi="Segoe UI Symbol" w:cs="Segoe UI Symbol"/>
        </w:rPr>
        <w:t>❏</w:t>
      </w:r>
    </w:p>
    <w:p w:rsidR="007359B3" w:rsidRPr="00BC7A97" w:rsidRDefault="007359B3" w:rsidP="007359B3">
      <w:pPr>
        <w:spacing w:line="360" w:lineRule="auto"/>
        <w:jc w:val="both"/>
        <w:rPr>
          <w:rFonts w:ascii="Segoe UI Symbol" w:hAnsi="Segoe UI Symbol" w:cs="Segoe UI Symbol"/>
        </w:rPr>
      </w:pPr>
    </w:p>
    <w:p w:rsidR="007359B3" w:rsidRPr="00BC7A97" w:rsidRDefault="007359B3" w:rsidP="007359B3">
      <w:pPr>
        <w:spacing w:line="360" w:lineRule="auto"/>
        <w:jc w:val="both"/>
        <w:rPr>
          <w:rFonts w:cstheme="minorHAnsi"/>
        </w:rPr>
      </w:pPr>
      <w:r w:rsidRPr="00BC7A97">
        <w:rPr>
          <w:rFonts w:cstheme="minorHAnsi"/>
          <w:noProof/>
        </w:rPr>
        <w:drawing>
          <wp:anchor distT="0" distB="0" distL="114300" distR="114300" simplePos="0" relativeHeight="251718656" behindDoc="1" locked="0" layoutInCell="1" allowOverlap="1">
            <wp:simplePos x="0" y="0"/>
            <wp:positionH relativeFrom="column">
              <wp:posOffset>15522</wp:posOffset>
            </wp:positionH>
            <wp:positionV relativeFrom="paragraph">
              <wp:posOffset>277213</wp:posOffset>
            </wp:positionV>
            <wp:extent cx="4523785" cy="702945"/>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59">
                      <a:extLst>
                        <a:ext uri="{28A0092B-C50C-407E-A947-70E740481C1C}">
                          <a14:useLocalDpi xmlns:a14="http://schemas.microsoft.com/office/drawing/2010/main" val="0"/>
                        </a:ext>
                      </a:extLst>
                    </a:blip>
                    <a:stretch>
                      <a:fillRect/>
                    </a:stretch>
                  </pic:blipFill>
                  <pic:spPr>
                    <a:xfrm>
                      <a:off x="0" y="0"/>
                      <a:ext cx="4523785" cy="702945"/>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En el siguiente teorema, demostramos que la composición de aplicaciones es asociativa.</w:t>
      </w:r>
    </w:p>
    <w:p w:rsidR="007359B3" w:rsidRPr="00BC7A97" w:rsidRDefault="007359B3" w:rsidP="007359B3">
      <w:pPr>
        <w:spacing w:line="360" w:lineRule="auto"/>
        <w:jc w:val="both"/>
        <w:rPr>
          <w:rFonts w:cstheme="minorHAnsi"/>
        </w:rPr>
      </w:pPr>
    </w:p>
    <w:p w:rsidR="007359B3" w:rsidRPr="00BC7A97" w:rsidRDefault="007359B3" w:rsidP="007359B3">
      <w:pPr>
        <w:spacing w:line="360" w:lineRule="auto"/>
        <w:jc w:val="both"/>
        <w:rPr>
          <w:rFonts w:cstheme="minorHAnsi"/>
        </w:rPr>
      </w:pPr>
    </w:p>
    <w:p w:rsidR="007359B3" w:rsidRPr="00BC7A97" w:rsidRDefault="007359B3" w:rsidP="007359B3">
      <w:pPr>
        <w:spacing w:line="360" w:lineRule="auto"/>
        <w:jc w:val="both"/>
        <w:rPr>
          <w:rFonts w:cstheme="minorHAnsi"/>
        </w:rPr>
      </w:pPr>
    </w:p>
    <w:p w:rsidR="007359B3" w:rsidRPr="00BC7A97" w:rsidRDefault="007359B3" w:rsidP="007359B3">
      <w:pPr>
        <w:spacing w:line="360" w:lineRule="auto"/>
        <w:jc w:val="both"/>
        <w:rPr>
          <w:rFonts w:cstheme="minorHAnsi"/>
        </w:rPr>
      </w:pPr>
      <w:r w:rsidRPr="00BC7A97">
        <w:rPr>
          <w:rFonts w:cstheme="minorHAnsi"/>
        </w:rPr>
        <w:t xml:space="preserve">Consideremos un elemento arbitrario a </w:t>
      </w:r>
      <w:r w:rsidRPr="00BC7A97">
        <w:rPr>
          <w:rFonts w:ascii="Cambria Math" w:hAnsi="Cambria Math" w:cs="Cambria Math"/>
        </w:rPr>
        <w:t>∈</w:t>
      </w:r>
      <w:r w:rsidRPr="00BC7A97">
        <w:rPr>
          <w:rFonts w:cstheme="minorHAnsi"/>
        </w:rPr>
        <w:t xml:space="preserve"> A. Aplicando entonces el apartado (2) del Teorema 1, tenemos:</w:t>
      </w:r>
    </w:p>
    <w:p w:rsidR="007359B3" w:rsidRPr="00BC7A97" w:rsidRDefault="007359B3" w:rsidP="007359B3">
      <w:pPr>
        <w:spacing w:line="360" w:lineRule="auto"/>
        <w:jc w:val="center"/>
        <w:rPr>
          <w:rFonts w:ascii="Segoe UI Symbol" w:hAnsi="Segoe UI Symbol" w:cs="Segoe UI Symbol"/>
        </w:rPr>
      </w:pPr>
      <w:r w:rsidRPr="00AE13C9">
        <w:rPr>
          <w:rFonts w:cstheme="minorHAnsi"/>
          <w:lang w:val="en-US"/>
        </w:rPr>
        <w:t xml:space="preserve">((h ◦ g) ◦ </w:t>
      </w:r>
      <w:proofErr w:type="gramStart"/>
      <w:r w:rsidRPr="00AE13C9">
        <w:rPr>
          <w:rFonts w:cstheme="minorHAnsi"/>
          <w:lang w:val="en-US"/>
        </w:rPr>
        <w:t>f)(</w:t>
      </w:r>
      <w:proofErr w:type="gramEnd"/>
      <w:r w:rsidRPr="00AE13C9">
        <w:rPr>
          <w:rFonts w:cstheme="minorHAnsi"/>
          <w:lang w:val="en-US"/>
        </w:rPr>
        <w:t xml:space="preserve">a) = (h ◦ g)(f(a)) = h(g(f(a))) = h((g ◦ f)(a)) = (h ◦ (g ◦ f))(a). </w:t>
      </w:r>
      <w:r w:rsidRPr="00BC7A97">
        <w:rPr>
          <w:rFonts w:ascii="Segoe UI Symbol" w:hAnsi="Segoe UI Symbol" w:cs="Segoe UI Symbol"/>
        </w:rPr>
        <w:t>❏</w:t>
      </w:r>
    </w:p>
    <w:p w:rsidR="00156010" w:rsidRPr="00BC7A97" w:rsidRDefault="00156010" w:rsidP="007359B3">
      <w:pPr>
        <w:spacing w:line="360" w:lineRule="auto"/>
        <w:jc w:val="center"/>
        <w:rPr>
          <w:rFonts w:ascii="Segoe UI Symbol" w:hAnsi="Segoe UI Symbol" w:cs="Segoe UI Symbol"/>
        </w:rPr>
      </w:pPr>
    </w:p>
    <w:p w:rsidR="00156010" w:rsidRPr="00BC7A97" w:rsidRDefault="00156010" w:rsidP="00156010">
      <w:pPr>
        <w:spacing w:line="360" w:lineRule="auto"/>
        <w:jc w:val="both"/>
        <w:rPr>
          <w:rFonts w:cstheme="minorHAnsi"/>
          <w:b/>
          <w:bCs/>
          <w:u w:val="single"/>
        </w:rPr>
      </w:pPr>
      <w:r w:rsidRPr="00BC7A97">
        <w:rPr>
          <w:rFonts w:cstheme="minorHAnsi"/>
          <w:b/>
          <w:bCs/>
          <w:u w:val="single"/>
        </w:rPr>
        <w:t>Introducción (clase 15)</w:t>
      </w:r>
    </w:p>
    <w:p w:rsidR="00E15E7D" w:rsidRPr="00BC7A97" w:rsidRDefault="00E15E7D" w:rsidP="00E15E7D">
      <w:pPr>
        <w:spacing w:line="360" w:lineRule="auto"/>
        <w:jc w:val="both"/>
        <w:rPr>
          <w:rFonts w:cstheme="minorHAnsi"/>
        </w:rPr>
      </w:pPr>
      <w:r w:rsidRPr="00BC7A97">
        <w:rPr>
          <w:rFonts w:cstheme="minorHAnsi"/>
        </w:rPr>
        <w:t>En la primera parte de la clase de hoy, introduciremos los conceptos de función inyectiva, función exhaustiva y función biyectiva.</w:t>
      </w:r>
    </w:p>
    <w:p w:rsidR="00E15E7D" w:rsidRPr="00BC7A97" w:rsidRDefault="00E15E7D" w:rsidP="00E15E7D">
      <w:pPr>
        <w:spacing w:line="360" w:lineRule="auto"/>
        <w:jc w:val="both"/>
        <w:rPr>
          <w:rFonts w:cstheme="minorHAnsi"/>
        </w:rPr>
      </w:pPr>
    </w:p>
    <w:p w:rsidR="00156010" w:rsidRPr="00BC7A97" w:rsidRDefault="00E15E7D" w:rsidP="00E15E7D">
      <w:pPr>
        <w:spacing w:line="360" w:lineRule="auto"/>
        <w:jc w:val="both"/>
        <w:rPr>
          <w:rFonts w:cstheme="minorHAnsi"/>
        </w:rPr>
      </w:pPr>
      <w:r w:rsidRPr="00BC7A97">
        <w:rPr>
          <w:rFonts w:cstheme="minorHAnsi"/>
        </w:rPr>
        <w:t>Y en la segunda parte de la clase, estudiaremos diferentes tipos de relaciones definidas sobre un conjunto.</w:t>
      </w:r>
    </w:p>
    <w:p w:rsidR="00E15E7D" w:rsidRPr="00BC7A97" w:rsidRDefault="00E15E7D" w:rsidP="00E15E7D">
      <w:pPr>
        <w:spacing w:line="360" w:lineRule="auto"/>
        <w:jc w:val="both"/>
        <w:rPr>
          <w:rFonts w:cstheme="minorHAnsi"/>
        </w:rPr>
      </w:pPr>
    </w:p>
    <w:p w:rsidR="00E15E7D" w:rsidRPr="00BC7A97" w:rsidRDefault="00E15E7D" w:rsidP="00E15E7D">
      <w:pPr>
        <w:spacing w:line="360" w:lineRule="auto"/>
        <w:jc w:val="both"/>
        <w:rPr>
          <w:rFonts w:cstheme="minorHAnsi"/>
          <w:b/>
          <w:bCs/>
          <w:u w:val="single"/>
        </w:rPr>
      </w:pPr>
    </w:p>
    <w:p w:rsidR="00E15E7D" w:rsidRPr="00BC7A97" w:rsidRDefault="00E15E7D" w:rsidP="00E15E7D">
      <w:pPr>
        <w:spacing w:line="360" w:lineRule="auto"/>
        <w:jc w:val="both"/>
        <w:rPr>
          <w:rFonts w:cstheme="minorHAnsi"/>
          <w:b/>
          <w:bCs/>
          <w:u w:val="single"/>
        </w:rPr>
      </w:pPr>
    </w:p>
    <w:p w:rsidR="00E15E7D" w:rsidRPr="00BC7A97" w:rsidRDefault="00E15E7D" w:rsidP="00E15E7D">
      <w:pPr>
        <w:spacing w:line="360" w:lineRule="auto"/>
        <w:jc w:val="both"/>
        <w:rPr>
          <w:rFonts w:cstheme="minorHAnsi"/>
          <w:b/>
          <w:bCs/>
          <w:u w:val="single"/>
        </w:rPr>
      </w:pPr>
      <w:r w:rsidRPr="00BC7A97">
        <w:rPr>
          <w:rFonts w:cstheme="minorHAnsi"/>
          <w:b/>
          <w:bCs/>
          <w:u w:val="single"/>
        </w:rPr>
        <w:lastRenderedPageBreak/>
        <w:t>Funciones inyectivas</w:t>
      </w:r>
    </w:p>
    <w:p w:rsidR="00E15E7D" w:rsidRPr="00BC7A97" w:rsidRDefault="00E15E7D" w:rsidP="00E15E7D">
      <w:pPr>
        <w:spacing w:line="360" w:lineRule="auto"/>
        <w:jc w:val="both"/>
        <w:rPr>
          <w:rFonts w:cstheme="minorHAnsi"/>
        </w:rPr>
      </w:pPr>
      <w:r w:rsidRPr="00BC7A97">
        <w:rPr>
          <w:rFonts w:cstheme="minorHAnsi"/>
        </w:rPr>
        <w:t xml:space="preserve">Sean A y B conjuntos. Sea f una función de A en B. Decimos que f es </w:t>
      </w:r>
      <w:r w:rsidRPr="00BC7A97">
        <w:rPr>
          <w:rFonts w:cstheme="minorHAnsi"/>
          <w:b/>
          <w:bCs/>
        </w:rPr>
        <w:t>inyectiva</w:t>
      </w:r>
      <w:r w:rsidRPr="00BC7A97">
        <w:rPr>
          <w:rFonts w:cstheme="minorHAnsi"/>
        </w:rPr>
        <w:t xml:space="preserve">, si para todo a, a′ </w:t>
      </w:r>
      <w:r w:rsidRPr="00BC7A97">
        <w:rPr>
          <w:rFonts w:ascii="Cambria Math" w:hAnsi="Cambria Math" w:cs="Cambria Math"/>
        </w:rPr>
        <w:t>∈</w:t>
      </w:r>
      <w:r w:rsidRPr="00BC7A97">
        <w:rPr>
          <w:rFonts w:cstheme="minorHAnsi"/>
        </w:rPr>
        <w:t xml:space="preserve"> </w:t>
      </w:r>
      <w:proofErr w:type="gramStart"/>
      <w:r w:rsidRPr="00BC7A97">
        <w:rPr>
          <w:rFonts w:cstheme="minorHAnsi"/>
        </w:rPr>
        <w:t>dom(</w:t>
      </w:r>
      <w:proofErr w:type="gramEnd"/>
      <w:r w:rsidRPr="00BC7A97">
        <w:rPr>
          <w:rFonts w:cstheme="minorHAnsi"/>
        </w:rPr>
        <w:t>f ):</w:t>
      </w:r>
    </w:p>
    <w:p w:rsidR="00E15E7D" w:rsidRPr="00BC7A97" w:rsidRDefault="00E15E7D" w:rsidP="00E15E7D">
      <w:pPr>
        <w:spacing w:line="360" w:lineRule="auto"/>
        <w:jc w:val="center"/>
        <w:rPr>
          <w:rFonts w:cstheme="minorHAnsi"/>
        </w:rPr>
      </w:pPr>
      <w:proofErr w:type="gramStart"/>
      <w:r w:rsidRPr="00BC7A97">
        <w:rPr>
          <w:rFonts w:cstheme="minorHAnsi"/>
        </w:rPr>
        <w:t>a  ̸</w:t>
      </w:r>
      <w:proofErr w:type="gramEnd"/>
      <w:r w:rsidRPr="00BC7A97">
        <w:rPr>
          <w:rFonts w:cstheme="minorHAnsi"/>
        </w:rPr>
        <w:t xml:space="preserve">= a′ </w:t>
      </w:r>
      <w:r w:rsidRPr="00BC7A97">
        <w:rPr>
          <w:rFonts w:ascii="Cambria Math" w:hAnsi="Cambria Math" w:cs="Cambria Math"/>
        </w:rPr>
        <w:t>⇒</w:t>
      </w:r>
      <w:r w:rsidRPr="00BC7A97">
        <w:rPr>
          <w:rFonts w:cstheme="minorHAnsi"/>
        </w:rPr>
        <w:t xml:space="preserve"> f(a)  ̸= f(a′).</w:t>
      </w:r>
    </w:p>
    <w:p w:rsidR="00E15E7D" w:rsidRPr="00BC7A97" w:rsidRDefault="00E15E7D" w:rsidP="00E15E7D">
      <w:pPr>
        <w:spacing w:line="360" w:lineRule="auto"/>
        <w:jc w:val="both"/>
        <w:rPr>
          <w:rFonts w:cstheme="minorHAnsi"/>
        </w:rPr>
      </w:pPr>
      <w:r w:rsidRPr="00BC7A97">
        <w:rPr>
          <w:rFonts w:cstheme="minorHAnsi"/>
        </w:rPr>
        <w:t xml:space="preserve">Obsérvese que, por el contrarrecíproco, tenemos que f es inyectiva, si para todo a, a′ </w:t>
      </w:r>
      <w:r w:rsidRPr="00BC7A97">
        <w:rPr>
          <w:rFonts w:ascii="Cambria Math" w:hAnsi="Cambria Math" w:cs="Cambria Math"/>
        </w:rPr>
        <w:t>∈</w:t>
      </w:r>
      <w:r w:rsidRPr="00BC7A97">
        <w:rPr>
          <w:rFonts w:cstheme="minorHAnsi"/>
        </w:rPr>
        <w:t xml:space="preserve"> dom(f):</w:t>
      </w:r>
    </w:p>
    <w:p w:rsidR="00E15E7D" w:rsidRPr="00BC7A97" w:rsidRDefault="00E15E7D" w:rsidP="00E15E7D">
      <w:pPr>
        <w:spacing w:line="360" w:lineRule="auto"/>
        <w:jc w:val="center"/>
        <w:rPr>
          <w:rFonts w:cstheme="minorHAnsi"/>
        </w:rPr>
      </w:pPr>
      <w:r w:rsidRPr="00BC7A97">
        <w:rPr>
          <w:rFonts w:cstheme="minorHAnsi"/>
        </w:rPr>
        <w:t xml:space="preserve">f(a) = f(a′) </w:t>
      </w:r>
      <w:r w:rsidRPr="00BC7A97">
        <w:rPr>
          <w:rFonts w:ascii="Cambria Math" w:hAnsi="Cambria Math" w:cs="Cambria Math"/>
        </w:rPr>
        <w:t>⇒</w:t>
      </w:r>
      <w:r w:rsidRPr="00BC7A97">
        <w:rPr>
          <w:rFonts w:cstheme="minorHAnsi"/>
        </w:rPr>
        <w:t xml:space="preserve"> a = a′.</w:t>
      </w:r>
    </w:p>
    <w:p w:rsidR="00E15E7D" w:rsidRPr="00BC7A97" w:rsidRDefault="00E15E7D" w:rsidP="00E15E7D">
      <w:pPr>
        <w:spacing w:line="360" w:lineRule="auto"/>
        <w:jc w:val="both"/>
        <w:rPr>
          <w:rFonts w:cstheme="minorHAnsi"/>
        </w:rPr>
      </w:pPr>
      <w:r w:rsidRPr="00BC7A97">
        <w:rPr>
          <w:rFonts w:cstheme="minorHAnsi"/>
        </w:rPr>
        <w:t>Veamos, a continuación, algunos ejemplos.</w:t>
      </w:r>
    </w:p>
    <w:p w:rsidR="00E15E7D" w:rsidRPr="00BC7A97" w:rsidRDefault="00E15E7D" w:rsidP="00E15E7D">
      <w:pPr>
        <w:spacing w:line="360" w:lineRule="auto"/>
        <w:jc w:val="both"/>
        <w:rPr>
          <w:rFonts w:cstheme="minorHAnsi"/>
        </w:rPr>
      </w:pPr>
    </w:p>
    <w:p w:rsidR="00E15E7D" w:rsidRPr="00BC7A97" w:rsidRDefault="00E15E7D" w:rsidP="00E15E7D">
      <w:pPr>
        <w:spacing w:line="360" w:lineRule="auto"/>
        <w:jc w:val="both"/>
        <w:rPr>
          <w:rFonts w:cstheme="minorHAnsi"/>
          <w:b/>
          <w:bCs/>
          <w:u w:val="single"/>
        </w:rPr>
      </w:pPr>
      <w:r w:rsidRPr="00BC7A97">
        <w:rPr>
          <w:rFonts w:cstheme="minorHAnsi"/>
          <w:b/>
          <w:bCs/>
          <w:u w:val="single"/>
        </w:rPr>
        <w:t>Ejemplos</w:t>
      </w:r>
    </w:p>
    <w:p w:rsidR="00E15E7D" w:rsidRPr="00BC7A97" w:rsidRDefault="00E15E7D" w:rsidP="00E15E7D">
      <w:pPr>
        <w:spacing w:line="360" w:lineRule="auto"/>
        <w:jc w:val="both"/>
        <w:rPr>
          <w:rFonts w:cstheme="minorHAnsi"/>
        </w:rPr>
      </w:pPr>
      <w:r w:rsidRPr="00BC7A97">
        <w:rPr>
          <w:rFonts w:cstheme="minorHAnsi"/>
          <w:b/>
          <w:bCs/>
          <w:highlight w:val="yellow"/>
        </w:rPr>
        <w:t>1</w:t>
      </w:r>
      <w:r w:rsidRPr="00BC7A97">
        <w:rPr>
          <w:rFonts w:cstheme="minorHAnsi"/>
          <w:highlight w:val="yellow"/>
        </w:rPr>
        <w:t>.</w:t>
      </w:r>
      <w:r w:rsidRPr="00BC7A97">
        <w:rPr>
          <w:rFonts w:cstheme="minorHAnsi"/>
        </w:rPr>
        <w:t xml:space="preserve"> Consideremos la aplicación </w:t>
      </w:r>
      <w:proofErr w:type="gramStart"/>
      <w:r w:rsidRPr="00BC7A97">
        <w:rPr>
          <w:rFonts w:cstheme="minorHAnsi"/>
        </w:rPr>
        <w:t>f :</w:t>
      </w:r>
      <w:proofErr w:type="gramEnd"/>
      <w:r w:rsidRPr="00BC7A97">
        <w:rPr>
          <w:rFonts w:cstheme="minorHAnsi"/>
        </w:rPr>
        <w:t xml:space="preserve"> R −→ R definida por f(x) = x</w:t>
      </w:r>
      <w:r w:rsidRPr="00BC7A97">
        <w:rPr>
          <w:rFonts w:cstheme="minorHAnsi"/>
          <w:vertAlign w:val="superscript"/>
        </w:rPr>
        <w:t>2</w:t>
      </w:r>
      <w:r w:rsidRPr="00BC7A97">
        <w:rPr>
          <w:rFonts w:cstheme="minorHAnsi"/>
        </w:rPr>
        <w:t xml:space="preserve"> para todo x </w:t>
      </w:r>
      <w:r w:rsidRPr="00BC7A97">
        <w:rPr>
          <w:rFonts w:ascii="Cambria Math" w:hAnsi="Cambria Math" w:cs="Cambria Math"/>
        </w:rPr>
        <w:t xml:space="preserve">∈ </w:t>
      </w:r>
      <w:r w:rsidRPr="00BC7A97">
        <w:rPr>
          <w:rFonts w:cstheme="minorHAnsi"/>
        </w:rPr>
        <w:t>R. Se tiene que f no es inyectiva, ya que, si x es un número real distinto de cero, entonces</w:t>
      </w:r>
    </w:p>
    <w:p w:rsidR="00E15E7D" w:rsidRPr="00BC7A97" w:rsidRDefault="00E15E7D" w:rsidP="00E15E7D">
      <w:pPr>
        <w:spacing w:line="360" w:lineRule="auto"/>
        <w:jc w:val="center"/>
        <w:rPr>
          <w:rFonts w:cstheme="minorHAnsi"/>
        </w:rPr>
      </w:pPr>
      <w:r w:rsidRPr="00BC7A97">
        <w:rPr>
          <w:rFonts w:cstheme="minorHAnsi"/>
        </w:rPr>
        <w:t>f(x) = x</w:t>
      </w:r>
      <w:r w:rsidRPr="00BC7A97">
        <w:rPr>
          <w:rFonts w:cstheme="minorHAnsi"/>
          <w:vertAlign w:val="superscript"/>
        </w:rPr>
        <w:t>2</w:t>
      </w:r>
      <w:r w:rsidRPr="00BC7A97">
        <w:rPr>
          <w:rFonts w:cstheme="minorHAnsi"/>
        </w:rPr>
        <w:t>, f(−x) = (−x)</w:t>
      </w:r>
      <w:r w:rsidRPr="00BC7A97">
        <w:rPr>
          <w:rFonts w:cstheme="minorHAnsi"/>
          <w:vertAlign w:val="superscript"/>
        </w:rPr>
        <w:t>2</w:t>
      </w:r>
      <w:r w:rsidRPr="00BC7A97">
        <w:rPr>
          <w:rFonts w:cstheme="minorHAnsi"/>
        </w:rPr>
        <w:t xml:space="preserve"> = x</w:t>
      </w:r>
      <w:r w:rsidRPr="00BC7A97">
        <w:rPr>
          <w:rFonts w:cstheme="minorHAnsi"/>
          <w:vertAlign w:val="superscript"/>
        </w:rPr>
        <w:t>2</w:t>
      </w:r>
      <w:r w:rsidRPr="00BC7A97">
        <w:rPr>
          <w:rFonts w:cstheme="minorHAnsi"/>
        </w:rPr>
        <w:t>.</w:t>
      </w:r>
    </w:p>
    <w:p w:rsidR="00E15E7D" w:rsidRPr="00BC7A97" w:rsidRDefault="00E15E7D" w:rsidP="00E15E7D">
      <w:pPr>
        <w:spacing w:line="360" w:lineRule="auto"/>
        <w:jc w:val="both"/>
        <w:rPr>
          <w:rFonts w:cstheme="minorHAnsi"/>
        </w:rPr>
      </w:pPr>
      <w:r w:rsidRPr="00BC7A97">
        <w:rPr>
          <w:rFonts w:cstheme="minorHAnsi"/>
        </w:rPr>
        <w:t>Es decir, los elementos x y −x son distintos y, sin embargo, tienen la misma imagen mediante f. Por tanto, f no es inyectiva.</w:t>
      </w:r>
    </w:p>
    <w:p w:rsidR="00E15E7D" w:rsidRPr="00BC7A97" w:rsidRDefault="00E15E7D" w:rsidP="00E15E7D">
      <w:pPr>
        <w:spacing w:line="360" w:lineRule="auto"/>
        <w:jc w:val="both"/>
        <w:rPr>
          <w:rFonts w:cstheme="minorHAnsi"/>
        </w:rPr>
      </w:pPr>
      <w:r w:rsidRPr="00BC7A97">
        <w:rPr>
          <w:rFonts w:cstheme="minorHAnsi"/>
          <w:b/>
          <w:bCs/>
          <w:highlight w:val="yellow"/>
        </w:rPr>
        <w:t>2</w:t>
      </w:r>
      <w:r w:rsidRPr="00BC7A97">
        <w:rPr>
          <w:rFonts w:cstheme="minorHAnsi"/>
          <w:highlight w:val="yellow"/>
        </w:rPr>
        <w:t>.</w:t>
      </w:r>
      <w:r w:rsidRPr="00BC7A97">
        <w:rPr>
          <w:rFonts w:cstheme="minorHAnsi"/>
        </w:rPr>
        <w:t xml:space="preserve"> Consideremos la aplicación </w:t>
      </w:r>
      <w:proofErr w:type="gramStart"/>
      <w:r w:rsidRPr="00BC7A97">
        <w:rPr>
          <w:rFonts w:cstheme="minorHAnsi"/>
        </w:rPr>
        <w:t>h :</w:t>
      </w:r>
      <w:proofErr w:type="gramEnd"/>
      <w:r w:rsidRPr="00BC7A97">
        <w:rPr>
          <w:rFonts w:cstheme="minorHAnsi"/>
        </w:rPr>
        <w:t xml:space="preserve"> R −→ R definida por h(x) = seno(x). Entonces, h no es inyectiva, ya que para todo x </w:t>
      </w:r>
      <w:r w:rsidRPr="00BC7A97">
        <w:rPr>
          <w:rFonts w:ascii="Cambria Math" w:hAnsi="Cambria Math" w:cs="Cambria Math"/>
        </w:rPr>
        <w:t>∈</w:t>
      </w:r>
      <w:r w:rsidRPr="00BC7A97">
        <w:rPr>
          <w:rFonts w:cstheme="minorHAnsi"/>
        </w:rPr>
        <w:t xml:space="preserve"> R, seno(x) = </w:t>
      </w:r>
      <w:proofErr w:type="gramStart"/>
      <w:r w:rsidRPr="00BC7A97">
        <w:rPr>
          <w:rFonts w:cstheme="minorHAnsi"/>
        </w:rPr>
        <w:t>seno(</w:t>
      </w:r>
      <w:proofErr w:type="gramEnd"/>
      <w:r w:rsidRPr="00BC7A97">
        <w:rPr>
          <w:rFonts w:cstheme="minorHAnsi"/>
        </w:rPr>
        <w:t>x + 2π).</w:t>
      </w:r>
    </w:p>
    <w:p w:rsidR="00E15E7D" w:rsidRPr="00BC7A97" w:rsidRDefault="00E15E7D" w:rsidP="00E15E7D">
      <w:pPr>
        <w:spacing w:line="360" w:lineRule="auto"/>
        <w:jc w:val="both"/>
        <w:rPr>
          <w:rFonts w:cstheme="minorHAnsi"/>
        </w:rPr>
      </w:pPr>
      <w:r w:rsidRPr="00BC7A97">
        <w:rPr>
          <w:rFonts w:cstheme="minorHAnsi"/>
          <w:b/>
          <w:bCs/>
          <w:highlight w:val="yellow"/>
        </w:rPr>
        <w:t>3.</w:t>
      </w:r>
      <w:r w:rsidRPr="00BC7A97">
        <w:rPr>
          <w:rFonts w:cstheme="minorHAnsi"/>
        </w:rPr>
        <w:t xml:space="preserve"> Consideremos la aplicación </w:t>
      </w:r>
      <w:proofErr w:type="gramStart"/>
      <w:r w:rsidRPr="00BC7A97">
        <w:rPr>
          <w:rFonts w:cstheme="minorHAnsi"/>
        </w:rPr>
        <w:t>g :</w:t>
      </w:r>
      <w:proofErr w:type="gramEnd"/>
      <w:r w:rsidRPr="00BC7A97">
        <w:rPr>
          <w:rFonts w:cstheme="minorHAnsi"/>
        </w:rPr>
        <w:t xml:space="preserve"> N \ {0} −→ N definida por g(n) = n</w:t>
      </w:r>
      <w:r w:rsidRPr="00BC7A97">
        <w:rPr>
          <w:rFonts w:cstheme="minorHAnsi"/>
          <w:vertAlign w:val="superscript"/>
        </w:rPr>
        <w:t xml:space="preserve">4 </w:t>
      </w:r>
      <w:r w:rsidRPr="00BC7A97">
        <w:rPr>
          <w:rFonts w:cstheme="minorHAnsi"/>
        </w:rPr>
        <w:t xml:space="preserve">para todo n </w:t>
      </w:r>
      <w:r w:rsidRPr="00BC7A97">
        <w:rPr>
          <w:rFonts w:ascii="Cambria Math" w:hAnsi="Cambria Math" w:cs="Cambria Math"/>
        </w:rPr>
        <w:t>∈</w:t>
      </w:r>
      <w:r w:rsidRPr="00BC7A97">
        <w:rPr>
          <w:rFonts w:cstheme="minorHAnsi"/>
        </w:rPr>
        <w:t xml:space="preserve"> N \ {0}. Se tiene que g es inyectiva. Para ello, demostramos que, para todo n, m </w:t>
      </w:r>
      <w:r w:rsidRPr="00BC7A97">
        <w:rPr>
          <w:rFonts w:ascii="Cambria Math" w:hAnsi="Cambria Math" w:cs="Cambria Math"/>
        </w:rPr>
        <w:t>∈</w:t>
      </w:r>
      <w:r w:rsidRPr="00BC7A97">
        <w:rPr>
          <w:rFonts w:cstheme="minorHAnsi"/>
        </w:rPr>
        <w:t xml:space="preserve"> N:</w:t>
      </w:r>
    </w:p>
    <w:p w:rsidR="00E15E7D" w:rsidRPr="00BC7A97" w:rsidRDefault="00E15E7D" w:rsidP="00E15E7D">
      <w:pPr>
        <w:spacing w:line="360" w:lineRule="auto"/>
        <w:jc w:val="center"/>
        <w:rPr>
          <w:rFonts w:cstheme="minorHAnsi"/>
        </w:rPr>
      </w:pPr>
      <w:r w:rsidRPr="00BC7A97">
        <w:rPr>
          <w:rFonts w:cstheme="minorHAnsi"/>
        </w:rPr>
        <w:t xml:space="preserve">g(n) = g(m) </w:t>
      </w:r>
      <w:r w:rsidRPr="00BC7A97">
        <w:rPr>
          <w:rFonts w:ascii="Cambria Math" w:hAnsi="Cambria Math" w:cs="Cambria Math"/>
        </w:rPr>
        <w:t>⇒</w:t>
      </w:r>
      <w:r w:rsidRPr="00BC7A97">
        <w:rPr>
          <w:rFonts w:cstheme="minorHAnsi"/>
        </w:rPr>
        <w:t xml:space="preserve"> n = m.</w:t>
      </w:r>
    </w:p>
    <w:p w:rsidR="00E15E7D" w:rsidRPr="00BC7A97" w:rsidRDefault="00E15E7D" w:rsidP="00E15E7D">
      <w:pPr>
        <w:spacing w:line="360" w:lineRule="auto"/>
        <w:jc w:val="both"/>
        <w:rPr>
          <w:rFonts w:cstheme="minorHAnsi"/>
        </w:rPr>
      </w:pPr>
      <w:r w:rsidRPr="00BC7A97">
        <w:rPr>
          <w:rFonts w:cstheme="minorHAnsi"/>
        </w:rPr>
        <w:t>Supongamos entonces que g(n) = g(m). Por tanto, n</w:t>
      </w:r>
      <w:r w:rsidRPr="00BC7A97">
        <w:rPr>
          <w:rFonts w:cstheme="minorHAnsi"/>
          <w:vertAlign w:val="superscript"/>
        </w:rPr>
        <w:t>4</w:t>
      </w:r>
      <w:r w:rsidRPr="00BC7A97">
        <w:rPr>
          <w:rFonts w:cstheme="minorHAnsi"/>
        </w:rPr>
        <w:t xml:space="preserve"> = m</w:t>
      </w:r>
      <w:r w:rsidRPr="00BC7A97">
        <w:rPr>
          <w:rFonts w:cstheme="minorHAnsi"/>
          <w:vertAlign w:val="superscript"/>
        </w:rPr>
        <w:t>4</w:t>
      </w:r>
      <w:r w:rsidRPr="00BC7A97">
        <w:rPr>
          <w:rFonts w:cstheme="minorHAnsi"/>
        </w:rPr>
        <w:t>. Así pues, 0 = n</w:t>
      </w:r>
      <w:r w:rsidRPr="00BC7A97">
        <w:rPr>
          <w:rFonts w:cstheme="minorHAnsi"/>
          <w:vertAlign w:val="superscript"/>
        </w:rPr>
        <w:t>4</w:t>
      </w:r>
      <w:r w:rsidRPr="00BC7A97">
        <w:rPr>
          <w:rFonts w:cstheme="minorHAnsi"/>
        </w:rPr>
        <w:t xml:space="preserve"> − m</w:t>
      </w:r>
      <w:r w:rsidRPr="00BC7A97">
        <w:rPr>
          <w:rFonts w:cstheme="minorHAnsi"/>
          <w:vertAlign w:val="superscript"/>
        </w:rPr>
        <w:t>4</w:t>
      </w:r>
      <w:r w:rsidRPr="00BC7A97">
        <w:rPr>
          <w:rFonts w:cstheme="minorHAnsi"/>
        </w:rPr>
        <w:t>. Entonces, tenemos:</w:t>
      </w:r>
    </w:p>
    <w:p w:rsidR="00E15E7D" w:rsidRPr="00BC7A97" w:rsidRDefault="00E15E7D" w:rsidP="00176F37">
      <w:pPr>
        <w:spacing w:line="360" w:lineRule="auto"/>
        <w:jc w:val="center"/>
        <w:rPr>
          <w:rFonts w:cstheme="minorHAnsi"/>
        </w:rPr>
      </w:pPr>
      <w:r w:rsidRPr="00BC7A97">
        <w:rPr>
          <w:rFonts w:cstheme="minorHAnsi"/>
        </w:rPr>
        <w:t>0</w:t>
      </w:r>
      <w:r w:rsidR="00176F37" w:rsidRPr="00BC7A97">
        <w:rPr>
          <w:rFonts w:cstheme="minorHAnsi"/>
        </w:rPr>
        <w:t xml:space="preserve"> </w:t>
      </w:r>
      <w:r w:rsidRPr="00BC7A97">
        <w:rPr>
          <w:rFonts w:cstheme="minorHAnsi"/>
        </w:rPr>
        <w:t>=</w:t>
      </w:r>
      <w:r w:rsidR="00176F37" w:rsidRPr="00BC7A97">
        <w:rPr>
          <w:rFonts w:cstheme="minorHAnsi"/>
        </w:rPr>
        <w:t xml:space="preserve"> </w:t>
      </w:r>
      <w:r w:rsidRPr="00BC7A97">
        <w:rPr>
          <w:rFonts w:cstheme="minorHAnsi"/>
        </w:rPr>
        <w:t>n</w:t>
      </w:r>
      <w:r w:rsidRPr="00BC7A97">
        <w:rPr>
          <w:rFonts w:cstheme="minorHAnsi"/>
          <w:vertAlign w:val="superscript"/>
        </w:rPr>
        <w:t>4</w:t>
      </w:r>
      <w:r w:rsidRPr="00BC7A97">
        <w:rPr>
          <w:rFonts w:cstheme="minorHAnsi"/>
        </w:rPr>
        <w:t xml:space="preserve"> −</w:t>
      </w:r>
      <w:r w:rsidR="00176F37" w:rsidRPr="00BC7A97">
        <w:rPr>
          <w:rFonts w:cstheme="minorHAnsi"/>
        </w:rPr>
        <w:t xml:space="preserve"> </w:t>
      </w:r>
      <w:r w:rsidRPr="00BC7A97">
        <w:rPr>
          <w:rFonts w:cstheme="minorHAnsi"/>
        </w:rPr>
        <w:t>m</w:t>
      </w:r>
      <w:r w:rsidRPr="00BC7A97">
        <w:rPr>
          <w:rFonts w:cstheme="minorHAnsi"/>
          <w:vertAlign w:val="superscript"/>
        </w:rPr>
        <w:t>4</w:t>
      </w:r>
      <w:r w:rsidRPr="00BC7A97">
        <w:rPr>
          <w:rFonts w:cstheme="minorHAnsi"/>
        </w:rPr>
        <w:t xml:space="preserve"> =</w:t>
      </w:r>
      <w:r w:rsidR="00176F37" w:rsidRPr="00BC7A97">
        <w:rPr>
          <w:rFonts w:cstheme="minorHAnsi"/>
        </w:rPr>
        <w:t xml:space="preserve"> </w:t>
      </w:r>
      <w:r w:rsidRPr="00BC7A97">
        <w:rPr>
          <w:rFonts w:cstheme="minorHAnsi"/>
        </w:rPr>
        <w:t>(n−m)</w:t>
      </w:r>
      <w:r w:rsidR="00176F37" w:rsidRPr="00BC7A97">
        <w:rPr>
          <w:rFonts w:cstheme="minorHAnsi"/>
        </w:rPr>
        <w:t xml:space="preserve"> </w:t>
      </w:r>
      <w:r w:rsidRPr="00BC7A97">
        <w:rPr>
          <w:rFonts w:cstheme="minorHAnsi"/>
        </w:rPr>
        <w:t>(n</w:t>
      </w:r>
      <w:r w:rsidRPr="00BC7A97">
        <w:rPr>
          <w:rFonts w:cstheme="minorHAnsi"/>
          <w:vertAlign w:val="superscript"/>
        </w:rPr>
        <w:t>3</w:t>
      </w:r>
      <w:r w:rsidRPr="00BC7A97">
        <w:rPr>
          <w:rFonts w:cstheme="minorHAnsi"/>
        </w:rPr>
        <w:t xml:space="preserve"> +</w:t>
      </w:r>
      <w:r w:rsidR="00176F37" w:rsidRPr="00BC7A97">
        <w:rPr>
          <w:rFonts w:cstheme="minorHAnsi"/>
        </w:rPr>
        <w:t xml:space="preserve"> </w:t>
      </w:r>
      <w:r w:rsidRPr="00BC7A97">
        <w:rPr>
          <w:rFonts w:cstheme="minorHAnsi"/>
        </w:rPr>
        <w:t>m</w:t>
      </w:r>
      <w:r w:rsidR="00176F37" w:rsidRPr="00BC7A97">
        <w:rPr>
          <w:rFonts w:cstheme="minorHAnsi"/>
        </w:rPr>
        <w:t xml:space="preserve"> </w:t>
      </w:r>
      <w:r w:rsidRPr="00BC7A97">
        <w:rPr>
          <w:rFonts w:cstheme="minorHAnsi"/>
        </w:rPr>
        <w:t>·</w:t>
      </w:r>
      <w:r w:rsidR="00176F37" w:rsidRPr="00BC7A97">
        <w:rPr>
          <w:rFonts w:cstheme="minorHAnsi"/>
        </w:rPr>
        <w:t xml:space="preserve"> </w:t>
      </w:r>
      <w:r w:rsidRPr="00BC7A97">
        <w:rPr>
          <w:rFonts w:cstheme="minorHAnsi"/>
        </w:rPr>
        <w:t>n</w:t>
      </w:r>
      <w:r w:rsidRPr="00BC7A97">
        <w:rPr>
          <w:rFonts w:cstheme="minorHAnsi"/>
          <w:vertAlign w:val="superscript"/>
        </w:rPr>
        <w:t>2</w:t>
      </w:r>
      <w:r w:rsidRPr="00BC7A97">
        <w:rPr>
          <w:rFonts w:cstheme="minorHAnsi"/>
        </w:rPr>
        <w:t xml:space="preserve"> +</w:t>
      </w:r>
      <w:r w:rsidR="00176F37" w:rsidRPr="00BC7A97">
        <w:rPr>
          <w:rFonts w:cstheme="minorHAnsi"/>
        </w:rPr>
        <w:t xml:space="preserve"> </w:t>
      </w:r>
      <w:r w:rsidRPr="00BC7A97">
        <w:rPr>
          <w:rFonts w:cstheme="minorHAnsi"/>
        </w:rPr>
        <w:t>m</w:t>
      </w:r>
      <w:r w:rsidRPr="00BC7A97">
        <w:rPr>
          <w:rFonts w:cstheme="minorHAnsi"/>
          <w:vertAlign w:val="superscript"/>
        </w:rPr>
        <w:t>2</w:t>
      </w:r>
      <w:r w:rsidRPr="00BC7A97">
        <w:rPr>
          <w:rFonts w:cstheme="minorHAnsi"/>
        </w:rPr>
        <w:t xml:space="preserve"> ·</w:t>
      </w:r>
      <w:r w:rsidR="00176F37" w:rsidRPr="00BC7A97">
        <w:rPr>
          <w:rFonts w:cstheme="minorHAnsi"/>
        </w:rPr>
        <w:t xml:space="preserve"> </w:t>
      </w:r>
      <w:r w:rsidRPr="00BC7A97">
        <w:rPr>
          <w:rFonts w:cstheme="minorHAnsi"/>
        </w:rPr>
        <w:t>n</w:t>
      </w:r>
      <w:r w:rsidR="00176F37" w:rsidRPr="00BC7A97">
        <w:rPr>
          <w:rFonts w:cstheme="minorHAnsi"/>
        </w:rPr>
        <w:t xml:space="preserve"> </w:t>
      </w:r>
      <w:r w:rsidRPr="00BC7A97">
        <w:rPr>
          <w:rFonts w:cstheme="minorHAnsi"/>
        </w:rPr>
        <w:t>+</w:t>
      </w:r>
      <w:r w:rsidR="00176F37" w:rsidRPr="00BC7A97">
        <w:rPr>
          <w:rFonts w:cstheme="minorHAnsi"/>
        </w:rPr>
        <w:t xml:space="preserve"> </w:t>
      </w:r>
      <w:r w:rsidRPr="00BC7A97">
        <w:rPr>
          <w:rFonts w:cstheme="minorHAnsi"/>
        </w:rPr>
        <w:t>m</w:t>
      </w:r>
      <w:r w:rsidRPr="00BC7A97">
        <w:rPr>
          <w:rFonts w:cstheme="minorHAnsi"/>
          <w:vertAlign w:val="superscript"/>
        </w:rPr>
        <w:t>3</w:t>
      </w:r>
      <w:r w:rsidRPr="00BC7A97">
        <w:rPr>
          <w:rFonts w:cstheme="minorHAnsi"/>
        </w:rPr>
        <w:t>),</w:t>
      </w:r>
    </w:p>
    <w:p w:rsidR="00E15E7D" w:rsidRPr="00BC7A97" w:rsidRDefault="00E15E7D" w:rsidP="00E15E7D">
      <w:pPr>
        <w:spacing w:line="360" w:lineRule="auto"/>
        <w:jc w:val="both"/>
        <w:rPr>
          <w:rFonts w:cstheme="minorHAnsi"/>
        </w:rPr>
      </w:pPr>
      <w:r w:rsidRPr="00BC7A97">
        <w:rPr>
          <w:rFonts w:cstheme="minorHAnsi"/>
        </w:rPr>
        <w:t>ya que</w:t>
      </w:r>
    </w:p>
    <w:p w:rsidR="00E15E7D" w:rsidRPr="00BC7A97" w:rsidRDefault="00176F37" w:rsidP="00E15E7D">
      <w:pPr>
        <w:spacing w:line="360" w:lineRule="auto"/>
        <w:jc w:val="both"/>
        <w:rPr>
          <w:rFonts w:cstheme="minorHAnsi"/>
        </w:rPr>
      </w:pPr>
      <w:r w:rsidRPr="00BC7A97">
        <w:rPr>
          <w:rFonts w:cstheme="minorHAnsi"/>
        </w:rPr>
        <w:t>(n−m) (n</w:t>
      </w:r>
      <w:r w:rsidRPr="00BC7A97">
        <w:rPr>
          <w:rFonts w:cstheme="minorHAnsi"/>
          <w:vertAlign w:val="superscript"/>
        </w:rPr>
        <w:t>3</w:t>
      </w:r>
      <w:r w:rsidRPr="00BC7A97">
        <w:rPr>
          <w:rFonts w:cstheme="minorHAnsi"/>
        </w:rPr>
        <w:t xml:space="preserve"> + m · n</w:t>
      </w:r>
      <w:r w:rsidRPr="00BC7A97">
        <w:rPr>
          <w:rFonts w:cstheme="minorHAnsi"/>
          <w:vertAlign w:val="superscript"/>
        </w:rPr>
        <w:t>2</w:t>
      </w:r>
      <w:r w:rsidRPr="00BC7A97">
        <w:rPr>
          <w:rFonts w:cstheme="minorHAnsi"/>
        </w:rPr>
        <w:t xml:space="preserve"> + m</w:t>
      </w:r>
      <w:r w:rsidRPr="00BC7A97">
        <w:rPr>
          <w:rFonts w:cstheme="minorHAnsi"/>
          <w:vertAlign w:val="superscript"/>
        </w:rPr>
        <w:t>2</w:t>
      </w:r>
      <w:r w:rsidRPr="00BC7A97">
        <w:rPr>
          <w:rFonts w:cstheme="minorHAnsi"/>
        </w:rPr>
        <w:t xml:space="preserve"> · n + m</w:t>
      </w:r>
      <w:r w:rsidRPr="00BC7A97">
        <w:rPr>
          <w:rFonts w:cstheme="minorHAnsi"/>
          <w:vertAlign w:val="superscript"/>
        </w:rPr>
        <w:t>3</w:t>
      </w:r>
      <w:r w:rsidRPr="00BC7A97">
        <w:rPr>
          <w:rFonts w:cstheme="minorHAnsi"/>
        </w:rPr>
        <w:t xml:space="preserve">) </w:t>
      </w:r>
      <w:r w:rsidR="00E15E7D" w:rsidRPr="00BC7A97">
        <w:rPr>
          <w:rFonts w:cstheme="minorHAnsi"/>
        </w:rPr>
        <w:t>=</w:t>
      </w:r>
      <w:r w:rsidRPr="00BC7A97">
        <w:rPr>
          <w:rFonts w:cstheme="minorHAnsi"/>
        </w:rPr>
        <w:t xml:space="preserve"> </w:t>
      </w:r>
      <w:r w:rsidR="00E15E7D" w:rsidRPr="00BC7A97">
        <w:rPr>
          <w:rFonts w:cstheme="minorHAnsi"/>
        </w:rPr>
        <w:t>n</w:t>
      </w:r>
      <w:r w:rsidRPr="00BC7A97">
        <w:rPr>
          <w:rFonts w:cstheme="minorHAnsi"/>
        </w:rPr>
        <w:t xml:space="preserve"> (n</w:t>
      </w:r>
      <w:r w:rsidRPr="00BC7A97">
        <w:rPr>
          <w:rFonts w:cstheme="minorHAnsi"/>
          <w:vertAlign w:val="superscript"/>
        </w:rPr>
        <w:t>3</w:t>
      </w:r>
      <w:r w:rsidRPr="00BC7A97">
        <w:rPr>
          <w:rFonts w:cstheme="minorHAnsi"/>
        </w:rPr>
        <w:t xml:space="preserve"> + m · n</w:t>
      </w:r>
      <w:r w:rsidRPr="00BC7A97">
        <w:rPr>
          <w:rFonts w:cstheme="minorHAnsi"/>
          <w:vertAlign w:val="superscript"/>
        </w:rPr>
        <w:t>2</w:t>
      </w:r>
      <w:r w:rsidRPr="00BC7A97">
        <w:rPr>
          <w:rFonts w:cstheme="minorHAnsi"/>
        </w:rPr>
        <w:t xml:space="preserve"> + m</w:t>
      </w:r>
      <w:r w:rsidRPr="00BC7A97">
        <w:rPr>
          <w:rFonts w:cstheme="minorHAnsi"/>
          <w:vertAlign w:val="superscript"/>
        </w:rPr>
        <w:t>2</w:t>
      </w:r>
      <w:r w:rsidRPr="00BC7A97">
        <w:rPr>
          <w:rFonts w:cstheme="minorHAnsi"/>
        </w:rPr>
        <w:t xml:space="preserve"> · n + m</w:t>
      </w:r>
      <w:r w:rsidRPr="00BC7A97">
        <w:rPr>
          <w:rFonts w:cstheme="minorHAnsi"/>
          <w:vertAlign w:val="superscript"/>
        </w:rPr>
        <w:t>3</w:t>
      </w:r>
      <w:r w:rsidRPr="00BC7A97">
        <w:rPr>
          <w:rFonts w:cstheme="minorHAnsi"/>
        </w:rPr>
        <w:t xml:space="preserve">) – </w:t>
      </w:r>
      <w:r w:rsidR="00E15E7D" w:rsidRPr="00BC7A97">
        <w:rPr>
          <w:rFonts w:cstheme="minorHAnsi"/>
        </w:rPr>
        <w:t>m</w:t>
      </w:r>
      <w:r w:rsidRPr="00BC7A97">
        <w:rPr>
          <w:rFonts w:cstheme="minorHAnsi"/>
        </w:rPr>
        <w:t xml:space="preserve"> (n</w:t>
      </w:r>
      <w:r w:rsidRPr="00BC7A97">
        <w:rPr>
          <w:rFonts w:cstheme="minorHAnsi"/>
          <w:vertAlign w:val="superscript"/>
        </w:rPr>
        <w:t>3</w:t>
      </w:r>
      <w:r w:rsidRPr="00BC7A97">
        <w:rPr>
          <w:rFonts w:cstheme="minorHAnsi"/>
        </w:rPr>
        <w:t xml:space="preserve"> + m · n</w:t>
      </w:r>
      <w:r w:rsidRPr="00BC7A97">
        <w:rPr>
          <w:rFonts w:cstheme="minorHAnsi"/>
          <w:vertAlign w:val="superscript"/>
        </w:rPr>
        <w:t>2</w:t>
      </w:r>
      <w:r w:rsidRPr="00BC7A97">
        <w:rPr>
          <w:rFonts w:cstheme="minorHAnsi"/>
        </w:rPr>
        <w:t xml:space="preserve"> + m</w:t>
      </w:r>
      <w:r w:rsidRPr="00BC7A97">
        <w:rPr>
          <w:rFonts w:cstheme="minorHAnsi"/>
          <w:vertAlign w:val="superscript"/>
        </w:rPr>
        <w:t>2</w:t>
      </w:r>
      <w:r w:rsidRPr="00BC7A97">
        <w:rPr>
          <w:rFonts w:cstheme="minorHAnsi"/>
        </w:rPr>
        <w:t xml:space="preserve"> · n + m</w:t>
      </w:r>
      <w:r w:rsidRPr="00BC7A97">
        <w:rPr>
          <w:rFonts w:cstheme="minorHAnsi"/>
          <w:vertAlign w:val="superscript"/>
        </w:rPr>
        <w:t>3</w:t>
      </w:r>
      <w:r w:rsidRPr="00BC7A97">
        <w:rPr>
          <w:rFonts w:cstheme="minorHAnsi"/>
        </w:rPr>
        <w:t xml:space="preserve">) </w:t>
      </w:r>
      <w:r w:rsidR="00E15E7D" w:rsidRPr="00BC7A97">
        <w:rPr>
          <w:rFonts w:cstheme="minorHAnsi"/>
        </w:rPr>
        <w:t>= n</w:t>
      </w:r>
      <w:r w:rsidR="00E15E7D" w:rsidRPr="00BC7A97">
        <w:rPr>
          <w:rFonts w:cstheme="minorHAnsi"/>
          <w:vertAlign w:val="superscript"/>
        </w:rPr>
        <w:t>4</w:t>
      </w:r>
      <w:r w:rsidR="00E15E7D" w:rsidRPr="00BC7A97">
        <w:rPr>
          <w:rFonts w:cstheme="minorHAnsi"/>
        </w:rPr>
        <w:t xml:space="preserve"> +</w:t>
      </w:r>
      <w:r w:rsidRPr="00BC7A97">
        <w:rPr>
          <w:rFonts w:cstheme="minorHAnsi"/>
        </w:rPr>
        <w:t xml:space="preserve"> </w:t>
      </w:r>
      <w:r w:rsidR="00E15E7D" w:rsidRPr="00BC7A97">
        <w:rPr>
          <w:rFonts w:cstheme="minorHAnsi"/>
        </w:rPr>
        <w:t>mn</w:t>
      </w:r>
      <w:r w:rsidR="00E15E7D" w:rsidRPr="00BC7A97">
        <w:rPr>
          <w:rFonts w:cstheme="minorHAnsi"/>
          <w:vertAlign w:val="superscript"/>
        </w:rPr>
        <w:t xml:space="preserve">3 </w:t>
      </w:r>
      <w:r w:rsidR="00E15E7D" w:rsidRPr="00BC7A97">
        <w:rPr>
          <w:rFonts w:cstheme="minorHAnsi"/>
        </w:rPr>
        <w:t>+</w:t>
      </w:r>
      <w:r w:rsidRPr="00BC7A97">
        <w:rPr>
          <w:rFonts w:cstheme="minorHAnsi"/>
        </w:rPr>
        <w:t xml:space="preserve"> </w:t>
      </w:r>
      <w:r w:rsidR="00E15E7D" w:rsidRPr="00BC7A97">
        <w:rPr>
          <w:rFonts w:cstheme="minorHAnsi"/>
        </w:rPr>
        <w:t>m</w:t>
      </w:r>
      <w:r w:rsidR="00E15E7D" w:rsidRPr="00BC7A97">
        <w:rPr>
          <w:rFonts w:cstheme="minorHAnsi"/>
          <w:vertAlign w:val="superscript"/>
        </w:rPr>
        <w:t>2</w:t>
      </w:r>
      <w:r w:rsidR="00E15E7D" w:rsidRPr="00BC7A97">
        <w:rPr>
          <w:rFonts w:cstheme="minorHAnsi"/>
        </w:rPr>
        <w:t>n</w:t>
      </w:r>
      <w:r w:rsidR="00E15E7D" w:rsidRPr="00BC7A97">
        <w:rPr>
          <w:rFonts w:cstheme="minorHAnsi"/>
          <w:vertAlign w:val="superscript"/>
        </w:rPr>
        <w:t>2</w:t>
      </w:r>
      <w:r w:rsidR="00E15E7D" w:rsidRPr="00BC7A97">
        <w:rPr>
          <w:rFonts w:cstheme="minorHAnsi"/>
        </w:rPr>
        <w:t xml:space="preserve"> +</w:t>
      </w:r>
      <w:r w:rsidRPr="00BC7A97">
        <w:rPr>
          <w:rFonts w:cstheme="minorHAnsi"/>
        </w:rPr>
        <w:t xml:space="preserve"> </w:t>
      </w:r>
      <w:r w:rsidR="00E15E7D" w:rsidRPr="00BC7A97">
        <w:rPr>
          <w:rFonts w:cstheme="minorHAnsi"/>
        </w:rPr>
        <w:t>nm</w:t>
      </w:r>
      <w:r w:rsidR="00E15E7D" w:rsidRPr="00BC7A97">
        <w:rPr>
          <w:rFonts w:cstheme="minorHAnsi"/>
          <w:vertAlign w:val="superscript"/>
        </w:rPr>
        <w:t>3</w:t>
      </w:r>
      <w:r w:rsidR="00E15E7D" w:rsidRPr="00BC7A97">
        <w:rPr>
          <w:rFonts w:cstheme="minorHAnsi"/>
        </w:rPr>
        <w:t xml:space="preserve"> −</w:t>
      </w:r>
      <w:r w:rsidRPr="00BC7A97">
        <w:rPr>
          <w:rFonts w:cstheme="minorHAnsi"/>
        </w:rPr>
        <w:t xml:space="preserve"> </w:t>
      </w:r>
      <w:r w:rsidR="00E15E7D" w:rsidRPr="00BC7A97">
        <w:rPr>
          <w:rFonts w:cstheme="minorHAnsi"/>
        </w:rPr>
        <w:t>mn</w:t>
      </w:r>
      <w:r w:rsidR="00E15E7D" w:rsidRPr="00BC7A97">
        <w:rPr>
          <w:rFonts w:cstheme="minorHAnsi"/>
          <w:vertAlign w:val="superscript"/>
        </w:rPr>
        <w:t>3</w:t>
      </w:r>
      <w:r w:rsidR="00E15E7D" w:rsidRPr="00BC7A97">
        <w:rPr>
          <w:rFonts w:cstheme="minorHAnsi"/>
        </w:rPr>
        <w:t xml:space="preserve"> −</w:t>
      </w:r>
      <w:r w:rsidRPr="00BC7A97">
        <w:rPr>
          <w:rFonts w:cstheme="minorHAnsi"/>
        </w:rPr>
        <w:t xml:space="preserve"> </w:t>
      </w:r>
      <w:r w:rsidR="00E15E7D" w:rsidRPr="00BC7A97">
        <w:rPr>
          <w:rFonts w:cstheme="minorHAnsi"/>
        </w:rPr>
        <w:t>m</w:t>
      </w:r>
      <w:r w:rsidR="00E15E7D" w:rsidRPr="00BC7A97">
        <w:rPr>
          <w:rFonts w:cstheme="minorHAnsi"/>
          <w:vertAlign w:val="superscript"/>
        </w:rPr>
        <w:t>2</w:t>
      </w:r>
      <w:r w:rsidR="00E15E7D" w:rsidRPr="00BC7A97">
        <w:rPr>
          <w:rFonts w:cstheme="minorHAnsi"/>
        </w:rPr>
        <w:t>n</w:t>
      </w:r>
      <w:r w:rsidR="00E15E7D" w:rsidRPr="00BC7A97">
        <w:rPr>
          <w:rFonts w:cstheme="minorHAnsi"/>
          <w:vertAlign w:val="superscript"/>
        </w:rPr>
        <w:t xml:space="preserve">2 </w:t>
      </w:r>
      <w:r w:rsidR="00E15E7D" w:rsidRPr="00BC7A97">
        <w:rPr>
          <w:rFonts w:cstheme="minorHAnsi"/>
        </w:rPr>
        <w:t>−</w:t>
      </w:r>
      <w:r w:rsidRPr="00BC7A97">
        <w:rPr>
          <w:rFonts w:cstheme="minorHAnsi"/>
        </w:rPr>
        <w:t xml:space="preserve"> </w:t>
      </w:r>
      <w:r w:rsidR="00E15E7D" w:rsidRPr="00BC7A97">
        <w:rPr>
          <w:rFonts w:cstheme="minorHAnsi"/>
        </w:rPr>
        <w:t>m</w:t>
      </w:r>
      <w:r w:rsidR="00E15E7D" w:rsidRPr="00BC7A97">
        <w:rPr>
          <w:rFonts w:cstheme="minorHAnsi"/>
          <w:vertAlign w:val="superscript"/>
        </w:rPr>
        <w:t>3</w:t>
      </w:r>
      <w:r w:rsidR="00E15E7D" w:rsidRPr="00BC7A97">
        <w:rPr>
          <w:rFonts w:cstheme="minorHAnsi"/>
        </w:rPr>
        <w:t>n</w:t>
      </w:r>
      <w:r w:rsidRPr="00BC7A97">
        <w:rPr>
          <w:rFonts w:cstheme="minorHAnsi"/>
        </w:rPr>
        <w:t xml:space="preserve"> </w:t>
      </w:r>
      <w:r w:rsidR="00E15E7D" w:rsidRPr="00BC7A97">
        <w:rPr>
          <w:rFonts w:cstheme="minorHAnsi"/>
        </w:rPr>
        <w:t>−</w:t>
      </w:r>
      <w:r w:rsidRPr="00BC7A97">
        <w:rPr>
          <w:rFonts w:cstheme="minorHAnsi"/>
        </w:rPr>
        <w:t xml:space="preserve"> </w:t>
      </w:r>
      <w:r w:rsidR="00E15E7D" w:rsidRPr="00BC7A97">
        <w:rPr>
          <w:rFonts w:cstheme="minorHAnsi"/>
        </w:rPr>
        <w:t>m</w:t>
      </w:r>
      <w:r w:rsidR="00E15E7D" w:rsidRPr="00BC7A97">
        <w:rPr>
          <w:rFonts w:cstheme="minorHAnsi"/>
          <w:vertAlign w:val="superscript"/>
        </w:rPr>
        <w:t>4</w:t>
      </w:r>
      <w:r w:rsidR="00E15E7D" w:rsidRPr="00BC7A97">
        <w:rPr>
          <w:rFonts w:cstheme="minorHAnsi"/>
        </w:rPr>
        <w:t xml:space="preserve"> = n</w:t>
      </w:r>
      <w:r w:rsidR="00E15E7D" w:rsidRPr="00BC7A97">
        <w:rPr>
          <w:rFonts w:cstheme="minorHAnsi"/>
          <w:vertAlign w:val="superscript"/>
        </w:rPr>
        <w:t>4</w:t>
      </w:r>
      <w:r w:rsidR="00E15E7D" w:rsidRPr="00BC7A97">
        <w:rPr>
          <w:rFonts w:cstheme="minorHAnsi"/>
        </w:rPr>
        <w:t xml:space="preserve"> −</w:t>
      </w:r>
      <w:r w:rsidRPr="00BC7A97">
        <w:rPr>
          <w:rFonts w:cstheme="minorHAnsi"/>
        </w:rPr>
        <w:t xml:space="preserve"> </w:t>
      </w:r>
      <w:r w:rsidR="00E15E7D" w:rsidRPr="00BC7A97">
        <w:rPr>
          <w:rFonts w:cstheme="minorHAnsi"/>
        </w:rPr>
        <w:t>m</w:t>
      </w:r>
      <w:r w:rsidR="00E15E7D" w:rsidRPr="00BC7A97">
        <w:rPr>
          <w:rFonts w:cstheme="minorHAnsi"/>
          <w:vertAlign w:val="superscript"/>
        </w:rPr>
        <w:t>4</w:t>
      </w:r>
      <w:r w:rsidR="00E15E7D" w:rsidRPr="00BC7A97">
        <w:rPr>
          <w:rFonts w:cstheme="minorHAnsi"/>
        </w:rPr>
        <w:t>.</w:t>
      </w:r>
    </w:p>
    <w:p w:rsidR="00176F37" w:rsidRPr="00BC7A97" w:rsidRDefault="00176F37" w:rsidP="00176F37">
      <w:pPr>
        <w:spacing w:line="360" w:lineRule="auto"/>
        <w:jc w:val="both"/>
        <w:rPr>
          <w:rFonts w:cstheme="minorHAnsi"/>
        </w:rPr>
      </w:pPr>
      <w:r w:rsidRPr="00BC7A97">
        <w:rPr>
          <w:rFonts w:cstheme="minorHAnsi"/>
        </w:rPr>
        <w:t>Ahora, como estamos suponiendo que n y m son números enteros positivos, tenemos que</w:t>
      </w:r>
    </w:p>
    <w:p w:rsidR="00176F37" w:rsidRPr="00BC7A97" w:rsidRDefault="00176F37" w:rsidP="00176F37">
      <w:pPr>
        <w:spacing w:line="360" w:lineRule="auto"/>
        <w:jc w:val="center"/>
        <w:rPr>
          <w:rFonts w:cstheme="minorHAnsi"/>
        </w:rPr>
      </w:pPr>
      <w:r w:rsidRPr="00BC7A97">
        <w:rPr>
          <w:rFonts w:cstheme="minorHAnsi"/>
        </w:rPr>
        <w:t>n</w:t>
      </w:r>
      <w:r w:rsidRPr="00BC7A97">
        <w:rPr>
          <w:rFonts w:cstheme="minorHAnsi"/>
          <w:vertAlign w:val="superscript"/>
        </w:rPr>
        <w:t>3</w:t>
      </w:r>
      <w:r w:rsidRPr="00BC7A97">
        <w:rPr>
          <w:rFonts w:cstheme="minorHAnsi"/>
        </w:rPr>
        <w:t xml:space="preserve"> + m·n</w:t>
      </w:r>
      <w:r w:rsidRPr="00BC7A97">
        <w:rPr>
          <w:rFonts w:cstheme="minorHAnsi"/>
          <w:vertAlign w:val="superscript"/>
        </w:rPr>
        <w:t>2</w:t>
      </w:r>
      <w:r w:rsidRPr="00BC7A97">
        <w:rPr>
          <w:rFonts w:cstheme="minorHAnsi"/>
        </w:rPr>
        <w:t xml:space="preserve"> + m</w:t>
      </w:r>
      <w:r w:rsidRPr="00BC7A97">
        <w:rPr>
          <w:rFonts w:cstheme="minorHAnsi"/>
          <w:vertAlign w:val="superscript"/>
        </w:rPr>
        <w:t>2</w:t>
      </w:r>
      <w:r w:rsidRPr="00BC7A97">
        <w:rPr>
          <w:rFonts w:cstheme="minorHAnsi"/>
        </w:rPr>
        <w:t xml:space="preserve"> · n + m</w:t>
      </w:r>
      <w:r w:rsidRPr="00BC7A97">
        <w:rPr>
          <w:rFonts w:cstheme="minorHAnsi"/>
          <w:vertAlign w:val="superscript"/>
        </w:rPr>
        <w:t>3</w:t>
      </w:r>
      <w:r w:rsidRPr="00BC7A97">
        <w:rPr>
          <w:rFonts w:cstheme="minorHAnsi"/>
        </w:rPr>
        <w:t xml:space="preserve"> ≥ 4.</w:t>
      </w:r>
    </w:p>
    <w:p w:rsidR="00176F37" w:rsidRPr="00BC7A97" w:rsidRDefault="00176F37" w:rsidP="00176F37">
      <w:pPr>
        <w:spacing w:line="360" w:lineRule="auto"/>
        <w:jc w:val="both"/>
        <w:rPr>
          <w:rFonts w:cstheme="minorHAnsi"/>
        </w:rPr>
      </w:pPr>
      <w:r w:rsidRPr="00BC7A97">
        <w:rPr>
          <w:rFonts w:cstheme="minorHAnsi"/>
        </w:rPr>
        <w:t>Por tanto, como tenemos que</w:t>
      </w:r>
    </w:p>
    <w:p w:rsidR="00176F37" w:rsidRPr="00BC7A97" w:rsidRDefault="00176F37" w:rsidP="00176F37">
      <w:pPr>
        <w:spacing w:line="360" w:lineRule="auto"/>
        <w:jc w:val="both"/>
        <w:rPr>
          <w:rFonts w:cstheme="minorHAnsi"/>
        </w:rPr>
      </w:pPr>
      <w:r w:rsidRPr="00BC7A97">
        <w:rPr>
          <w:rFonts w:cstheme="minorHAnsi"/>
        </w:rPr>
        <w:t>0 = (n−m) (n</w:t>
      </w:r>
      <w:r w:rsidRPr="00BC7A97">
        <w:rPr>
          <w:rFonts w:cstheme="minorHAnsi"/>
          <w:vertAlign w:val="superscript"/>
        </w:rPr>
        <w:t>3</w:t>
      </w:r>
      <w:r w:rsidRPr="00BC7A97">
        <w:rPr>
          <w:rFonts w:cstheme="minorHAnsi"/>
        </w:rPr>
        <w:t xml:space="preserve"> + m · n</w:t>
      </w:r>
      <w:r w:rsidRPr="00BC7A97">
        <w:rPr>
          <w:rFonts w:cstheme="minorHAnsi"/>
          <w:vertAlign w:val="superscript"/>
        </w:rPr>
        <w:t>2</w:t>
      </w:r>
      <w:r w:rsidRPr="00BC7A97">
        <w:rPr>
          <w:rFonts w:cstheme="minorHAnsi"/>
        </w:rPr>
        <w:t xml:space="preserve"> + m</w:t>
      </w:r>
      <w:r w:rsidRPr="00BC7A97">
        <w:rPr>
          <w:rFonts w:cstheme="minorHAnsi"/>
          <w:vertAlign w:val="superscript"/>
        </w:rPr>
        <w:t>2</w:t>
      </w:r>
      <w:r w:rsidRPr="00BC7A97">
        <w:rPr>
          <w:rFonts w:cstheme="minorHAnsi"/>
        </w:rPr>
        <w:t xml:space="preserve"> · n + m</w:t>
      </w:r>
      <w:r w:rsidRPr="00BC7A97">
        <w:rPr>
          <w:rFonts w:cstheme="minorHAnsi"/>
          <w:vertAlign w:val="superscript"/>
        </w:rPr>
        <w:t>3</w:t>
      </w:r>
      <w:r w:rsidRPr="00BC7A97">
        <w:rPr>
          <w:rFonts w:cstheme="minorHAnsi"/>
        </w:rPr>
        <w:t>), deducimos que n = m.</w:t>
      </w:r>
    </w:p>
    <w:p w:rsidR="00176F37" w:rsidRPr="00BC7A97" w:rsidRDefault="00176F37" w:rsidP="00176F37">
      <w:pPr>
        <w:spacing w:line="360" w:lineRule="auto"/>
        <w:jc w:val="both"/>
        <w:rPr>
          <w:rFonts w:cstheme="minorHAnsi"/>
        </w:rPr>
      </w:pPr>
      <w:r w:rsidRPr="00BC7A97">
        <w:rPr>
          <w:rFonts w:cstheme="minorHAnsi"/>
        </w:rPr>
        <w:t>Así pues, g es inyectiva.</w:t>
      </w:r>
    </w:p>
    <w:p w:rsidR="00176F37" w:rsidRPr="00BC7A97" w:rsidRDefault="00A215CF" w:rsidP="00176F37">
      <w:pPr>
        <w:spacing w:line="360" w:lineRule="auto"/>
        <w:jc w:val="both"/>
        <w:rPr>
          <w:rFonts w:cstheme="minorHAnsi"/>
          <w:b/>
          <w:bCs/>
          <w:u w:val="single"/>
        </w:rPr>
      </w:pPr>
      <w:r w:rsidRPr="00BC7A97">
        <w:rPr>
          <w:rFonts w:cstheme="minorHAnsi"/>
          <w:b/>
          <w:bCs/>
          <w:u w:val="single"/>
        </w:rPr>
        <w:lastRenderedPageBreak/>
        <w:t>Funciones exhaustivas</w:t>
      </w:r>
    </w:p>
    <w:p w:rsidR="00E12B71" w:rsidRPr="00BC7A97" w:rsidRDefault="00E12B71" w:rsidP="00E12B71">
      <w:pPr>
        <w:spacing w:line="360" w:lineRule="auto"/>
        <w:jc w:val="both"/>
        <w:rPr>
          <w:rFonts w:cstheme="minorHAnsi"/>
        </w:rPr>
      </w:pPr>
      <w:r w:rsidRPr="00BC7A97">
        <w:rPr>
          <w:rFonts w:cstheme="minorHAnsi"/>
        </w:rPr>
        <w:t xml:space="preserve">Sean A y B conjuntos. Sea f una función de A en B. Decimos que f es </w:t>
      </w:r>
      <w:r w:rsidRPr="00BC7A97">
        <w:rPr>
          <w:rFonts w:cstheme="minorHAnsi"/>
          <w:b/>
          <w:bCs/>
        </w:rPr>
        <w:t>eshaustiva</w:t>
      </w:r>
      <w:r w:rsidRPr="00BC7A97">
        <w:rPr>
          <w:rFonts w:cstheme="minorHAnsi"/>
        </w:rPr>
        <w:t xml:space="preserve"> (o </w:t>
      </w:r>
      <w:r w:rsidRPr="00BC7A97">
        <w:rPr>
          <w:rFonts w:cstheme="minorHAnsi"/>
          <w:b/>
          <w:bCs/>
        </w:rPr>
        <w:t>sobreyectiva</w:t>
      </w:r>
      <w:r w:rsidRPr="00BC7A97">
        <w:rPr>
          <w:rFonts w:cstheme="minorHAnsi"/>
        </w:rPr>
        <w:t>), si rec(f) = B.</w:t>
      </w:r>
    </w:p>
    <w:p w:rsidR="00E12B71" w:rsidRPr="00BC7A97" w:rsidRDefault="00E12B71" w:rsidP="00E12B71">
      <w:pPr>
        <w:spacing w:line="360" w:lineRule="auto"/>
        <w:jc w:val="both"/>
        <w:rPr>
          <w:rFonts w:cstheme="minorHAnsi"/>
        </w:rPr>
      </w:pPr>
      <w:r w:rsidRPr="00BC7A97">
        <w:rPr>
          <w:rFonts w:cstheme="minorHAnsi"/>
        </w:rPr>
        <w:t xml:space="preserve">Obsérvese que f es exhaustiva, si para todo b </w:t>
      </w:r>
      <w:r w:rsidRPr="00BC7A97">
        <w:rPr>
          <w:rFonts w:ascii="Cambria Math" w:hAnsi="Cambria Math" w:cs="Cambria Math"/>
        </w:rPr>
        <w:t>∈</w:t>
      </w:r>
      <w:r w:rsidRPr="00BC7A97">
        <w:rPr>
          <w:rFonts w:cstheme="minorHAnsi"/>
        </w:rPr>
        <w:t xml:space="preserve"> B existe a </w:t>
      </w:r>
      <w:r w:rsidRPr="00BC7A97">
        <w:rPr>
          <w:rFonts w:ascii="Cambria Math" w:hAnsi="Cambria Math" w:cs="Cambria Math"/>
        </w:rPr>
        <w:t>∈</w:t>
      </w:r>
      <w:r w:rsidRPr="00BC7A97">
        <w:rPr>
          <w:rFonts w:cstheme="minorHAnsi"/>
        </w:rPr>
        <w:t xml:space="preserve"> dom(f) tal que f(a) = b.</w:t>
      </w:r>
    </w:p>
    <w:p w:rsidR="00A215CF" w:rsidRPr="00BC7A97" w:rsidRDefault="00E12B71" w:rsidP="00E12B71">
      <w:pPr>
        <w:spacing w:line="360" w:lineRule="auto"/>
        <w:jc w:val="both"/>
        <w:rPr>
          <w:rFonts w:cstheme="minorHAnsi"/>
        </w:rPr>
      </w:pPr>
      <w:r w:rsidRPr="00BC7A97">
        <w:rPr>
          <w:rFonts w:cstheme="minorHAnsi"/>
        </w:rPr>
        <w:t>Veamos, a continuación, algunos ejemplos.</w:t>
      </w:r>
    </w:p>
    <w:p w:rsidR="00E12B71" w:rsidRPr="00BC7A97" w:rsidRDefault="00E12B71" w:rsidP="00E12B71">
      <w:pPr>
        <w:spacing w:line="360" w:lineRule="auto"/>
        <w:jc w:val="both"/>
        <w:rPr>
          <w:rFonts w:cstheme="minorHAnsi"/>
        </w:rPr>
      </w:pPr>
    </w:p>
    <w:p w:rsidR="00E12B71" w:rsidRPr="00BC7A97" w:rsidRDefault="00E12B71" w:rsidP="00E12B71">
      <w:pPr>
        <w:spacing w:line="360" w:lineRule="auto"/>
        <w:jc w:val="both"/>
        <w:rPr>
          <w:rFonts w:cstheme="minorHAnsi"/>
          <w:b/>
          <w:bCs/>
          <w:u w:val="single"/>
        </w:rPr>
      </w:pPr>
      <w:r w:rsidRPr="00BC7A97">
        <w:rPr>
          <w:rFonts w:cstheme="minorHAnsi"/>
          <w:b/>
          <w:bCs/>
          <w:u w:val="single"/>
        </w:rPr>
        <w:t>Ejemplos</w:t>
      </w:r>
    </w:p>
    <w:p w:rsidR="00DD26FF" w:rsidRPr="00BC7A97" w:rsidRDefault="00DD26FF" w:rsidP="00DD26FF">
      <w:pPr>
        <w:spacing w:line="360" w:lineRule="auto"/>
        <w:jc w:val="both"/>
        <w:rPr>
          <w:rFonts w:cstheme="minorHAnsi"/>
        </w:rPr>
      </w:pPr>
      <w:r w:rsidRPr="00BC7A97">
        <w:rPr>
          <w:rFonts w:cstheme="minorHAnsi"/>
          <w:b/>
          <w:bCs/>
          <w:highlight w:val="yellow"/>
        </w:rPr>
        <w:t>1.</w:t>
      </w:r>
      <w:r w:rsidRPr="00BC7A97">
        <w:rPr>
          <w:rFonts w:cstheme="minorHAnsi"/>
        </w:rPr>
        <w:t xml:space="preserve"> Consideremos la aplicación </w:t>
      </w:r>
      <w:proofErr w:type="gramStart"/>
      <w:r w:rsidRPr="00BC7A97">
        <w:rPr>
          <w:rFonts w:cstheme="minorHAnsi"/>
        </w:rPr>
        <w:t>f :</w:t>
      </w:r>
      <w:proofErr w:type="gramEnd"/>
      <w:r w:rsidRPr="00BC7A97">
        <w:rPr>
          <w:rFonts w:cstheme="minorHAnsi"/>
        </w:rPr>
        <w:t xml:space="preserve"> R −→ R definida por f(x) = x</w:t>
      </w:r>
      <w:r w:rsidRPr="00BC7A97">
        <w:rPr>
          <w:rFonts w:cstheme="minorHAnsi"/>
          <w:vertAlign w:val="superscript"/>
        </w:rPr>
        <w:t>2</w:t>
      </w:r>
      <w:r w:rsidRPr="00BC7A97">
        <w:rPr>
          <w:rFonts w:cstheme="minorHAnsi"/>
        </w:rPr>
        <w:t xml:space="preserve"> para todo x </w:t>
      </w:r>
      <w:r w:rsidRPr="00BC7A97">
        <w:rPr>
          <w:rFonts w:ascii="Cambria Math" w:hAnsi="Cambria Math" w:cs="Cambria Math"/>
        </w:rPr>
        <w:t>∈</w:t>
      </w:r>
      <w:r w:rsidRPr="00BC7A97">
        <w:rPr>
          <w:rFonts w:cstheme="minorHAnsi"/>
        </w:rPr>
        <w:t xml:space="preserve"> R. Se tiene que f no es eshaustiva, ya que rec(f) = {x </w:t>
      </w:r>
      <w:r w:rsidRPr="00BC7A97">
        <w:rPr>
          <w:rFonts w:ascii="Cambria Math" w:hAnsi="Cambria Math" w:cs="Cambria Math"/>
        </w:rPr>
        <w:t>∈</w:t>
      </w:r>
      <w:r w:rsidRPr="00BC7A97">
        <w:rPr>
          <w:rFonts w:cstheme="minorHAnsi"/>
        </w:rPr>
        <w:t xml:space="preserve"> </w:t>
      </w:r>
      <w:proofErr w:type="gramStart"/>
      <w:r w:rsidRPr="00BC7A97">
        <w:rPr>
          <w:rFonts w:cstheme="minorHAnsi"/>
        </w:rPr>
        <w:t>R :</w:t>
      </w:r>
      <w:proofErr w:type="gramEnd"/>
      <w:r w:rsidRPr="00BC7A97">
        <w:rPr>
          <w:rFonts w:cstheme="minorHAnsi"/>
        </w:rPr>
        <w:t xml:space="preserve"> x ≥ 0}.</w:t>
      </w:r>
    </w:p>
    <w:p w:rsidR="00DD26FF" w:rsidRPr="00BC7A97" w:rsidRDefault="00DD26FF" w:rsidP="00DD26FF">
      <w:pPr>
        <w:spacing w:line="360" w:lineRule="auto"/>
        <w:jc w:val="both"/>
        <w:rPr>
          <w:rFonts w:cstheme="minorHAnsi"/>
        </w:rPr>
      </w:pPr>
      <w:r w:rsidRPr="00BC7A97">
        <w:rPr>
          <w:rFonts w:cstheme="minorHAnsi"/>
          <w:b/>
          <w:bCs/>
          <w:highlight w:val="yellow"/>
        </w:rPr>
        <w:t>2.</w:t>
      </w:r>
      <w:r w:rsidRPr="00BC7A97">
        <w:rPr>
          <w:rFonts w:cstheme="minorHAnsi"/>
        </w:rPr>
        <w:t xml:space="preserve"> Consideremos la aplicaci</w:t>
      </w:r>
      <w:r w:rsidR="00FB237E" w:rsidRPr="00BC7A97">
        <w:rPr>
          <w:rFonts w:cstheme="minorHAnsi"/>
        </w:rPr>
        <w:t>ó</w:t>
      </w:r>
      <w:r w:rsidRPr="00BC7A97">
        <w:rPr>
          <w:rFonts w:cstheme="minorHAnsi"/>
        </w:rPr>
        <w:t xml:space="preserve">n </w:t>
      </w:r>
      <w:proofErr w:type="gramStart"/>
      <w:r w:rsidRPr="00BC7A97">
        <w:rPr>
          <w:rFonts w:cstheme="minorHAnsi"/>
        </w:rPr>
        <w:t>h :</w:t>
      </w:r>
      <w:proofErr w:type="gramEnd"/>
      <w:r w:rsidRPr="00BC7A97">
        <w:rPr>
          <w:rFonts w:cstheme="minorHAnsi"/>
        </w:rPr>
        <w:t xml:space="preserve"> R −→ R definida por h(x) = seno(x). Entonces, h no es exhaustiva, ya que rec(h) = [−1, 1].</w:t>
      </w:r>
    </w:p>
    <w:p w:rsidR="00DD26FF" w:rsidRPr="00BC7A97" w:rsidRDefault="00DD26FF" w:rsidP="00DD26FF">
      <w:pPr>
        <w:spacing w:line="360" w:lineRule="auto"/>
        <w:jc w:val="both"/>
        <w:rPr>
          <w:rFonts w:cstheme="minorHAnsi"/>
        </w:rPr>
      </w:pPr>
      <w:r w:rsidRPr="00BC7A97">
        <w:rPr>
          <w:rFonts w:cstheme="minorHAnsi"/>
          <w:b/>
          <w:bCs/>
          <w:highlight w:val="yellow"/>
        </w:rPr>
        <w:t>3.</w:t>
      </w:r>
      <w:r w:rsidRPr="00BC7A97">
        <w:rPr>
          <w:rFonts w:cstheme="minorHAnsi"/>
        </w:rPr>
        <w:t xml:space="preserve"> Consideremos la aplicaci</w:t>
      </w:r>
      <w:r w:rsidR="00FB237E" w:rsidRPr="00BC7A97">
        <w:rPr>
          <w:rFonts w:cstheme="minorHAnsi"/>
        </w:rPr>
        <w:t>ó</w:t>
      </w:r>
      <w:r w:rsidRPr="00BC7A97">
        <w:rPr>
          <w:rFonts w:cstheme="minorHAnsi"/>
        </w:rPr>
        <w:t xml:space="preserve">n </w:t>
      </w:r>
      <w:proofErr w:type="gramStart"/>
      <w:r w:rsidRPr="00BC7A97">
        <w:rPr>
          <w:rFonts w:cstheme="minorHAnsi"/>
        </w:rPr>
        <w:t>g :</w:t>
      </w:r>
      <w:proofErr w:type="gramEnd"/>
      <w:r w:rsidRPr="00BC7A97">
        <w:rPr>
          <w:rFonts w:cstheme="minorHAnsi"/>
        </w:rPr>
        <w:t xml:space="preserve"> R × R −→ R definida por</w:t>
      </w:r>
      <w:r w:rsidR="00FB237E" w:rsidRPr="00BC7A97">
        <w:rPr>
          <w:rFonts w:cstheme="minorHAnsi"/>
        </w:rPr>
        <w:t xml:space="preserve"> </w:t>
      </w:r>
      <w:r w:rsidRPr="00BC7A97">
        <w:rPr>
          <w:rFonts w:cstheme="minorHAnsi"/>
        </w:rPr>
        <w:t xml:space="preserve">g((x, y)) = 2x + 3y. Entonces, g es exhaustiva. Para demostrarlo, consideremos un elemento arbitrario z </w:t>
      </w:r>
      <w:r w:rsidRPr="00BC7A97">
        <w:rPr>
          <w:rFonts w:ascii="Cambria Math" w:hAnsi="Cambria Math" w:cs="Cambria Math"/>
        </w:rPr>
        <w:t>∈</w:t>
      </w:r>
      <w:r w:rsidRPr="00BC7A97">
        <w:rPr>
          <w:rFonts w:cstheme="minorHAnsi"/>
        </w:rPr>
        <w:t xml:space="preserve"> R. Consideramos</w:t>
      </w:r>
      <w:r w:rsidR="00FB237E" w:rsidRPr="00BC7A97">
        <w:rPr>
          <w:rFonts w:cstheme="minorHAnsi"/>
        </w:rPr>
        <w:t xml:space="preserve"> </w:t>
      </w:r>
      <w:r w:rsidRPr="00BC7A97">
        <w:rPr>
          <w:rFonts w:cstheme="minorHAnsi"/>
        </w:rPr>
        <w:t>a = (−z, z). Tenemos entonces que</w:t>
      </w:r>
    </w:p>
    <w:p w:rsidR="00FB237E" w:rsidRPr="00BC7A97" w:rsidRDefault="00DD26FF" w:rsidP="00FB237E">
      <w:pPr>
        <w:spacing w:line="360" w:lineRule="auto"/>
        <w:jc w:val="center"/>
        <w:rPr>
          <w:rFonts w:cstheme="minorHAnsi"/>
        </w:rPr>
      </w:pPr>
      <w:r w:rsidRPr="00BC7A97">
        <w:rPr>
          <w:rFonts w:cstheme="minorHAnsi"/>
        </w:rPr>
        <w:t xml:space="preserve">g(a) = </w:t>
      </w:r>
      <w:proofErr w:type="gramStart"/>
      <w:r w:rsidRPr="00BC7A97">
        <w:rPr>
          <w:rFonts w:cstheme="minorHAnsi"/>
        </w:rPr>
        <w:t>g(</w:t>
      </w:r>
      <w:proofErr w:type="gramEnd"/>
      <w:r w:rsidRPr="00BC7A97">
        <w:rPr>
          <w:rFonts w:cstheme="minorHAnsi"/>
        </w:rPr>
        <w:t>(−z − z)) = 2 · (−z) + 3 · z = z.</w:t>
      </w:r>
    </w:p>
    <w:p w:rsidR="00E12B71" w:rsidRPr="00BC7A97" w:rsidRDefault="00DD26FF" w:rsidP="00DD26FF">
      <w:pPr>
        <w:spacing w:line="360" w:lineRule="auto"/>
        <w:jc w:val="both"/>
        <w:rPr>
          <w:rFonts w:cstheme="minorHAnsi"/>
        </w:rPr>
      </w:pPr>
      <w:r w:rsidRPr="00BC7A97">
        <w:rPr>
          <w:rFonts w:cstheme="minorHAnsi"/>
        </w:rPr>
        <w:t>Por tanto, g es exhaustiva.</w:t>
      </w:r>
    </w:p>
    <w:p w:rsidR="00FB237E" w:rsidRPr="00BC7A97" w:rsidRDefault="00FB237E" w:rsidP="00DD26FF">
      <w:pPr>
        <w:spacing w:line="360" w:lineRule="auto"/>
        <w:jc w:val="both"/>
        <w:rPr>
          <w:rFonts w:cstheme="minorHAnsi"/>
        </w:rPr>
      </w:pPr>
    </w:p>
    <w:p w:rsidR="00FB237E" w:rsidRPr="00BC7A97" w:rsidRDefault="00FB237E" w:rsidP="00DD26FF">
      <w:pPr>
        <w:spacing w:line="360" w:lineRule="auto"/>
        <w:jc w:val="both"/>
        <w:rPr>
          <w:rFonts w:cstheme="minorHAnsi"/>
          <w:b/>
          <w:bCs/>
          <w:u w:val="single"/>
        </w:rPr>
      </w:pPr>
      <w:r w:rsidRPr="00BC7A97">
        <w:rPr>
          <w:rFonts w:cstheme="minorHAnsi"/>
          <w:b/>
          <w:bCs/>
          <w:u w:val="single"/>
        </w:rPr>
        <w:t>Funciones biyectivas</w:t>
      </w:r>
    </w:p>
    <w:p w:rsidR="0025583B" w:rsidRPr="00BC7A97" w:rsidRDefault="0025583B" w:rsidP="0025583B">
      <w:pPr>
        <w:spacing w:line="360" w:lineRule="auto"/>
        <w:jc w:val="both"/>
        <w:rPr>
          <w:rFonts w:cstheme="minorHAnsi"/>
        </w:rPr>
      </w:pPr>
      <w:r w:rsidRPr="00BC7A97">
        <w:rPr>
          <w:rFonts w:cstheme="minorHAnsi"/>
        </w:rPr>
        <w:t xml:space="preserve">Una función f es </w:t>
      </w:r>
      <w:r w:rsidRPr="00BC7A97">
        <w:rPr>
          <w:rFonts w:cstheme="minorHAnsi"/>
          <w:b/>
          <w:bCs/>
        </w:rPr>
        <w:t>biyectiva</w:t>
      </w:r>
      <w:r w:rsidRPr="00BC7A97">
        <w:rPr>
          <w:rFonts w:cstheme="minorHAnsi"/>
        </w:rPr>
        <w:t>, si f es inyectiva y exhaustiva.</w:t>
      </w:r>
    </w:p>
    <w:p w:rsidR="0025583B" w:rsidRPr="00BC7A97" w:rsidRDefault="0025583B" w:rsidP="0025583B">
      <w:pPr>
        <w:spacing w:line="360" w:lineRule="auto"/>
        <w:jc w:val="both"/>
        <w:rPr>
          <w:rFonts w:cstheme="minorHAnsi"/>
        </w:rPr>
      </w:pPr>
      <w:r w:rsidRPr="00BC7A97">
        <w:rPr>
          <w:rFonts w:cstheme="minorHAnsi"/>
        </w:rPr>
        <w:t xml:space="preserve">Decimos que f es una </w:t>
      </w:r>
      <w:r w:rsidRPr="00BC7A97">
        <w:rPr>
          <w:rFonts w:cstheme="minorHAnsi"/>
          <w:b/>
          <w:bCs/>
        </w:rPr>
        <w:t>biyección</w:t>
      </w:r>
      <w:r w:rsidRPr="00BC7A97">
        <w:rPr>
          <w:rFonts w:cstheme="minorHAnsi"/>
        </w:rPr>
        <w:t>, si f es una aplicación biyectiva.</w:t>
      </w:r>
    </w:p>
    <w:p w:rsidR="0025583B" w:rsidRPr="00BC7A97" w:rsidRDefault="0025583B" w:rsidP="0025583B">
      <w:pPr>
        <w:spacing w:line="360" w:lineRule="auto"/>
        <w:jc w:val="both"/>
        <w:rPr>
          <w:rFonts w:cstheme="minorHAnsi"/>
        </w:rPr>
      </w:pPr>
      <w:r w:rsidRPr="00BC7A97">
        <w:rPr>
          <w:rFonts w:cstheme="minorHAnsi"/>
        </w:rPr>
        <w:t xml:space="preserve">Por ejemplo, la función f de R en R definida por f(x) = ln(x) es una función biyectiva, pero no es una biyección. Tenemos que f es inyectiva, ya que para todo a, b </w:t>
      </w:r>
      <w:r w:rsidRPr="00BC7A97">
        <w:rPr>
          <w:rFonts w:ascii="Cambria Math" w:hAnsi="Cambria Math" w:cs="Cambria Math"/>
        </w:rPr>
        <w:t>∈</w:t>
      </w:r>
      <w:r w:rsidRPr="00BC7A97">
        <w:rPr>
          <w:rFonts w:cstheme="minorHAnsi"/>
        </w:rPr>
        <w:t xml:space="preserve"> </w:t>
      </w:r>
      <w:proofErr w:type="gramStart"/>
      <w:r w:rsidRPr="00BC7A97">
        <w:rPr>
          <w:rFonts w:cstheme="minorHAnsi"/>
        </w:rPr>
        <w:t>dom(</w:t>
      </w:r>
      <w:proofErr w:type="gramEnd"/>
      <w:r w:rsidRPr="00BC7A97">
        <w:rPr>
          <w:rFonts w:cstheme="minorHAnsi"/>
        </w:rPr>
        <w:t>f ) = [0, ∞)</w:t>
      </w:r>
    </w:p>
    <w:p w:rsidR="0025583B" w:rsidRPr="00BC7A97" w:rsidRDefault="0025583B" w:rsidP="0025583B">
      <w:pPr>
        <w:spacing w:line="360" w:lineRule="auto"/>
        <w:jc w:val="center"/>
        <w:rPr>
          <w:rFonts w:cstheme="minorHAnsi"/>
        </w:rPr>
      </w:pPr>
      <w:r w:rsidRPr="00BC7A97">
        <w:rPr>
          <w:rFonts w:cstheme="minorHAnsi"/>
        </w:rPr>
        <w:t xml:space="preserve">ln(a) = ln(b) </w:t>
      </w:r>
      <w:r w:rsidRPr="00BC7A97">
        <w:rPr>
          <w:rFonts w:ascii="Cambria Math" w:hAnsi="Cambria Math" w:cs="Cambria Math"/>
        </w:rPr>
        <w:t>⇒</w:t>
      </w:r>
      <w:r w:rsidRPr="00BC7A97">
        <w:rPr>
          <w:rFonts w:cstheme="minorHAnsi"/>
        </w:rPr>
        <w:t xml:space="preserve"> a = </w:t>
      </w:r>
      <w:proofErr w:type="spellStart"/>
      <w:r w:rsidRPr="00BC7A97">
        <w:rPr>
          <w:rFonts w:cstheme="minorHAnsi"/>
        </w:rPr>
        <w:t>e</w:t>
      </w:r>
      <w:r w:rsidRPr="00BC7A97">
        <w:rPr>
          <w:rFonts w:cstheme="minorHAnsi"/>
          <w:vertAlign w:val="superscript"/>
        </w:rPr>
        <w:t>ln</w:t>
      </w:r>
      <w:proofErr w:type="spellEnd"/>
      <w:r w:rsidRPr="00BC7A97">
        <w:rPr>
          <w:rFonts w:cstheme="minorHAnsi"/>
          <w:vertAlign w:val="superscript"/>
        </w:rPr>
        <w:t>(a)</w:t>
      </w:r>
      <w:r w:rsidRPr="00BC7A97">
        <w:rPr>
          <w:rFonts w:cstheme="minorHAnsi"/>
        </w:rPr>
        <w:t xml:space="preserve"> = </w:t>
      </w:r>
      <w:proofErr w:type="spellStart"/>
      <w:r w:rsidRPr="00BC7A97">
        <w:rPr>
          <w:rFonts w:cstheme="minorHAnsi"/>
        </w:rPr>
        <w:t>e</w:t>
      </w:r>
      <w:r w:rsidRPr="00BC7A97">
        <w:rPr>
          <w:rFonts w:cstheme="minorHAnsi"/>
          <w:vertAlign w:val="superscript"/>
        </w:rPr>
        <w:t>ln</w:t>
      </w:r>
      <w:proofErr w:type="spellEnd"/>
      <w:r w:rsidRPr="00BC7A97">
        <w:rPr>
          <w:rFonts w:cstheme="minorHAnsi"/>
          <w:vertAlign w:val="superscript"/>
        </w:rPr>
        <w:t>(b)</w:t>
      </w:r>
      <w:r w:rsidRPr="00BC7A97">
        <w:rPr>
          <w:rFonts w:cstheme="minorHAnsi"/>
        </w:rPr>
        <w:t xml:space="preserve"> = b.</w:t>
      </w:r>
    </w:p>
    <w:p w:rsidR="0025583B" w:rsidRPr="00BC7A97" w:rsidRDefault="0025583B" w:rsidP="0025583B">
      <w:pPr>
        <w:spacing w:line="360" w:lineRule="auto"/>
        <w:jc w:val="both"/>
        <w:rPr>
          <w:rFonts w:cstheme="minorHAnsi"/>
        </w:rPr>
      </w:pPr>
      <w:r w:rsidRPr="00BC7A97">
        <w:rPr>
          <w:rFonts w:cstheme="minorHAnsi"/>
        </w:rPr>
        <w:t xml:space="preserve">Y tenemos que f es exhaustiva, ya que para todo b </w:t>
      </w:r>
      <w:r w:rsidRPr="00BC7A97">
        <w:rPr>
          <w:rFonts w:ascii="Cambria Math" w:hAnsi="Cambria Math" w:cs="Cambria Math"/>
        </w:rPr>
        <w:t>∈</w:t>
      </w:r>
      <w:r w:rsidRPr="00BC7A97">
        <w:rPr>
          <w:rFonts w:cstheme="minorHAnsi"/>
        </w:rPr>
        <w:t xml:space="preserve"> R, podemos tomar </w:t>
      </w:r>
      <w:proofErr w:type="spellStart"/>
      <w:r w:rsidRPr="00BC7A97">
        <w:rPr>
          <w:rFonts w:cstheme="minorHAnsi"/>
        </w:rPr>
        <w:t>e</w:t>
      </w:r>
      <w:r w:rsidRPr="00BC7A97">
        <w:rPr>
          <w:rFonts w:cstheme="minorHAnsi"/>
          <w:vertAlign w:val="superscript"/>
        </w:rPr>
        <w:t>b</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[0, ∞), y tenemos entonces que ln(</w:t>
      </w:r>
      <w:proofErr w:type="spellStart"/>
      <w:r w:rsidRPr="00BC7A97">
        <w:rPr>
          <w:rFonts w:cstheme="minorHAnsi"/>
        </w:rPr>
        <w:t>e</w:t>
      </w:r>
      <w:r w:rsidRPr="00BC7A97">
        <w:rPr>
          <w:rFonts w:cstheme="minorHAnsi"/>
          <w:vertAlign w:val="superscript"/>
        </w:rPr>
        <w:t>b</w:t>
      </w:r>
      <w:proofErr w:type="spellEnd"/>
      <w:r w:rsidRPr="00BC7A97">
        <w:rPr>
          <w:rFonts w:cstheme="minorHAnsi"/>
        </w:rPr>
        <w:t>) = b.</w:t>
      </w:r>
    </w:p>
    <w:p w:rsidR="00FB237E" w:rsidRPr="00BC7A97" w:rsidRDefault="0025583B" w:rsidP="0025583B">
      <w:pPr>
        <w:spacing w:line="360" w:lineRule="auto"/>
        <w:jc w:val="both"/>
        <w:rPr>
          <w:rFonts w:cstheme="minorHAnsi"/>
        </w:rPr>
      </w:pPr>
      <w:r w:rsidRPr="00BC7A97">
        <w:rPr>
          <w:rFonts w:cstheme="minorHAnsi"/>
        </w:rPr>
        <w:t xml:space="preserve">Sin embargo, como </w:t>
      </w:r>
      <w:proofErr w:type="gramStart"/>
      <w:r w:rsidRPr="00BC7A97">
        <w:rPr>
          <w:rFonts w:cstheme="minorHAnsi"/>
        </w:rPr>
        <w:t>dom(</w:t>
      </w:r>
      <w:proofErr w:type="gramEnd"/>
      <w:r w:rsidRPr="00BC7A97">
        <w:rPr>
          <w:rFonts w:cstheme="minorHAnsi"/>
        </w:rPr>
        <w:t>f ) = [0, ∞) ̸= R, f no es aplicación, y por tanto f no es biyección.</w:t>
      </w:r>
    </w:p>
    <w:p w:rsidR="0025583B" w:rsidRPr="00BC7A97" w:rsidRDefault="0025583B" w:rsidP="0025583B">
      <w:pPr>
        <w:spacing w:line="360" w:lineRule="auto"/>
        <w:jc w:val="both"/>
        <w:rPr>
          <w:rFonts w:cstheme="minorHAnsi"/>
        </w:rPr>
      </w:pPr>
    </w:p>
    <w:p w:rsidR="0025583B" w:rsidRPr="00BC7A97" w:rsidRDefault="0025583B" w:rsidP="0025583B">
      <w:pPr>
        <w:spacing w:line="360" w:lineRule="auto"/>
        <w:jc w:val="both"/>
        <w:rPr>
          <w:rFonts w:cstheme="minorHAnsi"/>
        </w:rPr>
      </w:pPr>
      <w:r w:rsidRPr="00BC7A97">
        <w:rPr>
          <w:rFonts w:cstheme="minorHAnsi"/>
        </w:rPr>
        <w:t xml:space="preserve">Sean a, b números reales fijos con a ̸= 0. Consideremos la aplicación </w:t>
      </w:r>
      <w:proofErr w:type="gramStart"/>
      <w:r w:rsidRPr="00BC7A97">
        <w:rPr>
          <w:rFonts w:cstheme="minorHAnsi"/>
        </w:rPr>
        <w:t>f :</w:t>
      </w:r>
      <w:proofErr w:type="gramEnd"/>
      <w:r w:rsidRPr="00BC7A97">
        <w:rPr>
          <w:rFonts w:cstheme="minorHAnsi"/>
        </w:rPr>
        <w:t xml:space="preserve"> R −→ R definida por f(x) = </w:t>
      </w:r>
      <w:proofErr w:type="spellStart"/>
      <w:r w:rsidRPr="00BC7A97">
        <w:rPr>
          <w:rFonts w:cstheme="minorHAnsi"/>
        </w:rPr>
        <w:t>ax</w:t>
      </w:r>
      <w:proofErr w:type="spellEnd"/>
      <w:r w:rsidRPr="00BC7A97">
        <w:rPr>
          <w:rFonts w:cstheme="minorHAnsi"/>
        </w:rPr>
        <w:t xml:space="preserve"> + b para todo x </w:t>
      </w:r>
      <w:r w:rsidRPr="00BC7A97">
        <w:rPr>
          <w:rFonts w:ascii="Cambria Math" w:hAnsi="Cambria Math" w:cs="Cambria Math"/>
        </w:rPr>
        <w:t>∈</w:t>
      </w:r>
      <w:r w:rsidRPr="00BC7A97">
        <w:rPr>
          <w:rFonts w:cstheme="minorHAnsi"/>
        </w:rPr>
        <w:t xml:space="preserve"> R. Se tiene entonces que f es </w:t>
      </w:r>
      <w:proofErr w:type="gramStart"/>
      <w:r w:rsidRPr="00BC7A97">
        <w:rPr>
          <w:rFonts w:cstheme="minorHAnsi"/>
        </w:rPr>
        <w:t>un biyección</w:t>
      </w:r>
      <w:proofErr w:type="gramEnd"/>
      <w:r w:rsidRPr="00BC7A97">
        <w:rPr>
          <w:rFonts w:cstheme="minorHAnsi"/>
        </w:rPr>
        <w:t>. En primer lugar, f es inyectiva, porque dados números reales arbitrarios x, t, si f(x) = f(t) tenemos que</w:t>
      </w:r>
    </w:p>
    <w:p w:rsidR="0025583B" w:rsidRPr="00AE13C9" w:rsidRDefault="0025583B" w:rsidP="0025583B">
      <w:pPr>
        <w:spacing w:line="360" w:lineRule="auto"/>
        <w:jc w:val="center"/>
        <w:rPr>
          <w:rFonts w:cstheme="minorHAnsi"/>
          <w:lang w:val="en-US"/>
        </w:rPr>
      </w:pPr>
      <w:r w:rsidRPr="00AE13C9">
        <w:rPr>
          <w:rFonts w:cstheme="minorHAnsi"/>
          <w:lang w:val="en-US"/>
        </w:rPr>
        <w:t xml:space="preserve">ax + b = at + b </w:t>
      </w:r>
      <w:r w:rsidRPr="00AE13C9">
        <w:rPr>
          <w:rFonts w:ascii="Cambria Math" w:hAnsi="Cambria Math" w:cs="Cambria Math"/>
          <w:lang w:val="en-US"/>
        </w:rPr>
        <w:t>⇒</w:t>
      </w:r>
      <w:r w:rsidRPr="00AE13C9">
        <w:rPr>
          <w:rFonts w:cstheme="minorHAnsi"/>
          <w:lang w:val="en-US"/>
        </w:rPr>
        <w:t xml:space="preserve"> ax = at </w:t>
      </w:r>
      <w:r w:rsidRPr="00AE13C9">
        <w:rPr>
          <w:rFonts w:ascii="Cambria Math" w:hAnsi="Cambria Math" w:cs="Cambria Math"/>
          <w:lang w:val="en-US"/>
        </w:rPr>
        <w:t>⇒</w:t>
      </w:r>
      <w:r w:rsidRPr="00AE13C9">
        <w:rPr>
          <w:rFonts w:cstheme="minorHAnsi"/>
          <w:lang w:val="en-US"/>
        </w:rPr>
        <w:t xml:space="preserve"> 0 = ax − at = </w:t>
      </w:r>
      <w:proofErr w:type="gramStart"/>
      <w:r w:rsidRPr="00AE13C9">
        <w:rPr>
          <w:rFonts w:cstheme="minorHAnsi"/>
          <w:lang w:val="en-US"/>
        </w:rPr>
        <w:t>a(</w:t>
      </w:r>
      <w:proofErr w:type="gramEnd"/>
      <w:r w:rsidRPr="00AE13C9">
        <w:rPr>
          <w:rFonts w:cstheme="minorHAnsi"/>
          <w:lang w:val="en-US"/>
        </w:rPr>
        <w:t>x − t),</w:t>
      </w:r>
    </w:p>
    <w:p w:rsidR="0025583B" w:rsidRPr="00BC7A97" w:rsidRDefault="0025583B" w:rsidP="0025583B">
      <w:pPr>
        <w:spacing w:line="360" w:lineRule="auto"/>
        <w:jc w:val="both"/>
        <w:rPr>
          <w:rFonts w:cstheme="minorHAnsi"/>
        </w:rPr>
      </w:pPr>
      <w:r w:rsidRPr="00BC7A97">
        <w:rPr>
          <w:rFonts w:cstheme="minorHAnsi"/>
        </w:rPr>
        <w:lastRenderedPageBreak/>
        <w:t>y como a /= 0, la única opción que queda es que x</w:t>
      </w:r>
      <w:r w:rsidR="008B4604" w:rsidRPr="00BC7A97">
        <w:rPr>
          <w:rFonts w:cstheme="minorHAnsi"/>
        </w:rPr>
        <w:t xml:space="preserve"> – </w:t>
      </w:r>
      <w:r w:rsidRPr="00BC7A97">
        <w:rPr>
          <w:rFonts w:cstheme="minorHAnsi"/>
        </w:rPr>
        <w:t>t</w:t>
      </w:r>
      <w:r w:rsidR="008B4604" w:rsidRPr="00BC7A97">
        <w:rPr>
          <w:rFonts w:cstheme="minorHAnsi"/>
        </w:rPr>
        <w:t xml:space="preserve"> </w:t>
      </w:r>
      <w:r w:rsidRPr="00BC7A97">
        <w:rPr>
          <w:rFonts w:cstheme="minorHAnsi"/>
        </w:rPr>
        <w:t>=</w:t>
      </w:r>
      <w:r w:rsidR="008B4604" w:rsidRPr="00BC7A97">
        <w:rPr>
          <w:rFonts w:cstheme="minorHAnsi"/>
        </w:rPr>
        <w:t xml:space="preserve"> </w:t>
      </w:r>
      <w:r w:rsidRPr="00BC7A97">
        <w:rPr>
          <w:rFonts w:cstheme="minorHAnsi"/>
        </w:rPr>
        <w:t>0. Por</w:t>
      </w:r>
      <w:r w:rsidR="008B4604" w:rsidRPr="00BC7A97">
        <w:rPr>
          <w:rFonts w:cstheme="minorHAnsi"/>
        </w:rPr>
        <w:t xml:space="preserve"> </w:t>
      </w:r>
      <w:r w:rsidRPr="00BC7A97">
        <w:rPr>
          <w:rFonts w:cstheme="minorHAnsi"/>
        </w:rPr>
        <w:t>tanto, x = t. As</w:t>
      </w:r>
      <w:r w:rsidR="008B4604" w:rsidRPr="00BC7A97">
        <w:rPr>
          <w:rFonts w:cstheme="minorHAnsi"/>
        </w:rPr>
        <w:t>í</w:t>
      </w:r>
      <w:r w:rsidRPr="00BC7A97">
        <w:rPr>
          <w:rFonts w:cstheme="minorHAnsi"/>
        </w:rPr>
        <w:t xml:space="preserve"> pues, f es inyectiva.</w:t>
      </w:r>
    </w:p>
    <w:p w:rsidR="0025583B" w:rsidRPr="00BC7A97" w:rsidRDefault="004B5FAA" w:rsidP="0025583B">
      <w:pPr>
        <w:spacing w:line="360" w:lineRule="auto"/>
        <w:jc w:val="both"/>
        <w:rPr>
          <w:rFonts w:cstheme="minorHAnsi"/>
        </w:rPr>
      </w:pPr>
      <w:r w:rsidRPr="00BC7A97">
        <w:rPr>
          <w:rFonts w:cstheme="minorHAnsi"/>
          <w:noProof/>
        </w:rPr>
        <w:drawing>
          <wp:anchor distT="0" distB="0" distL="114300" distR="114300" simplePos="0" relativeHeight="251719680" behindDoc="1" locked="0" layoutInCell="1" allowOverlap="1">
            <wp:simplePos x="0" y="0"/>
            <wp:positionH relativeFrom="column">
              <wp:posOffset>849630</wp:posOffset>
            </wp:positionH>
            <wp:positionV relativeFrom="paragraph">
              <wp:posOffset>449086</wp:posOffset>
            </wp:positionV>
            <wp:extent cx="3683000" cy="44450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60">
                      <a:extLst>
                        <a:ext uri="{28A0092B-C50C-407E-A947-70E740481C1C}">
                          <a14:useLocalDpi xmlns:a14="http://schemas.microsoft.com/office/drawing/2010/main" val="0"/>
                        </a:ext>
                      </a:extLst>
                    </a:blip>
                    <a:stretch>
                      <a:fillRect/>
                    </a:stretch>
                  </pic:blipFill>
                  <pic:spPr>
                    <a:xfrm>
                      <a:off x="0" y="0"/>
                      <a:ext cx="3683000" cy="444500"/>
                    </a:xfrm>
                    <a:prstGeom prst="rect">
                      <a:avLst/>
                    </a:prstGeom>
                  </pic:spPr>
                </pic:pic>
              </a:graphicData>
            </a:graphic>
            <wp14:sizeRelH relativeFrom="page">
              <wp14:pctWidth>0</wp14:pctWidth>
            </wp14:sizeRelH>
            <wp14:sizeRelV relativeFrom="page">
              <wp14:pctHeight>0</wp14:pctHeight>
            </wp14:sizeRelV>
          </wp:anchor>
        </w:drawing>
      </w:r>
      <w:r w:rsidR="0025583B" w:rsidRPr="00BC7A97">
        <w:rPr>
          <w:rFonts w:cstheme="minorHAnsi"/>
        </w:rPr>
        <w:t>Por otra parte, tenemos que f es exhaustiva. Para demostrarlo, consideremos un n</w:t>
      </w:r>
      <w:r w:rsidR="008B4604" w:rsidRPr="00BC7A97">
        <w:rPr>
          <w:rFonts w:cstheme="minorHAnsi"/>
        </w:rPr>
        <w:t>ú</w:t>
      </w:r>
      <w:r w:rsidR="0025583B" w:rsidRPr="00BC7A97">
        <w:rPr>
          <w:rFonts w:cstheme="minorHAnsi"/>
        </w:rPr>
        <w:t xml:space="preserve">mero real y </w:t>
      </w:r>
      <w:r w:rsidR="0025583B" w:rsidRPr="00BC7A97">
        <w:rPr>
          <w:rFonts w:ascii="Cambria Math" w:hAnsi="Cambria Math" w:cs="Cambria Math"/>
        </w:rPr>
        <w:t>∈</w:t>
      </w:r>
      <w:r w:rsidR="0025583B" w:rsidRPr="00BC7A97">
        <w:rPr>
          <w:rFonts w:cstheme="minorHAnsi"/>
        </w:rPr>
        <w:t xml:space="preserve"> R. Tomamos x = (y − </w:t>
      </w:r>
      <w:proofErr w:type="gramStart"/>
      <w:r w:rsidR="0025583B" w:rsidRPr="00BC7A97">
        <w:rPr>
          <w:rFonts w:cstheme="minorHAnsi"/>
        </w:rPr>
        <w:t>b)/</w:t>
      </w:r>
      <w:proofErr w:type="gramEnd"/>
      <w:r w:rsidR="0025583B" w:rsidRPr="00BC7A97">
        <w:rPr>
          <w:rFonts w:cstheme="minorHAnsi"/>
        </w:rPr>
        <w:t>a. Entonces</w:t>
      </w:r>
      <w:r w:rsidR="008B4604" w:rsidRPr="00BC7A97">
        <w:rPr>
          <w:rFonts w:cstheme="minorHAnsi"/>
        </w:rPr>
        <w:t>:</w:t>
      </w:r>
    </w:p>
    <w:p w:rsidR="004B5FAA" w:rsidRPr="00BC7A97" w:rsidRDefault="004B5FAA" w:rsidP="0025583B">
      <w:pPr>
        <w:spacing w:line="360" w:lineRule="auto"/>
        <w:jc w:val="both"/>
        <w:rPr>
          <w:rFonts w:cstheme="minorHAnsi"/>
        </w:rPr>
      </w:pPr>
    </w:p>
    <w:p w:rsidR="004B5FAA" w:rsidRPr="00BC7A97" w:rsidRDefault="00E64A09" w:rsidP="0025583B">
      <w:pPr>
        <w:spacing w:line="360" w:lineRule="auto"/>
        <w:jc w:val="both"/>
        <w:rPr>
          <w:rFonts w:cstheme="minorHAnsi"/>
        </w:rPr>
      </w:pPr>
      <w:r w:rsidRPr="00BC7A97">
        <w:rPr>
          <w:rFonts w:cstheme="minorHAnsi"/>
          <w:noProof/>
        </w:rPr>
        <w:drawing>
          <wp:anchor distT="0" distB="0" distL="114300" distR="114300" simplePos="0" relativeHeight="251720704" behindDoc="1" locked="0" layoutInCell="1" allowOverlap="1">
            <wp:simplePos x="0" y="0"/>
            <wp:positionH relativeFrom="column">
              <wp:posOffset>-22860</wp:posOffset>
            </wp:positionH>
            <wp:positionV relativeFrom="paragraph">
              <wp:posOffset>479566</wp:posOffset>
            </wp:positionV>
            <wp:extent cx="4456289" cy="1164457"/>
            <wp:effectExtent l="0" t="0" r="1905" b="444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61">
                      <a:extLst>
                        <a:ext uri="{28A0092B-C50C-407E-A947-70E740481C1C}">
                          <a14:useLocalDpi xmlns:a14="http://schemas.microsoft.com/office/drawing/2010/main" val="0"/>
                        </a:ext>
                      </a:extLst>
                    </a:blip>
                    <a:stretch>
                      <a:fillRect/>
                    </a:stretch>
                  </pic:blipFill>
                  <pic:spPr>
                    <a:xfrm>
                      <a:off x="0" y="0"/>
                      <a:ext cx="4456289" cy="1164457"/>
                    </a:xfrm>
                    <a:prstGeom prst="rect">
                      <a:avLst/>
                    </a:prstGeom>
                  </pic:spPr>
                </pic:pic>
              </a:graphicData>
            </a:graphic>
            <wp14:sizeRelH relativeFrom="page">
              <wp14:pctWidth>0</wp14:pctWidth>
            </wp14:sizeRelH>
            <wp14:sizeRelV relativeFrom="page">
              <wp14:pctHeight>0</wp14:pctHeight>
            </wp14:sizeRelV>
          </wp:anchor>
        </w:drawing>
      </w:r>
      <w:r w:rsidR="004B5FAA" w:rsidRPr="00BC7A97">
        <w:rPr>
          <w:rFonts w:cstheme="minorHAnsi"/>
        </w:rPr>
        <w:t>Por tanto, f es biyectiva. Y como además f es una aplicación, tenemos que f es una biyección.</w:t>
      </w:r>
    </w:p>
    <w:p w:rsidR="00E64A09" w:rsidRPr="00BC7A97" w:rsidRDefault="00E64A09" w:rsidP="0025583B">
      <w:pPr>
        <w:spacing w:line="360" w:lineRule="auto"/>
        <w:jc w:val="both"/>
        <w:rPr>
          <w:rFonts w:cstheme="minorHAnsi"/>
        </w:rPr>
      </w:pPr>
    </w:p>
    <w:p w:rsidR="00E64A09" w:rsidRPr="00BC7A97" w:rsidRDefault="00E64A09" w:rsidP="0025583B">
      <w:pPr>
        <w:spacing w:line="360" w:lineRule="auto"/>
        <w:jc w:val="both"/>
        <w:rPr>
          <w:rFonts w:cstheme="minorHAnsi"/>
        </w:rPr>
      </w:pPr>
    </w:p>
    <w:p w:rsidR="00E64A09" w:rsidRPr="00BC7A97" w:rsidRDefault="00E64A09" w:rsidP="0025583B">
      <w:pPr>
        <w:spacing w:line="360" w:lineRule="auto"/>
        <w:jc w:val="both"/>
        <w:rPr>
          <w:rFonts w:cstheme="minorHAnsi"/>
        </w:rPr>
      </w:pPr>
    </w:p>
    <w:p w:rsidR="00E64A09" w:rsidRPr="00BC7A97" w:rsidRDefault="00E64A09" w:rsidP="0025583B">
      <w:pPr>
        <w:spacing w:line="360" w:lineRule="auto"/>
        <w:jc w:val="both"/>
        <w:rPr>
          <w:rFonts w:cstheme="minorHAnsi"/>
        </w:rPr>
      </w:pPr>
    </w:p>
    <w:p w:rsidR="00E64A09" w:rsidRPr="00BC7A97" w:rsidRDefault="00E64A09" w:rsidP="00E64A09">
      <w:pPr>
        <w:spacing w:line="360" w:lineRule="auto"/>
        <w:jc w:val="both"/>
        <w:rPr>
          <w:rFonts w:cstheme="minorHAnsi"/>
        </w:rPr>
      </w:pPr>
      <w:r w:rsidRPr="00BC7A97">
        <w:rPr>
          <w:rFonts w:cstheme="minorHAnsi"/>
        </w:rPr>
        <w:t>Para demostrar el Teorema 1, demostramos en primer lugar que g es una aplicación. Por tanto, tenemos que demostrar:</w:t>
      </w:r>
    </w:p>
    <w:p w:rsidR="00E64A09" w:rsidRPr="00BC7A97" w:rsidRDefault="00E64A09" w:rsidP="00E64A09">
      <w:pPr>
        <w:spacing w:line="360" w:lineRule="auto"/>
        <w:jc w:val="both"/>
        <w:rPr>
          <w:rFonts w:cstheme="minorHAnsi"/>
        </w:rPr>
      </w:pPr>
      <w:r w:rsidRPr="00BC7A97">
        <w:rPr>
          <w:rFonts w:cstheme="minorHAnsi"/>
          <w:b/>
          <w:bCs/>
          <w:highlight w:val="yellow"/>
        </w:rPr>
        <w:t>(1)</w:t>
      </w:r>
      <w:r w:rsidRPr="00BC7A97">
        <w:rPr>
          <w:rFonts w:cstheme="minorHAnsi"/>
        </w:rPr>
        <w:t xml:space="preserve"> Para todo y </w:t>
      </w:r>
      <w:r w:rsidRPr="00BC7A97">
        <w:rPr>
          <w:rFonts w:ascii="Cambria Math" w:hAnsi="Cambria Math" w:cs="Cambria Math"/>
        </w:rPr>
        <w:t>∈</w:t>
      </w:r>
      <w:r w:rsidRPr="00BC7A97">
        <w:rPr>
          <w:rFonts w:cstheme="minorHAnsi"/>
        </w:rPr>
        <w:t xml:space="preserve"> B existe x </w:t>
      </w:r>
      <w:r w:rsidRPr="00BC7A97">
        <w:rPr>
          <w:rFonts w:ascii="Cambria Math" w:hAnsi="Cambria Math" w:cs="Cambria Math"/>
        </w:rPr>
        <w:t>∈</w:t>
      </w:r>
      <w:r w:rsidRPr="00BC7A97">
        <w:rPr>
          <w:rFonts w:cstheme="minorHAnsi"/>
        </w:rPr>
        <w:t xml:space="preserve"> A tal que (y, x) </w:t>
      </w:r>
      <w:r w:rsidRPr="00BC7A97">
        <w:rPr>
          <w:rFonts w:ascii="Cambria Math" w:hAnsi="Cambria Math" w:cs="Cambria Math"/>
        </w:rPr>
        <w:t>∈</w:t>
      </w:r>
      <w:r w:rsidRPr="00BC7A97">
        <w:rPr>
          <w:rFonts w:cstheme="minorHAnsi"/>
        </w:rPr>
        <w:t xml:space="preserve"> g.</w:t>
      </w:r>
    </w:p>
    <w:p w:rsidR="00E64A09" w:rsidRPr="00BC7A97" w:rsidRDefault="00E64A09" w:rsidP="00E64A09">
      <w:pPr>
        <w:spacing w:line="360" w:lineRule="auto"/>
        <w:jc w:val="both"/>
        <w:rPr>
          <w:rFonts w:cstheme="minorHAnsi"/>
        </w:rPr>
      </w:pPr>
      <w:r w:rsidRPr="00BC7A97">
        <w:rPr>
          <w:rFonts w:cstheme="minorHAnsi"/>
          <w:b/>
          <w:bCs/>
          <w:highlight w:val="yellow"/>
        </w:rPr>
        <w:t>(2)</w:t>
      </w:r>
      <w:r w:rsidRPr="00BC7A97">
        <w:rPr>
          <w:rFonts w:cstheme="minorHAnsi"/>
        </w:rPr>
        <w:t xml:space="preserve"> Si (y, x), (y, t) </w:t>
      </w:r>
      <w:r w:rsidRPr="00BC7A97">
        <w:rPr>
          <w:rFonts w:ascii="Cambria Math" w:hAnsi="Cambria Math" w:cs="Cambria Math"/>
        </w:rPr>
        <w:t>∈</w:t>
      </w:r>
      <w:r w:rsidRPr="00BC7A97">
        <w:rPr>
          <w:rFonts w:cstheme="minorHAnsi"/>
        </w:rPr>
        <w:t xml:space="preserve"> g, entonces x = t.</w:t>
      </w:r>
    </w:p>
    <w:p w:rsidR="00E64A09" w:rsidRPr="00BC7A97" w:rsidRDefault="00E64A09" w:rsidP="00E64A09">
      <w:pPr>
        <w:spacing w:line="360" w:lineRule="auto"/>
        <w:jc w:val="both"/>
        <w:rPr>
          <w:rFonts w:cstheme="minorHAnsi"/>
        </w:rPr>
      </w:pPr>
      <w:r w:rsidRPr="00BC7A97">
        <w:rPr>
          <w:rFonts w:cstheme="minorHAnsi"/>
        </w:rPr>
        <w:t xml:space="preserve">En primer lugar, demostramos </w:t>
      </w:r>
      <w:r w:rsidRPr="00BC7A97">
        <w:rPr>
          <w:rFonts w:cstheme="minorHAnsi"/>
          <w:b/>
          <w:bCs/>
        </w:rPr>
        <w:t>(1)</w:t>
      </w:r>
      <w:r w:rsidRPr="00BC7A97">
        <w:rPr>
          <w:rFonts w:cstheme="minorHAnsi"/>
        </w:rPr>
        <w:t xml:space="preserve">. Sea y </w:t>
      </w:r>
      <w:r w:rsidRPr="00BC7A97">
        <w:rPr>
          <w:rFonts w:ascii="Cambria Math" w:hAnsi="Cambria Math" w:cs="Cambria Math"/>
        </w:rPr>
        <w:t>∈</w:t>
      </w:r>
      <w:r w:rsidRPr="00BC7A97">
        <w:rPr>
          <w:rFonts w:cstheme="minorHAnsi"/>
        </w:rPr>
        <w:t xml:space="preserve"> B. Como f es exhaustiva, existe x </w:t>
      </w:r>
      <w:r w:rsidRPr="00BC7A97">
        <w:rPr>
          <w:rFonts w:ascii="Cambria Math" w:hAnsi="Cambria Math" w:cs="Cambria Math"/>
        </w:rPr>
        <w:t>∈</w:t>
      </w:r>
      <w:r w:rsidRPr="00BC7A97">
        <w:rPr>
          <w:rFonts w:cstheme="minorHAnsi"/>
        </w:rPr>
        <w:t xml:space="preserve"> A tal que (x, y) </w:t>
      </w:r>
      <w:r w:rsidRPr="00BC7A97">
        <w:rPr>
          <w:rFonts w:ascii="Cambria Math" w:hAnsi="Cambria Math" w:cs="Cambria Math"/>
        </w:rPr>
        <w:t>∈</w:t>
      </w:r>
      <w:r w:rsidRPr="00BC7A97">
        <w:rPr>
          <w:rFonts w:cstheme="minorHAnsi"/>
        </w:rPr>
        <w:t xml:space="preserve"> f. Por tanto, (y, x) </w:t>
      </w:r>
      <w:r w:rsidRPr="00BC7A97">
        <w:rPr>
          <w:rFonts w:ascii="Cambria Math" w:hAnsi="Cambria Math" w:cs="Cambria Math"/>
        </w:rPr>
        <w:t>∈</w:t>
      </w:r>
      <w:r w:rsidRPr="00BC7A97">
        <w:rPr>
          <w:rFonts w:cstheme="minorHAnsi"/>
        </w:rPr>
        <w:t xml:space="preserve"> g.</w:t>
      </w:r>
    </w:p>
    <w:p w:rsidR="00E64A09" w:rsidRPr="00BC7A97" w:rsidRDefault="00E64A09" w:rsidP="00E64A09">
      <w:pPr>
        <w:spacing w:line="360" w:lineRule="auto"/>
        <w:jc w:val="both"/>
        <w:rPr>
          <w:rFonts w:cstheme="minorHAnsi"/>
        </w:rPr>
      </w:pPr>
      <w:r w:rsidRPr="00BC7A97">
        <w:rPr>
          <w:rFonts w:cstheme="minorHAnsi"/>
        </w:rPr>
        <w:t xml:space="preserve">Demostramos ahora </w:t>
      </w:r>
      <w:r w:rsidRPr="00BC7A97">
        <w:rPr>
          <w:rFonts w:cstheme="minorHAnsi"/>
          <w:b/>
          <w:bCs/>
        </w:rPr>
        <w:t>(2)</w:t>
      </w:r>
      <w:r w:rsidRPr="00BC7A97">
        <w:rPr>
          <w:rFonts w:cstheme="minorHAnsi"/>
        </w:rPr>
        <w:t xml:space="preserve">. Supongamos que (y, x), (y, t) </w:t>
      </w:r>
      <w:r w:rsidRPr="00BC7A97">
        <w:rPr>
          <w:rFonts w:ascii="Cambria Math" w:hAnsi="Cambria Math" w:cs="Cambria Math"/>
        </w:rPr>
        <w:t>∈</w:t>
      </w:r>
      <w:r w:rsidRPr="00BC7A97">
        <w:rPr>
          <w:rFonts w:cstheme="minorHAnsi"/>
        </w:rPr>
        <w:t xml:space="preserve"> g. Por tanto, (x, y), (t, y) </w:t>
      </w:r>
      <w:r w:rsidRPr="00BC7A97">
        <w:rPr>
          <w:rFonts w:ascii="Cambria Math" w:hAnsi="Cambria Math" w:cs="Cambria Math"/>
        </w:rPr>
        <w:t>∈</w:t>
      </w:r>
      <w:r w:rsidRPr="00BC7A97">
        <w:rPr>
          <w:rFonts w:cstheme="minorHAnsi"/>
        </w:rPr>
        <w:t xml:space="preserve"> f. Como f es inyectiva, deducimos que x = t. Por tanto, g es función.</w:t>
      </w:r>
    </w:p>
    <w:p w:rsidR="00E64A09" w:rsidRPr="00BC7A97" w:rsidRDefault="00E64A09" w:rsidP="00E64A09">
      <w:pPr>
        <w:spacing w:line="360" w:lineRule="auto"/>
        <w:jc w:val="both"/>
        <w:rPr>
          <w:rFonts w:cstheme="minorHAnsi"/>
        </w:rPr>
      </w:pPr>
      <w:r w:rsidRPr="00BC7A97">
        <w:rPr>
          <w:rFonts w:cstheme="minorHAnsi"/>
        </w:rPr>
        <w:t xml:space="preserve">Por consiguiente, g es aplicación. Escribiremos entonces g(y) = x, si (y, x) </w:t>
      </w:r>
      <w:r w:rsidRPr="00BC7A97">
        <w:rPr>
          <w:rFonts w:ascii="Cambria Math" w:hAnsi="Cambria Math" w:cs="Cambria Math"/>
        </w:rPr>
        <w:t>∈</w:t>
      </w:r>
      <w:r w:rsidRPr="00BC7A97">
        <w:rPr>
          <w:rFonts w:cstheme="minorHAnsi"/>
        </w:rPr>
        <w:t xml:space="preserve"> g. Demostramos ahora que g es inyectiva y exhaustiva. Es decir, demostramos:</w:t>
      </w:r>
    </w:p>
    <w:p w:rsidR="00E64A09" w:rsidRPr="00BC7A97" w:rsidRDefault="00E64A09" w:rsidP="00E64A09">
      <w:pPr>
        <w:spacing w:line="360" w:lineRule="auto"/>
        <w:jc w:val="both"/>
        <w:rPr>
          <w:rFonts w:cstheme="minorHAnsi"/>
        </w:rPr>
      </w:pPr>
      <w:r w:rsidRPr="00BC7A97">
        <w:rPr>
          <w:rFonts w:cstheme="minorHAnsi"/>
          <w:b/>
          <w:bCs/>
          <w:highlight w:val="yellow"/>
        </w:rPr>
        <w:t>(3)</w:t>
      </w:r>
      <w:r w:rsidRPr="00BC7A97">
        <w:rPr>
          <w:rFonts w:cstheme="minorHAnsi"/>
        </w:rPr>
        <w:t xml:space="preserve"> Para todo y, y′ </w:t>
      </w:r>
      <w:r w:rsidRPr="00BC7A97">
        <w:rPr>
          <w:rFonts w:ascii="Cambria Math" w:hAnsi="Cambria Math" w:cs="Cambria Math"/>
        </w:rPr>
        <w:t xml:space="preserve">∈ </w:t>
      </w:r>
      <w:r w:rsidRPr="00BC7A97">
        <w:rPr>
          <w:rFonts w:cstheme="minorHAnsi"/>
        </w:rPr>
        <w:t xml:space="preserve">B, g(y) = g(y′) </w:t>
      </w:r>
      <w:r w:rsidRPr="00BC7A97">
        <w:rPr>
          <w:rFonts w:ascii="Cambria Math" w:hAnsi="Cambria Math" w:cs="Cambria Math"/>
        </w:rPr>
        <w:t xml:space="preserve">⇒ </w:t>
      </w:r>
      <w:r w:rsidRPr="00BC7A97">
        <w:rPr>
          <w:rFonts w:cstheme="minorHAnsi"/>
        </w:rPr>
        <w:t>y = y′.</w:t>
      </w:r>
    </w:p>
    <w:p w:rsidR="00E64A09" w:rsidRPr="00BC7A97" w:rsidRDefault="00E64A09" w:rsidP="00E64A09">
      <w:pPr>
        <w:spacing w:line="360" w:lineRule="auto"/>
        <w:jc w:val="both"/>
        <w:rPr>
          <w:rFonts w:cstheme="minorHAnsi"/>
        </w:rPr>
      </w:pPr>
      <w:r w:rsidRPr="00BC7A97">
        <w:rPr>
          <w:rFonts w:cstheme="minorHAnsi"/>
          <w:b/>
          <w:bCs/>
          <w:highlight w:val="yellow"/>
        </w:rPr>
        <w:t>(4)</w:t>
      </w:r>
      <w:r w:rsidRPr="00BC7A97">
        <w:rPr>
          <w:rFonts w:cstheme="minorHAnsi"/>
        </w:rPr>
        <w:t xml:space="preserve"> Para todo x </w:t>
      </w:r>
      <w:r w:rsidRPr="00BC7A97">
        <w:rPr>
          <w:rFonts w:ascii="Cambria Math" w:hAnsi="Cambria Math" w:cs="Cambria Math"/>
        </w:rPr>
        <w:t>∈</w:t>
      </w:r>
      <w:r w:rsidRPr="00BC7A97">
        <w:rPr>
          <w:rFonts w:cstheme="minorHAnsi"/>
        </w:rPr>
        <w:t xml:space="preserve"> A existe y </w:t>
      </w:r>
      <w:r w:rsidRPr="00BC7A97">
        <w:rPr>
          <w:rFonts w:ascii="Cambria Math" w:hAnsi="Cambria Math" w:cs="Cambria Math"/>
        </w:rPr>
        <w:t>∈</w:t>
      </w:r>
      <w:r w:rsidRPr="00BC7A97">
        <w:rPr>
          <w:rFonts w:cstheme="minorHAnsi"/>
        </w:rPr>
        <w:t xml:space="preserve"> B tal que g(y) = x.</w:t>
      </w:r>
    </w:p>
    <w:p w:rsidR="00E64A09" w:rsidRPr="00BC7A97" w:rsidRDefault="00E64A09" w:rsidP="00E64A09">
      <w:pPr>
        <w:spacing w:line="360" w:lineRule="auto"/>
        <w:jc w:val="both"/>
        <w:rPr>
          <w:rFonts w:cstheme="minorHAnsi"/>
        </w:rPr>
      </w:pPr>
      <w:r w:rsidRPr="00BC7A97">
        <w:rPr>
          <w:rFonts w:cstheme="minorHAnsi"/>
        </w:rPr>
        <w:t>Demostramos (3). Supongamos que g(y) = g(y′). Sean x = g(y), x′ = g(y′). Entonces,</w:t>
      </w:r>
    </w:p>
    <w:p w:rsidR="00E64A09" w:rsidRPr="00BC7A97" w:rsidRDefault="00E64A09" w:rsidP="00E64A09">
      <w:pPr>
        <w:spacing w:line="360" w:lineRule="auto"/>
        <w:jc w:val="center"/>
        <w:rPr>
          <w:rFonts w:cstheme="minorHAnsi"/>
        </w:rPr>
      </w:pPr>
      <w:r w:rsidRPr="00BC7A97">
        <w:rPr>
          <w:rFonts w:cstheme="minorHAnsi"/>
        </w:rPr>
        <w:t xml:space="preserve">x = g(y) </w:t>
      </w:r>
      <w:r w:rsidRPr="00BC7A97">
        <w:rPr>
          <w:rFonts w:ascii="Cambria Math" w:hAnsi="Cambria Math" w:cs="Cambria Math"/>
        </w:rPr>
        <w:t xml:space="preserve">⇔ </w:t>
      </w:r>
      <w:r w:rsidRPr="00BC7A97">
        <w:rPr>
          <w:rFonts w:cstheme="minorHAnsi"/>
        </w:rPr>
        <w:t xml:space="preserve">(y, x) </w:t>
      </w:r>
      <w:r w:rsidRPr="00BC7A97">
        <w:rPr>
          <w:rFonts w:ascii="Cambria Math" w:hAnsi="Cambria Math" w:cs="Cambria Math"/>
        </w:rPr>
        <w:t xml:space="preserve">∈ </w:t>
      </w:r>
      <w:r w:rsidRPr="00BC7A97">
        <w:rPr>
          <w:rFonts w:cstheme="minorHAnsi"/>
        </w:rPr>
        <w:t xml:space="preserve">g </w:t>
      </w:r>
      <w:r w:rsidRPr="00BC7A97">
        <w:rPr>
          <w:rFonts w:ascii="Cambria Math" w:hAnsi="Cambria Math" w:cs="Cambria Math"/>
        </w:rPr>
        <w:t xml:space="preserve">⇔ </w:t>
      </w:r>
      <w:r w:rsidRPr="00BC7A97">
        <w:rPr>
          <w:rFonts w:cstheme="minorHAnsi"/>
        </w:rPr>
        <w:t xml:space="preserve">(x, y) </w:t>
      </w:r>
      <w:r w:rsidRPr="00BC7A97">
        <w:rPr>
          <w:rFonts w:ascii="Cambria Math" w:hAnsi="Cambria Math" w:cs="Cambria Math"/>
        </w:rPr>
        <w:t xml:space="preserve">∈ </w:t>
      </w:r>
      <w:r w:rsidRPr="00BC7A97">
        <w:rPr>
          <w:rFonts w:cstheme="minorHAnsi"/>
        </w:rPr>
        <w:t xml:space="preserve">f </w:t>
      </w:r>
      <w:r w:rsidRPr="00BC7A97">
        <w:rPr>
          <w:rFonts w:ascii="Cambria Math" w:hAnsi="Cambria Math" w:cs="Cambria Math"/>
        </w:rPr>
        <w:t xml:space="preserve">⇔ </w:t>
      </w:r>
      <w:r w:rsidRPr="00BC7A97">
        <w:rPr>
          <w:rFonts w:cstheme="minorHAnsi"/>
        </w:rPr>
        <w:t>f(x) = y,</w:t>
      </w:r>
    </w:p>
    <w:p w:rsidR="00E64A09" w:rsidRPr="00BC7A97" w:rsidRDefault="00E64A09" w:rsidP="00E64A09">
      <w:pPr>
        <w:spacing w:line="360" w:lineRule="auto"/>
        <w:jc w:val="center"/>
        <w:rPr>
          <w:rFonts w:cstheme="minorHAnsi"/>
        </w:rPr>
      </w:pPr>
      <w:r w:rsidRPr="00BC7A97">
        <w:rPr>
          <w:rFonts w:cstheme="minorHAnsi"/>
        </w:rPr>
        <w:t xml:space="preserve">x′ = g(y′) </w:t>
      </w:r>
      <w:r w:rsidRPr="00BC7A97">
        <w:rPr>
          <w:rFonts w:ascii="Cambria Math" w:hAnsi="Cambria Math" w:cs="Cambria Math"/>
        </w:rPr>
        <w:t xml:space="preserve">⇔ </w:t>
      </w:r>
      <w:r w:rsidRPr="00BC7A97">
        <w:rPr>
          <w:rFonts w:cstheme="minorHAnsi"/>
        </w:rPr>
        <w:t xml:space="preserve">(y′, x′) </w:t>
      </w:r>
      <w:r w:rsidRPr="00BC7A97">
        <w:rPr>
          <w:rFonts w:ascii="Cambria Math" w:hAnsi="Cambria Math" w:cs="Cambria Math"/>
        </w:rPr>
        <w:t xml:space="preserve">∈ </w:t>
      </w:r>
      <w:r w:rsidRPr="00BC7A97">
        <w:rPr>
          <w:rFonts w:cstheme="minorHAnsi"/>
        </w:rPr>
        <w:t xml:space="preserve">g </w:t>
      </w:r>
      <w:r w:rsidRPr="00BC7A97">
        <w:rPr>
          <w:rFonts w:ascii="Cambria Math" w:hAnsi="Cambria Math" w:cs="Cambria Math"/>
        </w:rPr>
        <w:t xml:space="preserve">⇔ </w:t>
      </w:r>
      <w:r w:rsidRPr="00BC7A97">
        <w:rPr>
          <w:rFonts w:cstheme="minorHAnsi"/>
        </w:rPr>
        <w:t xml:space="preserve">(x′, y′) </w:t>
      </w:r>
      <w:r w:rsidRPr="00BC7A97">
        <w:rPr>
          <w:rFonts w:ascii="Cambria Math" w:hAnsi="Cambria Math" w:cs="Cambria Math"/>
        </w:rPr>
        <w:t xml:space="preserve">∈ </w:t>
      </w:r>
      <w:r w:rsidRPr="00BC7A97">
        <w:rPr>
          <w:rFonts w:cstheme="minorHAnsi"/>
        </w:rPr>
        <w:t xml:space="preserve">f </w:t>
      </w:r>
      <w:r w:rsidRPr="00BC7A97">
        <w:rPr>
          <w:rFonts w:ascii="Cambria Math" w:hAnsi="Cambria Math" w:cs="Cambria Math"/>
        </w:rPr>
        <w:t xml:space="preserve">⇔ </w:t>
      </w:r>
      <w:r w:rsidRPr="00BC7A97">
        <w:rPr>
          <w:rFonts w:cstheme="minorHAnsi"/>
        </w:rPr>
        <w:t>f(x′) = y′.</w:t>
      </w:r>
    </w:p>
    <w:p w:rsidR="002C4C5A" w:rsidRPr="00BC7A97" w:rsidRDefault="00E64A09" w:rsidP="00E64A09">
      <w:pPr>
        <w:spacing w:line="360" w:lineRule="auto"/>
        <w:jc w:val="both"/>
        <w:rPr>
          <w:rFonts w:cstheme="minorHAnsi"/>
        </w:rPr>
      </w:pPr>
      <w:r w:rsidRPr="00BC7A97">
        <w:rPr>
          <w:rFonts w:cstheme="minorHAnsi"/>
        </w:rPr>
        <w:t>Por tanto, como f es función, tenemos que</w:t>
      </w:r>
    </w:p>
    <w:p w:rsidR="00E64A09" w:rsidRPr="00BC7A97" w:rsidRDefault="00E64A09" w:rsidP="002C4C5A">
      <w:pPr>
        <w:spacing w:line="360" w:lineRule="auto"/>
        <w:jc w:val="center"/>
        <w:rPr>
          <w:rFonts w:cstheme="minorHAnsi"/>
        </w:rPr>
      </w:pPr>
      <w:r w:rsidRPr="00BC7A97">
        <w:rPr>
          <w:rFonts w:cstheme="minorHAnsi"/>
        </w:rPr>
        <w:t xml:space="preserve">x = x′ </w:t>
      </w:r>
      <w:r w:rsidRPr="00BC7A97">
        <w:rPr>
          <w:rFonts w:ascii="Cambria Math" w:hAnsi="Cambria Math" w:cs="Cambria Math"/>
        </w:rPr>
        <w:t xml:space="preserve">⇒ </w:t>
      </w:r>
      <w:r w:rsidRPr="00BC7A97">
        <w:rPr>
          <w:rFonts w:cstheme="minorHAnsi"/>
        </w:rPr>
        <w:t>f(x)</w:t>
      </w:r>
      <w:r w:rsidR="002C4C5A" w:rsidRPr="00BC7A97">
        <w:rPr>
          <w:rFonts w:cstheme="minorHAnsi"/>
        </w:rPr>
        <w:t xml:space="preserve"> </w:t>
      </w:r>
      <w:r w:rsidRPr="00BC7A97">
        <w:rPr>
          <w:rFonts w:cstheme="minorHAnsi"/>
        </w:rPr>
        <w:t>=</w:t>
      </w:r>
      <w:r w:rsidR="002C4C5A" w:rsidRPr="00BC7A97">
        <w:rPr>
          <w:rFonts w:cstheme="minorHAnsi"/>
        </w:rPr>
        <w:t xml:space="preserve"> </w:t>
      </w:r>
      <w:r w:rsidRPr="00BC7A97">
        <w:rPr>
          <w:rFonts w:cstheme="minorHAnsi"/>
        </w:rPr>
        <w:t>f(x′),</w:t>
      </w:r>
    </w:p>
    <w:p w:rsidR="00E64A09" w:rsidRPr="00BC7A97" w:rsidRDefault="00E64A09" w:rsidP="00E64A09">
      <w:pPr>
        <w:spacing w:line="360" w:lineRule="auto"/>
        <w:jc w:val="both"/>
        <w:rPr>
          <w:rFonts w:cstheme="minorHAnsi"/>
        </w:rPr>
      </w:pPr>
      <w:r w:rsidRPr="00BC7A97">
        <w:rPr>
          <w:rFonts w:cstheme="minorHAnsi"/>
        </w:rPr>
        <w:t>que es lo mismo que</w:t>
      </w:r>
    </w:p>
    <w:p w:rsidR="00E64A09" w:rsidRPr="00BC7A97" w:rsidRDefault="00E64A09" w:rsidP="002C4C5A">
      <w:pPr>
        <w:spacing w:line="360" w:lineRule="auto"/>
        <w:jc w:val="center"/>
        <w:rPr>
          <w:rFonts w:cstheme="minorHAnsi"/>
        </w:rPr>
      </w:pPr>
      <w:r w:rsidRPr="00BC7A97">
        <w:rPr>
          <w:rFonts w:cstheme="minorHAnsi"/>
        </w:rPr>
        <w:t xml:space="preserve">g(y) = g(y′) </w:t>
      </w:r>
      <w:r w:rsidRPr="00BC7A97">
        <w:rPr>
          <w:rFonts w:ascii="Cambria Math" w:hAnsi="Cambria Math" w:cs="Cambria Math"/>
        </w:rPr>
        <w:t>⇒</w:t>
      </w:r>
      <w:r w:rsidRPr="00BC7A97">
        <w:rPr>
          <w:rFonts w:cstheme="minorHAnsi"/>
        </w:rPr>
        <w:t xml:space="preserve"> y = y′.</w:t>
      </w:r>
    </w:p>
    <w:p w:rsidR="00E64A09" w:rsidRPr="00BC7A97" w:rsidRDefault="00E64A09" w:rsidP="00E64A09">
      <w:pPr>
        <w:spacing w:line="360" w:lineRule="auto"/>
        <w:jc w:val="both"/>
        <w:rPr>
          <w:rFonts w:ascii="Segoe UI Symbol" w:hAnsi="Segoe UI Symbol" w:cs="Segoe UI Symbol"/>
        </w:rPr>
      </w:pPr>
      <w:r w:rsidRPr="00BC7A97">
        <w:rPr>
          <w:rFonts w:cstheme="minorHAnsi"/>
        </w:rPr>
        <w:lastRenderedPageBreak/>
        <w:t xml:space="preserve">Por tanto, se cumple (3). Para demostrar (4), supongamos que x </w:t>
      </w:r>
      <w:r w:rsidRPr="00BC7A97">
        <w:rPr>
          <w:rFonts w:ascii="Cambria Math" w:hAnsi="Cambria Math" w:cs="Cambria Math"/>
        </w:rPr>
        <w:t>∈</w:t>
      </w:r>
      <w:r w:rsidRPr="00BC7A97">
        <w:rPr>
          <w:rFonts w:cstheme="minorHAnsi"/>
        </w:rPr>
        <w:t xml:space="preserve"> A. Como f es aplicaci</w:t>
      </w:r>
      <w:r w:rsidR="002C4C5A" w:rsidRPr="00BC7A97">
        <w:rPr>
          <w:rFonts w:cstheme="minorHAnsi"/>
        </w:rPr>
        <w:t>ó</w:t>
      </w:r>
      <w:r w:rsidRPr="00BC7A97">
        <w:rPr>
          <w:rFonts w:cstheme="minorHAnsi"/>
        </w:rPr>
        <w:t xml:space="preserve">n, existe y </w:t>
      </w:r>
      <w:r w:rsidRPr="00BC7A97">
        <w:rPr>
          <w:rFonts w:ascii="Cambria Math" w:hAnsi="Cambria Math" w:cs="Cambria Math"/>
        </w:rPr>
        <w:t>∈</w:t>
      </w:r>
      <w:r w:rsidRPr="00BC7A97">
        <w:rPr>
          <w:rFonts w:cstheme="minorHAnsi"/>
        </w:rPr>
        <w:t xml:space="preserve"> B tal que f(x) = y, es decir, (x,</w:t>
      </w:r>
      <w:r w:rsidR="002C4C5A" w:rsidRPr="00BC7A97">
        <w:rPr>
          <w:rFonts w:cstheme="minorHAnsi"/>
        </w:rPr>
        <w:t xml:space="preserve"> </w:t>
      </w:r>
      <w:r w:rsidRPr="00BC7A97">
        <w:rPr>
          <w:rFonts w:cstheme="minorHAnsi"/>
        </w:rPr>
        <w:t xml:space="preserve">y) </w:t>
      </w:r>
      <w:r w:rsidRPr="00BC7A97">
        <w:rPr>
          <w:rFonts w:ascii="Cambria Math" w:hAnsi="Cambria Math" w:cs="Cambria Math"/>
        </w:rPr>
        <w:t>∈</w:t>
      </w:r>
      <w:r w:rsidRPr="00BC7A97">
        <w:rPr>
          <w:rFonts w:cstheme="minorHAnsi"/>
        </w:rPr>
        <w:t xml:space="preserve"> f. Por tanto, (y,</w:t>
      </w:r>
      <w:r w:rsidR="002C4C5A" w:rsidRPr="00BC7A97">
        <w:rPr>
          <w:rFonts w:cstheme="minorHAnsi"/>
        </w:rPr>
        <w:t xml:space="preserve"> </w:t>
      </w:r>
      <w:r w:rsidRPr="00BC7A97">
        <w:rPr>
          <w:rFonts w:cstheme="minorHAnsi"/>
        </w:rPr>
        <w:t xml:space="preserve">x) </w:t>
      </w:r>
      <w:r w:rsidRPr="00BC7A97">
        <w:rPr>
          <w:rFonts w:ascii="Cambria Math" w:hAnsi="Cambria Math" w:cs="Cambria Math"/>
        </w:rPr>
        <w:t>∈</w:t>
      </w:r>
      <w:r w:rsidRPr="00BC7A97">
        <w:rPr>
          <w:rFonts w:cstheme="minorHAnsi"/>
        </w:rPr>
        <w:t xml:space="preserve"> g, con lo cual g(y) = x.</w:t>
      </w:r>
      <w:r w:rsidR="002C4C5A" w:rsidRPr="00BC7A97">
        <w:rPr>
          <w:rFonts w:ascii="Segoe UI Symbol" w:hAnsi="Segoe UI Symbol" w:cs="Segoe UI Symbol"/>
        </w:rPr>
        <w:t xml:space="preserve"> ❏</w:t>
      </w:r>
    </w:p>
    <w:p w:rsidR="002C4C5A" w:rsidRPr="00BC7A97" w:rsidRDefault="002C4C5A" w:rsidP="00E64A09">
      <w:pPr>
        <w:spacing w:line="360" w:lineRule="auto"/>
        <w:jc w:val="both"/>
        <w:rPr>
          <w:rFonts w:cstheme="minorHAnsi"/>
        </w:rPr>
      </w:pPr>
    </w:p>
    <w:p w:rsidR="002C4C5A" w:rsidRPr="00BC7A97" w:rsidRDefault="005F6255" w:rsidP="00E64A09">
      <w:pPr>
        <w:spacing w:line="360" w:lineRule="auto"/>
        <w:jc w:val="both"/>
        <w:rPr>
          <w:rFonts w:cstheme="minorHAnsi"/>
          <w:b/>
          <w:bCs/>
          <w:u w:val="single"/>
        </w:rPr>
      </w:pPr>
      <w:r w:rsidRPr="00BC7A97">
        <w:rPr>
          <w:rFonts w:cstheme="minorHAnsi"/>
          <w:b/>
          <w:bCs/>
          <w:u w:val="single"/>
        </w:rPr>
        <w:t>Aplicaciones inversas</w:t>
      </w:r>
    </w:p>
    <w:p w:rsidR="00CB5970" w:rsidRPr="00BC7A97" w:rsidRDefault="00CB5970" w:rsidP="00CB5970">
      <w:pPr>
        <w:spacing w:line="360" w:lineRule="auto"/>
        <w:jc w:val="both"/>
        <w:rPr>
          <w:rFonts w:cstheme="minorHAnsi"/>
        </w:rPr>
      </w:pPr>
      <w:r w:rsidRPr="00BC7A97">
        <w:rPr>
          <w:rFonts w:cstheme="minorHAnsi"/>
        </w:rPr>
        <w:t>A la aplicación g definida en el enunciado del Teorema 1, se la llama aplicación inversa de f y se denota por g = f</w:t>
      </w:r>
      <w:r w:rsidRPr="00BC7A97">
        <w:rPr>
          <w:rFonts w:cstheme="minorHAnsi"/>
          <w:vertAlign w:val="superscript"/>
        </w:rPr>
        <w:t>−1</w:t>
      </w:r>
      <w:r w:rsidRPr="00BC7A97">
        <w:rPr>
          <w:rFonts w:cstheme="minorHAnsi"/>
        </w:rPr>
        <w:t>. Es claro entonces que se cumplen las dos siguientes propiedades:</w:t>
      </w:r>
    </w:p>
    <w:p w:rsidR="00CB5970" w:rsidRPr="00BC7A97" w:rsidRDefault="00CB5970" w:rsidP="00CB5970">
      <w:pPr>
        <w:spacing w:line="360" w:lineRule="auto"/>
        <w:jc w:val="both"/>
        <w:rPr>
          <w:rFonts w:cstheme="minorHAnsi"/>
        </w:rPr>
      </w:pPr>
      <w:r w:rsidRPr="00BC7A97">
        <w:rPr>
          <w:rFonts w:cstheme="minorHAnsi"/>
          <w:b/>
          <w:bCs/>
          <w:highlight w:val="yellow"/>
        </w:rPr>
        <w:t>1.</w:t>
      </w:r>
      <w:r w:rsidRPr="00BC7A97">
        <w:rPr>
          <w:rFonts w:cstheme="minorHAnsi"/>
        </w:rPr>
        <w:t xml:space="preserve"> Para todo x </w:t>
      </w:r>
      <w:r w:rsidRPr="00BC7A97">
        <w:rPr>
          <w:rFonts w:ascii="Cambria Math" w:hAnsi="Cambria Math" w:cs="Cambria Math"/>
        </w:rPr>
        <w:t>∈</w:t>
      </w:r>
      <w:r w:rsidRPr="00BC7A97">
        <w:rPr>
          <w:rFonts w:cstheme="minorHAnsi"/>
        </w:rPr>
        <w:t xml:space="preserve"> A, (f</w:t>
      </w:r>
      <w:r w:rsidRPr="00BC7A97">
        <w:rPr>
          <w:rFonts w:cstheme="minorHAnsi"/>
          <w:vertAlign w:val="superscript"/>
        </w:rPr>
        <w:t>−1</w:t>
      </w:r>
      <w:r w:rsidRPr="00BC7A97">
        <w:rPr>
          <w:rFonts w:cstheme="minorHAnsi"/>
        </w:rPr>
        <w:t xml:space="preserve"> ◦ </w:t>
      </w:r>
      <w:proofErr w:type="gramStart"/>
      <w:r w:rsidRPr="00BC7A97">
        <w:rPr>
          <w:rFonts w:cstheme="minorHAnsi"/>
        </w:rPr>
        <w:t>f)(</w:t>
      </w:r>
      <w:proofErr w:type="gramEnd"/>
      <w:r w:rsidRPr="00BC7A97">
        <w:rPr>
          <w:rFonts w:cstheme="minorHAnsi"/>
        </w:rPr>
        <w:t>x) = f</w:t>
      </w:r>
      <w:r w:rsidRPr="00BC7A97">
        <w:rPr>
          <w:rFonts w:cstheme="minorHAnsi"/>
          <w:vertAlign w:val="superscript"/>
        </w:rPr>
        <w:t>−1</w:t>
      </w:r>
      <w:r w:rsidRPr="00BC7A97">
        <w:rPr>
          <w:rFonts w:cstheme="minorHAnsi"/>
        </w:rPr>
        <w:t>(f(x)) = x.</w:t>
      </w:r>
    </w:p>
    <w:p w:rsidR="00CB5970" w:rsidRPr="00BC7A97" w:rsidRDefault="00CB5970" w:rsidP="00CB5970">
      <w:pPr>
        <w:spacing w:line="360" w:lineRule="auto"/>
        <w:jc w:val="both"/>
        <w:rPr>
          <w:rFonts w:cstheme="minorHAnsi"/>
        </w:rPr>
      </w:pPr>
      <w:r w:rsidRPr="00BC7A97">
        <w:rPr>
          <w:rFonts w:cstheme="minorHAnsi"/>
          <w:b/>
          <w:bCs/>
          <w:highlight w:val="yellow"/>
        </w:rPr>
        <w:t>2.</w:t>
      </w:r>
      <w:r w:rsidRPr="00BC7A97">
        <w:rPr>
          <w:rFonts w:cstheme="minorHAnsi"/>
        </w:rPr>
        <w:t xml:space="preserve"> Para todo y </w:t>
      </w:r>
      <w:r w:rsidRPr="00BC7A97">
        <w:rPr>
          <w:rFonts w:ascii="Cambria Math" w:hAnsi="Cambria Math" w:cs="Cambria Math"/>
        </w:rPr>
        <w:t>∈</w:t>
      </w:r>
      <w:r w:rsidRPr="00BC7A97">
        <w:rPr>
          <w:rFonts w:cstheme="minorHAnsi"/>
        </w:rPr>
        <w:t xml:space="preserve"> B, (f ◦ f</w:t>
      </w:r>
      <w:r w:rsidRPr="00BC7A97">
        <w:rPr>
          <w:rFonts w:cstheme="minorHAnsi"/>
          <w:vertAlign w:val="superscript"/>
        </w:rPr>
        <w:t>−</w:t>
      </w:r>
      <w:proofErr w:type="gramStart"/>
      <w:r w:rsidRPr="00BC7A97">
        <w:rPr>
          <w:rFonts w:cstheme="minorHAnsi"/>
          <w:vertAlign w:val="superscript"/>
        </w:rPr>
        <w:t>1</w:t>
      </w:r>
      <w:r w:rsidRPr="00BC7A97">
        <w:rPr>
          <w:rFonts w:cstheme="minorHAnsi"/>
        </w:rPr>
        <w:t>)(</w:t>
      </w:r>
      <w:proofErr w:type="gramEnd"/>
      <w:r w:rsidRPr="00BC7A97">
        <w:rPr>
          <w:rFonts w:cstheme="minorHAnsi"/>
        </w:rPr>
        <w:t>x) = f(f</w:t>
      </w:r>
      <w:r w:rsidRPr="00BC7A97">
        <w:rPr>
          <w:rFonts w:cstheme="minorHAnsi"/>
          <w:vertAlign w:val="superscript"/>
        </w:rPr>
        <w:t>−1</w:t>
      </w:r>
      <w:r w:rsidRPr="00BC7A97">
        <w:rPr>
          <w:rFonts w:cstheme="minorHAnsi"/>
        </w:rPr>
        <w:t>(x)) = x.</w:t>
      </w:r>
    </w:p>
    <w:p w:rsidR="00CB5970" w:rsidRPr="00BC7A97" w:rsidRDefault="00CB5970" w:rsidP="00CB5970">
      <w:pPr>
        <w:spacing w:line="360" w:lineRule="auto"/>
        <w:jc w:val="both"/>
        <w:rPr>
          <w:rFonts w:cstheme="minorHAnsi"/>
        </w:rPr>
      </w:pPr>
      <w:r w:rsidRPr="00BC7A97">
        <w:rPr>
          <w:rFonts w:cstheme="minorHAnsi"/>
        </w:rPr>
        <w:t xml:space="preserve">Empleando las aplicaciones identidad </w:t>
      </w:r>
      <w:proofErr w:type="spellStart"/>
      <w:proofErr w:type="gramStart"/>
      <w:r w:rsidRPr="00BC7A97">
        <w:rPr>
          <w:rFonts w:cstheme="minorHAnsi"/>
        </w:rPr>
        <w:t>Id</w:t>
      </w:r>
      <w:r w:rsidRPr="00BC7A97">
        <w:rPr>
          <w:rFonts w:cstheme="minorHAnsi"/>
          <w:vertAlign w:val="subscript"/>
        </w:rPr>
        <w:t>A</w:t>
      </w:r>
      <w:proofErr w:type="spellEnd"/>
      <w:r w:rsidRPr="00BC7A97">
        <w:rPr>
          <w:rFonts w:cstheme="minorHAnsi"/>
        </w:rPr>
        <w:t xml:space="preserve"> :</w:t>
      </w:r>
      <w:proofErr w:type="gramEnd"/>
      <w:r w:rsidRPr="00BC7A97">
        <w:rPr>
          <w:rFonts w:cstheme="minorHAnsi"/>
        </w:rPr>
        <w:t xml:space="preserve"> A −→ A e </w:t>
      </w:r>
      <w:proofErr w:type="spellStart"/>
      <w:r w:rsidRPr="00BC7A97">
        <w:rPr>
          <w:rFonts w:cstheme="minorHAnsi"/>
        </w:rPr>
        <w:t>Id</w:t>
      </w:r>
      <w:r w:rsidRPr="00BC7A97">
        <w:rPr>
          <w:rFonts w:cstheme="minorHAnsi"/>
          <w:vertAlign w:val="subscript"/>
        </w:rPr>
        <w:t>B</w:t>
      </w:r>
      <w:proofErr w:type="spellEnd"/>
      <w:r w:rsidRPr="00BC7A97">
        <w:rPr>
          <w:rFonts w:cstheme="minorHAnsi"/>
        </w:rPr>
        <w:t xml:space="preserve"> : B −→ B, estas propiedades se pueden reformular como:</w:t>
      </w:r>
    </w:p>
    <w:p w:rsidR="00CB5970" w:rsidRPr="00BC7A97" w:rsidRDefault="00CB5970" w:rsidP="00CB5970">
      <w:pPr>
        <w:spacing w:line="360" w:lineRule="auto"/>
        <w:jc w:val="both"/>
        <w:rPr>
          <w:rFonts w:cstheme="minorHAnsi"/>
        </w:rPr>
      </w:pPr>
      <w:r w:rsidRPr="00BC7A97">
        <w:rPr>
          <w:rFonts w:cstheme="minorHAnsi"/>
          <w:b/>
          <w:bCs/>
          <w:highlight w:val="yellow"/>
        </w:rPr>
        <w:t>1.</w:t>
      </w:r>
      <w:r w:rsidRPr="00BC7A97">
        <w:rPr>
          <w:rFonts w:cstheme="minorHAnsi"/>
        </w:rPr>
        <w:t xml:space="preserve"> f</w:t>
      </w:r>
      <w:r w:rsidRPr="00BC7A97">
        <w:rPr>
          <w:rFonts w:cstheme="minorHAnsi"/>
          <w:vertAlign w:val="superscript"/>
        </w:rPr>
        <w:t>−1</w:t>
      </w:r>
      <w:r w:rsidRPr="00BC7A97">
        <w:rPr>
          <w:rFonts w:cstheme="minorHAnsi"/>
        </w:rPr>
        <w:t xml:space="preserve"> ◦ f = </w:t>
      </w:r>
      <w:proofErr w:type="spellStart"/>
      <w:r w:rsidRPr="00BC7A97">
        <w:rPr>
          <w:rFonts w:cstheme="minorHAnsi"/>
        </w:rPr>
        <w:t>Id</w:t>
      </w:r>
      <w:r w:rsidRPr="00BC7A97">
        <w:rPr>
          <w:rFonts w:cstheme="minorHAnsi"/>
          <w:vertAlign w:val="subscript"/>
        </w:rPr>
        <w:t>A</w:t>
      </w:r>
      <w:proofErr w:type="spellEnd"/>
      <w:r w:rsidRPr="00BC7A97">
        <w:rPr>
          <w:rFonts w:cstheme="minorHAnsi"/>
        </w:rPr>
        <w:t>.</w:t>
      </w:r>
    </w:p>
    <w:p w:rsidR="005F6255" w:rsidRPr="00BC7A97" w:rsidRDefault="00CB5970" w:rsidP="00CB5970">
      <w:pPr>
        <w:spacing w:line="360" w:lineRule="auto"/>
        <w:jc w:val="both"/>
        <w:rPr>
          <w:rFonts w:cstheme="minorHAnsi"/>
        </w:rPr>
      </w:pPr>
      <w:r w:rsidRPr="00BC7A97">
        <w:rPr>
          <w:rFonts w:cstheme="minorHAnsi"/>
          <w:b/>
          <w:bCs/>
          <w:highlight w:val="yellow"/>
        </w:rPr>
        <w:t>2.</w:t>
      </w:r>
      <w:r w:rsidRPr="00BC7A97">
        <w:rPr>
          <w:rFonts w:cstheme="minorHAnsi"/>
        </w:rPr>
        <w:t xml:space="preserve"> f ◦ f</w:t>
      </w:r>
      <w:r w:rsidRPr="00BC7A97">
        <w:rPr>
          <w:rFonts w:cstheme="minorHAnsi"/>
          <w:vertAlign w:val="superscript"/>
        </w:rPr>
        <w:t>−1</w:t>
      </w:r>
      <w:r w:rsidRPr="00BC7A97">
        <w:rPr>
          <w:rFonts w:cstheme="minorHAnsi"/>
        </w:rPr>
        <w:t xml:space="preserve"> =</w:t>
      </w:r>
      <w:proofErr w:type="spellStart"/>
      <w:r w:rsidRPr="00BC7A97">
        <w:rPr>
          <w:rFonts w:cstheme="minorHAnsi"/>
        </w:rPr>
        <w:t>Id</w:t>
      </w:r>
      <w:r w:rsidRPr="00BC7A97">
        <w:rPr>
          <w:rFonts w:cstheme="minorHAnsi"/>
          <w:vertAlign w:val="subscript"/>
        </w:rPr>
        <w:t>B</w:t>
      </w:r>
      <w:proofErr w:type="spellEnd"/>
      <w:r w:rsidRPr="00BC7A97">
        <w:rPr>
          <w:rFonts w:cstheme="minorHAnsi"/>
        </w:rPr>
        <w:t>.</w:t>
      </w:r>
    </w:p>
    <w:p w:rsidR="00CB5970" w:rsidRPr="00BC7A97" w:rsidRDefault="00CB5970" w:rsidP="00CB5970">
      <w:pPr>
        <w:spacing w:line="360" w:lineRule="auto"/>
        <w:jc w:val="both"/>
        <w:rPr>
          <w:rFonts w:cstheme="minorHAnsi"/>
        </w:rPr>
      </w:pPr>
    </w:p>
    <w:p w:rsidR="00CB5970" w:rsidRPr="00BC7A97" w:rsidRDefault="00CB5970" w:rsidP="00CB5970">
      <w:pPr>
        <w:spacing w:line="360" w:lineRule="auto"/>
        <w:jc w:val="both"/>
        <w:rPr>
          <w:rFonts w:cstheme="minorHAnsi"/>
          <w:b/>
          <w:bCs/>
          <w:u w:val="single"/>
        </w:rPr>
      </w:pPr>
      <w:r w:rsidRPr="00BC7A97">
        <w:rPr>
          <w:rFonts w:cstheme="minorHAnsi"/>
          <w:b/>
          <w:bCs/>
          <w:u w:val="single"/>
        </w:rPr>
        <w:t>Otras propiedades básicas</w:t>
      </w:r>
    </w:p>
    <w:p w:rsidR="00CB5970" w:rsidRPr="00BC7A97" w:rsidRDefault="00863408" w:rsidP="00CB5970">
      <w:pPr>
        <w:spacing w:line="360" w:lineRule="auto"/>
        <w:jc w:val="both"/>
        <w:rPr>
          <w:rFonts w:cstheme="minorHAnsi"/>
        </w:rPr>
      </w:pPr>
      <w:r w:rsidRPr="00BC7A97">
        <w:rPr>
          <w:rFonts w:cstheme="minorHAnsi"/>
          <w:noProof/>
        </w:rPr>
        <w:drawing>
          <wp:anchor distT="0" distB="0" distL="114300" distR="114300" simplePos="0" relativeHeight="251721728" behindDoc="1" locked="0" layoutInCell="1" allowOverlap="1">
            <wp:simplePos x="0" y="0"/>
            <wp:positionH relativeFrom="column">
              <wp:posOffset>3598</wp:posOffset>
            </wp:positionH>
            <wp:positionV relativeFrom="paragraph">
              <wp:posOffset>218158</wp:posOffset>
            </wp:positionV>
            <wp:extent cx="4718756" cy="1262267"/>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62">
                      <a:extLst>
                        <a:ext uri="{28A0092B-C50C-407E-A947-70E740481C1C}">
                          <a14:useLocalDpi xmlns:a14="http://schemas.microsoft.com/office/drawing/2010/main" val="0"/>
                        </a:ext>
                      </a:extLst>
                    </a:blip>
                    <a:stretch>
                      <a:fillRect/>
                    </a:stretch>
                  </pic:blipFill>
                  <pic:spPr>
                    <a:xfrm>
                      <a:off x="0" y="0"/>
                      <a:ext cx="4729459" cy="126513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La demostración del siguiente teorema es sencilla y se deja como ejercicio.</w:t>
      </w:r>
    </w:p>
    <w:p w:rsidR="00863408" w:rsidRPr="00BC7A97" w:rsidRDefault="00863408" w:rsidP="00CB5970">
      <w:pPr>
        <w:spacing w:line="360" w:lineRule="auto"/>
        <w:jc w:val="both"/>
        <w:rPr>
          <w:rFonts w:cstheme="minorHAnsi"/>
        </w:rPr>
      </w:pPr>
    </w:p>
    <w:p w:rsidR="00863408" w:rsidRPr="00BC7A97" w:rsidRDefault="00863408" w:rsidP="00CB5970">
      <w:pPr>
        <w:spacing w:line="360" w:lineRule="auto"/>
        <w:jc w:val="both"/>
        <w:rPr>
          <w:rFonts w:cstheme="minorHAnsi"/>
        </w:rPr>
      </w:pPr>
    </w:p>
    <w:p w:rsidR="00863408" w:rsidRPr="00BC7A97" w:rsidRDefault="00863408" w:rsidP="00CB5970">
      <w:pPr>
        <w:spacing w:line="360" w:lineRule="auto"/>
        <w:jc w:val="both"/>
        <w:rPr>
          <w:rFonts w:cstheme="minorHAnsi"/>
        </w:rPr>
      </w:pPr>
    </w:p>
    <w:p w:rsidR="00863408" w:rsidRPr="00BC7A97" w:rsidRDefault="00863408" w:rsidP="00CB5970">
      <w:pPr>
        <w:spacing w:line="360" w:lineRule="auto"/>
        <w:jc w:val="both"/>
        <w:rPr>
          <w:rFonts w:cstheme="minorHAnsi"/>
        </w:rPr>
      </w:pPr>
    </w:p>
    <w:p w:rsidR="00863408" w:rsidRPr="00BC7A97" w:rsidRDefault="00863408" w:rsidP="00CB5970">
      <w:pPr>
        <w:spacing w:line="360" w:lineRule="auto"/>
        <w:jc w:val="both"/>
        <w:rPr>
          <w:rFonts w:cstheme="minorHAnsi"/>
        </w:rPr>
      </w:pPr>
    </w:p>
    <w:p w:rsidR="00863408" w:rsidRPr="00BC7A97" w:rsidRDefault="00863408" w:rsidP="00CB5970">
      <w:pPr>
        <w:spacing w:line="360" w:lineRule="auto"/>
        <w:jc w:val="both"/>
        <w:rPr>
          <w:rFonts w:cstheme="minorHAnsi"/>
          <w:b/>
          <w:bCs/>
          <w:u w:val="single"/>
        </w:rPr>
      </w:pPr>
      <w:r w:rsidRPr="00BC7A97">
        <w:rPr>
          <w:rFonts w:cstheme="minorHAnsi"/>
          <w:b/>
          <w:bCs/>
          <w:u w:val="single"/>
        </w:rPr>
        <w:t>Relaciones sobre un conjunto</w:t>
      </w:r>
    </w:p>
    <w:p w:rsidR="00270C6C" w:rsidRPr="00BC7A97" w:rsidRDefault="00270C6C" w:rsidP="00270C6C">
      <w:pPr>
        <w:spacing w:line="360" w:lineRule="auto"/>
        <w:jc w:val="both"/>
        <w:rPr>
          <w:rFonts w:cstheme="minorHAnsi"/>
        </w:rPr>
      </w:pPr>
      <w:r w:rsidRPr="00BC7A97">
        <w:rPr>
          <w:rFonts w:cstheme="minorHAnsi"/>
        </w:rPr>
        <w:t xml:space="preserve">Sea A un conjunto. Una </w:t>
      </w:r>
      <w:r w:rsidRPr="00BC7A97">
        <w:rPr>
          <w:rFonts w:cstheme="minorHAnsi"/>
          <w:b/>
          <w:bCs/>
        </w:rPr>
        <w:t>relación</w:t>
      </w:r>
      <w:r w:rsidRPr="00BC7A97">
        <w:rPr>
          <w:rFonts w:cstheme="minorHAnsi"/>
        </w:rPr>
        <w:t xml:space="preserve"> sobre A es una relación de A en A, es decir, un subconjunto R de A × A.</w:t>
      </w:r>
    </w:p>
    <w:p w:rsidR="00270C6C" w:rsidRPr="00BC7A97" w:rsidRDefault="00270C6C" w:rsidP="00270C6C">
      <w:pPr>
        <w:spacing w:line="360" w:lineRule="auto"/>
        <w:jc w:val="both"/>
        <w:rPr>
          <w:rFonts w:cstheme="minorHAnsi"/>
        </w:rPr>
      </w:pPr>
      <w:r w:rsidRPr="00BC7A97">
        <w:rPr>
          <w:rFonts w:cstheme="minorHAnsi"/>
        </w:rPr>
        <w:t xml:space="preserve">A las relaciones sobre un conjunto A se las llama también </w:t>
      </w:r>
      <w:r w:rsidRPr="00BC7A97">
        <w:rPr>
          <w:rFonts w:cstheme="minorHAnsi"/>
          <w:b/>
          <w:bCs/>
        </w:rPr>
        <w:t>relaciones binarias</w:t>
      </w:r>
      <w:r w:rsidRPr="00BC7A97">
        <w:rPr>
          <w:rFonts w:cstheme="minorHAnsi"/>
        </w:rPr>
        <w:t xml:space="preserve"> en A.</w:t>
      </w:r>
    </w:p>
    <w:p w:rsidR="00270C6C" w:rsidRPr="00BC7A97" w:rsidRDefault="00270C6C" w:rsidP="00270C6C">
      <w:pPr>
        <w:spacing w:line="360" w:lineRule="auto"/>
        <w:jc w:val="both"/>
        <w:rPr>
          <w:rFonts w:cstheme="minorHAnsi"/>
        </w:rPr>
      </w:pPr>
      <w:r w:rsidRPr="00BC7A97">
        <w:rPr>
          <w:rFonts w:cstheme="minorHAnsi"/>
        </w:rPr>
        <w:t>Veamos a continuación algunos ejemplos.</w:t>
      </w:r>
    </w:p>
    <w:p w:rsidR="00270C6C" w:rsidRPr="00BC7A97" w:rsidRDefault="00270C6C" w:rsidP="00270C6C">
      <w:pPr>
        <w:pStyle w:val="Prrafodelista"/>
        <w:numPr>
          <w:ilvl w:val="0"/>
          <w:numId w:val="5"/>
        </w:numPr>
        <w:spacing w:line="360" w:lineRule="auto"/>
        <w:jc w:val="both"/>
        <w:rPr>
          <w:rFonts w:cstheme="minorHAnsi"/>
        </w:rPr>
      </w:pPr>
      <w:r w:rsidRPr="00BC7A97">
        <w:rPr>
          <w:rFonts w:cstheme="minorHAnsi"/>
        </w:rPr>
        <w:t xml:space="preserve">F = {(a, b) </w:t>
      </w:r>
      <w:r w:rsidRPr="00BC7A97">
        <w:rPr>
          <w:rFonts w:ascii="Cambria Math" w:hAnsi="Cambria Math" w:cs="Cambria Math"/>
        </w:rPr>
        <w:t xml:space="preserve">∈ </w:t>
      </w:r>
      <w:r w:rsidRPr="00BC7A97">
        <w:rPr>
          <w:rFonts w:cstheme="minorHAnsi"/>
        </w:rPr>
        <w:t xml:space="preserve">Z × </w:t>
      </w:r>
      <w:proofErr w:type="gramStart"/>
      <w:r w:rsidRPr="00BC7A97">
        <w:rPr>
          <w:rFonts w:cstheme="minorHAnsi"/>
        </w:rPr>
        <w:t>Z :</w:t>
      </w:r>
      <w:proofErr w:type="gramEnd"/>
      <w:r w:rsidRPr="00BC7A97">
        <w:rPr>
          <w:rFonts w:cstheme="minorHAnsi"/>
        </w:rPr>
        <w:t xml:space="preserve"> a – b es par}. F es una relación sobre Z.</w:t>
      </w:r>
    </w:p>
    <w:p w:rsidR="00270C6C" w:rsidRPr="00BC7A97" w:rsidRDefault="00270C6C" w:rsidP="00270C6C">
      <w:pPr>
        <w:pStyle w:val="Prrafodelista"/>
        <w:numPr>
          <w:ilvl w:val="0"/>
          <w:numId w:val="5"/>
        </w:numPr>
        <w:spacing w:line="360" w:lineRule="auto"/>
        <w:jc w:val="both"/>
        <w:rPr>
          <w:rFonts w:cstheme="minorHAnsi"/>
        </w:rPr>
      </w:pPr>
      <w:r w:rsidRPr="00BC7A97">
        <w:rPr>
          <w:rFonts w:cstheme="minorHAnsi"/>
        </w:rPr>
        <w:t xml:space="preserve">V = {(x, y) </w:t>
      </w:r>
      <w:r w:rsidRPr="00BC7A97">
        <w:rPr>
          <w:rFonts w:ascii="Cambria Math" w:hAnsi="Cambria Math" w:cs="Cambria Math"/>
        </w:rPr>
        <w:t xml:space="preserve">∈ </w:t>
      </w:r>
      <w:r w:rsidRPr="00BC7A97">
        <w:rPr>
          <w:rFonts w:cstheme="minorHAnsi"/>
        </w:rPr>
        <w:t xml:space="preserve">R × </w:t>
      </w:r>
      <w:proofErr w:type="gramStart"/>
      <w:r w:rsidRPr="00BC7A97">
        <w:rPr>
          <w:rFonts w:cstheme="minorHAnsi"/>
        </w:rPr>
        <w:t>R :</w:t>
      </w:r>
      <w:proofErr w:type="gramEnd"/>
      <w:r w:rsidRPr="00BC7A97">
        <w:rPr>
          <w:rFonts w:cstheme="minorHAnsi"/>
        </w:rPr>
        <w:t xml:space="preserve"> |x|=|y|}. V es una relación sobre R.</w:t>
      </w:r>
    </w:p>
    <w:p w:rsidR="00DC46C3" w:rsidRPr="00BC7A97" w:rsidRDefault="00270C6C" w:rsidP="00B63D19">
      <w:pPr>
        <w:pStyle w:val="Prrafodelista"/>
        <w:numPr>
          <w:ilvl w:val="0"/>
          <w:numId w:val="5"/>
        </w:numPr>
        <w:spacing w:line="360" w:lineRule="auto"/>
        <w:jc w:val="both"/>
        <w:rPr>
          <w:rFonts w:cstheme="minorHAnsi"/>
        </w:rPr>
      </w:pPr>
      <w:r w:rsidRPr="00BC7A97">
        <w:rPr>
          <w:rFonts w:cstheme="minorHAnsi"/>
        </w:rPr>
        <w:t xml:space="preserve">G = {(x, y) </w:t>
      </w:r>
      <w:r w:rsidRPr="00BC7A97">
        <w:rPr>
          <w:rFonts w:ascii="Cambria Math" w:hAnsi="Cambria Math" w:cs="Cambria Math"/>
        </w:rPr>
        <w:t xml:space="preserve">∈ </w:t>
      </w:r>
      <w:r w:rsidRPr="00BC7A97">
        <w:rPr>
          <w:rFonts w:cstheme="minorHAnsi"/>
        </w:rPr>
        <w:t xml:space="preserve">R × </w:t>
      </w:r>
      <w:proofErr w:type="gramStart"/>
      <w:r w:rsidRPr="00BC7A97">
        <w:rPr>
          <w:rFonts w:cstheme="minorHAnsi"/>
        </w:rPr>
        <w:t>R :</w:t>
      </w:r>
      <w:proofErr w:type="gramEnd"/>
      <w:r w:rsidRPr="00BC7A97">
        <w:rPr>
          <w:rFonts w:cstheme="minorHAnsi"/>
        </w:rPr>
        <w:t xml:space="preserve"> x &lt; y}. G, que es el orden estricto en R, es una relación sobre R</w:t>
      </w:r>
      <w:r w:rsidR="00DC46C3" w:rsidRPr="00BC7A97">
        <w:rPr>
          <w:rFonts w:cstheme="minorHAnsi"/>
        </w:rPr>
        <w:t>.</w:t>
      </w:r>
    </w:p>
    <w:p w:rsidR="00F5282B" w:rsidRPr="00BC7A97" w:rsidRDefault="00DC46C3" w:rsidP="00DC46C3">
      <w:pPr>
        <w:pStyle w:val="Prrafodelista"/>
        <w:numPr>
          <w:ilvl w:val="0"/>
          <w:numId w:val="5"/>
        </w:numPr>
        <w:spacing w:line="360" w:lineRule="auto"/>
        <w:jc w:val="both"/>
        <w:rPr>
          <w:rFonts w:cstheme="minorHAnsi"/>
        </w:rPr>
      </w:pPr>
      <w:r w:rsidRPr="00BC7A97">
        <w:rPr>
          <w:rFonts w:cstheme="minorHAnsi"/>
        </w:rPr>
        <w:lastRenderedPageBreak/>
        <w:t xml:space="preserve">J = {(n, m) </w:t>
      </w:r>
      <w:r w:rsidRPr="00BC7A97">
        <w:rPr>
          <w:rFonts w:ascii="Cambria Math" w:hAnsi="Cambria Math" w:cs="Cambria Math"/>
        </w:rPr>
        <w:t>∈</w:t>
      </w:r>
      <w:r w:rsidRPr="00BC7A97">
        <w:rPr>
          <w:rFonts w:cstheme="minorHAnsi"/>
        </w:rPr>
        <w:t xml:space="preserve"> N × </w:t>
      </w:r>
      <w:proofErr w:type="gramStart"/>
      <w:r w:rsidRPr="00BC7A97">
        <w:rPr>
          <w:rFonts w:cstheme="minorHAnsi"/>
        </w:rPr>
        <w:t>N :</w:t>
      </w:r>
      <w:proofErr w:type="gramEnd"/>
      <w:r w:rsidRPr="00BC7A97">
        <w:rPr>
          <w:rFonts w:cstheme="minorHAnsi"/>
        </w:rPr>
        <w:t xml:space="preserve"> n ≤ m}. J, que es el orden en N, es una relaci</w:t>
      </w:r>
      <w:r w:rsidR="00F5282B" w:rsidRPr="00BC7A97">
        <w:rPr>
          <w:rFonts w:cstheme="minorHAnsi"/>
        </w:rPr>
        <w:t>ó</w:t>
      </w:r>
      <w:r w:rsidRPr="00BC7A97">
        <w:rPr>
          <w:rFonts w:cstheme="minorHAnsi"/>
        </w:rPr>
        <w:t>n sobre N.</w:t>
      </w:r>
    </w:p>
    <w:p w:rsidR="00F5282B" w:rsidRPr="00BC7A97" w:rsidRDefault="00DC46C3" w:rsidP="00DC46C3">
      <w:pPr>
        <w:pStyle w:val="Prrafodelista"/>
        <w:numPr>
          <w:ilvl w:val="0"/>
          <w:numId w:val="5"/>
        </w:numPr>
        <w:spacing w:line="360" w:lineRule="auto"/>
        <w:jc w:val="both"/>
        <w:rPr>
          <w:rFonts w:cstheme="minorHAnsi"/>
        </w:rPr>
      </w:pPr>
      <w:r w:rsidRPr="00BC7A97">
        <w:rPr>
          <w:rFonts w:cstheme="minorHAnsi"/>
        </w:rPr>
        <w:t>Si</w:t>
      </w:r>
      <w:r w:rsidR="00F5282B" w:rsidRPr="00BC7A97">
        <w:rPr>
          <w:rFonts w:cstheme="minorHAnsi"/>
        </w:rPr>
        <w:t xml:space="preserve"> </w:t>
      </w:r>
      <w:r w:rsidRPr="00BC7A97">
        <w:rPr>
          <w:rFonts w:cstheme="minorHAnsi"/>
        </w:rPr>
        <w:t>A</w:t>
      </w:r>
      <w:r w:rsidR="00F5282B" w:rsidRPr="00BC7A97">
        <w:rPr>
          <w:rFonts w:cstheme="minorHAnsi"/>
        </w:rPr>
        <w:t xml:space="preserve"> </w:t>
      </w:r>
      <w:r w:rsidRPr="00BC7A97">
        <w:rPr>
          <w:rFonts w:cstheme="minorHAnsi"/>
        </w:rPr>
        <w:t>es</w:t>
      </w:r>
      <w:r w:rsidR="00F5282B" w:rsidRPr="00BC7A97">
        <w:rPr>
          <w:rFonts w:cstheme="minorHAnsi"/>
        </w:rPr>
        <w:t xml:space="preserve"> </w:t>
      </w:r>
      <w:r w:rsidRPr="00BC7A97">
        <w:rPr>
          <w:rFonts w:cstheme="minorHAnsi"/>
        </w:rPr>
        <w:t>un</w:t>
      </w:r>
      <w:r w:rsidR="00F5282B" w:rsidRPr="00BC7A97">
        <w:rPr>
          <w:rFonts w:cstheme="minorHAnsi"/>
        </w:rPr>
        <w:t xml:space="preserve"> </w:t>
      </w:r>
      <w:r w:rsidRPr="00BC7A97">
        <w:rPr>
          <w:rFonts w:cstheme="minorHAnsi"/>
        </w:rPr>
        <w:t>conjunto,</w:t>
      </w:r>
      <w:r w:rsidR="00F5282B" w:rsidRPr="00BC7A97">
        <w:rPr>
          <w:rFonts w:cstheme="minorHAnsi"/>
        </w:rPr>
        <w:t xml:space="preserve"> </w:t>
      </w:r>
      <w:r w:rsidRPr="00BC7A97">
        <w:rPr>
          <w:rFonts w:cstheme="minorHAnsi"/>
        </w:rPr>
        <w:t>I</w:t>
      </w:r>
      <w:r w:rsidR="00F5282B" w:rsidRPr="00BC7A97">
        <w:rPr>
          <w:rFonts w:cstheme="minorHAnsi"/>
        </w:rPr>
        <w:t xml:space="preserve"> </w:t>
      </w:r>
      <w:r w:rsidRPr="00BC7A97">
        <w:rPr>
          <w:rFonts w:cstheme="minorHAnsi"/>
        </w:rPr>
        <w:t>=</w:t>
      </w:r>
      <w:r w:rsidR="00F5282B" w:rsidRPr="00BC7A97">
        <w:rPr>
          <w:rFonts w:cstheme="minorHAnsi"/>
        </w:rPr>
        <w:t xml:space="preserve"> </w:t>
      </w:r>
      <w:r w:rsidRPr="00BC7A97">
        <w:rPr>
          <w:rFonts w:cstheme="minorHAnsi"/>
        </w:rPr>
        <w:t>{(X,</w:t>
      </w:r>
      <w:r w:rsidR="00F5282B" w:rsidRPr="00BC7A97">
        <w:rPr>
          <w:rFonts w:cstheme="minorHAnsi"/>
        </w:rPr>
        <w:t xml:space="preserve"> </w:t>
      </w:r>
      <w:r w:rsidRPr="00BC7A97">
        <w:rPr>
          <w:rFonts w:cstheme="minorHAnsi"/>
        </w:rPr>
        <w:t>Y</w:t>
      </w:r>
      <w:proofErr w:type="gramStart"/>
      <w:r w:rsidRPr="00BC7A97">
        <w:rPr>
          <w:rFonts w:cstheme="minorHAnsi"/>
        </w:rPr>
        <w:t>)</w:t>
      </w:r>
      <w:r w:rsidR="00F5282B" w:rsidRPr="00BC7A97">
        <w:rPr>
          <w:rFonts w:cstheme="minorHAnsi"/>
        </w:rPr>
        <w:t xml:space="preserve"> </w:t>
      </w:r>
      <w:r w:rsidRPr="00BC7A97">
        <w:rPr>
          <w:rFonts w:cstheme="minorHAnsi"/>
        </w:rPr>
        <w:t>:</w:t>
      </w:r>
      <w:proofErr w:type="gramEnd"/>
      <w:r w:rsidR="00F5282B" w:rsidRPr="00BC7A97">
        <w:rPr>
          <w:rFonts w:cstheme="minorHAnsi"/>
        </w:rPr>
        <w:t xml:space="preserve"> </w:t>
      </w:r>
      <w:r w:rsidRPr="00BC7A97">
        <w:rPr>
          <w:rFonts w:cstheme="minorHAnsi"/>
        </w:rPr>
        <w:t>X,</w:t>
      </w:r>
      <w:r w:rsidR="00F5282B" w:rsidRPr="00BC7A97">
        <w:rPr>
          <w:rFonts w:cstheme="minorHAnsi"/>
        </w:rPr>
        <w:t xml:space="preserve"> </w:t>
      </w:r>
      <w:r w:rsidRPr="00BC7A97">
        <w:rPr>
          <w:rFonts w:cstheme="minorHAnsi"/>
        </w:rPr>
        <w:t xml:space="preserve">Y </w:t>
      </w:r>
      <w:r w:rsidRPr="00BC7A97">
        <w:rPr>
          <w:rFonts w:ascii="Cambria Math" w:hAnsi="Cambria Math" w:cs="Cambria Math"/>
        </w:rPr>
        <w:t>∈</w:t>
      </w:r>
      <w:r w:rsidR="00F5282B" w:rsidRPr="00BC7A97">
        <w:rPr>
          <w:rFonts w:ascii="Cambria Math" w:hAnsi="Cambria Math" w:cs="Cambria Math"/>
        </w:rPr>
        <w:t xml:space="preserve"> </w:t>
      </w:r>
      <w:r w:rsidRPr="00BC7A97">
        <w:rPr>
          <w:rFonts w:cstheme="minorHAnsi"/>
        </w:rPr>
        <w:t>P(A)</w:t>
      </w:r>
      <w:r w:rsidR="00F5282B" w:rsidRPr="00BC7A97">
        <w:rPr>
          <w:rFonts w:cstheme="minorHAnsi"/>
        </w:rPr>
        <w:t xml:space="preserve"> </w:t>
      </w:r>
      <w:r w:rsidRPr="00BC7A97">
        <w:rPr>
          <w:rFonts w:cstheme="minorHAnsi"/>
        </w:rPr>
        <w:t>y</w:t>
      </w:r>
      <w:r w:rsidR="00F5282B" w:rsidRPr="00BC7A97">
        <w:rPr>
          <w:rFonts w:cstheme="minorHAnsi"/>
        </w:rPr>
        <w:t xml:space="preserve"> </w:t>
      </w:r>
      <w:r w:rsidRPr="00BC7A97">
        <w:rPr>
          <w:rFonts w:cstheme="minorHAnsi"/>
        </w:rPr>
        <w:t>X</w:t>
      </w:r>
      <w:r w:rsidR="00F5282B" w:rsidRPr="00BC7A97">
        <w:rPr>
          <w:rFonts w:cstheme="minorHAnsi"/>
        </w:rPr>
        <w:t xml:space="preserve"> </w:t>
      </w:r>
      <w:r w:rsidRPr="00BC7A97">
        <w:rPr>
          <w:rFonts w:ascii="Cambria Math" w:hAnsi="Cambria Math" w:cs="Cambria Math"/>
        </w:rPr>
        <w:t>⊆</w:t>
      </w:r>
      <w:r w:rsidR="00F5282B" w:rsidRPr="00BC7A97">
        <w:rPr>
          <w:rFonts w:ascii="Cambria Math" w:hAnsi="Cambria Math" w:cs="Cambria Math"/>
        </w:rPr>
        <w:t xml:space="preserve"> </w:t>
      </w:r>
      <w:r w:rsidRPr="00BC7A97">
        <w:rPr>
          <w:rFonts w:cstheme="minorHAnsi"/>
        </w:rPr>
        <w:t>Y}. I es la relaci</w:t>
      </w:r>
      <w:r w:rsidR="00F5282B" w:rsidRPr="00BC7A97">
        <w:rPr>
          <w:rFonts w:cstheme="minorHAnsi"/>
        </w:rPr>
        <w:t>ó</w:t>
      </w:r>
      <w:r w:rsidRPr="00BC7A97">
        <w:rPr>
          <w:rFonts w:cstheme="minorHAnsi"/>
        </w:rPr>
        <w:t>n de inclusi</w:t>
      </w:r>
      <w:r w:rsidR="00F5282B" w:rsidRPr="00BC7A97">
        <w:rPr>
          <w:rFonts w:cstheme="minorHAnsi"/>
        </w:rPr>
        <w:t>ó</w:t>
      </w:r>
      <w:r w:rsidRPr="00BC7A97">
        <w:rPr>
          <w:rFonts w:cstheme="minorHAnsi"/>
        </w:rPr>
        <w:t>n sobre P (A).</w:t>
      </w:r>
    </w:p>
    <w:p w:rsidR="00DC46C3" w:rsidRPr="00BC7A97" w:rsidRDefault="00DC46C3" w:rsidP="00DC46C3">
      <w:pPr>
        <w:pStyle w:val="Prrafodelista"/>
        <w:numPr>
          <w:ilvl w:val="0"/>
          <w:numId w:val="5"/>
        </w:numPr>
        <w:spacing w:line="360" w:lineRule="auto"/>
        <w:jc w:val="both"/>
        <w:rPr>
          <w:rFonts w:cstheme="minorHAnsi"/>
        </w:rPr>
      </w:pPr>
      <w:r w:rsidRPr="00BC7A97">
        <w:rPr>
          <w:rFonts w:cstheme="minorHAnsi"/>
        </w:rPr>
        <w:t>Si</w:t>
      </w:r>
      <w:r w:rsidR="00F5282B" w:rsidRPr="00BC7A97">
        <w:rPr>
          <w:rFonts w:cstheme="minorHAnsi"/>
        </w:rPr>
        <w:t xml:space="preserve"> </w:t>
      </w:r>
      <w:r w:rsidRPr="00BC7A97">
        <w:rPr>
          <w:rFonts w:cstheme="minorHAnsi"/>
        </w:rPr>
        <w:t>A</w:t>
      </w:r>
      <w:r w:rsidR="00F5282B" w:rsidRPr="00BC7A97">
        <w:rPr>
          <w:rFonts w:cstheme="minorHAnsi"/>
        </w:rPr>
        <w:t xml:space="preserve"> </w:t>
      </w:r>
      <w:r w:rsidRPr="00BC7A97">
        <w:rPr>
          <w:rFonts w:cstheme="minorHAnsi"/>
        </w:rPr>
        <w:t>es</w:t>
      </w:r>
      <w:r w:rsidR="00F5282B" w:rsidRPr="00BC7A97">
        <w:rPr>
          <w:rFonts w:cstheme="minorHAnsi"/>
        </w:rPr>
        <w:t xml:space="preserve"> </w:t>
      </w:r>
      <w:r w:rsidRPr="00BC7A97">
        <w:rPr>
          <w:rFonts w:cstheme="minorHAnsi"/>
        </w:rPr>
        <w:t>un</w:t>
      </w:r>
      <w:r w:rsidR="00F5282B" w:rsidRPr="00BC7A97">
        <w:rPr>
          <w:rFonts w:cstheme="minorHAnsi"/>
        </w:rPr>
        <w:t xml:space="preserve"> </w:t>
      </w:r>
      <w:r w:rsidRPr="00BC7A97">
        <w:rPr>
          <w:rFonts w:cstheme="minorHAnsi"/>
        </w:rPr>
        <w:t>conjunto,</w:t>
      </w:r>
      <w:r w:rsidR="00F5282B" w:rsidRPr="00BC7A97">
        <w:rPr>
          <w:rFonts w:cstheme="minorHAnsi"/>
        </w:rPr>
        <w:t xml:space="preserve"> </w:t>
      </w:r>
      <w:proofErr w:type="spellStart"/>
      <w:r w:rsidRPr="00BC7A97">
        <w:rPr>
          <w:rFonts w:cstheme="minorHAnsi"/>
        </w:rPr>
        <w:t>Id</w:t>
      </w:r>
      <w:r w:rsidRPr="00BC7A97">
        <w:rPr>
          <w:rFonts w:cstheme="minorHAnsi"/>
          <w:vertAlign w:val="subscript"/>
        </w:rPr>
        <w:t>A</w:t>
      </w:r>
      <w:proofErr w:type="spellEnd"/>
      <w:r w:rsidRPr="00BC7A97">
        <w:rPr>
          <w:rFonts w:cstheme="minorHAnsi"/>
        </w:rPr>
        <w:t xml:space="preserve"> =</w:t>
      </w:r>
      <w:r w:rsidR="00321616" w:rsidRPr="00BC7A97">
        <w:rPr>
          <w:rFonts w:cstheme="minorHAnsi"/>
        </w:rPr>
        <w:t xml:space="preserve"> </w:t>
      </w:r>
      <w:r w:rsidRPr="00BC7A97">
        <w:rPr>
          <w:rFonts w:cstheme="minorHAnsi"/>
        </w:rPr>
        <w:t>{(a,</w:t>
      </w:r>
      <w:r w:rsidR="00321616" w:rsidRPr="00BC7A97">
        <w:rPr>
          <w:rFonts w:cstheme="minorHAnsi"/>
        </w:rPr>
        <w:t xml:space="preserve"> </w:t>
      </w:r>
      <w:r w:rsidRPr="00BC7A97">
        <w:rPr>
          <w:rFonts w:cstheme="minorHAnsi"/>
        </w:rPr>
        <w:t>a</w:t>
      </w:r>
      <w:proofErr w:type="gramStart"/>
      <w:r w:rsidRPr="00BC7A97">
        <w:rPr>
          <w:rFonts w:cstheme="minorHAnsi"/>
        </w:rPr>
        <w:t>)</w:t>
      </w:r>
      <w:r w:rsidR="00321616" w:rsidRPr="00BC7A97">
        <w:rPr>
          <w:rFonts w:cstheme="minorHAnsi"/>
        </w:rPr>
        <w:t xml:space="preserve"> </w:t>
      </w:r>
      <w:r w:rsidRPr="00BC7A97">
        <w:rPr>
          <w:rFonts w:cstheme="minorHAnsi"/>
        </w:rPr>
        <w:t>:</w:t>
      </w:r>
      <w:proofErr w:type="gramEnd"/>
      <w:r w:rsidR="00321616" w:rsidRPr="00BC7A97">
        <w:rPr>
          <w:rFonts w:cstheme="minorHAnsi"/>
        </w:rPr>
        <w:t xml:space="preserve"> </w:t>
      </w:r>
      <w:r w:rsidRPr="00BC7A97">
        <w:rPr>
          <w:rFonts w:cstheme="minorHAnsi"/>
        </w:rPr>
        <w:t>a</w:t>
      </w:r>
      <w:r w:rsidR="00321616" w:rsidRPr="00BC7A97">
        <w:rPr>
          <w:rFonts w:cstheme="minorHAnsi"/>
        </w:rPr>
        <w:t xml:space="preserve"> </w:t>
      </w:r>
      <w:r w:rsidRPr="00BC7A97">
        <w:rPr>
          <w:rFonts w:ascii="Cambria Math" w:hAnsi="Cambria Math" w:cs="Cambria Math"/>
        </w:rPr>
        <w:t>∈</w:t>
      </w:r>
      <w:r w:rsidR="00321616" w:rsidRPr="00BC7A97">
        <w:rPr>
          <w:rFonts w:ascii="Cambria Math" w:hAnsi="Cambria Math" w:cs="Cambria Math"/>
        </w:rPr>
        <w:t xml:space="preserve"> </w:t>
      </w:r>
      <w:r w:rsidRPr="00BC7A97">
        <w:rPr>
          <w:rFonts w:cstheme="minorHAnsi"/>
        </w:rPr>
        <w:t xml:space="preserve">A}. </w:t>
      </w:r>
      <w:proofErr w:type="spellStart"/>
      <w:r w:rsidRPr="00BC7A97">
        <w:rPr>
          <w:rFonts w:cstheme="minorHAnsi"/>
        </w:rPr>
        <w:t>Id</w:t>
      </w:r>
      <w:r w:rsidRPr="00BC7A97">
        <w:rPr>
          <w:rFonts w:cstheme="minorHAnsi"/>
          <w:vertAlign w:val="subscript"/>
        </w:rPr>
        <w:t>A</w:t>
      </w:r>
      <w:proofErr w:type="spellEnd"/>
      <w:r w:rsidRPr="00BC7A97">
        <w:rPr>
          <w:rFonts w:cstheme="minorHAnsi"/>
        </w:rPr>
        <w:t xml:space="preserve"> es</w:t>
      </w:r>
      <w:r w:rsidR="00321616" w:rsidRPr="00BC7A97">
        <w:rPr>
          <w:rFonts w:cstheme="minorHAnsi"/>
        </w:rPr>
        <w:t xml:space="preserve"> </w:t>
      </w:r>
      <w:r w:rsidRPr="00BC7A97">
        <w:rPr>
          <w:rFonts w:cstheme="minorHAnsi"/>
        </w:rPr>
        <w:t>la relaci</w:t>
      </w:r>
      <w:r w:rsidR="00321616" w:rsidRPr="00BC7A97">
        <w:rPr>
          <w:rFonts w:cstheme="minorHAnsi"/>
        </w:rPr>
        <w:t>ó</w:t>
      </w:r>
      <w:r w:rsidRPr="00BC7A97">
        <w:rPr>
          <w:rFonts w:cstheme="minorHAnsi"/>
        </w:rPr>
        <w:t>n de identidad o ig</w:t>
      </w:r>
      <w:r w:rsidR="00321616" w:rsidRPr="00BC7A97">
        <w:rPr>
          <w:rFonts w:cstheme="minorHAnsi"/>
        </w:rPr>
        <w:t>u</w:t>
      </w:r>
      <w:r w:rsidRPr="00BC7A97">
        <w:rPr>
          <w:rFonts w:cstheme="minorHAnsi"/>
        </w:rPr>
        <w:t>aldad sobre A</w:t>
      </w:r>
      <w:r w:rsidR="00321616" w:rsidRPr="00BC7A97">
        <w:rPr>
          <w:rFonts w:cstheme="minorHAnsi"/>
        </w:rPr>
        <w:t>.</w:t>
      </w:r>
    </w:p>
    <w:p w:rsidR="00DC46C3" w:rsidRPr="00BC7A97" w:rsidRDefault="00DC46C3" w:rsidP="00DC46C3">
      <w:pPr>
        <w:spacing w:line="360" w:lineRule="auto"/>
        <w:jc w:val="both"/>
        <w:rPr>
          <w:rFonts w:cstheme="minorHAnsi"/>
        </w:rPr>
      </w:pPr>
      <w:r w:rsidRPr="00BC7A97">
        <w:rPr>
          <w:rFonts w:cstheme="minorHAnsi"/>
        </w:rPr>
        <w:t>Si R es una relaci</w:t>
      </w:r>
      <w:r w:rsidR="00321616" w:rsidRPr="00BC7A97">
        <w:rPr>
          <w:rFonts w:cstheme="minorHAnsi"/>
        </w:rPr>
        <w:t>ó</w:t>
      </w:r>
      <w:r w:rsidRPr="00BC7A97">
        <w:rPr>
          <w:rFonts w:cstheme="minorHAnsi"/>
        </w:rPr>
        <w:t xml:space="preserve">n sobre un conjunto A y (x, y) </w:t>
      </w:r>
      <w:r w:rsidRPr="00BC7A97">
        <w:rPr>
          <w:rFonts w:ascii="Cambria Math" w:hAnsi="Cambria Math" w:cs="Cambria Math"/>
        </w:rPr>
        <w:t>∈</w:t>
      </w:r>
      <w:r w:rsidRPr="00BC7A97">
        <w:rPr>
          <w:rFonts w:cstheme="minorHAnsi"/>
        </w:rPr>
        <w:t xml:space="preserve"> R, en muchas ocasiones escribiremos </w:t>
      </w:r>
      <w:proofErr w:type="spellStart"/>
      <w:r w:rsidRPr="00BC7A97">
        <w:rPr>
          <w:rFonts w:cstheme="minorHAnsi"/>
        </w:rPr>
        <w:t>xRy</w:t>
      </w:r>
      <w:proofErr w:type="spellEnd"/>
      <w:r w:rsidRPr="00BC7A97">
        <w:rPr>
          <w:rFonts w:cstheme="minorHAnsi"/>
        </w:rPr>
        <w:t xml:space="preserve"> en lugar de (x, y) </w:t>
      </w:r>
      <w:r w:rsidRPr="00BC7A97">
        <w:rPr>
          <w:rFonts w:ascii="Cambria Math" w:hAnsi="Cambria Math" w:cs="Cambria Math"/>
        </w:rPr>
        <w:t>∈</w:t>
      </w:r>
      <w:r w:rsidRPr="00BC7A97">
        <w:rPr>
          <w:rFonts w:cstheme="minorHAnsi"/>
        </w:rPr>
        <w:t xml:space="preserve"> R.</w:t>
      </w:r>
    </w:p>
    <w:p w:rsidR="00DC46C3" w:rsidRPr="00BC7A97" w:rsidRDefault="00DC46C3" w:rsidP="00DC46C3">
      <w:pPr>
        <w:spacing w:line="360" w:lineRule="auto"/>
        <w:jc w:val="both"/>
        <w:rPr>
          <w:rFonts w:cstheme="minorHAnsi"/>
        </w:rPr>
      </w:pPr>
      <w:r w:rsidRPr="00BC7A97">
        <w:rPr>
          <w:rFonts w:cstheme="minorHAnsi"/>
        </w:rPr>
        <w:t>A continuaci</w:t>
      </w:r>
      <w:r w:rsidR="00321616" w:rsidRPr="00BC7A97">
        <w:rPr>
          <w:rFonts w:cstheme="minorHAnsi"/>
        </w:rPr>
        <w:t>ó</w:t>
      </w:r>
      <w:r w:rsidRPr="00BC7A97">
        <w:rPr>
          <w:rFonts w:cstheme="minorHAnsi"/>
        </w:rPr>
        <w:t>n, vamos a estudiar diferentes tipos de relaciones.</w:t>
      </w:r>
    </w:p>
    <w:p w:rsidR="00321616" w:rsidRPr="00BC7A97" w:rsidRDefault="00321616" w:rsidP="00DC46C3">
      <w:pPr>
        <w:spacing w:line="360" w:lineRule="auto"/>
        <w:jc w:val="both"/>
        <w:rPr>
          <w:rFonts w:cstheme="minorHAnsi"/>
        </w:rPr>
      </w:pPr>
    </w:p>
    <w:p w:rsidR="00321616" w:rsidRPr="00BC7A97" w:rsidRDefault="00D630FD" w:rsidP="00DC46C3">
      <w:pPr>
        <w:spacing w:line="360" w:lineRule="auto"/>
        <w:jc w:val="both"/>
        <w:rPr>
          <w:rFonts w:cstheme="minorHAnsi"/>
          <w:b/>
          <w:bCs/>
          <w:u w:val="single"/>
        </w:rPr>
      </w:pPr>
      <w:r w:rsidRPr="00BC7A97">
        <w:rPr>
          <w:rFonts w:cstheme="minorHAnsi"/>
          <w:b/>
          <w:bCs/>
          <w:u w:val="single"/>
        </w:rPr>
        <w:t>Tipos de relaciones</w:t>
      </w:r>
    </w:p>
    <w:p w:rsidR="00B63D19" w:rsidRPr="00BC7A97" w:rsidRDefault="00B63D19" w:rsidP="00B63D19">
      <w:pPr>
        <w:spacing w:line="360" w:lineRule="auto"/>
        <w:jc w:val="both"/>
        <w:rPr>
          <w:rFonts w:cstheme="minorHAnsi"/>
        </w:rPr>
      </w:pPr>
      <w:r w:rsidRPr="00BC7A97">
        <w:rPr>
          <w:rFonts w:cstheme="minorHAnsi"/>
        </w:rPr>
        <w:t>Sea R una relación sobre un conjunto A.</w:t>
      </w:r>
    </w:p>
    <w:p w:rsidR="00B63D19" w:rsidRPr="00BC7A97" w:rsidRDefault="00B63D19" w:rsidP="00B63D19">
      <w:pPr>
        <w:spacing w:line="360" w:lineRule="auto"/>
        <w:jc w:val="both"/>
        <w:rPr>
          <w:rFonts w:cstheme="minorHAnsi"/>
        </w:rPr>
      </w:pPr>
      <w:r w:rsidRPr="00BC7A97">
        <w:rPr>
          <w:rFonts w:cstheme="minorHAnsi"/>
          <w:b/>
          <w:bCs/>
          <w:highlight w:val="yellow"/>
        </w:rPr>
        <w:t>(1)</w:t>
      </w:r>
      <w:r w:rsidRPr="00BC7A97">
        <w:rPr>
          <w:rFonts w:cstheme="minorHAnsi"/>
        </w:rPr>
        <w:t xml:space="preserve"> Decimos que R es </w:t>
      </w:r>
      <w:r w:rsidRPr="00BC7A97">
        <w:rPr>
          <w:rFonts w:cstheme="minorHAnsi"/>
          <w:b/>
          <w:bCs/>
        </w:rPr>
        <w:t>reflexiva</w:t>
      </w:r>
      <w:r w:rsidRPr="00BC7A97">
        <w:rPr>
          <w:rFonts w:cstheme="minorHAnsi"/>
        </w:rPr>
        <w:t xml:space="preserve">, si para todo a </w:t>
      </w:r>
      <w:r w:rsidRPr="00BC7A97">
        <w:rPr>
          <w:rFonts w:ascii="Cambria Math" w:hAnsi="Cambria Math" w:cs="Cambria Math"/>
        </w:rPr>
        <w:t>∈</w:t>
      </w:r>
      <w:r w:rsidRPr="00BC7A97">
        <w:rPr>
          <w:rFonts w:cstheme="minorHAnsi"/>
        </w:rPr>
        <w:t xml:space="preserve"> A, </w:t>
      </w:r>
      <w:proofErr w:type="spellStart"/>
      <w:r w:rsidRPr="00BC7A97">
        <w:rPr>
          <w:rFonts w:cstheme="minorHAnsi"/>
        </w:rPr>
        <w:t>aRa</w:t>
      </w:r>
      <w:proofErr w:type="spellEnd"/>
      <w:r w:rsidRPr="00BC7A97">
        <w:rPr>
          <w:rFonts w:cstheme="minorHAnsi"/>
        </w:rPr>
        <w:t>.</w:t>
      </w:r>
    </w:p>
    <w:p w:rsidR="00B63D19" w:rsidRPr="00BC7A97" w:rsidRDefault="00B63D19" w:rsidP="00B63D19">
      <w:pPr>
        <w:spacing w:line="360" w:lineRule="auto"/>
        <w:jc w:val="both"/>
        <w:rPr>
          <w:rFonts w:cstheme="minorHAnsi"/>
        </w:rPr>
      </w:pPr>
      <w:r w:rsidRPr="00BC7A97">
        <w:rPr>
          <w:rFonts w:cstheme="minorHAnsi"/>
          <w:b/>
          <w:bCs/>
          <w:highlight w:val="yellow"/>
        </w:rPr>
        <w:t>(2)</w:t>
      </w:r>
      <w:r w:rsidRPr="00BC7A97">
        <w:rPr>
          <w:rFonts w:cstheme="minorHAnsi"/>
        </w:rPr>
        <w:t xml:space="preserve"> Decimos que R es </w:t>
      </w:r>
      <w:r w:rsidRPr="00BC7A97">
        <w:rPr>
          <w:rFonts w:cstheme="minorHAnsi"/>
          <w:b/>
          <w:bCs/>
        </w:rPr>
        <w:t>irreflexiva</w:t>
      </w:r>
      <w:r w:rsidRPr="00BC7A97">
        <w:rPr>
          <w:rFonts w:cstheme="minorHAnsi"/>
        </w:rPr>
        <w:t xml:space="preserve">, si para todo a </w:t>
      </w:r>
      <w:r w:rsidRPr="00BC7A97">
        <w:rPr>
          <w:rFonts w:ascii="Cambria Math" w:hAnsi="Cambria Math" w:cs="Cambria Math"/>
        </w:rPr>
        <w:t>∈</w:t>
      </w:r>
      <w:r w:rsidRPr="00BC7A97">
        <w:rPr>
          <w:rFonts w:cstheme="minorHAnsi"/>
        </w:rPr>
        <w:t xml:space="preserve"> A, es falso que </w:t>
      </w:r>
      <w:proofErr w:type="spellStart"/>
      <w:r w:rsidRPr="00BC7A97">
        <w:rPr>
          <w:rFonts w:cstheme="minorHAnsi"/>
        </w:rPr>
        <w:t>aRa</w:t>
      </w:r>
      <w:proofErr w:type="spellEnd"/>
      <w:r w:rsidRPr="00BC7A97">
        <w:rPr>
          <w:rFonts w:cstheme="minorHAnsi"/>
        </w:rPr>
        <w:t>.</w:t>
      </w:r>
    </w:p>
    <w:p w:rsidR="00B63D19" w:rsidRPr="00BC7A97" w:rsidRDefault="00B63D19" w:rsidP="00B63D19">
      <w:pPr>
        <w:spacing w:line="360" w:lineRule="auto"/>
        <w:jc w:val="both"/>
        <w:rPr>
          <w:rFonts w:cstheme="minorHAnsi"/>
        </w:rPr>
      </w:pPr>
      <w:r w:rsidRPr="00BC7A97">
        <w:rPr>
          <w:rFonts w:cstheme="minorHAnsi"/>
          <w:b/>
          <w:bCs/>
          <w:highlight w:val="yellow"/>
        </w:rPr>
        <w:t>(3)</w:t>
      </w:r>
      <w:r w:rsidRPr="00BC7A97">
        <w:rPr>
          <w:rFonts w:cstheme="minorHAnsi"/>
        </w:rPr>
        <w:t xml:space="preserve"> Decimos que R es </w:t>
      </w:r>
      <w:r w:rsidRPr="00BC7A97">
        <w:rPr>
          <w:rFonts w:cstheme="minorHAnsi"/>
          <w:b/>
          <w:bCs/>
        </w:rPr>
        <w:t>simétrica</w:t>
      </w:r>
      <w:r w:rsidRPr="00BC7A97">
        <w:rPr>
          <w:rFonts w:cstheme="minorHAnsi"/>
        </w:rPr>
        <w:t xml:space="preserve">, si para todo a, b </w:t>
      </w:r>
      <w:r w:rsidRPr="00BC7A97">
        <w:rPr>
          <w:rFonts w:ascii="Cambria Math" w:hAnsi="Cambria Math" w:cs="Cambria Math"/>
        </w:rPr>
        <w:t>∈</w:t>
      </w:r>
      <w:r w:rsidRPr="00BC7A97">
        <w:rPr>
          <w:rFonts w:cstheme="minorHAnsi"/>
        </w:rPr>
        <w:t xml:space="preserve"> A: 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w:t>
      </w:r>
    </w:p>
    <w:p w:rsidR="00B63D19" w:rsidRPr="00BC7A97" w:rsidRDefault="00B63D19" w:rsidP="00B63D19">
      <w:pPr>
        <w:spacing w:line="360" w:lineRule="auto"/>
        <w:jc w:val="both"/>
        <w:rPr>
          <w:rFonts w:cstheme="minorHAnsi"/>
        </w:rPr>
      </w:pPr>
      <w:r w:rsidRPr="00BC7A97">
        <w:rPr>
          <w:rFonts w:cstheme="minorHAnsi"/>
          <w:b/>
          <w:bCs/>
          <w:highlight w:val="yellow"/>
        </w:rPr>
        <w:t>(4)</w:t>
      </w:r>
      <w:r w:rsidRPr="00BC7A97">
        <w:rPr>
          <w:rFonts w:cstheme="minorHAnsi"/>
        </w:rPr>
        <w:t xml:space="preserve"> Decimos que R es </w:t>
      </w:r>
      <w:r w:rsidRPr="00BC7A97">
        <w:rPr>
          <w:rFonts w:cstheme="minorHAnsi"/>
          <w:b/>
          <w:bCs/>
        </w:rPr>
        <w:t>antisimétrica</w:t>
      </w:r>
      <w:r w:rsidRPr="00BC7A97">
        <w:rPr>
          <w:rFonts w:cstheme="minorHAnsi"/>
        </w:rPr>
        <w:t xml:space="preserve">, si para todo a, b </w:t>
      </w:r>
      <w:r w:rsidRPr="00BC7A97">
        <w:rPr>
          <w:rFonts w:ascii="Cambria Math" w:hAnsi="Cambria Math" w:cs="Cambria Math"/>
        </w:rPr>
        <w:t>∈</w:t>
      </w:r>
      <w:r w:rsidRPr="00BC7A97">
        <w:rPr>
          <w:rFonts w:cstheme="minorHAnsi"/>
        </w:rPr>
        <w:t xml:space="preserve"> A: 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 = b.</w:t>
      </w:r>
    </w:p>
    <w:p w:rsidR="00D630FD" w:rsidRPr="00BC7A97" w:rsidRDefault="00B63D19" w:rsidP="00B63D19">
      <w:pPr>
        <w:spacing w:line="360" w:lineRule="auto"/>
        <w:jc w:val="both"/>
        <w:rPr>
          <w:rFonts w:cstheme="minorHAnsi"/>
        </w:rPr>
      </w:pPr>
      <w:r w:rsidRPr="00BC7A97">
        <w:rPr>
          <w:rFonts w:cstheme="minorHAnsi"/>
          <w:b/>
          <w:bCs/>
          <w:highlight w:val="yellow"/>
        </w:rPr>
        <w:t>(5)</w:t>
      </w:r>
      <w:r w:rsidRPr="00BC7A97">
        <w:rPr>
          <w:rFonts w:cstheme="minorHAnsi"/>
        </w:rPr>
        <w:t xml:space="preserve"> Decimos que R es </w:t>
      </w:r>
      <w:r w:rsidRPr="00BC7A97">
        <w:rPr>
          <w:rFonts w:cstheme="minorHAnsi"/>
          <w:b/>
          <w:bCs/>
        </w:rPr>
        <w:t>transitiva</w:t>
      </w:r>
      <w:r w:rsidRPr="00BC7A97">
        <w:rPr>
          <w:rFonts w:cstheme="minorHAnsi"/>
        </w:rPr>
        <w:t xml:space="preserve">, si para todo a, b, c </w:t>
      </w:r>
      <w:r w:rsidRPr="00BC7A97">
        <w:rPr>
          <w:rFonts w:ascii="Cambria Math" w:hAnsi="Cambria Math" w:cs="Cambria Math"/>
        </w:rPr>
        <w:t>∈</w:t>
      </w:r>
      <w:r w:rsidRPr="00BC7A97">
        <w:rPr>
          <w:rFonts w:cstheme="minorHAnsi"/>
        </w:rPr>
        <w:t xml:space="preserve"> A: 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bRc</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w:t>
      </w:r>
      <w:proofErr w:type="spellStart"/>
      <w:r w:rsidRPr="00BC7A97">
        <w:rPr>
          <w:rFonts w:cstheme="minorHAnsi"/>
        </w:rPr>
        <w:t>aRc</w:t>
      </w:r>
      <w:proofErr w:type="spellEnd"/>
      <w:r w:rsidRPr="00BC7A97">
        <w:rPr>
          <w:rFonts w:cstheme="minorHAnsi"/>
        </w:rPr>
        <w:t>.</w:t>
      </w:r>
    </w:p>
    <w:p w:rsidR="00B63D19" w:rsidRPr="00BC7A97" w:rsidRDefault="00B63D19" w:rsidP="00B63D19">
      <w:pPr>
        <w:spacing w:line="360" w:lineRule="auto"/>
        <w:jc w:val="both"/>
        <w:rPr>
          <w:rFonts w:cstheme="minorHAnsi"/>
        </w:rPr>
      </w:pPr>
    </w:p>
    <w:p w:rsidR="00B63D19" w:rsidRPr="00BC7A97" w:rsidRDefault="00B63D19" w:rsidP="00B63D19">
      <w:pPr>
        <w:spacing w:line="360" w:lineRule="auto"/>
        <w:jc w:val="both"/>
        <w:rPr>
          <w:rFonts w:cstheme="minorHAnsi"/>
        </w:rPr>
      </w:pPr>
      <w:r w:rsidRPr="00BC7A97">
        <w:rPr>
          <w:rFonts w:cstheme="minorHAnsi"/>
        </w:rPr>
        <w:t xml:space="preserve">Se tiene que F es reflexiva, simétrica y transitiva. F es reflexiva, ya que para todo a </w:t>
      </w:r>
      <w:r w:rsidRPr="00BC7A97">
        <w:rPr>
          <w:rFonts w:ascii="Cambria Math" w:hAnsi="Cambria Math" w:cs="Cambria Math"/>
        </w:rPr>
        <w:t xml:space="preserve">∈ </w:t>
      </w:r>
      <w:r w:rsidRPr="00BC7A97">
        <w:rPr>
          <w:rFonts w:cstheme="minorHAnsi"/>
        </w:rPr>
        <w:t xml:space="preserve">N, a − a = 0 es par. F es simétrica, ya que para todo a, b </w:t>
      </w:r>
      <w:r w:rsidRPr="00BC7A97">
        <w:rPr>
          <w:rFonts w:ascii="Cambria Math" w:hAnsi="Cambria Math" w:cs="Cambria Math"/>
        </w:rPr>
        <w:t xml:space="preserve">∈ </w:t>
      </w:r>
      <w:r w:rsidRPr="00BC7A97">
        <w:rPr>
          <w:rFonts w:cstheme="minorHAnsi"/>
        </w:rPr>
        <w:t xml:space="preserve">N, si a – b es par entonces b – a es par. Y F es también transitiva. Para demostrarlo, supongamos que aRb y </w:t>
      </w:r>
      <w:proofErr w:type="spellStart"/>
      <w:r w:rsidRPr="00BC7A97">
        <w:rPr>
          <w:rFonts w:cstheme="minorHAnsi"/>
        </w:rPr>
        <w:t>bRc</w:t>
      </w:r>
      <w:proofErr w:type="spellEnd"/>
      <w:r w:rsidRPr="00BC7A97">
        <w:rPr>
          <w:rFonts w:cstheme="minorHAnsi"/>
        </w:rPr>
        <w:t xml:space="preserve">. Tenemos que demostrar que </w:t>
      </w:r>
      <w:proofErr w:type="spellStart"/>
      <w:r w:rsidRPr="00BC7A97">
        <w:rPr>
          <w:rFonts w:cstheme="minorHAnsi"/>
        </w:rPr>
        <w:t>aRc</w:t>
      </w:r>
      <w:proofErr w:type="spellEnd"/>
      <w:r w:rsidRPr="00BC7A97">
        <w:rPr>
          <w:rFonts w:cstheme="minorHAnsi"/>
        </w:rPr>
        <w:t>. Tenemos entonces:</w:t>
      </w:r>
    </w:p>
    <w:p w:rsidR="00B63D19" w:rsidRPr="00BC7A97" w:rsidRDefault="00B63D19" w:rsidP="00B63D19">
      <w:pPr>
        <w:spacing w:line="360" w:lineRule="auto"/>
        <w:jc w:val="center"/>
        <w:rPr>
          <w:rFonts w:cstheme="minorHAnsi"/>
        </w:rPr>
      </w:pPr>
      <w:r w:rsidRPr="00BC7A97">
        <w:rPr>
          <w:rFonts w:cstheme="minorHAnsi"/>
        </w:rPr>
        <w:t xml:space="preserve">aRb </w:t>
      </w:r>
      <w:r w:rsidRPr="00BC7A97">
        <w:rPr>
          <w:rFonts w:ascii="Cambria Math" w:hAnsi="Cambria Math" w:cs="Cambria Math"/>
        </w:rPr>
        <w:t xml:space="preserve">⇒ </w:t>
      </w:r>
      <w:r w:rsidRPr="00BC7A97">
        <w:rPr>
          <w:rFonts w:cstheme="minorHAnsi"/>
        </w:rPr>
        <w:t xml:space="preserve">a – b es par </w:t>
      </w:r>
      <w:r w:rsidRPr="00BC7A97">
        <w:rPr>
          <w:rFonts w:ascii="Cambria Math" w:hAnsi="Cambria Math" w:cs="Cambria Math"/>
        </w:rPr>
        <w:t>⇒</w:t>
      </w:r>
      <w:r w:rsidRPr="00BC7A97">
        <w:rPr>
          <w:rFonts w:cstheme="minorHAnsi"/>
        </w:rPr>
        <w:t xml:space="preserve"> existe k </w:t>
      </w:r>
      <w:r w:rsidRPr="00BC7A97">
        <w:rPr>
          <w:rFonts w:ascii="Cambria Math" w:hAnsi="Cambria Math" w:cs="Cambria Math"/>
        </w:rPr>
        <w:t xml:space="preserve">∈ </w:t>
      </w:r>
      <w:r w:rsidRPr="00BC7A97">
        <w:rPr>
          <w:rFonts w:cstheme="minorHAnsi"/>
        </w:rPr>
        <w:t>Z tal que a – b = 2k.</w:t>
      </w:r>
    </w:p>
    <w:p w:rsidR="00B63D19" w:rsidRPr="00BC7A97" w:rsidRDefault="00B63D19" w:rsidP="00B63D19">
      <w:pPr>
        <w:spacing w:line="360" w:lineRule="auto"/>
        <w:jc w:val="center"/>
        <w:rPr>
          <w:rFonts w:cstheme="minorHAnsi"/>
        </w:rPr>
      </w:pPr>
      <w:proofErr w:type="spellStart"/>
      <w:r w:rsidRPr="00BC7A97">
        <w:rPr>
          <w:rFonts w:cstheme="minorHAnsi"/>
        </w:rPr>
        <w:t>bRc</w:t>
      </w:r>
      <w:proofErr w:type="spellEnd"/>
      <w:r w:rsidRPr="00BC7A97">
        <w:rPr>
          <w:rFonts w:cstheme="minorHAnsi"/>
        </w:rPr>
        <w:t xml:space="preserve"> </w:t>
      </w:r>
      <w:r w:rsidRPr="00BC7A97">
        <w:rPr>
          <w:rFonts w:ascii="Cambria Math" w:hAnsi="Cambria Math" w:cs="Cambria Math"/>
        </w:rPr>
        <w:t xml:space="preserve">⇒ </w:t>
      </w:r>
      <w:r w:rsidRPr="00BC7A97">
        <w:rPr>
          <w:rFonts w:cstheme="minorHAnsi"/>
        </w:rPr>
        <w:t xml:space="preserve">b – c es par </w:t>
      </w:r>
      <w:r w:rsidRPr="00BC7A97">
        <w:rPr>
          <w:rFonts w:ascii="Cambria Math" w:hAnsi="Cambria Math" w:cs="Cambria Math"/>
        </w:rPr>
        <w:t>⇒</w:t>
      </w:r>
      <w:r w:rsidRPr="00BC7A97">
        <w:rPr>
          <w:rFonts w:cstheme="minorHAnsi"/>
        </w:rPr>
        <w:t xml:space="preserve"> existe l </w:t>
      </w:r>
      <w:r w:rsidRPr="00BC7A97">
        <w:rPr>
          <w:rFonts w:ascii="Cambria Math" w:hAnsi="Cambria Math" w:cs="Cambria Math"/>
        </w:rPr>
        <w:t xml:space="preserve">∈ </w:t>
      </w:r>
      <w:r w:rsidRPr="00BC7A97">
        <w:rPr>
          <w:rFonts w:cstheme="minorHAnsi"/>
        </w:rPr>
        <w:t>Z tal que b – c = 2l.</w:t>
      </w:r>
    </w:p>
    <w:p w:rsidR="00B63D19" w:rsidRPr="00BC7A97" w:rsidRDefault="00B63D19" w:rsidP="00B63D19">
      <w:pPr>
        <w:spacing w:line="360" w:lineRule="auto"/>
        <w:jc w:val="both"/>
        <w:rPr>
          <w:rFonts w:cstheme="minorHAnsi"/>
        </w:rPr>
      </w:pPr>
      <w:r w:rsidRPr="00BC7A97">
        <w:rPr>
          <w:rFonts w:cstheme="minorHAnsi"/>
        </w:rPr>
        <w:t>Por tanto,</w:t>
      </w:r>
    </w:p>
    <w:p w:rsidR="00B63D19" w:rsidRPr="00BC7A97" w:rsidRDefault="00B63D19" w:rsidP="00B63D19">
      <w:pPr>
        <w:spacing w:line="360" w:lineRule="auto"/>
        <w:jc w:val="center"/>
        <w:rPr>
          <w:rFonts w:cstheme="minorHAnsi"/>
        </w:rPr>
      </w:pPr>
      <w:r w:rsidRPr="00BC7A97">
        <w:rPr>
          <w:rFonts w:cstheme="minorHAnsi"/>
        </w:rPr>
        <w:t>a − c = (a − b) + (b − c) = 2k + 2l = 2(k − l).</w:t>
      </w:r>
    </w:p>
    <w:p w:rsidR="00B63D19" w:rsidRPr="00BC7A97" w:rsidRDefault="00B63D19" w:rsidP="00B63D19">
      <w:pPr>
        <w:spacing w:line="360" w:lineRule="auto"/>
        <w:jc w:val="both"/>
        <w:rPr>
          <w:rFonts w:cstheme="minorHAnsi"/>
        </w:rPr>
      </w:pPr>
      <w:r w:rsidRPr="00BC7A97">
        <w:rPr>
          <w:rFonts w:cstheme="minorHAnsi"/>
        </w:rPr>
        <w:t xml:space="preserve">Por tanto, a − c es par, con lo cual </w:t>
      </w:r>
      <w:proofErr w:type="spellStart"/>
      <w:r w:rsidRPr="00BC7A97">
        <w:rPr>
          <w:rFonts w:cstheme="minorHAnsi"/>
        </w:rPr>
        <w:t>aRc</w:t>
      </w:r>
      <w:proofErr w:type="spellEnd"/>
      <w:r w:rsidRPr="00BC7A97">
        <w:rPr>
          <w:rFonts w:cstheme="minorHAnsi"/>
        </w:rPr>
        <w:t>. Así pues, F es transitiva.</w:t>
      </w:r>
    </w:p>
    <w:p w:rsidR="00B63D19" w:rsidRPr="00BC7A97" w:rsidRDefault="00B63D19" w:rsidP="00B63D19">
      <w:pPr>
        <w:spacing w:line="360" w:lineRule="auto"/>
        <w:jc w:val="both"/>
        <w:rPr>
          <w:rFonts w:cstheme="minorHAnsi"/>
        </w:rPr>
      </w:pPr>
    </w:p>
    <w:p w:rsidR="00B63D19" w:rsidRPr="00BC7A97" w:rsidRDefault="00B63D19" w:rsidP="00B63D19">
      <w:pPr>
        <w:spacing w:line="360" w:lineRule="auto"/>
        <w:jc w:val="both"/>
        <w:rPr>
          <w:rFonts w:cstheme="minorHAnsi"/>
        </w:rPr>
      </w:pPr>
      <w:r w:rsidRPr="00BC7A97">
        <w:rPr>
          <w:rFonts w:cstheme="minorHAnsi"/>
        </w:rPr>
        <w:t xml:space="preserve">F no es irreflexiva (ya que para todo a </w:t>
      </w:r>
      <w:r w:rsidRPr="00BC7A97">
        <w:rPr>
          <w:rFonts w:ascii="Cambria Math" w:hAnsi="Cambria Math" w:cs="Cambria Math"/>
        </w:rPr>
        <w:t xml:space="preserve">∈ </w:t>
      </w:r>
      <w:r w:rsidRPr="00BC7A97">
        <w:rPr>
          <w:rFonts w:cstheme="minorHAnsi"/>
        </w:rPr>
        <w:t>N, a – a = 0 es par</w:t>
      </w:r>
      <w:proofErr w:type="gramStart"/>
      <w:r w:rsidRPr="00BC7A97">
        <w:rPr>
          <w:rFonts w:cstheme="minorHAnsi"/>
        </w:rPr>
        <w:t>),y</w:t>
      </w:r>
      <w:proofErr w:type="gramEnd"/>
      <w:r w:rsidRPr="00BC7A97">
        <w:rPr>
          <w:rFonts w:cstheme="minorHAnsi"/>
        </w:rPr>
        <w:t xml:space="preserve"> F tampoco es antisimétrica, ya que por ejemplo tenemos que 4R2 y 2R4, y 2 /= 4.</w:t>
      </w:r>
    </w:p>
    <w:p w:rsidR="00B63D19" w:rsidRPr="00BC7A97" w:rsidRDefault="00B63D19" w:rsidP="00B63D19">
      <w:pPr>
        <w:spacing w:line="360" w:lineRule="auto"/>
        <w:jc w:val="both"/>
        <w:rPr>
          <w:rFonts w:cstheme="minorHAnsi"/>
        </w:rPr>
      </w:pPr>
      <w:r w:rsidRPr="00BC7A97">
        <w:rPr>
          <w:rFonts w:cstheme="minorHAnsi"/>
        </w:rPr>
        <w:t xml:space="preserve">Se tiene que V es reflexiva, simétrica y transitiva. V no es irreflexiva (ya que para todo x </w:t>
      </w:r>
      <w:r w:rsidRPr="00BC7A97">
        <w:rPr>
          <w:rFonts w:ascii="Cambria Math" w:hAnsi="Cambria Math" w:cs="Cambria Math"/>
        </w:rPr>
        <w:t>∈</w:t>
      </w:r>
      <w:r w:rsidRPr="00BC7A97">
        <w:rPr>
          <w:rFonts w:cstheme="minorHAnsi"/>
        </w:rPr>
        <w:t xml:space="preserve"> R, |x| = |x|). Y V tampoco es antisimétrica, ya que por ejemplo 2R − 2, −2R2, pero          2 /= −2.</w:t>
      </w:r>
    </w:p>
    <w:p w:rsidR="00B63D19" w:rsidRPr="00BC7A97" w:rsidRDefault="00B63D19" w:rsidP="00B63D19">
      <w:pPr>
        <w:spacing w:line="360" w:lineRule="auto"/>
        <w:jc w:val="both"/>
        <w:rPr>
          <w:rFonts w:cstheme="minorHAnsi"/>
        </w:rPr>
      </w:pPr>
      <w:r w:rsidRPr="00BC7A97">
        <w:rPr>
          <w:rFonts w:cstheme="minorHAnsi"/>
        </w:rPr>
        <w:lastRenderedPageBreak/>
        <w:t xml:space="preserve">Se tiene que G es irreflexiva, ya que para todo a </w:t>
      </w:r>
      <w:r w:rsidRPr="00BC7A97">
        <w:rPr>
          <w:rFonts w:ascii="Cambria Math" w:hAnsi="Cambria Math" w:cs="Cambria Math"/>
        </w:rPr>
        <w:t xml:space="preserve">∈ </w:t>
      </w:r>
      <w:r w:rsidRPr="00BC7A97">
        <w:rPr>
          <w:rFonts w:cstheme="minorHAnsi"/>
        </w:rPr>
        <w:t xml:space="preserve">R, a /&lt; a. G es antisimétrica, ya que para todo a, b </w:t>
      </w:r>
      <w:r w:rsidRPr="00BC7A97">
        <w:rPr>
          <w:rFonts w:ascii="Cambria Math" w:hAnsi="Cambria Math" w:cs="Cambria Math"/>
        </w:rPr>
        <w:t>∈</w:t>
      </w:r>
      <w:r w:rsidRPr="00BC7A97">
        <w:rPr>
          <w:rFonts w:cstheme="minorHAnsi"/>
        </w:rPr>
        <w:t xml:space="preserve"> R, es imposible que tengamos a &lt; b y b &lt; a. Y G es transitiva, ya que para todo a, b, c </w:t>
      </w:r>
      <w:r w:rsidRPr="00BC7A97">
        <w:rPr>
          <w:rFonts w:ascii="Cambria Math" w:hAnsi="Cambria Math" w:cs="Cambria Math"/>
        </w:rPr>
        <w:t>∈</w:t>
      </w:r>
      <w:r w:rsidRPr="00BC7A97">
        <w:rPr>
          <w:rFonts w:cstheme="minorHAnsi"/>
        </w:rPr>
        <w:t xml:space="preserve"> R</w:t>
      </w:r>
    </w:p>
    <w:p w:rsidR="00B63D19" w:rsidRPr="00BC7A97" w:rsidRDefault="00B63D19" w:rsidP="00B63D19">
      <w:pPr>
        <w:spacing w:line="360" w:lineRule="auto"/>
        <w:jc w:val="center"/>
        <w:rPr>
          <w:rFonts w:cstheme="minorHAnsi"/>
        </w:rPr>
      </w:pPr>
      <w:r w:rsidRPr="00BC7A97">
        <w:rPr>
          <w:rFonts w:cstheme="minorHAnsi"/>
        </w:rPr>
        <w:t xml:space="preserve">a &lt; b </w:t>
      </w:r>
      <w:r w:rsidRPr="00BC7A97">
        <w:rPr>
          <w:rFonts w:ascii="Cambria Math" w:hAnsi="Cambria Math" w:cs="Cambria Math"/>
        </w:rPr>
        <w:t>∧</w:t>
      </w:r>
      <w:r w:rsidRPr="00BC7A97">
        <w:rPr>
          <w:rFonts w:cstheme="minorHAnsi"/>
        </w:rPr>
        <w:t xml:space="preserve"> b &lt; c </w:t>
      </w:r>
      <w:r w:rsidRPr="00BC7A97">
        <w:rPr>
          <w:rFonts w:ascii="Cambria Math" w:hAnsi="Cambria Math" w:cs="Cambria Math"/>
        </w:rPr>
        <w:t>⇒</w:t>
      </w:r>
      <w:r w:rsidRPr="00BC7A97">
        <w:rPr>
          <w:rFonts w:cstheme="minorHAnsi"/>
        </w:rPr>
        <w:t xml:space="preserve"> a &lt; c.</w:t>
      </w:r>
    </w:p>
    <w:p w:rsidR="00B63D19" w:rsidRPr="00BC7A97" w:rsidRDefault="00B63D19" w:rsidP="00B63D19">
      <w:pPr>
        <w:spacing w:line="360" w:lineRule="auto"/>
        <w:jc w:val="both"/>
        <w:rPr>
          <w:rFonts w:cstheme="minorHAnsi"/>
        </w:rPr>
      </w:pPr>
      <w:r w:rsidRPr="00BC7A97">
        <w:rPr>
          <w:rFonts w:cstheme="minorHAnsi"/>
        </w:rPr>
        <w:t>Claramente, G no es reflexiva y tampoco es simétrica.</w:t>
      </w:r>
    </w:p>
    <w:p w:rsidR="00B63D19" w:rsidRPr="00BC7A97" w:rsidRDefault="00B63D19" w:rsidP="00B63D19">
      <w:pPr>
        <w:spacing w:line="360" w:lineRule="auto"/>
        <w:jc w:val="both"/>
        <w:rPr>
          <w:rFonts w:cstheme="minorHAnsi"/>
        </w:rPr>
      </w:pPr>
    </w:p>
    <w:p w:rsidR="00B63D19" w:rsidRPr="00BC7A97" w:rsidRDefault="00B63D19" w:rsidP="00B63D19">
      <w:pPr>
        <w:spacing w:line="360" w:lineRule="auto"/>
        <w:jc w:val="both"/>
        <w:rPr>
          <w:rFonts w:cstheme="minorHAnsi"/>
        </w:rPr>
      </w:pPr>
      <w:r w:rsidRPr="00BC7A97">
        <w:rPr>
          <w:rFonts w:cstheme="minorHAnsi"/>
        </w:rPr>
        <w:t xml:space="preserve">Se comprueba fácilmente que J es reflexiva y transitiva. Y J es también antisimétrica, ya que para todo a, b </w:t>
      </w:r>
      <w:r w:rsidRPr="00BC7A97">
        <w:rPr>
          <w:rFonts w:ascii="Cambria Math" w:hAnsi="Cambria Math" w:cs="Cambria Math"/>
        </w:rPr>
        <w:t>∈</w:t>
      </w:r>
      <w:r w:rsidRPr="00BC7A97">
        <w:rPr>
          <w:rFonts w:cstheme="minorHAnsi"/>
        </w:rPr>
        <w:t xml:space="preserve"> N:</w:t>
      </w:r>
    </w:p>
    <w:p w:rsidR="00B63D19" w:rsidRPr="00BC7A97" w:rsidRDefault="00B63D19" w:rsidP="00B63D19">
      <w:pPr>
        <w:spacing w:line="360" w:lineRule="auto"/>
        <w:jc w:val="center"/>
        <w:rPr>
          <w:rFonts w:cstheme="minorHAnsi"/>
        </w:rPr>
      </w:pPr>
      <w:r w:rsidRPr="00BC7A97">
        <w:rPr>
          <w:rFonts w:cstheme="minorHAnsi"/>
        </w:rPr>
        <w:t xml:space="preserve">a ≤ b </w:t>
      </w:r>
      <w:r w:rsidRPr="00BC7A97">
        <w:rPr>
          <w:rFonts w:ascii="Cambria Math" w:hAnsi="Cambria Math" w:cs="Cambria Math"/>
        </w:rPr>
        <w:t>∧</w:t>
      </w:r>
      <w:r w:rsidRPr="00BC7A97">
        <w:rPr>
          <w:rFonts w:cstheme="minorHAnsi"/>
        </w:rPr>
        <w:t xml:space="preserve"> b ≤ a </w:t>
      </w:r>
      <w:r w:rsidRPr="00BC7A97">
        <w:rPr>
          <w:rFonts w:ascii="Cambria Math" w:hAnsi="Cambria Math" w:cs="Cambria Math"/>
        </w:rPr>
        <w:t>⇒</w:t>
      </w:r>
      <w:r w:rsidRPr="00BC7A97">
        <w:rPr>
          <w:rFonts w:cstheme="minorHAnsi"/>
        </w:rPr>
        <w:t xml:space="preserve"> a = b.</w:t>
      </w:r>
    </w:p>
    <w:p w:rsidR="00B63D19" w:rsidRPr="00BC7A97" w:rsidRDefault="00B63D19" w:rsidP="00B63D19">
      <w:pPr>
        <w:spacing w:line="360" w:lineRule="auto"/>
        <w:jc w:val="both"/>
        <w:rPr>
          <w:rFonts w:cstheme="minorHAnsi"/>
        </w:rPr>
      </w:pPr>
      <w:r w:rsidRPr="00BC7A97">
        <w:rPr>
          <w:rFonts w:cstheme="minorHAnsi"/>
        </w:rPr>
        <w:t xml:space="preserve">J no es simétrica, ya que por ejemplo </w:t>
      </w:r>
      <w:proofErr w:type="gramStart"/>
      <w:r w:rsidRPr="00BC7A97">
        <w:rPr>
          <w:rFonts w:cstheme="minorHAnsi"/>
        </w:rPr>
        <w:t>2R5</w:t>
      </w:r>
      <w:proofErr w:type="gramEnd"/>
      <w:r w:rsidRPr="00BC7A97">
        <w:rPr>
          <w:rFonts w:cstheme="minorHAnsi"/>
        </w:rPr>
        <w:t xml:space="preserve"> pero no es cierto que 5R2. Y claramente, J no es irreflexiva.</w:t>
      </w:r>
    </w:p>
    <w:p w:rsidR="00B63D19" w:rsidRPr="00BC7A97" w:rsidRDefault="00B63D19" w:rsidP="00B63D19">
      <w:pPr>
        <w:spacing w:line="360" w:lineRule="auto"/>
        <w:jc w:val="both"/>
        <w:rPr>
          <w:rFonts w:cstheme="minorHAnsi"/>
        </w:rPr>
      </w:pPr>
      <w:r w:rsidRPr="00BC7A97">
        <w:rPr>
          <w:rFonts w:cstheme="minorHAnsi"/>
        </w:rPr>
        <w:t xml:space="preserve">Se tiene que I es reflexiva, antisimétrica y transitiva. I es reflexiva, porque para todo subconjunto X de A, tenemos que X </w:t>
      </w:r>
      <w:r w:rsidRPr="00BC7A97">
        <w:rPr>
          <w:rFonts w:ascii="Cambria Math" w:hAnsi="Cambria Math" w:cs="Cambria Math"/>
        </w:rPr>
        <w:t>⊆</w:t>
      </w:r>
      <w:r w:rsidRPr="00BC7A97">
        <w:rPr>
          <w:rFonts w:cstheme="minorHAnsi"/>
        </w:rPr>
        <w:t xml:space="preserve"> X. I es transitiva, porque si X, Y, Z </w:t>
      </w:r>
      <w:r w:rsidRPr="00BC7A97">
        <w:rPr>
          <w:rFonts w:ascii="Cambria Math" w:hAnsi="Cambria Math" w:cs="Cambria Math"/>
        </w:rPr>
        <w:t>⊆</w:t>
      </w:r>
      <w:r w:rsidRPr="00BC7A97">
        <w:rPr>
          <w:rFonts w:cstheme="minorHAnsi"/>
        </w:rPr>
        <w:t xml:space="preserve"> A entonces</w:t>
      </w:r>
    </w:p>
    <w:p w:rsidR="00B63D19" w:rsidRPr="00BC7A97" w:rsidRDefault="00B63D19" w:rsidP="00124ED8">
      <w:pPr>
        <w:spacing w:line="360" w:lineRule="auto"/>
        <w:jc w:val="center"/>
        <w:rPr>
          <w:rFonts w:cstheme="minorHAnsi"/>
        </w:rPr>
      </w:pPr>
      <w:r w:rsidRPr="00BC7A97">
        <w:rPr>
          <w:rFonts w:cstheme="minorHAnsi"/>
        </w:rPr>
        <w:t xml:space="preserve">(X </w:t>
      </w:r>
      <w:r w:rsidRPr="00BC7A97">
        <w:rPr>
          <w:rFonts w:ascii="Cambria Math" w:hAnsi="Cambria Math" w:cs="Cambria Math"/>
        </w:rPr>
        <w:t>⊆</w:t>
      </w:r>
      <w:r w:rsidRPr="00BC7A97">
        <w:rPr>
          <w:rFonts w:cstheme="minorHAnsi"/>
        </w:rPr>
        <w:t xml:space="preserve"> Y) </w:t>
      </w:r>
      <w:r w:rsidRPr="00BC7A97">
        <w:rPr>
          <w:rFonts w:ascii="Cambria Math" w:hAnsi="Cambria Math" w:cs="Cambria Math"/>
        </w:rPr>
        <w:t>∧</w:t>
      </w:r>
      <w:r w:rsidRPr="00BC7A97">
        <w:rPr>
          <w:rFonts w:cstheme="minorHAnsi"/>
        </w:rPr>
        <w:t xml:space="preserve"> (Y </w:t>
      </w:r>
      <w:r w:rsidRPr="00BC7A97">
        <w:rPr>
          <w:rFonts w:ascii="Cambria Math" w:hAnsi="Cambria Math" w:cs="Cambria Math"/>
        </w:rPr>
        <w:t>⊆</w:t>
      </w:r>
      <w:r w:rsidRPr="00BC7A97">
        <w:rPr>
          <w:rFonts w:cstheme="minorHAnsi"/>
        </w:rPr>
        <w:t xml:space="preserve"> Z)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Z</w:t>
      </w:r>
    </w:p>
    <w:p w:rsidR="00124ED8" w:rsidRPr="00BC7A97" w:rsidRDefault="00124ED8" w:rsidP="00B63D19">
      <w:pPr>
        <w:spacing w:line="360" w:lineRule="auto"/>
        <w:jc w:val="both"/>
        <w:rPr>
          <w:rFonts w:cstheme="minorHAnsi"/>
        </w:rPr>
      </w:pPr>
      <w:r w:rsidRPr="00BC7A97">
        <w:rPr>
          <w:rFonts w:cstheme="minorHAnsi"/>
        </w:rPr>
        <w:t>es decir</w:t>
      </w:r>
    </w:p>
    <w:p w:rsidR="00B63D19" w:rsidRPr="00BC7A97" w:rsidRDefault="00B63D19" w:rsidP="00124ED8">
      <w:pPr>
        <w:spacing w:line="360" w:lineRule="auto"/>
        <w:jc w:val="center"/>
        <w:rPr>
          <w:rFonts w:cstheme="minorHAnsi"/>
        </w:rPr>
      </w:pPr>
      <w:r w:rsidRPr="00BC7A97">
        <w:rPr>
          <w:rFonts w:cstheme="minorHAnsi"/>
        </w:rPr>
        <w:t xml:space="preserve">XIY </w:t>
      </w:r>
      <w:r w:rsidRPr="00BC7A97">
        <w:rPr>
          <w:rFonts w:ascii="Cambria Math" w:hAnsi="Cambria Math" w:cs="Cambria Math"/>
        </w:rPr>
        <w:t>∧</w:t>
      </w:r>
      <w:r w:rsidRPr="00BC7A97">
        <w:rPr>
          <w:rFonts w:cstheme="minorHAnsi"/>
        </w:rPr>
        <w:t xml:space="preserve"> Y IZ </w:t>
      </w:r>
      <w:r w:rsidRPr="00BC7A97">
        <w:rPr>
          <w:rFonts w:ascii="Cambria Math" w:hAnsi="Cambria Math" w:cs="Cambria Math"/>
        </w:rPr>
        <w:t>⇒</w:t>
      </w:r>
      <w:r w:rsidRPr="00BC7A97">
        <w:rPr>
          <w:rFonts w:cstheme="minorHAnsi"/>
        </w:rPr>
        <w:t xml:space="preserve"> XIZ.</w:t>
      </w:r>
    </w:p>
    <w:p w:rsidR="00124ED8" w:rsidRPr="00BC7A97" w:rsidRDefault="00124ED8" w:rsidP="00124ED8">
      <w:pPr>
        <w:spacing w:line="360" w:lineRule="auto"/>
        <w:jc w:val="both"/>
        <w:rPr>
          <w:rFonts w:cstheme="minorHAnsi"/>
        </w:rPr>
      </w:pPr>
      <w:r w:rsidRPr="00BC7A97">
        <w:rPr>
          <w:rFonts w:cstheme="minorHAnsi"/>
        </w:rPr>
        <w:t xml:space="preserve">E I es también antisimétrica, ya que, para todo X, Y </w:t>
      </w:r>
      <w:r w:rsidRPr="00BC7A97">
        <w:rPr>
          <w:rFonts w:ascii="Cambria Math" w:hAnsi="Cambria Math" w:cs="Cambria Math"/>
        </w:rPr>
        <w:t>∈</w:t>
      </w:r>
      <w:r w:rsidRPr="00BC7A97">
        <w:rPr>
          <w:rFonts w:cstheme="minorHAnsi"/>
        </w:rPr>
        <w:t xml:space="preserve"> P (A):</w:t>
      </w:r>
    </w:p>
    <w:p w:rsidR="00124ED8" w:rsidRPr="00BC7A97" w:rsidRDefault="00124ED8" w:rsidP="00124ED8">
      <w:pPr>
        <w:spacing w:line="360" w:lineRule="auto"/>
        <w:jc w:val="center"/>
        <w:rPr>
          <w:rFonts w:cstheme="minorHAnsi"/>
        </w:rPr>
      </w:pPr>
      <w:r w:rsidRPr="00BC7A97">
        <w:rPr>
          <w:rFonts w:cstheme="minorHAnsi"/>
        </w:rPr>
        <w:t xml:space="preserve">X </w:t>
      </w:r>
      <w:r w:rsidRPr="00BC7A97">
        <w:rPr>
          <w:rFonts w:ascii="Cambria Math" w:hAnsi="Cambria Math" w:cs="Cambria Math"/>
        </w:rPr>
        <w:t>⊆</w:t>
      </w:r>
      <w:r w:rsidRPr="00BC7A97">
        <w:rPr>
          <w:rFonts w:cstheme="minorHAnsi"/>
        </w:rPr>
        <w:t xml:space="preserve"> Y </w:t>
      </w:r>
      <w:r w:rsidRPr="00BC7A97">
        <w:rPr>
          <w:rFonts w:ascii="Cambria Math" w:hAnsi="Cambria Math" w:cs="Cambria Math"/>
        </w:rPr>
        <w:t>∧</w:t>
      </w:r>
      <w:r w:rsidRPr="00BC7A97">
        <w:rPr>
          <w:rFonts w:cstheme="minorHAnsi"/>
        </w:rPr>
        <w:t xml:space="preserve"> Y </w:t>
      </w:r>
      <w:r w:rsidRPr="00BC7A97">
        <w:rPr>
          <w:rFonts w:ascii="Cambria Math" w:hAnsi="Cambria Math" w:cs="Cambria Math"/>
        </w:rPr>
        <w:t>⊆</w:t>
      </w:r>
      <w:r w:rsidRPr="00BC7A97">
        <w:rPr>
          <w:rFonts w:cstheme="minorHAnsi"/>
        </w:rPr>
        <w:t xml:space="preserve"> X </w:t>
      </w:r>
      <w:r w:rsidRPr="00BC7A97">
        <w:rPr>
          <w:rFonts w:ascii="Cambria Math" w:hAnsi="Cambria Math" w:cs="Cambria Math"/>
        </w:rPr>
        <w:t>⇒</w:t>
      </w:r>
      <w:r w:rsidRPr="00BC7A97">
        <w:rPr>
          <w:rFonts w:cstheme="minorHAnsi"/>
        </w:rPr>
        <w:t xml:space="preserve"> X = Y.</w:t>
      </w:r>
    </w:p>
    <w:p w:rsidR="00124ED8" w:rsidRPr="00BC7A97" w:rsidRDefault="00124ED8" w:rsidP="00124ED8">
      <w:pPr>
        <w:spacing w:line="360" w:lineRule="auto"/>
        <w:jc w:val="both"/>
        <w:rPr>
          <w:rFonts w:cstheme="minorHAnsi"/>
        </w:rPr>
      </w:pPr>
      <w:r w:rsidRPr="00BC7A97">
        <w:rPr>
          <w:rFonts w:cstheme="minorHAnsi"/>
        </w:rPr>
        <w:t xml:space="preserve">I no es simétrica, ya que por ejemplo {2} </w:t>
      </w:r>
      <w:r w:rsidRPr="00BC7A97">
        <w:rPr>
          <w:rFonts w:ascii="Cambria Math" w:hAnsi="Cambria Math" w:cs="Cambria Math"/>
        </w:rPr>
        <w:t>⊆</w:t>
      </w:r>
      <w:r w:rsidRPr="00BC7A97">
        <w:rPr>
          <w:rFonts w:cstheme="minorHAnsi"/>
        </w:rPr>
        <w:t xml:space="preserve"> {2, 5} pero {2, 5} ̸</w:t>
      </w:r>
      <w:r w:rsidRPr="00BC7A97">
        <w:rPr>
          <w:rFonts w:ascii="Cambria Math" w:hAnsi="Cambria Math" w:cs="Cambria Math"/>
        </w:rPr>
        <w:t>⊆</w:t>
      </w:r>
      <w:r w:rsidRPr="00BC7A97">
        <w:rPr>
          <w:rFonts w:cstheme="minorHAnsi"/>
        </w:rPr>
        <w:t xml:space="preserve"> {2}. Y claramente, I no es irreflexiva.</w:t>
      </w:r>
    </w:p>
    <w:p w:rsidR="00124ED8" w:rsidRPr="00BC7A97" w:rsidRDefault="00124ED8" w:rsidP="00124ED8">
      <w:pPr>
        <w:spacing w:line="360" w:lineRule="auto"/>
        <w:jc w:val="both"/>
        <w:rPr>
          <w:rFonts w:cstheme="minorHAnsi"/>
        </w:rPr>
      </w:pPr>
      <w:r w:rsidRPr="00BC7A97">
        <w:rPr>
          <w:rFonts w:cstheme="minorHAnsi"/>
        </w:rPr>
        <w:t xml:space="preserve">Finalmente, es fácil comprobar que </w:t>
      </w:r>
      <w:proofErr w:type="spellStart"/>
      <w:r w:rsidRPr="00BC7A97">
        <w:rPr>
          <w:rFonts w:cstheme="minorHAnsi"/>
        </w:rPr>
        <w:t>Id</w:t>
      </w:r>
      <w:r w:rsidRPr="00BC7A97">
        <w:rPr>
          <w:rFonts w:cstheme="minorHAnsi"/>
          <w:vertAlign w:val="subscript"/>
        </w:rPr>
        <w:t>A</w:t>
      </w:r>
      <w:proofErr w:type="spellEnd"/>
      <w:r w:rsidRPr="00BC7A97">
        <w:rPr>
          <w:rFonts w:cstheme="minorHAnsi"/>
        </w:rPr>
        <w:t xml:space="preserve"> es reflexiva, simétrica, antisimétrica y transitiva, pero no es irreflexiva.</w:t>
      </w:r>
    </w:p>
    <w:p w:rsidR="00D3574A" w:rsidRPr="00BC7A97" w:rsidRDefault="00D3574A" w:rsidP="00124ED8">
      <w:pPr>
        <w:spacing w:line="360" w:lineRule="auto"/>
        <w:jc w:val="both"/>
        <w:rPr>
          <w:rFonts w:cstheme="minorHAnsi"/>
        </w:rPr>
      </w:pPr>
    </w:p>
    <w:p w:rsidR="00D3574A" w:rsidRPr="00BC7A97" w:rsidRDefault="00B47D6A" w:rsidP="00124ED8">
      <w:pPr>
        <w:spacing w:line="360" w:lineRule="auto"/>
        <w:jc w:val="both"/>
        <w:rPr>
          <w:rFonts w:cstheme="minorHAnsi"/>
          <w:b/>
          <w:bCs/>
          <w:u w:val="single"/>
        </w:rPr>
      </w:pPr>
      <w:r w:rsidRPr="00BC7A97">
        <w:rPr>
          <w:rFonts w:cstheme="minorHAnsi"/>
          <w:b/>
          <w:bCs/>
          <w:u w:val="single"/>
        </w:rPr>
        <w:t>Introducción (clase 16)</w:t>
      </w:r>
    </w:p>
    <w:p w:rsidR="00B47D6A" w:rsidRPr="00BC7A97" w:rsidRDefault="00B47D6A" w:rsidP="00B47D6A">
      <w:pPr>
        <w:spacing w:line="360" w:lineRule="auto"/>
        <w:jc w:val="both"/>
        <w:rPr>
          <w:rFonts w:cstheme="minorHAnsi"/>
        </w:rPr>
      </w:pPr>
      <w:r w:rsidRPr="00BC7A97">
        <w:rPr>
          <w:rFonts w:cstheme="minorHAnsi"/>
        </w:rPr>
        <w:t>En la clase de hoy, estudiaremos las llamadas relaciones de orden.</w:t>
      </w:r>
    </w:p>
    <w:p w:rsidR="00B47D6A" w:rsidRPr="00BC7A97" w:rsidRDefault="00B47D6A" w:rsidP="00B47D6A">
      <w:pPr>
        <w:spacing w:line="360" w:lineRule="auto"/>
        <w:jc w:val="both"/>
        <w:rPr>
          <w:rFonts w:cstheme="minorHAnsi"/>
        </w:rPr>
      </w:pPr>
      <w:r w:rsidRPr="00BC7A97">
        <w:rPr>
          <w:rFonts w:cstheme="minorHAnsi"/>
        </w:rPr>
        <w:t>Empezaremos recordando los diferentes tipos de relaciones que definimos en la última clase.</w:t>
      </w:r>
    </w:p>
    <w:p w:rsidR="00B47D6A" w:rsidRPr="00BC7A97" w:rsidRDefault="00B47D6A" w:rsidP="00B47D6A">
      <w:pPr>
        <w:spacing w:line="360" w:lineRule="auto"/>
        <w:jc w:val="both"/>
        <w:rPr>
          <w:rFonts w:cstheme="minorHAnsi"/>
        </w:rPr>
      </w:pPr>
      <w:r w:rsidRPr="00BC7A97">
        <w:rPr>
          <w:rFonts w:cstheme="minorHAnsi"/>
        </w:rPr>
        <w:t xml:space="preserve">Recordemos que, si A es un conjunto, una </w:t>
      </w:r>
      <w:r w:rsidRPr="00BC7A97">
        <w:rPr>
          <w:rFonts w:cstheme="minorHAnsi"/>
          <w:b/>
          <w:bCs/>
        </w:rPr>
        <w:t>relación</w:t>
      </w:r>
      <w:r w:rsidRPr="00BC7A97">
        <w:rPr>
          <w:rFonts w:cstheme="minorHAnsi"/>
        </w:rPr>
        <w:t xml:space="preserve"> sobre A es una relación de A en A, es decir, un subconjunto R de A × A.</w:t>
      </w:r>
    </w:p>
    <w:p w:rsidR="00B47D6A" w:rsidRPr="00BC7A97" w:rsidRDefault="00B47D6A" w:rsidP="00B47D6A">
      <w:pPr>
        <w:spacing w:line="360" w:lineRule="auto"/>
        <w:jc w:val="both"/>
        <w:rPr>
          <w:rFonts w:cstheme="minorHAnsi"/>
        </w:rPr>
      </w:pPr>
      <w:r w:rsidRPr="00BC7A97">
        <w:rPr>
          <w:rFonts w:cstheme="minorHAnsi"/>
        </w:rPr>
        <w:t xml:space="preserve">A las relaciones sobre un conjunto A se las llama también </w:t>
      </w:r>
      <w:r w:rsidRPr="00BC7A97">
        <w:rPr>
          <w:rFonts w:cstheme="minorHAnsi"/>
          <w:b/>
          <w:bCs/>
        </w:rPr>
        <w:t>relaciones binarias</w:t>
      </w:r>
      <w:r w:rsidRPr="00BC7A97">
        <w:rPr>
          <w:rFonts w:cstheme="minorHAnsi"/>
        </w:rPr>
        <w:t xml:space="preserve"> en A.</w:t>
      </w:r>
    </w:p>
    <w:p w:rsidR="00B47D6A" w:rsidRPr="00BC7A97" w:rsidRDefault="00B47D6A" w:rsidP="00B47D6A">
      <w:pPr>
        <w:spacing w:line="360" w:lineRule="auto"/>
        <w:jc w:val="both"/>
        <w:rPr>
          <w:rFonts w:cstheme="minorHAnsi"/>
        </w:rPr>
      </w:pPr>
    </w:p>
    <w:p w:rsidR="00B47D6A" w:rsidRPr="00BC7A97" w:rsidRDefault="00B47D6A" w:rsidP="00B47D6A">
      <w:pPr>
        <w:spacing w:line="360" w:lineRule="auto"/>
        <w:jc w:val="both"/>
        <w:rPr>
          <w:rFonts w:cstheme="minorHAnsi"/>
          <w:b/>
          <w:bCs/>
          <w:u w:val="single"/>
        </w:rPr>
      </w:pPr>
    </w:p>
    <w:p w:rsidR="00B47D6A" w:rsidRPr="00BC7A97" w:rsidRDefault="00B47D6A" w:rsidP="00B47D6A">
      <w:pPr>
        <w:spacing w:line="360" w:lineRule="auto"/>
        <w:jc w:val="both"/>
        <w:rPr>
          <w:rFonts w:cstheme="minorHAnsi"/>
          <w:b/>
          <w:bCs/>
          <w:u w:val="single"/>
        </w:rPr>
      </w:pPr>
      <w:r w:rsidRPr="00BC7A97">
        <w:rPr>
          <w:rFonts w:cstheme="minorHAnsi"/>
          <w:b/>
          <w:bCs/>
          <w:u w:val="single"/>
        </w:rPr>
        <w:lastRenderedPageBreak/>
        <w:t>Tipos de relaciones</w:t>
      </w:r>
    </w:p>
    <w:p w:rsidR="00B47D6A" w:rsidRPr="00BC7A97" w:rsidRDefault="00B47D6A" w:rsidP="00B47D6A">
      <w:pPr>
        <w:spacing w:line="360" w:lineRule="auto"/>
        <w:jc w:val="both"/>
        <w:rPr>
          <w:rFonts w:cstheme="minorHAnsi"/>
        </w:rPr>
      </w:pPr>
      <w:r w:rsidRPr="00BC7A97">
        <w:rPr>
          <w:rFonts w:cstheme="minorHAnsi"/>
        </w:rPr>
        <w:t>Sea R una relación sobre un conjunto A.</w:t>
      </w:r>
    </w:p>
    <w:p w:rsidR="00B47D6A" w:rsidRPr="00BC7A97" w:rsidRDefault="00B47D6A" w:rsidP="00B47D6A">
      <w:pPr>
        <w:spacing w:line="360" w:lineRule="auto"/>
        <w:jc w:val="both"/>
        <w:rPr>
          <w:rFonts w:cstheme="minorHAnsi"/>
        </w:rPr>
      </w:pPr>
      <w:r w:rsidRPr="00BC7A97">
        <w:rPr>
          <w:rFonts w:cstheme="minorHAnsi"/>
          <w:b/>
          <w:bCs/>
          <w:highlight w:val="yellow"/>
        </w:rPr>
        <w:t>(1)</w:t>
      </w:r>
      <w:r w:rsidRPr="00BC7A97">
        <w:rPr>
          <w:rFonts w:cstheme="minorHAnsi"/>
        </w:rPr>
        <w:t xml:space="preserve"> Decimos que R es reflexiva, si para todo a </w:t>
      </w:r>
      <w:r w:rsidRPr="00BC7A97">
        <w:rPr>
          <w:rFonts w:ascii="Cambria Math" w:hAnsi="Cambria Math" w:cs="Cambria Math"/>
        </w:rPr>
        <w:t>∈</w:t>
      </w:r>
      <w:r w:rsidRPr="00BC7A97">
        <w:rPr>
          <w:rFonts w:cstheme="minorHAnsi"/>
        </w:rPr>
        <w:t xml:space="preserve"> A, </w:t>
      </w:r>
      <w:proofErr w:type="spellStart"/>
      <w:r w:rsidRPr="00BC7A97">
        <w:rPr>
          <w:rFonts w:cstheme="minorHAnsi"/>
        </w:rPr>
        <w:t>aRa</w:t>
      </w:r>
      <w:proofErr w:type="spellEnd"/>
      <w:r w:rsidRPr="00BC7A97">
        <w:rPr>
          <w:rFonts w:cstheme="minorHAnsi"/>
        </w:rPr>
        <w:t>.</w:t>
      </w:r>
    </w:p>
    <w:p w:rsidR="00B47D6A" w:rsidRPr="00BC7A97" w:rsidRDefault="00B47D6A" w:rsidP="00B47D6A">
      <w:pPr>
        <w:spacing w:line="360" w:lineRule="auto"/>
        <w:jc w:val="both"/>
        <w:rPr>
          <w:rFonts w:cstheme="minorHAnsi"/>
        </w:rPr>
      </w:pPr>
      <w:r w:rsidRPr="00BC7A97">
        <w:rPr>
          <w:rFonts w:cstheme="minorHAnsi"/>
          <w:b/>
          <w:bCs/>
          <w:highlight w:val="yellow"/>
        </w:rPr>
        <w:t>(2)</w:t>
      </w:r>
      <w:r w:rsidRPr="00BC7A97">
        <w:rPr>
          <w:rFonts w:cstheme="minorHAnsi"/>
        </w:rPr>
        <w:t xml:space="preserve"> Decimos que R es irreflexiva, si para todo a </w:t>
      </w:r>
      <w:r w:rsidRPr="00BC7A97">
        <w:rPr>
          <w:rFonts w:ascii="Cambria Math" w:hAnsi="Cambria Math" w:cs="Cambria Math"/>
        </w:rPr>
        <w:t>∈</w:t>
      </w:r>
      <w:r w:rsidRPr="00BC7A97">
        <w:rPr>
          <w:rFonts w:cstheme="minorHAnsi"/>
        </w:rPr>
        <w:t xml:space="preserve"> A, ¬(</w:t>
      </w:r>
      <w:proofErr w:type="spellStart"/>
      <w:r w:rsidRPr="00BC7A97">
        <w:rPr>
          <w:rFonts w:cstheme="minorHAnsi"/>
        </w:rPr>
        <w:t>aRa</w:t>
      </w:r>
      <w:proofErr w:type="spellEnd"/>
      <w:r w:rsidRPr="00BC7A97">
        <w:rPr>
          <w:rFonts w:cstheme="minorHAnsi"/>
        </w:rPr>
        <w:t>).</w:t>
      </w:r>
    </w:p>
    <w:p w:rsidR="00B47D6A" w:rsidRPr="00BC7A97" w:rsidRDefault="00B47D6A" w:rsidP="00B47D6A">
      <w:pPr>
        <w:spacing w:line="360" w:lineRule="auto"/>
        <w:jc w:val="both"/>
        <w:rPr>
          <w:rFonts w:cstheme="minorHAnsi"/>
        </w:rPr>
      </w:pPr>
      <w:r w:rsidRPr="00BC7A97">
        <w:rPr>
          <w:rFonts w:cstheme="minorHAnsi"/>
          <w:b/>
          <w:bCs/>
          <w:highlight w:val="yellow"/>
        </w:rPr>
        <w:t>(3)</w:t>
      </w:r>
      <w:r w:rsidRPr="00BC7A97">
        <w:rPr>
          <w:rFonts w:cstheme="minorHAnsi"/>
        </w:rPr>
        <w:t xml:space="preserve"> Decimos que R es simétrica, si para todo a, b </w:t>
      </w:r>
      <w:r w:rsidRPr="00BC7A97">
        <w:rPr>
          <w:rFonts w:ascii="Cambria Math" w:hAnsi="Cambria Math" w:cs="Cambria Math"/>
        </w:rPr>
        <w:t>∈</w:t>
      </w:r>
      <w:r w:rsidRPr="00BC7A97">
        <w:rPr>
          <w:rFonts w:cstheme="minorHAnsi"/>
        </w:rPr>
        <w:t xml:space="preserve"> A: 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w:t>
      </w:r>
    </w:p>
    <w:p w:rsidR="00B47D6A" w:rsidRPr="00BC7A97" w:rsidRDefault="00B47D6A" w:rsidP="00B47D6A">
      <w:pPr>
        <w:spacing w:line="360" w:lineRule="auto"/>
        <w:jc w:val="both"/>
        <w:rPr>
          <w:rFonts w:cstheme="minorHAnsi"/>
        </w:rPr>
      </w:pPr>
      <w:r w:rsidRPr="00BC7A97">
        <w:rPr>
          <w:rFonts w:cstheme="minorHAnsi"/>
          <w:b/>
          <w:bCs/>
          <w:highlight w:val="yellow"/>
        </w:rPr>
        <w:t>(4)</w:t>
      </w:r>
      <w:r w:rsidRPr="00BC7A97">
        <w:rPr>
          <w:rFonts w:cstheme="minorHAnsi"/>
        </w:rPr>
        <w:t xml:space="preserve"> Decimos que R es antisimétrica, si para todo a, b </w:t>
      </w:r>
      <w:r w:rsidRPr="00BC7A97">
        <w:rPr>
          <w:rFonts w:ascii="Cambria Math" w:hAnsi="Cambria Math" w:cs="Cambria Math"/>
        </w:rPr>
        <w:t>∈</w:t>
      </w:r>
      <w:r w:rsidRPr="00BC7A97">
        <w:rPr>
          <w:rFonts w:cstheme="minorHAnsi"/>
        </w:rPr>
        <w:t xml:space="preserve"> A: 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 = b.</w:t>
      </w:r>
    </w:p>
    <w:p w:rsidR="00B47D6A" w:rsidRPr="00BC7A97" w:rsidRDefault="00B47D6A" w:rsidP="00B47D6A">
      <w:pPr>
        <w:spacing w:line="360" w:lineRule="auto"/>
        <w:jc w:val="both"/>
        <w:rPr>
          <w:rFonts w:cstheme="minorHAnsi"/>
        </w:rPr>
      </w:pPr>
      <w:r w:rsidRPr="00BC7A97">
        <w:rPr>
          <w:rFonts w:cstheme="minorHAnsi"/>
          <w:b/>
          <w:bCs/>
          <w:highlight w:val="yellow"/>
        </w:rPr>
        <w:t>(5)</w:t>
      </w:r>
      <w:r w:rsidRPr="00BC7A97">
        <w:rPr>
          <w:rFonts w:cstheme="minorHAnsi"/>
        </w:rPr>
        <w:t xml:space="preserve"> Decimos que R es transitiva, si para todo a, b, c </w:t>
      </w:r>
      <w:r w:rsidRPr="00BC7A97">
        <w:rPr>
          <w:rFonts w:ascii="Cambria Math" w:hAnsi="Cambria Math" w:cs="Cambria Math"/>
        </w:rPr>
        <w:t>∈</w:t>
      </w:r>
      <w:r w:rsidRPr="00BC7A97">
        <w:rPr>
          <w:rFonts w:cstheme="minorHAnsi"/>
        </w:rPr>
        <w:t xml:space="preserve"> A: 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bRc</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w:t>
      </w:r>
      <w:proofErr w:type="spellStart"/>
      <w:r w:rsidRPr="00BC7A97">
        <w:rPr>
          <w:rFonts w:cstheme="minorHAnsi"/>
        </w:rPr>
        <w:t>aRc</w:t>
      </w:r>
      <w:proofErr w:type="spellEnd"/>
      <w:r w:rsidRPr="00BC7A97">
        <w:rPr>
          <w:rFonts w:cstheme="minorHAnsi"/>
        </w:rPr>
        <w:t>.</w:t>
      </w:r>
    </w:p>
    <w:p w:rsidR="00B47D6A" w:rsidRPr="00BC7A97" w:rsidRDefault="00B47D6A" w:rsidP="00B47D6A">
      <w:pPr>
        <w:spacing w:line="360" w:lineRule="auto"/>
        <w:jc w:val="both"/>
        <w:rPr>
          <w:rFonts w:cstheme="minorHAnsi"/>
        </w:rPr>
      </w:pPr>
    </w:p>
    <w:p w:rsidR="00B47D6A" w:rsidRPr="00BC7A97" w:rsidRDefault="00B47D6A" w:rsidP="00B47D6A">
      <w:pPr>
        <w:spacing w:line="360" w:lineRule="auto"/>
        <w:jc w:val="both"/>
        <w:rPr>
          <w:rFonts w:cstheme="minorHAnsi"/>
          <w:b/>
          <w:bCs/>
          <w:u w:val="single"/>
        </w:rPr>
      </w:pPr>
      <w:r w:rsidRPr="00BC7A97">
        <w:rPr>
          <w:rFonts w:cstheme="minorHAnsi"/>
          <w:b/>
          <w:bCs/>
          <w:u w:val="single"/>
        </w:rPr>
        <w:t>Relaciones de orden</w:t>
      </w:r>
    </w:p>
    <w:p w:rsidR="00B47D6A" w:rsidRPr="00BC7A97" w:rsidRDefault="00B47D6A" w:rsidP="00B47D6A">
      <w:pPr>
        <w:spacing w:line="360" w:lineRule="auto"/>
        <w:jc w:val="both"/>
        <w:rPr>
          <w:rFonts w:cstheme="minorHAnsi"/>
        </w:rPr>
      </w:pPr>
      <w:r w:rsidRPr="00BC7A97">
        <w:rPr>
          <w:rFonts w:cstheme="minorHAnsi"/>
        </w:rPr>
        <w:t>Sea R una relación sobre un conjunto A. Entonces:</w:t>
      </w:r>
    </w:p>
    <w:p w:rsidR="00B47D6A" w:rsidRPr="00BC7A97" w:rsidRDefault="00B47D6A" w:rsidP="00B47D6A">
      <w:pPr>
        <w:spacing w:line="360" w:lineRule="auto"/>
        <w:jc w:val="both"/>
        <w:rPr>
          <w:rFonts w:cstheme="minorHAnsi"/>
        </w:rPr>
      </w:pPr>
      <w:r w:rsidRPr="00BC7A97">
        <w:rPr>
          <w:rFonts w:cstheme="minorHAnsi"/>
          <w:b/>
          <w:bCs/>
          <w:highlight w:val="yellow"/>
        </w:rPr>
        <w:t>(1)</w:t>
      </w:r>
      <w:r w:rsidRPr="00BC7A97">
        <w:rPr>
          <w:rFonts w:cstheme="minorHAnsi"/>
        </w:rPr>
        <w:t xml:space="preserve"> Decimos que R es una </w:t>
      </w:r>
      <w:r w:rsidRPr="00BC7A97">
        <w:rPr>
          <w:rFonts w:cstheme="minorHAnsi"/>
          <w:b/>
          <w:bCs/>
        </w:rPr>
        <w:t>relación de orden</w:t>
      </w:r>
      <w:r w:rsidRPr="00BC7A97">
        <w:rPr>
          <w:rFonts w:cstheme="minorHAnsi"/>
        </w:rPr>
        <w:t xml:space="preserve"> en A, si R es reflexiva, antisimétrica y transitiva.</w:t>
      </w:r>
    </w:p>
    <w:p w:rsidR="00B47D6A" w:rsidRPr="00BC7A97" w:rsidRDefault="00B47D6A" w:rsidP="00B47D6A">
      <w:pPr>
        <w:spacing w:line="360" w:lineRule="auto"/>
        <w:jc w:val="both"/>
        <w:rPr>
          <w:rFonts w:cstheme="minorHAnsi"/>
        </w:rPr>
      </w:pPr>
      <w:r w:rsidRPr="00BC7A97">
        <w:rPr>
          <w:rFonts w:cstheme="minorHAnsi"/>
          <w:b/>
          <w:bCs/>
          <w:highlight w:val="yellow"/>
        </w:rPr>
        <w:t>(2)</w:t>
      </w:r>
      <w:r w:rsidRPr="00BC7A97">
        <w:rPr>
          <w:rFonts w:cstheme="minorHAnsi"/>
        </w:rPr>
        <w:t xml:space="preserve"> Decimos que R es una </w:t>
      </w:r>
      <w:r w:rsidRPr="00BC7A97">
        <w:rPr>
          <w:rFonts w:cstheme="minorHAnsi"/>
          <w:b/>
          <w:bCs/>
        </w:rPr>
        <w:t>relación de orden total</w:t>
      </w:r>
      <w:r w:rsidRPr="00BC7A97">
        <w:rPr>
          <w:rFonts w:cstheme="minorHAnsi"/>
        </w:rPr>
        <w:t xml:space="preserve"> (u </w:t>
      </w:r>
      <w:r w:rsidRPr="00BC7A97">
        <w:rPr>
          <w:rFonts w:cstheme="minorHAnsi"/>
          <w:b/>
          <w:bCs/>
        </w:rPr>
        <w:t>orden lineal</w:t>
      </w:r>
      <w:r w:rsidRPr="00BC7A97">
        <w:rPr>
          <w:rFonts w:cstheme="minorHAnsi"/>
        </w:rPr>
        <w:t xml:space="preserve">) en A, si R es una relación de orden en A tal que, para todo x, y </w:t>
      </w:r>
      <w:r w:rsidRPr="00BC7A97">
        <w:rPr>
          <w:rFonts w:ascii="Cambria Math" w:hAnsi="Cambria Math" w:cs="Cambria Math"/>
        </w:rPr>
        <w:t>∈</w:t>
      </w:r>
      <w:r w:rsidRPr="00BC7A97">
        <w:rPr>
          <w:rFonts w:cstheme="minorHAnsi"/>
        </w:rPr>
        <w:t xml:space="preserve"> A se tiene que </w:t>
      </w:r>
      <w:proofErr w:type="spellStart"/>
      <w:r w:rsidRPr="00BC7A97">
        <w:rPr>
          <w:rFonts w:cstheme="minorHAnsi"/>
        </w:rPr>
        <w:t>xRy</w:t>
      </w:r>
      <w:proofErr w:type="spellEnd"/>
      <w:r w:rsidRPr="00BC7A97">
        <w:rPr>
          <w:rFonts w:cstheme="minorHAnsi"/>
        </w:rPr>
        <w:t xml:space="preserve"> o </w:t>
      </w:r>
      <w:proofErr w:type="spellStart"/>
      <w:r w:rsidRPr="00BC7A97">
        <w:rPr>
          <w:rFonts w:cstheme="minorHAnsi"/>
        </w:rPr>
        <w:t>yRx</w:t>
      </w:r>
      <w:proofErr w:type="spellEnd"/>
      <w:r w:rsidRPr="00BC7A97">
        <w:rPr>
          <w:rFonts w:cstheme="minorHAnsi"/>
        </w:rPr>
        <w:t>.</w:t>
      </w:r>
    </w:p>
    <w:p w:rsidR="00B47D6A" w:rsidRPr="00BC7A97" w:rsidRDefault="00B47D6A" w:rsidP="00B47D6A">
      <w:pPr>
        <w:spacing w:line="360" w:lineRule="auto"/>
        <w:jc w:val="both"/>
        <w:rPr>
          <w:rFonts w:cstheme="minorHAnsi"/>
        </w:rPr>
      </w:pPr>
      <w:r w:rsidRPr="00BC7A97">
        <w:rPr>
          <w:rFonts w:cstheme="minorHAnsi"/>
        </w:rPr>
        <w:t>Consideremos la relación de inclusión I = {(A, B</w:t>
      </w:r>
      <w:proofErr w:type="gramStart"/>
      <w:r w:rsidRPr="00BC7A97">
        <w:rPr>
          <w:rFonts w:cstheme="minorHAnsi"/>
        </w:rPr>
        <w:t>) :</w:t>
      </w:r>
      <w:proofErr w:type="gramEnd"/>
      <w:r w:rsidRPr="00BC7A97">
        <w:rPr>
          <w:rFonts w:cstheme="minorHAnsi"/>
        </w:rPr>
        <w:t xml:space="preserve"> A, B </w:t>
      </w:r>
      <w:r w:rsidRPr="00BC7A97">
        <w:rPr>
          <w:rFonts w:ascii="Cambria Math" w:hAnsi="Cambria Math" w:cs="Cambria Math"/>
        </w:rPr>
        <w:t xml:space="preserve">∈ </w:t>
      </w:r>
      <w:r w:rsidRPr="00BC7A97">
        <w:rPr>
          <w:rFonts w:cstheme="minorHAnsi"/>
        </w:rPr>
        <w:t xml:space="preserve">P(Z) y A </w:t>
      </w:r>
      <w:r w:rsidRPr="00BC7A97">
        <w:rPr>
          <w:rFonts w:ascii="Cambria Math" w:hAnsi="Cambria Math" w:cs="Cambria Math"/>
        </w:rPr>
        <w:t xml:space="preserve">⊆ </w:t>
      </w:r>
      <w:r w:rsidRPr="00BC7A97">
        <w:rPr>
          <w:rFonts w:cstheme="minorHAnsi"/>
        </w:rPr>
        <w:t xml:space="preserve">B}. Por tanto, para todo A, B </w:t>
      </w:r>
      <w:r w:rsidRPr="00BC7A97">
        <w:rPr>
          <w:rFonts w:ascii="Cambria Math" w:hAnsi="Cambria Math" w:cs="Cambria Math"/>
        </w:rPr>
        <w:t>∈</w:t>
      </w:r>
      <w:r w:rsidRPr="00BC7A97">
        <w:rPr>
          <w:rFonts w:cstheme="minorHAnsi"/>
        </w:rPr>
        <w:t xml:space="preserve"> P (Z):</w:t>
      </w:r>
    </w:p>
    <w:p w:rsidR="00B47D6A" w:rsidRPr="00BC7A97" w:rsidRDefault="00B47D6A" w:rsidP="00B47D6A">
      <w:pPr>
        <w:spacing w:line="360" w:lineRule="auto"/>
        <w:jc w:val="center"/>
        <w:rPr>
          <w:rFonts w:cstheme="minorHAnsi"/>
        </w:rPr>
      </w:pPr>
      <w:r w:rsidRPr="00BC7A97">
        <w:rPr>
          <w:rFonts w:cstheme="minorHAnsi"/>
        </w:rPr>
        <w:t xml:space="preserve">AIB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B.</w:t>
      </w:r>
    </w:p>
    <w:p w:rsidR="00B47D6A" w:rsidRPr="00BC7A97" w:rsidRDefault="00B47D6A" w:rsidP="00B47D6A">
      <w:pPr>
        <w:spacing w:line="360" w:lineRule="auto"/>
        <w:jc w:val="both"/>
        <w:rPr>
          <w:rFonts w:cstheme="minorHAnsi"/>
        </w:rPr>
      </w:pPr>
      <w:r w:rsidRPr="00BC7A97">
        <w:rPr>
          <w:rFonts w:cstheme="minorHAnsi"/>
        </w:rPr>
        <w:t>Se tiene que I es una relación de orden.</w:t>
      </w:r>
    </w:p>
    <w:p w:rsidR="00B47D6A" w:rsidRPr="00BC7A97" w:rsidRDefault="00B47D6A" w:rsidP="00B47D6A">
      <w:pPr>
        <w:spacing w:line="360" w:lineRule="auto"/>
        <w:jc w:val="both"/>
        <w:rPr>
          <w:rFonts w:cstheme="minorHAnsi"/>
        </w:rPr>
      </w:pPr>
      <w:r w:rsidRPr="00BC7A97">
        <w:rPr>
          <w:rFonts w:cstheme="minorHAnsi"/>
        </w:rPr>
        <w:t xml:space="preserve">Se tiene que I es reflexiva, porque para todo subconjunto A de Z, tenemos que A </w:t>
      </w:r>
      <w:r w:rsidRPr="00BC7A97">
        <w:rPr>
          <w:rFonts w:ascii="Cambria Math" w:hAnsi="Cambria Math" w:cs="Cambria Math"/>
        </w:rPr>
        <w:t>⊆</w:t>
      </w:r>
      <w:r w:rsidRPr="00BC7A97">
        <w:rPr>
          <w:rFonts w:cstheme="minorHAnsi"/>
        </w:rPr>
        <w:t xml:space="preserve"> A.</w:t>
      </w:r>
    </w:p>
    <w:p w:rsidR="00B47D6A" w:rsidRPr="00BC7A97" w:rsidRDefault="00B47D6A" w:rsidP="00B47D6A">
      <w:pPr>
        <w:spacing w:line="360" w:lineRule="auto"/>
        <w:jc w:val="both"/>
        <w:rPr>
          <w:rFonts w:cstheme="minorHAnsi"/>
        </w:rPr>
      </w:pPr>
      <w:r w:rsidRPr="00BC7A97">
        <w:rPr>
          <w:rFonts w:cstheme="minorHAnsi"/>
        </w:rPr>
        <w:t xml:space="preserve">I es transitiva, porque si A, B, C </w:t>
      </w:r>
      <w:r w:rsidRPr="00BC7A97">
        <w:rPr>
          <w:rFonts w:ascii="Cambria Math" w:hAnsi="Cambria Math" w:cs="Cambria Math"/>
        </w:rPr>
        <w:t>⊆</w:t>
      </w:r>
      <w:r w:rsidRPr="00BC7A97">
        <w:rPr>
          <w:rFonts w:cstheme="minorHAnsi"/>
        </w:rPr>
        <w:t xml:space="preserve"> Z entonces</w:t>
      </w:r>
    </w:p>
    <w:p w:rsidR="00B47D6A" w:rsidRPr="00BC7A97" w:rsidRDefault="00B47D6A" w:rsidP="00B47D6A">
      <w:pPr>
        <w:spacing w:line="360" w:lineRule="auto"/>
        <w:jc w:val="center"/>
        <w:rPr>
          <w:rFonts w:cstheme="minorHAnsi"/>
        </w:rPr>
      </w:pPr>
      <w:r w:rsidRPr="00BC7A97">
        <w:rPr>
          <w:rFonts w:cstheme="minorHAnsi"/>
        </w:rPr>
        <w:t xml:space="preserve">(A </w:t>
      </w:r>
      <w:r w:rsidRPr="00BC7A97">
        <w:rPr>
          <w:rFonts w:ascii="Cambria Math" w:hAnsi="Cambria Math" w:cs="Cambria Math"/>
        </w:rPr>
        <w:t>⊆</w:t>
      </w:r>
      <w:r w:rsidRPr="00BC7A97">
        <w:rPr>
          <w:rFonts w:cstheme="minorHAnsi"/>
        </w:rPr>
        <w:t xml:space="preserve"> B) </w:t>
      </w:r>
      <w:r w:rsidRPr="00BC7A97">
        <w:rPr>
          <w:rFonts w:ascii="Cambria Math" w:hAnsi="Cambria Math" w:cs="Cambria Math"/>
        </w:rPr>
        <w:t>∧</w:t>
      </w:r>
      <w:r w:rsidRPr="00BC7A97">
        <w:rPr>
          <w:rFonts w:cstheme="minorHAnsi"/>
        </w:rPr>
        <w:t xml:space="preserve"> (B </w:t>
      </w:r>
      <w:r w:rsidRPr="00BC7A97">
        <w:rPr>
          <w:rFonts w:ascii="Cambria Math" w:hAnsi="Cambria Math" w:cs="Cambria Math"/>
        </w:rPr>
        <w:t>⊆</w:t>
      </w:r>
      <w:r w:rsidRPr="00BC7A97">
        <w:rPr>
          <w:rFonts w:cstheme="minorHAnsi"/>
        </w:rPr>
        <w:t xml:space="preserve"> C)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C</w:t>
      </w:r>
    </w:p>
    <w:p w:rsidR="00B47D6A" w:rsidRPr="00BC7A97" w:rsidRDefault="00B47D6A" w:rsidP="00B47D6A">
      <w:pPr>
        <w:spacing w:line="360" w:lineRule="auto"/>
        <w:jc w:val="both"/>
        <w:rPr>
          <w:rFonts w:cstheme="minorHAnsi"/>
        </w:rPr>
      </w:pPr>
      <w:r w:rsidRPr="00BC7A97">
        <w:rPr>
          <w:rFonts w:cstheme="minorHAnsi"/>
        </w:rPr>
        <w:t>es decir</w:t>
      </w:r>
    </w:p>
    <w:p w:rsidR="00B47D6A" w:rsidRPr="00BC7A97" w:rsidRDefault="00B47D6A" w:rsidP="00B47D6A">
      <w:pPr>
        <w:spacing w:line="360" w:lineRule="auto"/>
        <w:jc w:val="center"/>
        <w:rPr>
          <w:rFonts w:cstheme="minorHAnsi"/>
        </w:rPr>
      </w:pPr>
      <w:r w:rsidRPr="00BC7A97">
        <w:rPr>
          <w:rFonts w:cstheme="minorHAnsi"/>
        </w:rPr>
        <w:t xml:space="preserve">AIB </w:t>
      </w:r>
      <w:r w:rsidRPr="00BC7A97">
        <w:rPr>
          <w:rFonts w:ascii="Cambria Math" w:hAnsi="Cambria Math" w:cs="Cambria Math"/>
        </w:rPr>
        <w:t>∧</w:t>
      </w:r>
      <w:r w:rsidRPr="00BC7A97">
        <w:rPr>
          <w:rFonts w:cstheme="minorHAnsi"/>
        </w:rPr>
        <w:t xml:space="preserve"> BIC </w:t>
      </w:r>
      <w:r w:rsidRPr="00BC7A97">
        <w:rPr>
          <w:rFonts w:ascii="Cambria Math" w:hAnsi="Cambria Math" w:cs="Cambria Math"/>
        </w:rPr>
        <w:t>⇒</w:t>
      </w:r>
      <w:r w:rsidRPr="00BC7A97">
        <w:rPr>
          <w:rFonts w:cstheme="minorHAnsi"/>
        </w:rPr>
        <w:t xml:space="preserve"> AIC.</w:t>
      </w:r>
    </w:p>
    <w:p w:rsidR="00B47D6A" w:rsidRPr="00BC7A97" w:rsidRDefault="00B47D6A" w:rsidP="00B47D6A">
      <w:pPr>
        <w:spacing w:line="360" w:lineRule="auto"/>
        <w:jc w:val="both"/>
        <w:rPr>
          <w:rFonts w:cstheme="minorHAnsi"/>
        </w:rPr>
      </w:pPr>
      <w:r w:rsidRPr="00BC7A97">
        <w:rPr>
          <w:rFonts w:cstheme="minorHAnsi"/>
        </w:rPr>
        <w:t xml:space="preserve">E I es también antisimétrica, ya que, para todo A, B </w:t>
      </w:r>
      <w:r w:rsidRPr="00BC7A97">
        <w:rPr>
          <w:rFonts w:ascii="Cambria Math" w:hAnsi="Cambria Math" w:cs="Cambria Math"/>
        </w:rPr>
        <w:t>∈</w:t>
      </w:r>
      <w:r w:rsidRPr="00BC7A97">
        <w:rPr>
          <w:rFonts w:cstheme="minorHAnsi"/>
        </w:rPr>
        <w:t xml:space="preserve"> P (Z):</w:t>
      </w:r>
    </w:p>
    <w:p w:rsidR="00B47D6A" w:rsidRPr="00BC7A97" w:rsidRDefault="00B47D6A" w:rsidP="00B47D6A">
      <w:pPr>
        <w:spacing w:line="360" w:lineRule="auto"/>
        <w:jc w:val="center"/>
        <w:rPr>
          <w:rFonts w:cstheme="minorHAnsi"/>
        </w:rPr>
      </w:pPr>
      <w:r w:rsidRPr="00BC7A97">
        <w:rPr>
          <w:rFonts w:cstheme="minorHAnsi"/>
        </w:rPr>
        <w:t xml:space="preserve">A </w:t>
      </w:r>
      <w:r w:rsidRPr="00BC7A97">
        <w:rPr>
          <w:rFonts w:ascii="Cambria Math" w:hAnsi="Cambria Math" w:cs="Cambria Math"/>
        </w:rPr>
        <w:t>⊆</w:t>
      </w:r>
      <w:r w:rsidRPr="00BC7A97">
        <w:rPr>
          <w:rFonts w:cstheme="minorHAnsi"/>
        </w:rPr>
        <w:t xml:space="preserve"> B </w:t>
      </w:r>
      <w:r w:rsidRPr="00BC7A97">
        <w:rPr>
          <w:rFonts w:ascii="Cambria Math" w:hAnsi="Cambria Math" w:cs="Cambria Math"/>
        </w:rPr>
        <w:t>∧</w:t>
      </w:r>
      <w:r w:rsidRPr="00BC7A97">
        <w:rPr>
          <w:rFonts w:cstheme="minorHAnsi"/>
        </w:rPr>
        <w:t xml:space="preserve"> B </w:t>
      </w:r>
      <w:r w:rsidRPr="00BC7A97">
        <w:rPr>
          <w:rFonts w:ascii="Cambria Math" w:hAnsi="Cambria Math" w:cs="Cambria Math"/>
        </w:rPr>
        <w:t>⊆</w:t>
      </w:r>
      <w:r w:rsidRPr="00BC7A97">
        <w:rPr>
          <w:rFonts w:cstheme="minorHAnsi"/>
        </w:rPr>
        <w:t xml:space="preserve"> A </w:t>
      </w:r>
      <w:r w:rsidRPr="00BC7A97">
        <w:rPr>
          <w:rFonts w:ascii="Cambria Math" w:hAnsi="Cambria Math" w:cs="Cambria Math"/>
        </w:rPr>
        <w:t>⇒</w:t>
      </w:r>
      <w:r w:rsidRPr="00BC7A97">
        <w:rPr>
          <w:rFonts w:cstheme="minorHAnsi"/>
        </w:rPr>
        <w:t xml:space="preserve"> A = B.</w:t>
      </w:r>
    </w:p>
    <w:p w:rsidR="00E45E70" w:rsidRPr="00BC7A97" w:rsidRDefault="00E45E70" w:rsidP="00E45E70">
      <w:pPr>
        <w:spacing w:line="360" w:lineRule="auto"/>
        <w:jc w:val="both"/>
        <w:rPr>
          <w:rFonts w:cstheme="minorHAnsi"/>
        </w:rPr>
      </w:pPr>
    </w:p>
    <w:p w:rsidR="00E45E70" w:rsidRPr="00BC7A97" w:rsidRDefault="00E45E70" w:rsidP="00E45E70">
      <w:pPr>
        <w:spacing w:line="360" w:lineRule="auto"/>
        <w:jc w:val="both"/>
        <w:rPr>
          <w:rFonts w:cstheme="minorHAnsi"/>
        </w:rPr>
      </w:pPr>
      <w:r w:rsidRPr="00BC7A97">
        <w:rPr>
          <w:rFonts w:cstheme="minorHAnsi"/>
        </w:rPr>
        <w:t>Sin embargo, I no es un orden total, ya que, por ejemplo, {1} ̸</w:t>
      </w:r>
      <w:r w:rsidRPr="00BC7A97">
        <w:rPr>
          <w:rFonts w:ascii="Cambria Math" w:hAnsi="Cambria Math" w:cs="Cambria Math"/>
        </w:rPr>
        <w:t>⊆</w:t>
      </w:r>
      <w:r w:rsidRPr="00BC7A97">
        <w:rPr>
          <w:rFonts w:cstheme="minorHAnsi"/>
        </w:rPr>
        <w:t xml:space="preserve"> {2} y {2} ̸</w:t>
      </w:r>
      <w:r w:rsidRPr="00BC7A97">
        <w:rPr>
          <w:rFonts w:ascii="Cambria Math" w:hAnsi="Cambria Math" w:cs="Cambria Math"/>
        </w:rPr>
        <w:t>⊆</w:t>
      </w:r>
      <w:r w:rsidRPr="00BC7A97">
        <w:rPr>
          <w:rFonts w:cstheme="minorHAnsi"/>
        </w:rPr>
        <w:t xml:space="preserve"> {1}.</w:t>
      </w:r>
    </w:p>
    <w:p w:rsidR="00E45E70" w:rsidRPr="00BC7A97" w:rsidRDefault="00E45E70" w:rsidP="00E45E70">
      <w:pPr>
        <w:spacing w:line="360" w:lineRule="auto"/>
        <w:jc w:val="both"/>
        <w:rPr>
          <w:rFonts w:cstheme="minorHAnsi"/>
        </w:rPr>
      </w:pPr>
      <w:r w:rsidRPr="00BC7A97">
        <w:rPr>
          <w:rFonts w:cstheme="minorHAnsi"/>
        </w:rPr>
        <w:t xml:space="preserve">Por otra parte, tenemos que la relación J = {(n, m) </w:t>
      </w:r>
      <w:r w:rsidRPr="00BC7A97">
        <w:rPr>
          <w:rFonts w:ascii="Cambria Math" w:hAnsi="Cambria Math" w:cs="Cambria Math"/>
        </w:rPr>
        <w:t>∈</w:t>
      </w:r>
      <w:r w:rsidRPr="00BC7A97">
        <w:rPr>
          <w:rFonts w:cstheme="minorHAnsi"/>
        </w:rPr>
        <w:t xml:space="preserve"> N × </w:t>
      </w:r>
      <w:proofErr w:type="gramStart"/>
      <w:r w:rsidRPr="00BC7A97">
        <w:rPr>
          <w:rFonts w:cstheme="minorHAnsi"/>
        </w:rPr>
        <w:t>N :</w:t>
      </w:r>
      <w:proofErr w:type="gramEnd"/>
      <w:r w:rsidRPr="00BC7A97">
        <w:rPr>
          <w:rFonts w:cstheme="minorHAnsi"/>
        </w:rPr>
        <w:t xml:space="preserve"> n ≤ m} es un orden total. Se comprueba fácilmente que J es reflexiva y transitiva. J es también antisimétrica, ya que para todo a, b </w:t>
      </w:r>
      <w:r w:rsidRPr="00BC7A97">
        <w:rPr>
          <w:rFonts w:ascii="Cambria Math" w:hAnsi="Cambria Math" w:cs="Cambria Math"/>
        </w:rPr>
        <w:t>∈</w:t>
      </w:r>
      <w:r w:rsidRPr="00BC7A97">
        <w:rPr>
          <w:rFonts w:cstheme="minorHAnsi"/>
        </w:rPr>
        <w:t xml:space="preserve"> N:</w:t>
      </w:r>
    </w:p>
    <w:p w:rsidR="00E45E70" w:rsidRPr="00BC7A97" w:rsidRDefault="00E45E70" w:rsidP="00E45E70">
      <w:pPr>
        <w:spacing w:line="360" w:lineRule="auto"/>
        <w:jc w:val="center"/>
        <w:rPr>
          <w:rFonts w:cstheme="minorHAnsi"/>
        </w:rPr>
      </w:pPr>
      <w:r w:rsidRPr="00BC7A97">
        <w:rPr>
          <w:rFonts w:cstheme="minorHAnsi"/>
        </w:rPr>
        <w:t xml:space="preserve">a ≤ b </w:t>
      </w:r>
      <w:r w:rsidRPr="00BC7A97">
        <w:rPr>
          <w:rFonts w:ascii="Cambria Math" w:hAnsi="Cambria Math" w:cs="Cambria Math"/>
        </w:rPr>
        <w:t>∧</w:t>
      </w:r>
      <w:r w:rsidRPr="00BC7A97">
        <w:rPr>
          <w:rFonts w:cstheme="minorHAnsi"/>
        </w:rPr>
        <w:t xml:space="preserve"> b ≤ a </w:t>
      </w:r>
      <w:r w:rsidRPr="00BC7A97">
        <w:rPr>
          <w:rFonts w:ascii="Cambria Math" w:hAnsi="Cambria Math" w:cs="Cambria Math"/>
        </w:rPr>
        <w:t>⇒</w:t>
      </w:r>
      <w:r w:rsidRPr="00BC7A97">
        <w:rPr>
          <w:rFonts w:cstheme="minorHAnsi"/>
        </w:rPr>
        <w:t xml:space="preserve"> a = b.</w:t>
      </w:r>
    </w:p>
    <w:p w:rsidR="00B47D6A" w:rsidRPr="00BC7A97" w:rsidRDefault="00E45E70" w:rsidP="00E45E70">
      <w:pPr>
        <w:spacing w:line="360" w:lineRule="auto"/>
        <w:jc w:val="both"/>
        <w:rPr>
          <w:rFonts w:cstheme="minorHAnsi"/>
        </w:rPr>
      </w:pPr>
      <w:r w:rsidRPr="00BC7A97">
        <w:rPr>
          <w:rFonts w:cstheme="minorHAnsi"/>
        </w:rPr>
        <w:lastRenderedPageBreak/>
        <w:t xml:space="preserve">Y J es un orden total, ya que para todo a, b </w:t>
      </w:r>
      <w:r w:rsidRPr="00BC7A97">
        <w:rPr>
          <w:rFonts w:ascii="Cambria Math" w:hAnsi="Cambria Math" w:cs="Cambria Math"/>
        </w:rPr>
        <w:t>∈</w:t>
      </w:r>
      <w:r w:rsidRPr="00BC7A97">
        <w:rPr>
          <w:rFonts w:cstheme="minorHAnsi"/>
        </w:rPr>
        <w:t xml:space="preserve"> N, tenemos que o bien a ≤ b o b ≤ a, es decir, a y b son comparables.</w:t>
      </w:r>
    </w:p>
    <w:p w:rsidR="00E45E70" w:rsidRPr="00BC7A97" w:rsidRDefault="00E45E70" w:rsidP="00E45E70">
      <w:pPr>
        <w:spacing w:line="360" w:lineRule="auto"/>
        <w:jc w:val="both"/>
        <w:rPr>
          <w:rFonts w:cstheme="minorHAnsi"/>
        </w:rPr>
      </w:pPr>
    </w:p>
    <w:p w:rsidR="00E45E70" w:rsidRPr="00BC7A97" w:rsidRDefault="00E45E70" w:rsidP="00E45E70">
      <w:pPr>
        <w:spacing w:line="360" w:lineRule="auto"/>
        <w:jc w:val="both"/>
        <w:rPr>
          <w:rFonts w:cstheme="minorHAnsi"/>
        </w:rPr>
      </w:pPr>
      <w:r w:rsidRPr="00BC7A97">
        <w:rPr>
          <w:rFonts w:cstheme="minorHAnsi"/>
        </w:rPr>
        <w:t xml:space="preserve">Sea R una relación de orden sobre un conjunto A. Sea a </w:t>
      </w:r>
      <w:r w:rsidRPr="00BC7A97">
        <w:rPr>
          <w:rFonts w:ascii="Cambria Math" w:hAnsi="Cambria Math" w:cs="Cambria Math"/>
        </w:rPr>
        <w:t>∈</w:t>
      </w:r>
      <w:r w:rsidRPr="00BC7A97">
        <w:rPr>
          <w:rFonts w:cstheme="minorHAnsi"/>
        </w:rPr>
        <w:t xml:space="preserve"> A. Entonces:</w:t>
      </w:r>
    </w:p>
    <w:p w:rsidR="00E45E70" w:rsidRPr="00BC7A97" w:rsidRDefault="00E45E70" w:rsidP="00E45E70">
      <w:pPr>
        <w:spacing w:line="360" w:lineRule="auto"/>
        <w:jc w:val="both"/>
        <w:rPr>
          <w:rFonts w:cstheme="minorHAnsi"/>
        </w:rPr>
      </w:pPr>
      <w:r w:rsidRPr="00BC7A97">
        <w:rPr>
          <w:rFonts w:cstheme="minorHAnsi"/>
          <w:b/>
          <w:bCs/>
          <w:highlight w:val="yellow"/>
        </w:rPr>
        <w:t>(1)</w:t>
      </w:r>
      <w:r w:rsidRPr="00BC7A97">
        <w:rPr>
          <w:rFonts w:cstheme="minorHAnsi"/>
        </w:rPr>
        <w:t xml:space="preserve"> Decimos que a es el mínimo de A (respecto de R), si aRb para todo b </w:t>
      </w:r>
      <w:r w:rsidRPr="00BC7A97">
        <w:rPr>
          <w:rFonts w:ascii="Cambria Math" w:hAnsi="Cambria Math" w:cs="Cambria Math"/>
        </w:rPr>
        <w:t>∈</w:t>
      </w:r>
      <w:r w:rsidRPr="00BC7A97">
        <w:rPr>
          <w:rFonts w:cstheme="minorHAnsi"/>
        </w:rPr>
        <w:t xml:space="preserve"> A.</w:t>
      </w:r>
    </w:p>
    <w:p w:rsidR="00E45E70" w:rsidRPr="00BC7A97" w:rsidRDefault="00E45E70" w:rsidP="00E45E70">
      <w:pPr>
        <w:spacing w:line="360" w:lineRule="auto"/>
        <w:jc w:val="both"/>
        <w:rPr>
          <w:rFonts w:cstheme="minorHAnsi"/>
        </w:rPr>
      </w:pPr>
      <w:r w:rsidRPr="00BC7A97">
        <w:rPr>
          <w:rFonts w:cstheme="minorHAnsi"/>
          <w:b/>
          <w:bCs/>
          <w:highlight w:val="yellow"/>
        </w:rPr>
        <w:t>(2)</w:t>
      </w:r>
      <w:r w:rsidRPr="00BC7A97">
        <w:rPr>
          <w:rFonts w:cstheme="minorHAnsi"/>
        </w:rPr>
        <w:t xml:space="preserve"> Decimos que a es el máximo de A (respecto de R), si </w:t>
      </w:r>
      <w:proofErr w:type="spellStart"/>
      <w:r w:rsidRPr="00BC7A97">
        <w:rPr>
          <w:rFonts w:cstheme="minorHAnsi"/>
        </w:rPr>
        <w:t>bRa</w:t>
      </w:r>
      <w:proofErr w:type="spellEnd"/>
      <w:r w:rsidRPr="00BC7A97">
        <w:rPr>
          <w:rFonts w:cstheme="minorHAnsi"/>
        </w:rPr>
        <w:t xml:space="preserve"> para todo b </w:t>
      </w:r>
      <w:r w:rsidRPr="00BC7A97">
        <w:rPr>
          <w:rFonts w:ascii="Cambria Math" w:hAnsi="Cambria Math" w:cs="Cambria Math"/>
        </w:rPr>
        <w:t>∈</w:t>
      </w:r>
      <w:r w:rsidRPr="00BC7A97">
        <w:rPr>
          <w:rFonts w:cstheme="minorHAnsi"/>
        </w:rPr>
        <w:t xml:space="preserve"> A.</w:t>
      </w:r>
    </w:p>
    <w:p w:rsidR="00E45E70" w:rsidRPr="00BC7A97" w:rsidRDefault="00E45E70" w:rsidP="00E45E70">
      <w:pPr>
        <w:spacing w:line="360" w:lineRule="auto"/>
        <w:jc w:val="both"/>
        <w:rPr>
          <w:rFonts w:cstheme="minorHAnsi"/>
        </w:rPr>
      </w:pPr>
      <w:r w:rsidRPr="00BC7A97">
        <w:rPr>
          <w:rFonts w:cstheme="minorHAnsi"/>
        </w:rPr>
        <w:t>Consideremos la relación de inclusión I = {(X, Y</w:t>
      </w:r>
      <w:proofErr w:type="gramStart"/>
      <w:r w:rsidRPr="00BC7A97">
        <w:rPr>
          <w:rFonts w:cstheme="minorHAnsi"/>
        </w:rPr>
        <w:t>) :</w:t>
      </w:r>
      <w:proofErr w:type="gramEnd"/>
      <w:r w:rsidRPr="00BC7A97">
        <w:rPr>
          <w:rFonts w:cstheme="minorHAnsi"/>
        </w:rPr>
        <w:t xml:space="preserve"> X, Y </w:t>
      </w:r>
      <w:r w:rsidRPr="00BC7A97">
        <w:rPr>
          <w:rFonts w:ascii="Cambria Math" w:hAnsi="Cambria Math" w:cs="Cambria Math"/>
        </w:rPr>
        <w:t xml:space="preserve">∈ </w:t>
      </w:r>
      <w:r w:rsidRPr="00BC7A97">
        <w:rPr>
          <w:rFonts w:cstheme="minorHAnsi"/>
        </w:rPr>
        <w:t xml:space="preserve">P(Z) y X </w:t>
      </w:r>
      <w:r w:rsidRPr="00BC7A97">
        <w:rPr>
          <w:rFonts w:ascii="Cambria Math" w:hAnsi="Cambria Math" w:cs="Cambria Math"/>
        </w:rPr>
        <w:t xml:space="preserve">⊆ </w:t>
      </w:r>
      <w:r w:rsidRPr="00BC7A97">
        <w:rPr>
          <w:rFonts w:cstheme="minorHAnsi"/>
        </w:rPr>
        <w:t xml:space="preserve">Y}. Entonces, </w:t>
      </w:r>
      <w:r w:rsidRPr="00BC7A97">
        <w:rPr>
          <w:rFonts w:ascii="Cambria Math" w:hAnsi="Cambria Math" w:cs="Cambria Math"/>
        </w:rPr>
        <w:t xml:space="preserve">∅ </w:t>
      </w:r>
      <w:r w:rsidRPr="00BC7A97">
        <w:rPr>
          <w:rFonts w:cstheme="minorHAnsi"/>
        </w:rPr>
        <w:t>es el mínimo de P(Z) respecto de I, y Z es el máximo de P(Z) respecto de I.</w:t>
      </w:r>
    </w:p>
    <w:p w:rsidR="00E45E70" w:rsidRPr="00BC7A97" w:rsidRDefault="00E45E70" w:rsidP="00E45E70">
      <w:pPr>
        <w:spacing w:line="360" w:lineRule="auto"/>
        <w:jc w:val="both"/>
        <w:rPr>
          <w:rFonts w:cstheme="minorHAnsi"/>
        </w:rPr>
      </w:pPr>
      <w:r w:rsidRPr="00BC7A97">
        <w:rPr>
          <w:rFonts w:cstheme="minorHAnsi"/>
        </w:rPr>
        <w:t>Tenemos que 0 es el mínimo de N respecto del orden habitual ≤, pero N (naturales) no tiene un máximo elemento.</w:t>
      </w:r>
    </w:p>
    <w:p w:rsidR="00E45E70" w:rsidRPr="00BC7A97" w:rsidRDefault="00E45E70" w:rsidP="00E45E70">
      <w:pPr>
        <w:spacing w:line="360" w:lineRule="auto"/>
        <w:jc w:val="both"/>
        <w:rPr>
          <w:rFonts w:cstheme="minorHAnsi"/>
        </w:rPr>
      </w:pPr>
      <w:r w:rsidRPr="00BC7A97">
        <w:rPr>
          <w:rFonts w:cstheme="minorHAnsi"/>
        </w:rPr>
        <w:t>Por otra parte, el conjunto R no tiene ni mínimo ni máximo respecto al orden habitual.</w:t>
      </w:r>
    </w:p>
    <w:p w:rsidR="00E45E70" w:rsidRPr="00BC7A97" w:rsidRDefault="00B87D3D" w:rsidP="00E45E70">
      <w:pPr>
        <w:spacing w:line="360" w:lineRule="auto"/>
        <w:jc w:val="both"/>
        <w:rPr>
          <w:rFonts w:cstheme="minorHAnsi"/>
        </w:rPr>
      </w:pPr>
      <w:r w:rsidRPr="00BC7A97">
        <w:rPr>
          <w:rFonts w:cstheme="minorHAnsi"/>
          <w:noProof/>
        </w:rPr>
        <w:drawing>
          <wp:anchor distT="0" distB="0" distL="114300" distR="114300" simplePos="0" relativeHeight="251722752" behindDoc="1" locked="0" layoutInCell="1" allowOverlap="1">
            <wp:simplePos x="0" y="0"/>
            <wp:positionH relativeFrom="column">
              <wp:posOffset>-7620</wp:posOffset>
            </wp:positionH>
            <wp:positionV relativeFrom="paragraph">
              <wp:posOffset>47484</wp:posOffset>
            </wp:positionV>
            <wp:extent cx="4684395" cy="1212215"/>
            <wp:effectExtent l="0" t="0" r="1905"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63">
                      <a:extLst>
                        <a:ext uri="{28A0092B-C50C-407E-A947-70E740481C1C}">
                          <a14:useLocalDpi xmlns:a14="http://schemas.microsoft.com/office/drawing/2010/main" val="0"/>
                        </a:ext>
                      </a:extLst>
                    </a:blip>
                    <a:stretch>
                      <a:fillRect/>
                    </a:stretch>
                  </pic:blipFill>
                  <pic:spPr>
                    <a:xfrm>
                      <a:off x="0" y="0"/>
                      <a:ext cx="4684395" cy="1212215"/>
                    </a:xfrm>
                    <a:prstGeom prst="rect">
                      <a:avLst/>
                    </a:prstGeom>
                  </pic:spPr>
                </pic:pic>
              </a:graphicData>
            </a:graphic>
            <wp14:sizeRelH relativeFrom="page">
              <wp14:pctWidth>0</wp14:pctWidth>
            </wp14:sizeRelH>
            <wp14:sizeRelV relativeFrom="page">
              <wp14:pctHeight>0</wp14:pctHeight>
            </wp14:sizeRelV>
          </wp:anchor>
        </w:drawing>
      </w:r>
    </w:p>
    <w:p w:rsidR="00E45E70" w:rsidRPr="00BC7A97" w:rsidRDefault="00E45E70" w:rsidP="00E45E70">
      <w:pPr>
        <w:spacing w:line="360" w:lineRule="auto"/>
        <w:jc w:val="both"/>
        <w:rPr>
          <w:rFonts w:cstheme="minorHAnsi"/>
        </w:rPr>
      </w:pPr>
    </w:p>
    <w:p w:rsidR="00B87D3D" w:rsidRPr="00BC7A97" w:rsidRDefault="00B87D3D" w:rsidP="00E45E70">
      <w:pPr>
        <w:spacing w:line="360" w:lineRule="auto"/>
        <w:jc w:val="both"/>
        <w:rPr>
          <w:rFonts w:cstheme="minorHAnsi"/>
        </w:rPr>
      </w:pPr>
    </w:p>
    <w:p w:rsidR="00B87D3D" w:rsidRPr="00BC7A97" w:rsidRDefault="00B87D3D" w:rsidP="00E45E70">
      <w:pPr>
        <w:spacing w:line="360" w:lineRule="auto"/>
        <w:jc w:val="both"/>
        <w:rPr>
          <w:rFonts w:cstheme="minorHAnsi"/>
        </w:rPr>
      </w:pPr>
    </w:p>
    <w:p w:rsidR="00B87D3D" w:rsidRPr="00BC7A97" w:rsidRDefault="00B87D3D" w:rsidP="00E45E70">
      <w:pPr>
        <w:spacing w:line="360" w:lineRule="auto"/>
        <w:jc w:val="both"/>
        <w:rPr>
          <w:rFonts w:cstheme="minorHAnsi"/>
        </w:rPr>
      </w:pPr>
    </w:p>
    <w:p w:rsidR="00B87D3D" w:rsidRPr="00BC7A97" w:rsidRDefault="00B87D3D" w:rsidP="00B87D3D">
      <w:pPr>
        <w:spacing w:line="360" w:lineRule="auto"/>
        <w:jc w:val="both"/>
        <w:rPr>
          <w:rFonts w:cstheme="minorHAnsi"/>
        </w:rPr>
      </w:pPr>
      <w:r w:rsidRPr="00BC7A97">
        <w:rPr>
          <w:rFonts w:cstheme="minorHAnsi"/>
        </w:rPr>
        <w:t>Demostramos (1). Supongamos que l y m son mínimos de M. Entonces:</w:t>
      </w:r>
    </w:p>
    <w:p w:rsidR="00B87D3D" w:rsidRPr="00BC7A97" w:rsidRDefault="00B87D3D" w:rsidP="00B87D3D">
      <w:pPr>
        <w:spacing w:line="360" w:lineRule="auto"/>
        <w:jc w:val="center"/>
        <w:rPr>
          <w:rFonts w:cstheme="minorHAnsi"/>
        </w:rPr>
      </w:pPr>
      <w:r w:rsidRPr="00BC7A97">
        <w:rPr>
          <w:rFonts w:cstheme="minorHAnsi"/>
        </w:rPr>
        <w:t xml:space="preserve">l es mínimo de M y m </w:t>
      </w:r>
      <w:r w:rsidRPr="00BC7A97">
        <w:rPr>
          <w:rFonts w:ascii="Cambria Math" w:hAnsi="Cambria Math" w:cs="Cambria Math"/>
        </w:rPr>
        <w:t>∈</w:t>
      </w:r>
      <w:r w:rsidRPr="00BC7A97">
        <w:rPr>
          <w:rFonts w:cstheme="minorHAnsi"/>
        </w:rPr>
        <w:t xml:space="preserve"> M </w:t>
      </w:r>
      <w:r w:rsidRPr="00BC7A97">
        <w:rPr>
          <w:rFonts w:ascii="Cambria Math" w:hAnsi="Cambria Math" w:cs="Cambria Math"/>
        </w:rPr>
        <w:t>⇒</w:t>
      </w:r>
      <w:r w:rsidRPr="00BC7A97">
        <w:rPr>
          <w:rFonts w:cstheme="minorHAnsi"/>
        </w:rPr>
        <w:t xml:space="preserve"> </w:t>
      </w:r>
      <w:proofErr w:type="spellStart"/>
      <w:r w:rsidRPr="00BC7A97">
        <w:rPr>
          <w:rFonts w:cstheme="minorHAnsi"/>
        </w:rPr>
        <w:t>lRm</w:t>
      </w:r>
      <w:proofErr w:type="spellEnd"/>
      <w:r w:rsidRPr="00BC7A97">
        <w:rPr>
          <w:rFonts w:cstheme="minorHAnsi"/>
        </w:rPr>
        <w:t>,</w:t>
      </w:r>
    </w:p>
    <w:p w:rsidR="00B87D3D" w:rsidRPr="00BC7A97" w:rsidRDefault="00B87D3D" w:rsidP="00B87D3D">
      <w:pPr>
        <w:spacing w:line="360" w:lineRule="auto"/>
        <w:jc w:val="center"/>
        <w:rPr>
          <w:rFonts w:cstheme="minorHAnsi"/>
        </w:rPr>
      </w:pPr>
      <w:r w:rsidRPr="00BC7A97">
        <w:rPr>
          <w:rFonts w:cstheme="minorHAnsi"/>
        </w:rPr>
        <w:t xml:space="preserve">m es mínimo de </w:t>
      </w:r>
      <w:proofErr w:type="spellStart"/>
      <w:r w:rsidRPr="00BC7A97">
        <w:rPr>
          <w:rFonts w:cstheme="minorHAnsi"/>
        </w:rPr>
        <w:t>My</w:t>
      </w:r>
      <w:proofErr w:type="spellEnd"/>
      <w:r w:rsidRPr="00BC7A97">
        <w:rPr>
          <w:rFonts w:cstheme="minorHAnsi"/>
        </w:rPr>
        <w:t xml:space="preserve"> y l </w:t>
      </w:r>
      <w:r w:rsidRPr="00BC7A97">
        <w:rPr>
          <w:rFonts w:ascii="Cambria Math" w:hAnsi="Cambria Math" w:cs="Cambria Math"/>
        </w:rPr>
        <w:t>∈</w:t>
      </w:r>
      <w:r w:rsidRPr="00BC7A97">
        <w:rPr>
          <w:rFonts w:cstheme="minorHAnsi"/>
        </w:rPr>
        <w:t xml:space="preserve"> M </w:t>
      </w:r>
      <w:r w:rsidRPr="00BC7A97">
        <w:rPr>
          <w:rFonts w:ascii="Cambria Math" w:hAnsi="Cambria Math" w:cs="Cambria Math"/>
        </w:rPr>
        <w:t>⇒</w:t>
      </w:r>
      <w:r w:rsidRPr="00BC7A97">
        <w:rPr>
          <w:rFonts w:cstheme="minorHAnsi"/>
        </w:rPr>
        <w:t xml:space="preserve"> </w:t>
      </w:r>
      <w:proofErr w:type="spellStart"/>
      <w:r w:rsidRPr="00BC7A97">
        <w:rPr>
          <w:rFonts w:cstheme="minorHAnsi"/>
        </w:rPr>
        <w:t>mRl</w:t>
      </w:r>
      <w:proofErr w:type="spellEnd"/>
      <w:r w:rsidRPr="00BC7A97">
        <w:rPr>
          <w:rFonts w:cstheme="minorHAnsi"/>
        </w:rPr>
        <w:t>.</w:t>
      </w:r>
    </w:p>
    <w:p w:rsidR="00B87D3D" w:rsidRPr="00BC7A97" w:rsidRDefault="00B87D3D" w:rsidP="00B87D3D">
      <w:pPr>
        <w:spacing w:line="360" w:lineRule="auto"/>
        <w:jc w:val="both"/>
        <w:rPr>
          <w:rFonts w:cstheme="minorHAnsi"/>
        </w:rPr>
      </w:pPr>
      <w:r w:rsidRPr="00BC7A97">
        <w:rPr>
          <w:rFonts w:cstheme="minorHAnsi"/>
        </w:rPr>
        <w:t xml:space="preserve">Así pues, </w:t>
      </w:r>
      <w:proofErr w:type="spellStart"/>
      <w:r w:rsidRPr="00BC7A97">
        <w:rPr>
          <w:rFonts w:cstheme="minorHAnsi"/>
        </w:rPr>
        <w:t>lRm</w:t>
      </w:r>
      <w:proofErr w:type="spellEnd"/>
      <w:r w:rsidRPr="00BC7A97">
        <w:rPr>
          <w:rFonts w:cstheme="minorHAnsi"/>
        </w:rPr>
        <w:t xml:space="preserve"> y </w:t>
      </w:r>
      <w:proofErr w:type="spellStart"/>
      <w:r w:rsidRPr="00BC7A97">
        <w:rPr>
          <w:rFonts w:cstheme="minorHAnsi"/>
        </w:rPr>
        <w:t>mRl</w:t>
      </w:r>
      <w:proofErr w:type="spellEnd"/>
      <w:r w:rsidRPr="00BC7A97">
        <w:rPr>
          <w:rFonts w:cstheme="minorHAnsi"/>
        </w:rPr>
        <w:t>. Aplicando entonces la propiedad antisimétrica, deducimos que l = m.</w:t>
      </w:r>
    </w:p>
    <w:p w:rsidR="00B87D3D" w:rsidRPr="00BC7A97" w:rsidRDefault="00B87D3D" w:rsidP="00B87D3D">
      <w:pPr>
        <w:spacing w:line="360" w:lineRule="auto"/>
        <w:jc w:val="both"/>
        <w:rPr>
          <w:rFonts w:ascii="Segoe UI Symbol" w:hAnsi="Segoe UI Symbol" w:cs="Segoe UI Symbol"/>
        </w:rPr>
      </w:pPr>
      <w:r w:rsidRPr="00BC7A97">
        <w:rPr>
          <w:rFonts w:cstheme="minorHAnsi"/>
        </w:rPr>
        <w:t xml:space="preserve">Análogamente, se demuestra (2). </w:t>
      </w:r>
      <w:r w:rsidR="00C86321" w:rsidRPr="00BC7A97">
        <w:rPr>
          <w:rFonts w:ascii="Segoe UI Symbol" w:hAnsi="Segoe UI Symbol" w:cs="Segoe UI Symbol"/>
        </w:rPr>
        <w:t>❏</w:t>
      </w:r>
    </w:p>
    <w:p w:rsidR="00C86321" w:rsidRPr="00BC7A97" w:rsidRDefault="00C86321" w:rsidP="00B87D3D">
      <w:pPr>
        <w:spacing w:line="360" w:lineRule="auto"/>
        <w:jc w:val="both"/>
        <w:rPr>
          <w:rFonts w:cstheme="minorHAnsi"/>
        </w:rPr>
      </w:pPr>
    </w:p>
    <w:p w:rsidR="009D067D" w:rsidRPr="00BC7A97" w:rsidRDefault="009D067D" w:rsidP="00B87D3D">
      <w:pPr>
        <w:spacing w:line="360" w:lineRule="auto"/>
        <w:jc w:val="both"/>
        <w:rPr>
          <w:rFonts w:cstheme="minorHAnsi"/>
          <w:b/>
          <w:bCs/>
          <w:u w:val="single"/>
        </w:rPr>
      </w:pPr>
      <w:r w:rsidRPr="00BC7A97">
        <w:rPr>
          <w:rFonts w:cstheme="minorHAnsi"/>
          <w:b/>
          <w:bCs/>
          <w:u w:val="single"/>
        </w:rPr>
        <w:t>Relaciones de orden escrito</w:t>
      </w:r>
    </w:p>
    <w:p w:rsidR="009D067D" w:rsidRPr="00BC7A97" w:rsidRDefault="009D067D" w:rsidP="009D067D">
      <w:pPr>
        <w:spacing w:line="360" w:lineRule="auto"/>
        <w:jc w:val="both"/>
        <w:rPr>
          <w:rFonts w:cstheme="minorHAnsi"/>
        </w:rPr>
      </w:pPr>
      <w:r w:rsidRPr="00BC7A97">
        <w:rPr>
          <w:rFonts w:cstheme="minorHAnsi"/>
        </w:rPr>
        <w:t xml:space="preserve">Sea R una relación sobre un conjunto A. Decimos que R es un </w:t>
      </w:r>
      <w:r w:rsidRPr="00BC7A97">
        <w:rPr>
          <w:rFonts w:cstheme="minorHAnsi"/>
          <w:b/>
          <w:bCs/>
        </w:rPr>
        <w:t>orden estricto</w:t>
      </w:r>
      <w:r w:rsidRPr="00BC7A97">
        <w:rPr>
          <w:rFonts w:cstheme="minorHAnsi"/>
        </w:rPr>
        <w:t>, si R es irreflexiva y transitiva.</w:t>
      </w:r>
    </w:p>
    <w:p w:rsidR="009D067D" w:rsidRPr="00BC7A97" w:rsidRDefault="009D067D" w:rsidP="009D067D">
      <w:pPr>
        <w:spacing w:line="360" w:lineRule="auto"/>
        <w:jc w:val="both"/>
        <w:rPr>
          <w:rFonts w:cstheme="minorHAnsi"/>
        </w:rPr>
      </w:pPr>
      <w:r w:rsidRPr="00BC7A97">
        <w:rPr>
          <w:rFonts w:cstheme="minorHAnsi"/>
        </w:rPr>
        <w:t xml:space="preserve">Por ejemplo, la relación G = {(x, y) </w:t>
      </w:r>
      <w:r w:rsidRPr="00BC7A97">
        <w:rPr>
          <w:rFonts w:ascii="Cambria Math" w:hAnsi="Cambria Math" w:cs="Cambria Math"/>
        </w:rPr>
        <w:t>∈</w:t>
      </w:r>
      <w:r w:rsidRPr="00BC7A97">
        <w:rPr>
          <w:rFonts w:cstheme="minorHAnsi"/>
        </w:rPr>
        <w:t xml:space="preserve"> R</w:t>
      </w:r>
      <w:proofErr w:type="gramStart"/>
      <w:r w:rsidRPr="00BC7A97">
        <w:rPr>
          <w:rFonts w:cstheme="minorHAnsi"/>
          <w:vertAlign w:val="superscript"/>
        </w:rPr>
        <w:t>2</w:t>
      </w:r>
      <w:r w:rsidRPr="00BC7A97">
        <w:rPr>
          <w:rFonts w:cstheme="minorHAnsi"/>
        </w:rPr>
        <w:t xml:space="preserve"> :</w:t>
      </w:r>
      <w:proofErr w:type="gramEnd"/>
      <w:r w:rsidRPr="00BC7A97">
        <w:rPr>
          <w:rFonts w:cstheme="minorHAnsi"/>
        </w:rPr>
        <w:t xml:space="preserve"> x &lt; y} es un orden estricto. Tenemos que G es irreflexiva, ya que para todo x </w:t>
      </w:r>
      <w:r w:rsidRPr="00BC7A97">
        <w:rPr>
          <w:rFonts w:ascii="Cambria Math" w:hAnsi="Cambria Math" w:cs="Cambria Math"/>
        </w:rPr>
        <w:t>∈</w:t>
      </w:r>
      <w:r w:rsidRPr="00BC7A97">
        <w:rPr>
          <w:rFonts w:cstheme="minorHAnsi"/>
        </w:rPr>
        <w:t xml:space="preserve"> R, x ̸&lt; x, y por tanto ¬(</w:t>
      </w:r>
      <w:proofErr w:type="spellStart"/>
      <w:r w:rsidRPr="00BC7A97">
        <w:rPr>
          <w:rFonts w:cstheme="minorHAnsi"/>
        </w:rPr>
        <w:t>xGx</w:t>
      </w:r>
      <w:proofErr w:type="spellEnd"/>
      <w:r w:rsidRPr="00BC7A97">
        <w:rPr>
          <w:rFonts w:cstheme="minorHAnsi"/>
        </w:rPr>
        <w:t xml:space="preserve">). Y G es transitiva, ya que, para todo x, y, z </w:t>
      </w:r>
      <w:r w:rsidRPr="00BC7A97">
        <w:rPr>
          <w:rFonts w:ascii="Cambria Math" w:hAnsi="Cambria Math" w:cs="Cambria Math"/>
        </w:rPr>
        <w:t>∈</w:t>
      </w:r>
      <w:r w:rsidRPr="00BC7A97">
        <w:rPr>
          <w:rFonts w:cstheme="minorHAnsi"/>
        </w:rPr>
        <w:t xml:space="preserve"> R tenemos que</w:t>
      </w:r>
    </w:p>
    <w:p w:rsidR="009D067D" w:rsidRPr="00BC7A97" w:rsidRDefault="009D067D" w:rsidP="009D067D">
      <w:pPr>
        <w:spacing w:line="360" w:lineRule="auto"/>
        <w:jc w:val="center"/>
        <w:rPr>
          <w:rFonts w:cstheme="minorHAnsi"/>
        </w:rPr>
      </w:pPr>
      <w:r w:rsidRPr="00BC7A97">
        <w:rPr>
          <w:rFonts w:cstheme="minorHAnsi"/>
        </w:rPr>
        <w:t xml:space="preserve">(x &lt; y) </w:t>
      </w:r>
      <w:r w:rsidRPr="00BC7A97">
        <w:rPr>
          <w:rFonts w:ascii="Cambria Math" w:hAnsi="Cambria Math" w:cs="Cambria Math"/>
        </w:rPr>
        <w:t>∧</w:t>
      </w:r>
      <w:r w:rsidRPr="00BC7A97">
        <w:rPr>
          <w:rFonts w:cstheme="minorHAnsi"/>
        </w:rPr>
        <w:t xml:space="preserve"> (y &lt; z) </w:t>
      </w:r>
      <w:r w:rsidRPr="00BC7A97">
        <w:rPr>
          <w:rFonts w:ascii="Cambria Math" w:hAnsi="Cambria Math" w:cs="Cambria Math"/>
        </w:rPr>
        <w:t>⇒</w:t>
      </w:r>
      <w:r w:rsidRPr="00BC7A97">
        <w:rPr>
          <w:rFonts w:cstheme="minorHAnsi"/>
        </w:rPr>
        <w:t xml:space="preserve"> x &lt; z,</w:t>
      </w:r>
    </w:p>
    <w:p w:rsidR="009D067D" w:rsidRPr="00BC7A97" w:rsidRDefault="009D067D" w:rsidP="009D067D">
      <w:pPr>
        <w:spacing w:line="360" w:lineRule="auto"/>
        <w:jc w:val="both"/>
        <w:rPr>
          <w:rFonts w:cstheme="minorHAnsi"/>
        </w:rPr>
      </w:pPr>
      <w:proofErr w:type="gramStart"/>
      <w:r w:rsidRPr="00BC7A97">
        <w:rPr>
          <w:rFonts w:cstheme="minorHAnsi"/>
        </w:rPr>
        <w:t>y</w:t>
      </w:r>
      <w:proofErr w:type="gramEnd"/>
      <w:r w:rsidRPr="00BC7A97">
        <w:rPr>
          <w:rFonts w:cstheme="minorHAnsi"/>
        </w:rPr>
        <w:t xml:space="preserve"> por tanto</w:t>
      </w:r>
    </w:p>
    <w:p w:rsidR="009D067D" w:rsidRPr="00BC7A97" w:rsidRDefault="009D067D" w:rsidP="009D067D">
      <w:pPr>
        <w:spacing w:line="360" w:lineRule="auto"/>
        <w:jc w:val="center"/>
        <w:rPr>
          <w:rFonts w:cstheme="minorHAnsi"/>
        </w:rPr>
      </w:pPr>
      <w:proofErr w:type="spellStart"/>
      <w:r w:rsidRPr="00BC7A97">
        <w:rPr>
          <w:rFonts w:cstheme="minorHAnsi"/>
        </w:rPr>
        <w:t>xGy</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w:t>
      </w:r>
      <w:proofErr w:type="spellStart"/>
      <w:r w:rsidRPr="00BC7A97">
        <w:rPr>
          <w:rFonts w:cstheme="minorHAnsi"/>
        </w:rPr>
        <w:t>yGz</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w:t>
      </w:r>
      <w:proofErr w:type="spellStart"/>
      <w:r w:rsidRPr="00BC7A97">
        <w:rPr>
          <w:rFonts w:cstheme="minorHAnsi"/>
        </w:rPr>
        <w:t>xGz</w:t>
      </w:r>
      <w:proofErr w:type="spellEnd"/>
      <w:r w:rsidRPr="00BC7A97">
        <w:rPr>
          <w:rFonts w:cstheme="minorHAnsi"/>
        </w:rPr>
        <w:t>.</w:t>
      </w:r>
    </w:p>
    <w:p w:rsidR="009D067D" w:rsidRPr="00BC7A97" w:rsidRDefault="009D067D" w:rsidP="009D067D">
      <w:pPr>
        <w:spacing w:line="360" w:lineRule="auto"/>
        <w:jc w:val="both"/>
        <w:rPr>
          <w:rFonts w:cstheme="minorHAnsi"/>
        </w:rPr>
      </w:pPr>
      <w:r w:rsidRPr="00BC7A97">
        <w:rPr>
          <w:rFonts w:cstheme="minorHAnsi"/>
          <w:noProof/>
        </w:rPr>
        <w:lastRenderedPageBreak/>
        <w:drawing>
          <wp:anchor distT="0" distB="0" distL="114300" distR="114300" simplePos="0" relativeHeight="251723776" behindDoc="1" locked="0" layoutInCell="1" allowOverlap="1">
            <wp:simplePos x="0" y="0"/>
            <wp:positionH relativeFrom="column">
              <wp:posOffset>-7620</wp:posOffset>
            </wp:positionH>
            <wp:positionV relativeFrom="paragraph">
              <wp:posOffset>-417054</wp:posOffset>
            </wp:positionV>
            <wp:extent cx="4301067" cy="950990"/>
            <wp:effectExtent l="0" t="0" r="4445" b="190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64">
                      <a:extLst>
                        <a:ext uri="{28A0092B-C50C-407E-A947-70E740481C1C}">
                          <a14:useLocalDpi xmlns:a14="http://schemas.microsoft.com/office/drawing/2010/main" val="0"/>
                        </a:ext>
                      </a:extLst>
                    </a:blip>
                    <a:stretch>
                      <a:fillRect/>
                    </a:stretch>
                  </pic:blipFill>
                  <pic:spPr>
                    <a:xfrm>
                      <a:off x="0" y="0"/>
                      <a:ext cx="4301067" cy="950990"/>
                    </a:xfrm>
                    <a:prstGeom prst="rect">
                      <a:avLst/>
                    </a:prstGeom>
                  </pic:spPr>
                </pic:pic>
              </a:graphicData>
            </a:graphic>
            <wp14:sizeRelH relativeFrom="page">
              <wp14:pctWidth>0</wp14:pctWidth>
            </wp14:sizeRelH>
            <wp14:sizeRelV relativeFrom="page">
              <wp14:pctHeight>0</wp14:pctHeight>
            </wp14:sizeRelV>
          </wp:anchor>
        </w:drawing>
      </w:r>
    </w:p>
    <w:p w:rsidR="009D067D" w:rsidRPr="00BC7A97" w:rsidRDefault="009D067D" w:rsidP="009D067D">
      <w:pPr>
        <w:spacing w:line="360" w:lineRule="auto"/>
        <w:jc w:val="both"/>
        <w:rPr>
          <w:rFonts w:cstheme="minorHAnsi"/>
        </w:rPr>
      </w:pPr>
    </w:p>
    <w:p w:rsidR="009D067D" w:rsidRPr="00BC7A97" w:rsidRDefault="009D067D" w:rsidP="009D067D">
      <w:pPr>
        <w:spacing w:line="360" w:lineRule="auto"/>
        <w:jc w:val="both"/>
        <w:rPr>
          <w:rFonts w:cstheme="minorHAnsi"/>
        </w:rPr>
      </w:pPr>
      <w:r w:rsidRPr="00BC7A97">
        <w:rPr>
          <w:rFonts w:cstheme="minorHAnsi"/>
        </w:rPr>
        <w:t xml:space="preserve">Para demostrar el apartado (a), procedemos por reducción al absurdo. Supongamos que existen elementos a, b </w:t>
      </w:r>
      <w:r w:rsidRPr="00BC7A97">
        <w:rPr>
          <w:rFonts w:ascii="Cambria Math" w:hAnsi="Cambria Math" w:cs="Cambria Math"/>
        </w:rPr>
        <w:t>∈</w:t>
      </w:r>
      <w:r w:rsidRPr="00BC7A97">
        <w:rPr>
          <w:rFonts w:cstheme="minorHAnsi"/>
        </w:rPr>
        <w:t xml:space="preserve"> A tales que 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 xml:space="preserve">. Como R es transitiva, deducimos que </w:t>
      </w:r>
      <w:proofErr w:type="spellStart"/>
      <w:r w:rsidRPr="00BC7A97">
        <w:rPr>
          <w:rFonts w:cstheme="minorHAnsi"/>
        </w:rPr>
        <w:t>aRa</w:t>
      </w:r>
      <w:proofErr w:type="spellEnd"/>
      <w:r w:rsidRPr="00BC7A97">
        <w:rPr>
          <w:rFonts w:cstheme="minorHAnsi"/>
        </w:rPr>
        <w:t>, lo cual es imposible debido a que R es irreflexiva.</w:t>
      </w:r>
    </w:p>
    <w:p w:rsidR="009D067D" w:rsidRPr="00BC7A97" w:rsidRDefault="009D067D" w:rsidP="009D067D">
      <w:pPr>
        <w:spacing w:line="360" w:lineRule="auto"/>
        <w:jc w:val="both"/>
        <w:rPr>
          <w:rFonts w:cstheme="minorHAnsi"/>
        </w:rPr>
      </w:pPr>
      <w:r w:rsidRPr="00BC7A97">
        <w:rPr>
          <w:rFonts w:cstheme="minorHAnsi"/>
        </w:rPr>
        <w:t xml:space="preserve">Para demostrar el apartado (b), tenemos que probar que para todo a, b </w:t>
      </w:r>
      <w:r w:rsidRPr="00BC7A97">
        <w:rPr>
          <w:rFonts w:ascii="Cambria Math" w:hAnsi="Cambria Math" w:cs="Cambria Math"/>
        </w:rPr>
        <w:t>∈</w:t>
      </w:r>
      <w:r w:rsidRPr="00BC7A97">
        <w:rPr>
          <w:rFonts w:cstheme="minorHAnsi"/>
        </w:rPr>
        <w:t xml:space="preserve"> A:</w:t>
      </w:r>
    </w:p>
    <w:p w:rsidR="009D067D" w:rsidRPr="00BC7A97" w:rsidRDefault="009D067D" w:rsidP="009D067D">
      <w:pPr>
        <w:spacing w:line="360" w:lineRule="auto"/>
        <w:jc w:val="center"/>
        <w:rPr>
          <w:rFonts w:cstheme="minorHAnsi"/>
        </w:rPr>
      </w:pPr>
      <w:r w:rsidRPr="00BC7A97">
        <w:rPr>
          <w:rFonts w:cstheme="minorHAnsi"/>
        </w:rPr>
        <w:t xml:space="preserve">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 = b.</w:t>
      </w:r>
    </w:p>
    <w:p w:rsidR="009D067D" w:rsidRPr="00BC7A97" w:rsidRDefault="009D067D" w:rsidP="009D067D">
      <w:pPr>
        <w:spacing w:line="360" w:lineRule="auto"/>
        <w:jc w:val="both"/>
        <w:rPr>
          <w:rFonts w:cstheme="minorHAnsi"/>
        </w:rPr>
      </w:pPr>
      <w:r w:rsidRPr="00BC7A97">
        <w:rPr>
          <w:rFonts w:cstheme="minorHAnsi"/>
        </w:rPr>
        <w:t xml:space="preserve">Por el apartado (a), el antecedente de esta implicación es siempre falso. Por tanto, la implicación es cierta, con lo cual R es antisimétrica. </w:t>
      </w:r>
      <w:r w:rsidRPr="00BC7A97">
        <w:rPr>
          <w:rFonts w:ascii="Segoe UI Symbol" w:hAnsi="Segoe UI Symbol" w:cs="Segoe UI Symbol"/>
        </w:rPr>
        <w:t>❏</w:t>
      </w:r>
    </w:p>
    <w:p w:rsidR="009D067D" w:rsidRPr="00BC7A97" w:rsidRDefault="009D067D" w:rsidP="009D067D">
      <w:pPr>
        <w:spacing w:line="360" w:lineRule="auto"/>
        <w:jc w:val="both"/>
        <w:rPr>
          <w:rFonts w:cstheme="minorHAnsi"/>
        </w:rPr>
      </w:pPr>
    </w:p>
    <w:p w:rsidR="009D067D" w:rsidRPr="00BC7A97" w:rsidRDefault="009D067D" w:rsidP="009D067D">
      <w:pPr>
        <w:spacing w:line="360" w:lineRule="auto"/>
        <w:jc w:val="both"/>
        <w:rPr>
          <w:rFonts w:cstheme="minorHAnsi"/>
        </w:rPr>
      </w:pPr>
      <w:r w:rsidRPr="00BC7A97">
        <w:rPr>
          <w:rFonts w:cstheme="minorHAnsi"/>
        </w:rPr>
        <w:t>En general, un orden estricto R en un conjunto A no es un orden en A, ya que R no cumple la propiedad reflexiva. Sin embargo, hay una relación muy estrecha entre los órdenes y los órdenes estrictos, que mostraremos en los dos siguientes teoremas.</w:t>
      </w:r>
    </w:p>
    <w:p w:rsidR="009D067D" w:rsidRPr="00BC7A97" w:rsidRDefault="009D067D" w:rsidP="009D067D">
      <w:pPr>
        <w:spacing w:line="360" w:lineRule="auto"/>
        <w:jc w:val="both"/>
        <w:rPr>
          <w:rFonts w:cstheme="minorHAnsi"/>
        </w:rPr>
      </w:pPr>
    </w:p>
    <w:p w:rsidR="009D067D" w:rsidRPr="00BC7A97" w:rsidRDefault="00BC4C0F" w:rsidP="009D067D">
      <w:pPr>
        <w:spacing w:line="360" w:lineRule="auto"/>
        <w:jc w:val="both"/>
        <w:rPr>
          <w:rFonts w:cstheme="minorHAnsi"/>
          <w:b/>
          <w:bCs/>
          <w:u w:val="single"/>
        </w:rPr>
      </w:pPr>
      <w:r w:rsidRPr="00BC7A97">
        <w:rPr>
          <w:rFonts w:cstheme="minorHAnsi"/>
          <w:noProof/>
        </w:rPr>
        <w:drawing>
          <wp:anchor distT="0" distB="0" distL="114300" distR="114300" simplePos="0" relativeHeight="251724800" behindDoc="1" locked="0" layoutInCell="1" allowOverlap="1">
            <wp:simplePos x="0" y="0"/>
            <wp:positionH relativeFrom="column">
              <wp:posOffset>-8326</wp:posOffset>
            </wp:positionH>
            <wp:positionV relativeFrom="paragraph">
              <wp:posOffset>269805</wp:posOffset>
            </wp:positionV>
            <wp:extent cx="4207933" cy="1300442"/>
            <wp:effectExtent l="0" t="0" r="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65">
                      <a:extLst>
                        <a:ext uri="{28A0092B-C50C-407E-A947-70E740481C1C}">
                          <a14:useLocalDpi xmlns:a14="http://schemas.microsoft.com/office/drawing/2010/main" val="0"/>
                        </a:ext>
                      </a:extLst>
                    </a:blip>
                    <a:stretch>
                      <a:fillRect/>
                    </a:stretch>
                  </pic:blipFill>
                  <pic:spPr>
                    <a:xfrm>
                      <a:off x="0" y="0"/>
                      <a:ext cx="4207933" cy="1300442"/>
                    </a:xfrm>
                    <a:prstGeom prst="rect">
                      <a:avLst/>
                    </a:prstGeom>
                  </pic:spPr>
                </pic:pic>
              </a:graphicData>
            </a:graphic>
            <wp14:sizeRelH relativeFrom="page">
              <wp14:pctWidth>0</wp14:pctWidth>
            </wp14:sizeRelH>
            <wp14:sizeRelV relativeFrom="page">
              <wp14:pctHeight>0</wp14:pctHeight>
            </wp14:sizeRelV>
          </wp:anchor>
        </w:drawing>
      </w:r>
      <w:r w:rsidR="009D067D" w:rsidRPr="00BC7A97">
        <w:rPr>
          <w:rFonts w:cstheme="minorHAnsi"/>
          <w:b/>
          <w:bCs/>
          <w:u w:val="single"/>
        </w:rPr>
        <w:t>Relaciones entre órdenes y órdenes estrictos</w:t>
      </w:r>
    </w:p>
    <w:p w:rsidR="009D067D" w:rsidRPr="00BC7A97" w:rsidRDefault="009D067D" w:rsidP="009D067D">
      <w:pPr>
        <w:spacing w:line="360" w:lineRule="auto"/>
        <w:jc w:val="both"/>
        <w:rPr>
          <w:rFonts w:cstheme="minorHAnsi"/>
        </w:rPr>
      </w:pPr>
    </w:p>
    <w:p w:rsidR="009D067D" w:rsidRPr="00BC7A97" w:rsidRDefault="009D067D" w:rsidP="009D067D">
      <w:pPr>
        <w:spacing w:line="360" w:lineRule="auto"/>
        <w:jc w:val="both"/>
        <w:rPr>
          <w:rFonts w:cstheme="minorHAnsi"/>
        </w:rPr>
      </w:pPr>
    </w:p>
    <w:p w:rsidR="00BC4C0F" w:rsidRPr="00BC7A97" w:rsidRDefault="00BC4C0F" w:rsidP="009D067D">
      <w:pPr>
        <w:spacing w:line="360" w:lineRule="auto"/>
        <w:jc w:val="both"/>
        <w:rPr>
          <w:rFonts w:cstheme="minorHAnsi"/>
        </w:rPr>
      </w:pPr>
    </w:p>
    <w:p w:rsidR="00BC4C0F" w:rsidRPr="00BC7A97" w:rsidRDefault="00BC4C0F" w:rsidP="009D067D">
      <w:pPr>
        <w:spacing w:line="360" w:lineRule="auto"/>
        <w:jc w:val="both"/>
        <w:rPr>
          <w:rFonts w:cstheme="minorHAnsi"/>
        </w:rPr>
      </w:pPr>
    </w:p>
    <w:p w:rsidR="00BC4C0F" w:rsidRPr="00BC7A97" w:rsidRDefault="00BC4C0F" w:rsidP="009D067D">
      <w:pPr>
        <w:spacing w:line="360" w:lineRule="auto"/>
        <w:jc w:val="both"/>
        <w:rPr>
          <w:rFonts w:cstheme="minorHAnsi"/>
        </w:rPr>
      </w:pPr>
    </w:p>
    <w:p w:rsidR="00BC4C0F" w:rsidRPr="00BC7A97" w:rsidRDefault="00BC4C0F" w:rsidP="00BC4C0F">
      <w:pPr>
        <w:spacing w:line="360" w:lineRule="auto"/>
        <w:jc w:val="both"/>
        <w:rPr>
          <w:rFonts w:cstheme="minorHAnsi"/>
        </w:rPr>
      </w:pPr>
      <w:r w:rsidRPr="00BC7A97">
        <w:rPr>
          <w:rFonts w:cstheme="minorHAnsi"/>
        </w:rPr>
        <w:t xml:space="preserve">Para demostrar este teorema, tenemos que probar que R′ es irreflexiva y transitiva. Tenemos que R′ es irreflexiva, ya que para todo x </w:t>
      </w:r>
      <w:r w:rsidRPr="00BC7A97">
        <w:rPr>
          <w:rFonts w:ascii="Cambria Math" w:hAnsi="Cambria Math" w:cs="Cambria Math"/>
        </w:rPr>
        <w:t>∈</w:t>
      </w:r>
      <w:r w:rsidRPr="00BC7A97">
        <w:rPr>
          <w:rFonts w:cstheme="minorHAnsi"/>
        </w:rPr>
        <w:t xml:space="preserve"> A, como x = x, no se cumple que </w:t>
      </w:r>
      <w:proofErr w:type="spellStart"/>
      <w:r w:rsidRPr="00BC7A97">
        <w:rPr>
          <w:rFonts w:cstheme="minorHAnsi"/>
        </w:rPr>
        <w:t>xR′x</w:t>
      </w:r>
      <w:proofErr w:type="spellEnd"/>
      <w:r w:rsidRPr="00BC7A97">
        <w:rPr>
          <w:rFonts w:cstheme="minorHAnsi"/>
        </w:rPr>
        <w:t>, ya que</w:t>
      </w:r>
    </w:p>
    <w:p w:rsidR="00BC4C0F" w:rsidRPr="00BC7A97" w:rsidRDefault="00BC4C0F" w:rsidP="00BC4C0F">
      <w:pPr>
        <w:spacing w:line="360" w:lineRule="auto"/>
        <w:jc w:val="center"/>
        <w:rPr>
          <w:rFonts w:cstheme="minorHAnsi"/>
        </w:rPr>
      </w:pPr>
      <w:proofErr w:type="spellStart"/>
      <w:r w:rsidRPr="00BC7A97">
        <w:rPr>
          <w:rFonts w:cstheme="minorHAnsi"/>
        </w:rPr>
        <w:t>xR′x</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x ̸= x.</w:t>
      </w:r>
    </w:p>
    <w:p w:rsidR="00BC4C0F" w:rsidRPr="00BC7A97" w:rsidRDefault="00BC4C0F" w:rsidP="00BC4C0F">
      <w:pPr>
        <w:spacing w:line="360" w:lineRule="auto"/>
        <w:jc w:val="both"/>
        <w:rPr>
          <w:rFonts w:cstheme="minorHAnsi"/>
        </w:rPr>
      </w:pPr>
      <w:r w:rsidRPr="00BC7A97">
        <w:rPr>
          <w:rFonts w:cstheme="minorHAnsi"/>
        </w:rPr>
        <w:t xml:space="preserve">Para demostrar que R′ es transitiva, consideremos elementos x, y, z </w:t>
      </w:r>
      <w:r w:rsidRPr="00BC7A97">
        <w:rPr>
          <w:rFonts w:ascii="Cambria Math" w:hAnsi="Cambria Math" w:cs="Cambria Math"/>
        </w:rPr>
        <w:t>∈</w:t>
      </w:r>
      <w:r w:rsidRPr="00BC7A97">
        <w:rPr>
          <w:rFonts w:cstheme="minorHAnsi"/>
        </w:rPr>
        <w:t xml:space="preserve"> A tales que </w:t>
      </w:r>
      <w:proofErr w:type="spellStart"/>
      <w:r w:rsidRPr="00BC7A97">
        <w:rPr>
          <w:rFonts w:cstheme="minorHAnsi"/>
        </w:rPr>
        <w:t>xR′y</w:t>
      </w:r>
      <w:proofErr w:type="spellEnd"/>
      <w:r w:rsidRPr="00BC7A97">
        <w:rPr>
          <w:rFonts w:cstheme="minorHAnsi"/>
        </w:rPr>
        <w:t xml:space="preserve"> e </w:t>
      </w:r>
      <w:proofErr w:type="spellStart"/>
      <w:r w:rsidRPr="00BC7A97">
        <w:rPr>
          <w:rFonts w:cstheme="minorHAnsi"/>
        </w:rPr>
        <w:t>yR′z</w:t>
      </w:r>
      <w:proofErr w:type="spellEnd"/>
      <w:r w:rsidRPr="00BC7A97">
        <w:rPr>
          <w:rFonts w:cstheme="minorHAnsi"/>
        </w:rPr>
        <w:t xml:space="preserve">. Tenemos que demostrar que </w:t>
      </w:r>
      <w:proofErr w:type="spellStart"/>
      <w:r w:rsidRPr="00BC7A97">
        <w:rPr>
          <w:rFonts w:cstheme="minorHAnsi"/>
        </w:rPr>
        <w:t>xR′z</w:t>
      </w:r>
      <w:proofErr w:type="spellEnd"/>
      <w:r w:rsidRPr="00BC7A97">
        <w:rPr>
          <w:rFonts w:cstheme="minorHAnsi"/>
        </w:rPr>
        <w:t>. Tenemos que</w:t>
      </w:r>
    </w:p>
    <w:p w:rsidR="00BC4C0F" w:rsidRPr="00BC7A97" w:rsidRDefault="00BC4C0F" w:rsidP="00BC4C0F">
      <w:pPr>
        <w:spacing w:line="360" w:lineRule="auto"/>
        <w:jc w:val="center"/>
        <w:rPr>
          <w:rFonts w:cstheme="minorHAnsi"/>
        </w:rPr>
      </w:pPr>
      <w:proofErr w:type="spellStart"/>
      <w:r w:rsidRPr="00BC7A97">
        <w:rPr>
          <w:rFonts w:cstheme="minorHAnsi"/>
        </w:rPr>
        <w:t>xR′y</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w:t>
      </w:r>
      <w:proofErr w:type="spellStart"/>
      <w:r w:rsidRPr="00BC7A97">
        <w:rPr>
          <w:rFonts w:cstheme="minorHAnsi"/>
        </w:rPr>
        <w:t>yR′z</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w:t>
      </w:r>
      <w:proofErr w:type="spellStart"/>
      <w:r w:rsidRPr="00BC7A97">
        <w:rPr>
          <w:rFonts w:cstheme="minorHAnsi"/>
        </w:rPr>
        <w:t>xRy</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x ̸= y </w:t>
      </w:r>
      <w:r w:rsidRPr="00BC7A97">
        <w:rPr>
          <w:rFonts w:ascii="Cambria Math" w:hAnsi="Cambria Math" w:cs="Cambria Math"/>
        </w:rPr>
        <w:t>∧</w:t>
      </w:r>
      <w:r w:rsidRPr="00BC7A97">
        <w:rPr>
          <w:rFonts w:cstheme="minorHAnsi"/>
        </w:rPr>
        <w:t xml:space="preserve"> </w:t>
      </w:r>
      <w:proofErr w:type="spellStart"/>
      <w:r w:rsidRPr="00BC7A97">
        <w:rPr>
          <w:rFonts w:cstheme="minorHAnsi"/>
        </w:rPr>
        <w:t>yRz</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y ̸= z.</w:t>
      </w:r>
    </w:p>
    <w:p w:rsidR="00BC4C0F" w:rsidRPr="00BC7A97" w:rsidRDefault="00BC4C0F" w:rsidP="00BC4C0F">
      <w:pPr>
        <w:spacing w:line="360" w:lineRule="auto"/>
        <w:jc w:val="both"/>
        <w:rPr>
          <w:rFonts w:cstheme="minorHAnsi"/>
        </w:rPr>
      </w:pPr>
      <w:r w:rsidRPr="00BC7A97">
        <w:rPr>
          <w:rFonts w:cstheme="minorHAnsi"/>
        </w:rPr>
        <w:t xml:space="preserve">Por tanto, como R es transitiva, deducimos que </w:t>
      </w:r>
      <w:proofErr w:type="spellStart"/>
      <w:r w:rsidRPr="00BC7A97">
        <w:rPr>
          <w:rFonts w:cstheme="minorHAnsi"/>
        </w:rPr>
        <w:t>xRz</w:t>
      </w:r>
      <w:proofErr w:type="spellEnd"/>
      <w:r w:rsidRPr="00BC7A97">
        <w:rPr>
          <w:rFonts w:cstheme="minorHAnsi"/>
        </w:rPr>
        <w:t>.</w:t>
      </w:r>
    </w:p>
    <w:p w:rsidR="00BC4C0F" w:rsidRPr="00BC7A97" w:rsidRDefault="00BC4C0F" w:rsidP="00BC4C0F">
      <w:pPr>
        <w:spacing w:line="360" w:lineRule="auto"/>
        <w:jc w:val="both"/>
        <w:rPr>
          <w:rFonts w:cstheme="minorHAnsi"/>
        </w:rPr>
      </w:pPr>
      <w:r w:rsidRPr="00BC7A97">
        <w:rPr>
          <w:rFonts w:cstheme="minorHAnsi"/>
        </w:rPr>
        <w:t xml:space="preserve">Demostramos ahora que x ̸= z. Supongamos, por el contrario, que x = z. Tenemos entonces que </w:t>
      </w:r>
      <w:proofErr w:type="spellStart"/>
      <w:r w:rsidRPr="00BC7A97">
        <w:rPr>
          <w:rFonts w:cstheme="minorHAnsi"/>
        </w:rPr>
        <w:t>zRy</w:t>
      </w:r>
      <w:proofErr w:type="spellEnd"/>
      <w:r w:rsidRPr="00BC7A97">
        <w:rPr>
          <w:rFonts w:cstheme="minorHAnsi"/>
        </w:rPr>
        <w:t xml:space="preserve"> e </w:t>
      </w:r>
      <w:proofErr w:type="spellStart"/>
      <w:r w:rsidRPr="00BC7A97">
        <w:rPr>
          <w:rFonts w:cstheme="minorHAnsi"/>
        </w:rPr>
        <w:t>yRz</w:t>
      </w:r>
      <w:proofErr w:type="spellEnd"/>
      <w:r w:rsidRPr="00BC7A97">
        <w:rPr>
          <w:rFonts w:cstheme="minorHAnsi"/>
        </w:rPr>
        <w:t>. Ahora, como R es antisimétrica, deducimos que y = z, lo cual es imposible, ya que tenemos y ̸= z. Así pues, x ̸= z.</w:t>
      </w:r>
    </w:p>
    <w:p w:rsidR="00BC4C0F" w:rsidRPr="00BC7A97" w:rsidRDefault="00BC4C0F" w:rsidP="00BC4C0F">
      <w:pPr>
        <w:spacing w:line="360" w:lineRule="auto"/>
        <w:jc w:val="both"/>
        <w:rPr>
          <w:rFonts w:cstheme="minorHAnsi"/>
        </w:rPr>
      </w:pPr>
      <w:r w:rsidRPr="00BC7A97">
        <w:rPr>
          <w:rFonts w:cstheme="minorHAnsi"/>
        </w:rPr>
        <w:lastRenderedPageBreak/>
        <w:t xml:space="preserve">Hemos demostrado que </w:t>
      </w:r>
      <w:proofErr w:type="spellStart"/>
      <w:r w:rsidRPr="00BC7A97">
        <w:rPr>
          <w:rFonts w:cstheme="minorHAnsi"/>
        </w:rPr>
        <w:t>xRz</w:t>
      </w:r>
      <w:proofErr w:type="spellEnd"/>
      <w:r w:rsidRPr="00BC7A97">
        <w:rPr>
          <w:rFonts w:cstheme="minorHAnsi"/>
        </w:rPr>
        <w:t xml:space="preserve"> y x ̸= z, con lo cual tenemos que </w:t>
      </w:r>
      <w:proofErr w:type="spellStart"/>
      <w:r w:rsidRPr="00BC7A97">
        <w:rPr>
          <w:rFonts w:cstheme="minorHAnsi"/>
        </w:rPr>
        <w:t>xR′z</w:t>
      </w:r>
      <w:proofErr w:type="spellEnd"/>
      <w:r w:rsidRPr="00BC7A97">
        <w:rPr>
          <w:rFonts w:cstheme="minorHAnsi"/>
        </w:rPr>
        <w:t xml:space="preserve">. Así pues, R′ es transitiva. </w:t>
      </w:r>
      <w:r w:rsidRPr="00BC7A97">
        <w:rPr>
          <w:rFonts w:ascii="Segoe UI Symbol" w:hAnsi="Segoe UI Symbol" w:cs="Segoe UI Symbol"/>
        </w:rPr>
        <w:t>❏</w:t>
      </w:r>
    </w:p>
    <w:p w:rsidR="00BC4C0F" w:rsidRPr="00BC7A97" w:rsidRDefault="00BC4C0F" w:rsidP="00BC4C0F">
      <w:pPr>
        <w:spacing w:line="360" w:lineRule="auto"/>
        <w:jc w:val="both"/>
        <w:rPr>
          <w:rFonts w:cstheme="minorHAnsi"/>
        </w:rPr>
      </w:pPr>
      <w:r w:rsidRPr="00BC7A97">
        <w:rPr>
          <w:rFonts w:cstheme="minorHAnsi"/>
        </w:rPr>
        <w:t>Si R =≤ es una relación de orden en un conjunto A, denotaremos a la relación de orden estricto asociada a R en el Teorema 1 por &lt;.</w:t>
      </w:r>
    </w:p>
    <w:p w:rsidR="00BC4C0F" w:rsidRPr="00BC7A97" w:rsidRDefault="00BC4C0F" w:rsidP="00BC4C0F">
      <w:pPr>
        <w:spacing w:line="360" w:lineRule="auto"/>
        <w:jc w:val="both"/>
        <w:rPr>
          <w:rFonts w:cstheme="minorHAnsi"/>
        </w:rPr>
      </w:pPr>
      <w:r w:rsidRPr="00BC7A97">
        <w:rPr>
          <w:rFonts w:cstheme="minorHAnsi"/>
          <w:noProof/>
        </w:rPr>
        <w:drawing>
          <wp:anchor distT="0" distB="0" distL="114300" distR="114300" simplePos="0" relativeHeight="251725824" behindDoc="1" locked="0" layoutInCell="1" allowOverlap="1">
            <wp:simplePos x="0" y="0"/>
            <wp:positionH relativeFrom="column">
              <wp:posOffset>-18415</wp:posOffset>
            </wp:positionH>
            <wp:positionV relativeFrom="paragraph">
              <wp:posOffset>131798</wp:posOffset>
            </wp:positionV>
            <wp:extent cx="4583289" cy="1416444"/>
            <wp:effectExtent l="0" t="0" r="1905" b="635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66">
                      <a:extLst>
                        <a:ext uri="{28A0092B-C50C-407E-A947-70E740481C1C}">
                          <a14:useLocalDpi xmlns:a14="http://schemas.microsoft.com/office/drawing/2010/main" val="0"/>
                        </a:ext>
                      </a:extLst>
                    </a:blip>
                    <a:stretch>
                      <a:fillRect/>
                    </a:stretch>
                  </pic:blipFill>
                  <pic:spPr>
                    <a:xfrm>
                      <a:off x="0" y="0"/>
                      <a:ext cx="4583289" cy="1416444"/>
                    </a:xfrm>
                    <a:prstGeom prst="rect">
                      <a:avLst/>
                    </a:prstGeom>
                  </pic:spPr>
                </pic:pic>
              </a:graphicData>
            </a:graphic>
            <wp14:sizeRelH relativeFrom="page">
              <wp14:pctWidth>0</wp14:pctWidth>
            </wp14:sizeRelH>
            <wp14:sizeRelV relativeFrom="page">
              <wp14:pctHeight>0</wp14:pctHeight>
            </wp14:sizeRelV>
          </wp:anchor>
        </w:drawing>
      </w:r>
    </w:p>
    <w:p w:rsidR="00BC4C0F" w:rsidRPr="00BC7A97" w:rsidRDefault="00BC4C0F" w:rsidP="00BC4C0F">
      <w:pPr>
        <w:spacing w:line="360" w:lineRule="auto"/>
        <w:jc w:val="both"/>
        <w:rPr>
          <w:rFonts w:cstheme="minorHAnsi"/>
        </w:rPr>
      </w:pPr>
    </w:p>
    <w:p w:rsidR="00BC4C0F" w:rsidRPr="00BC7A97" w:rsidRDefault="00BC4C0F" w:rsidP="00BC4C0F">
      <w:pPr>
        <w:spacing w:line="360" w:lineRule="auto"/>
        <w:jc w:val="both"/>
        <w:rPr>
          <w:rFonts w:cstheme="minorHAnsi"/>
        </w:rPr>
      </w:pPr>
    </w:p>
    <w:p w:rsidR="00BC4C0F" w:rsidRPr="00BC7A97" w:rsidRDefault="00BC4C0F" w:rsidP="00BC4C0F">
      <w:pPr>
        <w:spacing w:line="360" w:lineRule="auto"/>
        <w:jc w:val="both"/>
        <w:rPr>
          <w:rFonts w:cstheme="minorHAnsi"/>
        </w:rPr>
      </w:pPr>
    </w:p>
    <w:p w:rsidR="00BC4C0F" w:rsidRPr="00BC7A97" w:rsidRDefault="00BC4C0F" w:rsidP="00BC4C0F">
      <w:pPr>
        <w:spacing w:line="360" w:lineRule="auto"/>
        <w:jc w:val="both"/>
        <w:rPr>
          <w:rFonts w:cstheme="minorHAnsi"/>
        </w:rPr>
      </w:pPr>
    </w:p>
    <w:p w:rsidR="00BC4C0F" w:rsidRPr="00BC7A97" w:rsidRDefault="00BC4C0F" w:rsidP="00BC4C0F">
      <w:pPr>
        <w:spacing w:line="360" w:lineRule="auto"/>
        <w:jc w:val="both"/>
        <w:rPr>
          <w:rFonts w:cstheme="minorHAnsi"/>
        </w:rPr>
      </w:pPr>
    </w:p>
    <w:p w:rsidR="00DF42A0" w:rsidRPr="00BC7A97" w:rsidRDefault="00DF42A0" w:rsidP="00DF42A0">
      <w:pPr>
        <w:spacing w:line="360" w:lineRule="auto"/>
        <w:jc w:val="both"/>
        <w:rPr>
          <w:rFonts w:cstheme="minorHAnsi"/>
        </w:rPr>
      </w:pPr>
      <w:r w:rsidRPr="00BC7A97">
        <w:rPr>
          <w:rFonts w:cstheme="minorHAnsi"/>
        </w:rPr>
        <w:t>Para demostrar este teorema, tenemos que probar que R</w:t>
      </w:r>
      <w:r w:rsidRPr="00BC7A97">
        <w:rPr>
          <w:rFonts w:ascii="Cambria Math" w:hAnsi="Cambria Math" w:cs="Cambria Math"/>
          <w:vertAlign w:val="superscript"/>
        </w:rPr>
        <w:t>∗</w:t>
      </w:r>
      <w:r w:rsidRPr="00BC7A97">
        <w:rPr>
          <w:rFonts w:cstheme="minorHAnsi"/>
        </w:rPr>
        <w:t xml:space="preserve"> es reflexiva, antisimétrica y transitiva.</w:t>
      </w:r>
    </w:p>
    <w:p w:rsidR="00FE6A01" w:rsidRPr="00BC7A97" w:rsidRDefault="00DF42A0" w:rsidP="00DF42A0">
      <w:pPr>
        <w:spacing w:line="360" w:lineRule="auto"/>
        <w:jc w:val="both"/>
        <w:rPr>
          <w:rFonts w:cstheme="minorHAnsi"/>
        </w:rPr>
      </w:pPr>
      <w:r w:rsidRPr="00BC7A97">
        <w:rPr>
          <w:rFonts w:cstheme="minorHAnsi"/>
        </w:rPr>
        <w:t>En primer lugar, demostramos que R</w:t>
      </w:r>
      <w:r w:rsidRPr="00BC7A97">
        <w:rPr>
          <w:rFonts w:ascii="Cambria Math" w:hAnsi="Cambria Math" w:cs="Cambria Math"/>
          <w:vertAlign w:val="superscript"/>
        </w:rPr>
        <w:t>∗</w:t>
      </w:r>
      <w:r w:rsidRPr="00BC7A97">
        <w:rPr>
          <w:rFonts w:cstheme="minorHAnsi"/>
        </w:rPr>
        <w:t xml:space="preserve"> es reflexiva. Como para todo a </w:t>
      </w:r>
      <w:r w:rsidRPr="00BC7A97">
        <w:rPr>
          <w:rFonts w:ascii="Cambria Math" w:hAnsi="Cambria Math" w:cs="Cambria Math"/>
        </w:rPr>
        <w:t>∈</w:t>
      </w:r>
      <w:r w:rsidRPr="00BC7A97">
        <w:rPr>
          <w:rFonts w:cstheme="minorHAnsi"/>
        </w:rPr>
        <w:t xml:space="preserve"> A, a = a, se cumple que </w:t>
      </w:r>
      <w:proofErr w:type="spellStart"/>
      <w:r w:rsidRPr="00BC7A97">
        <w:rPr>
          <w:rFonts w:cstheme="minorHAnsi"/>
        </w:rPr>
        <w:t>aRa</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 = a, es decir </w:t>
      </w: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a</w:t>
      </w:r>
      <w:proofErr w:type="spellEnd"/>
      <w:r w:rsidRPr="00BC7A97">
        <w:rPr>
          <w:rFonts w:cstheme="minorHAnsi"/>
        </w:rPr>
        <w:t>. Por tanto, R</w:t>
      </w:r>
      <w:r w:rsidRPr="00BC7A97">
        <w:rPr>
          <w:rFonts w:ascii="Cambria Math" w:hAnsi="Cambria Math" w:cs="Cambria Math"/>
          <w:vertAlign w:val="superscript"/>
        </w:rPr>
        <w:t>∗</w:t>
      </w:r>
      <w:r w:rsidRPr="00BC7A97">
        <w:rPr>
          <w:rFonts w:cstheme="minorHAnsi"/>
        </w:rPr>
        <w:t xml:space="preserve"> es reflexiva.</w:t>
      </w:r>
    </w:p>
    <w:p w:rsidR="00696EC2" w:rsidRPr="00BC7A97" w:rsidRDefault="00696EC2" w:rsidP="00696EC2">
      <w:pPr>
        <w:spacing w:line="360" w:lineRule="auto"/>
        <w:jc w:val="both"/>
        <w:rPr>
          <w:rFonts w:cstheme="minorHAnsi"/>
        </w:rPr>
      </w:pPr>
      <w:r w:rsidRPr="00BC7A97">
        <w:rPr>
          <w:rFonts w:cstheme="minorHAnsi"/>
        </w:rPr>
        <w:t>Demostramos ahora que R</w:t>
      </w:r>
      <w:r w:rsidRPr="00BC7A97">
        <w:rPr>
          <w:rFonts w:ascii="Cambria Math" w:hAnsi="Cambria Math" w:cs="Cambria Math"/>
          <w:vertAlign w:val="superscript"/>
        </w:rPr>
        <w:t>∗</w:t>
      </w:r>
      <w:r w:rsidRPr="00BC7A97">
        <w:rPr>
          <w:rFonts w:cstheme="minorHAnsi"/>
        </w:rPr>
        <w:t xml:space="preserve"> es antisimétrica. Sean a, b </w:t>
      </w:r>
      <w:r w:rsidRPr="00BC7A97">
        <w:rPr>
          <w:rFonts w:ascii="Cambria Math" w:hAnsi="Cambria Math" w:cs="Cambria Math"/>
        </w:rPr>
        <w:t>∈</w:t>
      </w:r>
      <w:r w:rsidRPr="00BC7A97">
        <w:rPr>
          <w:rFonts w:cstheme="minorHAnsi"/>
        </w:rPr>
        <w:t xml:space="preserve"> A tales que </w:t>
      </w: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b</w:t>
      </w:r>
      <w:proofErr w:type="spellEnd"/>
      <w:r w:rsidRPr="00BC7A97">
        <w:rPr>
          <w:rFonts w:cstheme="minorHAnsi"/>
        </w:rPr>
        <w:t xml:space="preserve"> y </w:t>
      </w:r>
      <w:proofErr w:type="spellStart"/>
      <w:r w:rsidRPr="00BC7A97">
        <w:rPr>
          <w:rFonts w:cstheme="minorHAnsi"/>
        </w:rPr>
        <w:t>bR</w:t>
      </w:r>
      <w:r w:rsidRPr="00BC7A97">
        <w:rPr>
          <w:rFonts w:ascii="Cambria Math" w:hAnsi="Cambria Math" w:cs="Cambria Math"/>
          <w:vertAlign w:val="superscript"/>
        </w:rPr>
        <w:t>∗</w:t>
      </w:r>
      <w:r w:rsidRPr="00BC7A97">
        <w:rPr>
          <w:rFonts w:cstheme="minorHAnsi"/>
        </w:rPr>
        <w:t>a</w:t>
      </w:r>
      <w:proofErr w:type="spellEnd"/>
      <w:r w:rsidRPr="00BC7A97">
        <w:rPr>
          <w:rFonts w:cstheme="minorHAnsi"/>
        </w:rPr>
        <w:t>. Tenemos que demostrar que a = b. Entonces,</w:t>
      </w:r>
    </w:p>
    <w:p w:rsidR="00696EC2" w:rsidRPr="00BC7A97" w:rsidRDefault="00696EC2" w:rsidP="00696EC2">
      <w:pPr>
        <w:spacing w:line="360" w:lineRule="auto"/>
        <w:jc w:val="center"/>
        <w:rPr>
          <w:rFonts w:cstheme="minorHAnsi"/>
        </w:rPr>
      </w:pP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b</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aRb </w:t>
      </w:r>
      <w:r w:rsidRPr="00BC7A97">
        <w:rPr>
          <w:rFonts w:ascii="Cambria Math" w:hAnsi="Cambria Math" w:cs="Cambria Math"/>
        </w:rPr>
        <w:t>∨</w:t>
      </w:r>
      <w:r w:rsidRPr="00BC7A97">
        <w:rPr>
          <w:rFonts w:cstheme="minorHAnsi"/>
        </w:rPr>
        <w:t xml:space="preserve"> a = b,</w:t>
      </w:r>
    </w:p>
    <w:p w:rsidR="00696EC2" w:rsidRPr="00BC7A97" w:rsidRDefault="00696EC2" w:rsidP="00696EC2">
      <w:pPr>
        <w:spacing w:line="360" w:lineRule="auto"/>
        <w:jc w:val="center"/>
        <w:rPr>
          <w:rFonts w:cstheme="minorHAnsi"/>
        </w:rPr>
      </w:pPr>
      <w:proofErr w:type="spellStart"/>
      <w:r w:rsidRPr="00BC7A97">
        <w:rPr>
          <w:rFonts w:cstheme="minorHAnsi"/>
        </w:rPr>
        <w:t>bR</w:t>
      </w:r>
      <w:r w:rsidRPr="00BC7A97">
        <w:rPr>
          <w:rFonts w:ascii="Cambria Math" w:hAnsi="Cambria Math" w:cs="Cambria Math"/>
          <w:vertAlign w:val="superscript"/>
        </w:rPr>
        <w:t>∗</w:t>
      </w:r>
      <w:r w:rsidRPr="00BC7A97">
        <w:rPr>
          <w:rFonts w:cstheme="minorHAnsi"/>
        </w:rPr>
        <w:t>a</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b = a.</w:t>
      </w:r>
    </w:p>
    <w:p w:rsidR="00696EC2" w:rsidRPr="00BC7A97" w:rsidRDefault="00696EC2" w:rsidP="00696EC2">
      <w:pPr>
        <w:spacing w:line="360" w:lineRule="auto"/>
        <w:jc w:val="both"/>
        <w:rPr>
          <w:rFonts w:cstheme="minorHAnsi"/>
        </w:rPr>
      </w:pPr>
      <w:r w:rsidRPr="00BC7A97">
        <w:rPr>
          <w:rFonts w:cstheme="minorHAnsi"/>
        </w:rPr>
        <w:t>Por tanto, tenemos que</w:t>
      </w:r>
    </w:p>
    <w:p w:rsidR="00696EC2" w:rsidRPr="00BC7A97" w:rsidRDefault="00696EC2" w:rsidP="00696EC2">
      <w:pPr>
        <w:spacing w:line="360" w:lineRule="auto"/>
        <w:jc w:val="both"/>
        <w:rPr>
          <w:rFonts w:cstheme="minorHAnsi"/>
        </w:rPr>
      </w:pPr>
      <w:r w:rsidRPr="00BC7A97">
        <w:rPr>
          <w:rFonts w:cstheme="minorHAnsi"/>
        </w:rPr>
        <w:t xml:space="preserve">(aRb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(aRb </w:t>
      </w:r>
      <w:r w:rsidRPr="00BC7A97">
        <w:rPr>
          <w:rFonts w:ascii="Cambria Math" w:hAnsi="Cambria Math" w:cs="Cambria Math"/>
        </w:rPr>
        <w:t>∧</w:t>
      </w:r>
      <w:r w:rsidRPr="00BC7A97">
        <w:rPr>
          <w:rFonts w:cstheme="minorHAnsi"/>
        </w:rPr>
        <w:t xml:space="preserve"> b = a)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b = a).</w:t>
      </w:r>
    </w:p>
    <w:p w:rsidR="00696EC2" w:rsidRPr="00BC7A97" w:rsidRDefault="00696EC2" w:rsidP="00696EC2">
      <w:pPr>
        <w:spacing w:line="360" w:lineRule="auto"/>
        <w:jc w:val="both"/>
        <w:rPr>
          <w:rFonts w:cstheme="minorHAnsi"/>
        </w:rPr>
      </w:pPr>
      <w:r w:rsidRPr="00BC7A97">
        <w:rPr>
          <w:rFonts w:cstheme="minorHAnsi"/>
        </w:rPr>
        <w:t xml:space="preserve">El caso 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 xml:space="preserve"> es imposible por el apartado (a) de la Proposición 2. Y en los otros tres casos, tenemos que a = b. Por tanto, R</w:t>
      </w:r>
      <w:r w:rsidRPr="00BC7A97">
        <w:rPr>
          <w:rFonts w:ascii="Cambria Math" w:hAnsi="Cambria Math" w:cs="Cambria Math"/>
          <w:vertAlign w:val="superscript"/>
        </w:rPr>
        <w:t>∗</w:t>
      </w:r>
      <w:r w:rsidRPr="00BC7A97">
        <w:rPr>
          <w:rFonts w:cstheme="minorHAnsi"/>
        </w:rPr>
        <w:t xml:space="preserve"> es antisimétrica.</w:t>
      </w:r>
    </w:p>
    <w:p w:rsidR="00696EC2" w:rsidRPr="00BC7A97" w:rsidRDefault="00696EC2" w:rsidP="00696EC2">
      <w:pPr>
        <w:spacing w:line="360" w:lineRule="auto"/>
        <w:jc w:val="both"/>
        <w:rPr>
          <w:rFonts w:cstheme="minorHAnsi"/>
        </w:rPr>
      </w:pPr>
      <w:r w:rsidRPr="00BC7A97">
        <w:rPr>
          <w:rFonts w:cstheme="minorHAnsi"/>
        </w:rPr>
        <w:t>Por último, demostramos que R</w:t>
      </w:r>
      <w:r w:rsidRPr="00BC7A97">
        <w:rPr>
          <w:rFonts w:ascii="Cambria Math" w:hAnsi="Cambria Math" w:cs="Cambria Math"/>
          <w:vertAlign w:val="superscript"/>
        </w:rPr>
        <w:t>∗</w:t>
      </w:r>
      <w:r w:rsidRPr="00BC7A97">
        <w:rPr>
          <w:rFonts w:cstheme="minorHAnsi"/>
        </w:rPr>
        <w:t xml:space="preserve"> es transitiva. Tenemos que probar que para todo a, b, c </w:t>
      </w:r>
      <w:r w:rsidRPr="00BC7A97">
        <w:rPr>
          <w:rFonts w:ascii="Cambria Math" w:hAnsi="Cambria Math" w:cs="Cambria Math"/>
        </w:rPr>
        <w:t>∈</w:t>
      </w:r>
      <w:r w:rsidRPr="00BC7A97">
        <w:rPr>
          <w:rFonts w:cstheme="minorHAnsi"/>
        </w:rPr>
        <w:t xml:space="preserve"> A:</w:t>
      </w:r>
    </w:p>
    <w:p w:rsidR="00696EC2" w:rsidRPr="00BC7A97" w:rsidRDefault="00696EC2" w:rsidP="00696EC2">
      <w:pPr>
        <w:spacing w:line="360" w:lineRule="auto"/>
        <w:jc w:val="center"/>
        <w:rPr>
          <w:rFonts w:cstheme="minorHAnsi"/>
        </w:rPr>
      </w:pP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b</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w:t>
      </w:r>
      <w:proofErr w:type="spellStart"/>
      <w:r w:rsidRPr="00BC7A97">
        <w:rPr>
          <w:rFonts w:cstheme="minorHAnsi"/>
        </w:rPr>
        <w:t>bR</w:t>
      </w:r>
      <w:r w:rsidRPr="00BC7A97">
        <w:rPr>
          <w:rFonts w:ascii="Cambria Math" w:hAnsi="Cambria Math" w:cs="Cambria Math"/>
          <w:vertAlign w:val="superscript"/>
        </w:rPr>
        <w:t>∗</w:t>
      </w:r>
      <w:r w:rsidRPr="00BC7A97">
        <w:rPr>
          <w:rFonts w:cstheme="minorHAnsi"/>
        </w:rPr>
        <w:t>c</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w:t>
      </w: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c</w:t>
      </w:r>
      <w:proofErr w:type="spellEnd"/>
      <w:r w:rsidRPr="00BC7A97">
        <w:rPr>
          <w:rFonts w:cstheme="minorHAnsi"/>
        </w:rPr>
        <w:t>.</w:t>
      </w:r>
    </w:p>
    <w:p w:rsidR="008756CF" w:rsidRPr="00BC7A97" w:rsidRDefault="00696EC2" w:rsidP="00696EC2">
      <w:pPr>
        <w:spacing w:line="360" w:lineRule="auto"/>
        <w:jc w:val="both"/>
        <w:rPr>
          <w:rFonts w:cstheme="minorHAnsi"/>
        </w:rPr>
      </w:pPr>
      <w:r w:rsidRPr="00BC7A97">
        <w:rPr>
          <w:rFonts w:cstheme="minorHAnsi"/>
        </w:rPr>
        <w:t xml:space="preserve">Supongamos entonces que </w:t>
      </w: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b</w:t>
      </w:r>
      <w:proofErr w:type="spellEnd"/>
      <w:r w:rsidRPr="00BC7A97">
        <w:rPr>
          <w:rFonts w:cstheme="minorHAnsi"/>
        </w:rPr>
        <w:t xml:space="preserve"> y </w:t>
      </w:r>
      <w:proofErr w:type="spellStart"/>
      <w:r w:rsidRPr="00BC7A97">
        <w:rPr>
          <w:rFonts w:cstheme="minorHAnsi"/>
        </w:rPr>
        <w:t>bR</w:t>
      </w:r>
      <w:r w:rsidRPr="00BC7A97">
        <w:rPr>
          <w:rFonts w:ascii="Cambria Math" w:hAnsi="Cambria Math" w:cs="Cambria Math"/>
          <w:vertAlign w:val="superscript"/>
        </w:rPr>
        <w:t>∗</w:t>
      </w:r>
      <w:r w:rsidRPr="00BC7A97">
        <w:rPr>
          <w:rFonts w:cstheme="minorHAnsi"/>
        </w:rPr>
        <w:t>c</w:t>
      </w:r>
      <w:proofErr w:type="spellEnd"/>
      <w:r w:rsidRPr="00BC7A97">
        <w:rPr>
          <w:rFonts w:cstheme="minorHAnsi"/>
        </w:rPr>
        <w:t>. Entonces</w:t>
      </w:r>
    </w:p>
    <w:p w:rsidR="00696EC2" w:rsidRPr="00BC7A97" w:rsidRDefault="00696EC2" w:rsidP="008756CF">
      <w:pPr>
        <w:spacing w:line="360" w:lineRule="auto"/>
        <w:jc w:val="center"/>
        <w:rPr>
          <w:rFonts w:cstheme="minorHAnsi"/>
        </w:rPr>
      </w:pP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b</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aRb </w:t>
      </w:r>
      <w:r w:rsidRPr="00BC7A97">
        <w:rPr>
          <w:rFonts w:ascii="Cambria Math" w:hAnsi="Cambria Math" w:cs="Cambria Math"/>
        </w:rPr>
        <w:t>∨</w:t>
      </w:r>
      <w:r w:rsidRPr="00BC7A97">
        <w:rPr>
          <w:rFonts w:cstheme="minorHAnsi"/>
        </w:rPr>
        <w:t xml:space="preserve"> a = b,</w:t>
      </w:r>
    </w:p>
    <w:p w:rsidR="008756CF" w:rsidRPr="00BC7A97" w:rsidRDefault="00696EC2" w:rsidP="008756CF">
      <w:pPr>
        <w:spacing w:line="360" w:lineRule="auto"/>
        <w:jc w:val="center"/>
        <w:rPr>
          <w:rFonts w:cstheme="minorHAnsi"/>
        </w:rPr>
      </w:pPr>
      <w:proofErr w:type="spellStart"/>
      <w:r w:rsidRPr="00BC7A97">
        <w:rPr>
          <w:rFonts w:cstheme="minorHAnsi"/>
        </w:rPr>
        <w:t>bR</w:t>
      </w:r>
      <w:r w:rsidRPr="00BC7A97">
        <w:rPr>
          <w:rFonts w:ascii="Cambria Math" w:hAnsi="Cambria Math" w:cs="Cambria Math"/>
          <w:vertAlign w:val="superscript"/>
        </w:rPr>
        <w:t>∗</w:t>
      </w:r>
      <w:r w:rsidRPr="00BC7A97">
        <w:rPr>
          <w:rFonts w:cstheme="minorHAnsi"/>
        </w:rPr>
        <w:t>c</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w:t>
      </w:r>
      <w:proofErr w:type="spellStart"/>
      <w:r w:rsidRPr="00BC7A97">
        <w:rPr>
          <w:rFonts w:cstheme="minorHAnsi"/>
        </w:rPr>
        <w:t>bRc</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b = c.</w:t>
      </w:r>
    </w:p>
    <w:p w:rsidR="00696EC2" w:rsidRPr="00BC7A97" w:rsidRDefault="00696EC2" w:rsidP="00696EC2">
      <w:pPr>
        <w:spacing w:line="360" w:lineRule="auto"/>
        <w:jc w:val="both"/>
        <w:rPr>
          <w:rFonts w:cstheme="minorHAnsi"/>
        </w:rPr>
      </w:pPr>
      <w:r w:rsidRPr="00BC7A97">
        <w:rPr>
          <w:rFonts w:cstheme="minorHAnsi"/>
        </w:rPr>
        <w:t>Por tanto, tenemos que</w:t>
      </w:r>
    </w:p>
    <w:p w:rsidR="008756CF" w:rsidRPr="00BC7A97" w:rsidRDefault="00696EC2" w:rsidP="00696EC2">
      <w:pPr>
        <w:spacing w:line="360" w:lineRule="auto"/>
        <w:jc w:val="both"/>
        <w:rPr>
          <w:rFonts w:cstheme="minorHAnsi"/>
        </w:rPr>
      </w:pPr>
      <w:r w:rsidRPr="00BC7A97">
        <w:rPr>
          <w:rFonts w:cstheme="minorHAnsi"/>
        </w:rPr>
        <w:t xml:space="preserve">(aRb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bRc</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(aRb </w:t>
      </w:r>
      <w:r w:rsidRPr="00BC7A97">
        <w:rPr>
          <w:rFonts w:ascii="Cambria Math" w:hAnsi="Cambria Math" w:cs="Cambria Math"/>
        </w:rPr>
        <w:t>∧</w:t>
      </w:r>
      <w:r w:rsidRPr="00BC7A97">
        <w:rPr>
          <w:rFonts w:cstheme="minorHAnsi"/>
        </w:rPr>
        <w:t xml:space="preserve"> b = c)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w:t>
      </w:r>
      <w:proofErr w:type="spellStart"/>
      <w:r w:rsidRPr="00BC7A97">
        <w:rPr>
          <w:rFonts w:cstheme="minorHAnsi"/>
        </w:rPr>
        <w:t>bRc</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 = b </w:t>
      </w:r>
      <w:r w:rsidRPr="00BC7A97">
        <w:rPr>
          <w:rFonts w:ascii="Cambria Math" w:hAnsi="Cambria Math" w:cs="Cambria Math"/>
        </w:rPr>
        <w:t>∧</w:t>
      </w:r>
      <w:r w:rsidRPr="00BC7A97">
        <w:rPr>
          <w:rFonts w:cstheme="minorHAnsi"/>
        </w:rPr>
        <w:t xml:space="preserve"> b = c).</w:t>
      </w:r>
    </w:p>
    <w:p w:rsidR="00696EC2" w:rsidRPr="00BC7A97" w:rsidRDefault="00696EC2" w:rsidP="00696EC2">
      <w:pPr>
        <w:spacing w:line="360" w:lineRule="auto"/>
        <w:jc w:val="both"/>
        <w:rPr>
          <w:rFonts w:cstheme="minorHAnsi"/>
        </w:rPr>
      </w:pPr>
      <w:r w:rsidRPr="00BC7A97">
        <w:rPr>
          <w:rFonts w:cstheme="minorHAnsi"/>
        </w:rPr>
        <w:t xml:space="preserve">Si 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bRc</w:t>
      </w:r>
      <w:proofErr w:type="spellEnd"/>
      <w:r w:rsidRPr="00BC7A97">
        <w:rPr>
          <w:rFonts w:cstheme="minorHAnsi"/>
        </w:rPr>
        <w:t xml:space="preserve">, como R es transitiva, deducimos que </w:t>
      </w:r>
      <w:proofErr w:type="spellStart"/>
      <w:r w:rsidRPr="00BC7A97">
        <w:rPr>
          <w:rFonts w:cstheme="minorHAnsi"/>
        </w:rPr>
        <w:t>aRc</w:t>
      </w:r>
      <w:proofErr w:type="spellEnd"/>
      <w:r w:rsidRPr="00BC7A97">
        <w:rPr>
          <w:rFonts w:cstheme="minorHAnsi"/>
        </w:rPr>
        <w:t>, y por</w:t>
      </w:r>
      <w:r w:rsidR="008756CF" w:rsidRPr="00BC7A97">
        <w:rPr>
          <w:rFonts w:cstheme="minorHAnsi"/>
        </w:rPr>
        <w:t xml:space="preserve"> </w:t>
      </w:r>
      <w:r w:rsidRPr="00BC7A97">
        <w:rPr>
          <w:rFonts w:cstheme="minorHAnsi"/>
        </w:rPr>
        <w:t xml:space="preserve">tanto </w:t>
      </w: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c</w:t>
      </w:r>
      <w:proofErr w:type="spellEnd"/>
      <w:r w:rsidRPr="00BC7A97">
        <w:rPr>
          <w:rFonts w:cstheme="minorHAnsi"/>
        </w:rPr>
        <w:t>.</w:t>
      </w:r>
    </w:p>
    <w:p w:rsidR="00696EC2" w:rsidRPr="00BC7A97" w:rsidRDefault="00696EC2" w:rsidP="00696EC2">
      <w:pPr>
        <w:spacing w:line="360" w:lineRule="auto"/>
        <w:jc w:val="both"/>
        <w:rPr>
          <w:rFonts w:cstheme="minorHAnsi"/>
        </w:rPr>
      </w:pPr>
      <w:r w:rsidRPr="00BC7A97">
        <w:rPr>
          <w:rFonts w:cstheme="minorHAnsi"/>
        </w:rPr>
        <w:t xml:space="preserve">Si aRb </w:t>
      </w:r>
      <w:r w:rsidRPr="00BC7A97">
        <w:rPr>
          <w:rFonts w:ascii="Cambria Math" w:hAnsi="Cambria Math" w:cs="Cambria Math"/>
        </w:rPr>
        <w:t>∧</w:t>
      </w:r>
      <w:r w:rsidRPr="00BC7A97">
        <w:rPr>
          <w:rFonts w:cstheme="minorHAnsi"/>
        </w:rPr>
        <w:t xml:space="preserve"> b = c, tenemos que </w:t>
      </w:r>
      <w:proofErr w:type="spellStart"/>
      <w:r w:rsidRPr="00BC7A97">
        <w:rPr>
          <w:rFonts w:cstheme="minorHAnsi"/>
        </w:rPr>
        <w:t>aRc</w:t>
      </w:r>
      <w:proofErr w:type="spellEnd"/>
      <w:r w:rsidRPr="00BC7A97">
        <w:rPr>
          <w:rFonts w:cstheme="minorHAnsi"/>
        </w:rPr>
        <w:t xml:space="preserve">, y por tanto </w:t>
      </w: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c</w:t>
      </w:r>
      <w:proofErr w:type="spellEnd"/>
      <w:r w:rsidRPr="00BC7A97">
        <w:rPr>
          <w:rFonts w:cstheme="minorHAnsi"/>
        </w:rPr>
        <w:t>.</w:t>
      </w:r>
    </w:p>
    <w:p w:rsidR="00D70960" w:rsidRPr="00BC7A97" w:rsidRDefault="00D70960" w:rsidP="00D70960">
      <w:pPr>
        <w:spacing w:line="360" w:lineRule="auto"/>
        <w:jc w:val="both"/>
        <w:rPr>
          <w:rFonts w:cstheme="minorHAnsi"/>
        </w:rPr>
      </w:pPr>
      <w:r w:rsidRPr="00BC7A97">
        <w:rPr>
          <w:rFonts w:cstheme="minorHAnsi"/>
        </w:rPr>
        <w:lastRenderedPageBreak/>
        <w:t xml:space="preserve">Si a = b </w:t>
      </w:r>
      <w:r w:rsidRPr="00BC7A97">
        <w:rPr>
          <w:rFonts w:ascii="Cambria Math" w:hAnsi="Cambria Math" w:cs="Cambria Math"/>
        </w:rPr>
        <w:t>∧</w:t>
      </w:r>
      <w:r w:rsidRPr="00BC7A97">
        <w:rPr>
          <w:rFonts w:cstheme="minorHAnsi"/>
        </w:rPr>
        <w:t xml:space="preserve"> </w:t>
      </w:r>
      <w:proofErr w:type="spellStart"/>
      <w:r w:rsidRPr="00BC7A97">
        <w:rPr>
          <w:rFonts w:cstheme="minorHAnsi"/>
        </w:rPr>
        <w:t>bRc</w:t>
      </w:r>
      <w:proofErr w:type="spellEnd"/>
      <w:r w:rsidRPr="00BC7A97">
        <w:rPr>
          <w:rFonts w:cstheme="minorHAnsi"/>
        </w:rPr>
        <w:t xml:space="preserve">, tenemos que </w:t>
      </w:r>
      <w:proofErr w:type="spellStart"/>
      <w:r w:rsidRPr="00BC7A97">
        <w:rPr>
          <w:rFonts w:cstheme="minorHAnsi"/>
        </w:rPr>
        <w:t>aRc</w:t>
      </w:r>
      <w:proofErr w:type="spellEnd"/>
      <w:r w:rsidRPr="00BC7A97">
        <w:rPr>
          <w:rFonts w:cstheme="minorHAnsi"/>
        </w:rPr>
        <w:t xml:space="preserve">, y por tanto </w:t>
      </w: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c</w:t>
      </w:r>
      <w:proofErr w:type="spellEnd"/>
      <w:r w:rsidRPr="00BC7A97">
        <w:rPr>
          <w:rFonts w:cstheme="minorHAnsi"/>
        </w:rPr>
        <w:t>.</w:t>
      </w:r>
    </w:p>
    <w:p w:rsidR="00D70960" w:rsidRPr="00BC7A97" w:rsidRDefault="00D70960" w:rsidP="00D70960">
      <w:pPr>
        <w:spacing w:line="360" w:lineRule="auto"/>
        <w:jc w:val="both"/>
        <w:rPr>
          <w:rFonts w:cstheme="minorHAnsi"/>
        </w:rPr>
      </w:pPr>
      <w:r w:rsidRPr="00BC7A97">
        <w:rPr>
          <w:rFonts w:cstheme="minorHAnsi"/>
        </w:rPr>
        <w:t xml:space="preserve">Si a = b </w:t>
      </w:r>
      <w:r w:rsidRPr="00BC7A97">
        <w:rPr>
          <w:rFonts w:ascii="Cambria Math" w:hAnsi="Cambria Math" w:cs="Cambria Math"/>
        </w:rPr>
        <w:t>∧</w:t>
      </w:r>
      <w:r w:rsidRPr="00BC7A97">
        <w:rPr>
          <w:rFonts w:cstheme="minorHAnsi"/>
        </w:rPr>
        <w:t xml:space="preserve"> b = c, tenemos que a = c, y por tanto </w:t>
      </w:r>
      <w:proofErr w:type="spellStart"/>
      <w:r w:rsidRPr="00BC7A97">
        <w:rPr>
          <w:rFonts w:cstheme="minorHAnsi"/>
        </w:rPr>
        <w:t>aR</w:t>
      </w:r>
      <w:r w:rsidRPr="00BC7A97">
        <w:rPr>
          <w:rFonts w:ascii="Cambria Math" w:hAnsi="Cambria Math" w:cs="Cambria Math"/>
          <w:vertAlign w:val="superscript"/>
        </w:rPr>
        <w:t>∗</w:t>
      </w:r>
      <w:r w:rsidRPr="00BC7A97">
        <w:rPr>
          <w:rFonts w:cstheme="minorHAnsi"/>
        </w:rPr>
        <w:t>c</w:t>
      </w:r>
      <w:proofErr w:type="spellEnd"/>
      <w:r w:rsidRPr="00BC7A97">
        <w:rPr>
          <w:rFonts w:cstheme="minorHAnsi"/>
        </w:rPr>
        <w:t>.</w:t>
      </w:r>
    </w:p>
    <w:p w:rsidR="00D70960" w:rsidRPr="00BC7A97" w:rsidRDefault="00D70960" w:rsidP="00D70960">
      <w:pPr>
        <w:spacing w:line="360" w:lineRule="auto"/>
        <w:jc w:val="both"/>
        <w:rPr>
          <w:rFonts w:cstheme="minorHAnsi"/>
        </w:rPr>
      </w:pPr>
      <w:r w:rsidRPr="00BC7A97">
        <w:rPr>
          <w:rFonts w:cstheme="minorHAnsi"/>
        </w:rPr>
        <w:t>Así pues, R</w:t>
      </w:r>
      <w:r w:rsidRPr="00BC7A97">
        <w:rPr>
          <w:rFonts w:ascii="Cambria Math" w:hAnsi="Cambria Math" w:cs="Cambria Math"/>
          <w:vertAlign w:val="superscript"/>
        </w:rPr>
        <w:t>∗</w:t>
      </w:r>
      <w:r w:rsidRPr="00BC7A97">
        <w:rPr>
          <w:rFonts w:cstheme="minorHAnsi"/>
        </w:rPr>
        <w:t xml:space="preserve"> es transitiva.</w:t>
      </w:r>
    </w:p>
    <w:p w:rsidR="00D70960" w:rsidRPr="00BC7A97" w:rsidRDefault="00D70960" w:rsidP="00D70960">
      <w:pPr>
        <w:spacing w:line="360" w:lineRule="auto"/>
        <w:jc w:val="both"/>
        <w:rPr>
          <w:rFonts w:cstheme="minorHAnsi"/>
        </w:rPr>
      </w:pPr>
      <w:r w:rsidRPr="00BC7A97">
        <w:rPr>
          <w:rFonts w:cstheme="minorHAnsi"/>
        </w:rPr>
        <w:t>Como hemos demostrado que R</w:t>
      </w:r>
      <w:r w:rsidRPr="00BC7A97">
        <w:rPr>
          <w:rFonts w:ascii="Cambria Math" w:hAnsi="Cambria Math" w:cs="Cambria Math"/>
        </w:rPr>
        <w:t>∗</w:t>
      </w:r>
      <w:r w:rsidRPr="00BC7A97">
        <w:rPr>
          <w:rFonts w:cstheme="minorHAnsi"/>
        </w:rPr>
        <w:t xml:space="preserve"> es reflexiva, antisimétrica y transitiva, tenemos que R</w:t>
      </w:r>
      <w:r w:rsidRPr="00BC7A97">
        <w:rPr>
          <w:rFonts w:ascii="Cambria Math" w:hAnsi="Cambria Math" w:cs="Cambria Math"/>
          <w:vertAlign w:val="superscript"/>
        </w:rPr>
        <w:t>∗</w:t>
      </w:r>
      <w:r w:rsidRPr="00BC7A97">
        <w:rPr>
          <w:rFonts w:cstheme="minorHAnsi"/>
        </w:rPr>
        <w:t xml:space="preserve"> es una relación de orden. </w:t>
      </w:r>
      <w:r w:rsidRPr="00BC7A97">
        <w:rPr>
          <w:rFonts w:ascii="Segoe UI Symbol" w:hAnsi="Segoe UI Symbol" w:cs="Segoe UI Symbol"/>
        </w:rPr>
        <w:t>❏</w:t>
      </w:r>
    </w:p>
    <w:p w:rsidR="008756CF" w:rsidRPr="00BC7A97" w:rsidRDefault="00D70960" w:rsidP="00D70960">
      <w:pPr>
        <w:spacing w:line="360" w:lineRule="auto"/>
        <w:jc w:val="both"/>
        <w:rPr>
          <w:rFonts w:cstheme="minorHAnsi"/>
        </w:rPr>
      </w:pPr>
      <w:r w:rsidRPr="00BC7A97">
        <w:rPr>
          <w:rFonts w:cstheme="minorHAnsi"/>
        </w:rPr>
        <w:t>Si R =&lt; es una relación de orden estricto en un conjunto A, denotaremos a la relación de orden asociada a R en el Teorema 2 por ≤.</w:t>
      </w:r>
    </w:p>
    <w:p w:rsidR="00D70960" w:rsidRPr="00BC7A97" w:rsidRDefault="00D70960" w:rsidP="00D70960">
      <w:pPr>
        <w:spacing w:line="360" w:lineRule="auto"/>
        <w:jc w:val="both"/>
        <w:rPr>
          <w:rFonts w:cstheme="minorHAnsi"/>
        </w:rPr>
      </w:pPr>
    </w:p>
    <w:p w:rsidR="00D70960" w:rsidRPr="00BC7A97" w:rsidRDefault="00D70960" w:rsidP="00D70960">
      <w:pPr>
        <w:spacing w:line="360" w:lineRule="auto"/>
        <w:jc w:val="both"/>
        <w:rPr>
          <w:rFonts w:cstheme="minorHAnsi"/>
          <w:b/>
          <w:bCs/>
          <w:u w:val="single"/>
        </w:rPr>
      </w:pPr>
      <w:r w:rsidRPr="00BC7A97">
        <w:rPr>
          <w:rFonts w:cstheme="minorHAnsi"/>
          <w:b/>
          <w:bCs/>
          <w:u w:val="single"/>
        </w:rPr>
        <w:t>Órdenes estrictos totales</w:t>
      </w:r>
    </w:p>
    <w:p w:rsidR="009414E9" w:rsidRPr="00BC7A97" w:rsidRDefault="009414E9" w:rsidP="009414E9">
      <w:pPr>
        <w:spacing w:line="360" w:lineRule="auto"/>
        <w:jc w:val="both"/>
        <w:rPr>
          <w:rFonts w:cstheme="minorHAnsi"/>
        </w:rPr>
      </w:pPr>
      <w:r w:rsidRPr="00BC7A97">
        <w:rPr>
          <w:rFonts w:cstheme="minorHAnsi"/>
        </w:rPr>
        <w:t xml:space="preserve">Sea R un orden estricto en un conjunto A. Decimos que R es un </w:t>
      </w:r>
      <w:r w:rsidRPr="00BC7A97">
        <w:rPr>
          <w:rFonts w:cstheme="minorHAnsi"/>
          <w:b/>
          <w:bCs/>
        </w:rPr>
        <w:t>orden estricto total</w:t>
      </w:r>
      <w:r w:rsidRPr="00BC7A97">
        <w:rPr>
          <w:rFonts w:cstheme="minorHAnsi"/>
        </w:rPr>
        <w:t xml:space="preserve">, si para todo a, b </w:t>
      </w:r>
      <w:r w:rsidRPr="00BC7A97">
        <w:rPr>
          <w:rFonts w:ascii="Cambria Math" w:hAnsi="Cambria Math" w:cs="Cambria Math"/>
        </w:rPr>
        <w:t>∈</w:t>
      </w:r>
      <w:r w:rsidRPr="00BC7A97">
        <w:rPr>
          <w:rFonts w:cstheme="minorHAnsi"/>
        </w:rPr>
        <w:t xml:space="preserve"> A tenemos que aRb </w:t>
      </w:r>
      <w:r w:rsidRPr="00BC7A97">
        <w:rPr>
          <w:rFonts w:ascii="Cambria Math" w:hAnsi="Cambria Math" w:cs="Cambria Math"/>
        </w:rPr>
        <w:t>∨</w:t>
      </w:r>
      <w:r w:rsidRPr="00BC7A97">
        <w:rPr>
          <w:rFonts w:cstheme="minorHAnsi"/>
        </w:rPr>
        <w:t xml:space="preserve"> </w:t>
      </w:r>
      <w:proofErr w:type="spellStart"/>
      <w:r w:rsidRPr="00BC7A97">
        <w:rPr>
          <w:rFonts w:cstheme="minorHAnsi"/>
        </w:rPr>
        <w:t>bRa</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a = b.</w:t>
      </w:r>
    </w:p>
    <w:p w:rsidR="00D70960" w:rsidRPr="00BC7A97" w:rsidRDefault="009414E9" w:rsidP="009414E9">
      <w:pPr>
        <w:spacing w:line="360" w:lineRule="auto"/>
        <w:jc w:val="both"/>
        <w:rPr>
          <w:rFonts w:cstheme="minorHAnsi"/>
        </w:rPr>
      </w:pPr>
      <w:r w:rsidRPr="00BC7A97">
        <w:rPr>
          <w:rFonts w:cstheme="minorHAnsi"/>
        </w:rPr>
        <w:t xml:space="preserve">La siguiente proposición es fácil de </w:t>
      </w:r>
      <w:r w:rsidRPr="00BC7A97">
        <w:rPr>
          <w:rFonts w:cstheme="minorHAnsi"/>
          <w:noProof/>
        </w:rPr>
        <w:drawing>
          <wp:anchor distT="0" distB="0" distL="114300" distR="114300" simplePos="0" relativeHeight="251726848" behindDoc="1" locked="0" layoutInCell="1" allowOverlap="1">
            <wp:simplePos x="0" y="0"/>
            <wp:positionH relativeFrom="column">
              <wp:posOffset>3175</wp:posOffset>
            </wp:positionH>
            <wp:positionV relativeFrom="paragraph">
              <wp:posOffset>281305</wp:posOffset>
            </wp:positionV>
            <wp:extent cx="5054600" cy="1117600"/>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67">
                      <a:extLst>
                        <a:ext uri="{28A0092B-C50C-407E-A947-70E740481C1C}">
                          <a14:useLocalDpi xmlns:a14="http://schemas.microsoft.com/office/drawing/2010/main" val="0"/>
                        </a:ext>
                      </a:extLst>
                    </a:blip>
                    <a:stretch>
                      <a:fillRect/>
                    </a:stretch>
                  </pic:blipFill>
                  <pic:spPr>
                    <a:xfrm>
                      <a:off x="0" y="0"/>
                      <a:ext cx="5054600" cy="11176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demostrar y se deja como ejercicio.</w:t>
      </w:r>
    </w:p>
    <w:p w:rsidR="009414E9" w:rsidRPr="00BC7A97" w:rsidRDefault="009414E9" w:rsidP="009414E9">
      <w:pPr>
        <w:spacing w:line="360" w:lineRule="auto"/>
        <w:jc w:val="both"/>
        <w:rPr>
          <w:rFonts w:cstheme="minorHAnsi"/>
        </w:rPr>
      </w:pPr>
    </w:p>
    <w:p w:rsidR="009414E9" w:rsidRPr="00BC7A97" w:rsidRDefault="009414E9" w:rsidP="009414E9">
      <w:pPr>
        <w:spacing w:line="360" w:lineRule="auto"/>
        <w:jc w:val="both"/>
        <w:rPr>
          <w:rFonts w:cstheme="minorHAnsi"/>
        </w:rPr>
      </w:pPr>
    </w:p>
    <w:p w:rsidR="009414E9" w:rsidRPr="00BC7A97" w:rsidRDefault="009414E9" w:rsidP="009414E9">
      <w:pPr>
        <w:spacing w:line="360" w:lineRule="auto"/>
        <w:jc w:val="both"/>
        <w:rPr>
          <w:rFonts w:cstheme="minorHAnsi"/>
        </w:rPr>
      </w:pPr>
    </w:p>
    <w:p w:rsidR="009414E9" w:rsidRPr="00BC7A97" w:rsidRDefault="009414E9" w:rsidP="009414E9">
      <w:pPr>
        <w:spacing w:line="360" w:lineRule="auto"/>
        <w:jc w:val="both"/>
        <w:rPr>
          <w:rFonts w:cstheme="minorHAnsi"/>
        </w:rPr>
      </w:pPr>
    </w:p>
    <w:p w:rsidR="009414E9" w:rsidRPr="00BC7A97" w:rsidRDefault="009414E9" w:rsidP="009414E9">
      <w:pPr>
        <w:spacing w:line="360" w:lineRule="auto"/>
        <w:jc w:val="both"/>
        <w:rPr>
          <w:rFonts w:cstheme="minorHAnsi"/>
        </w:rPr>
      </w:pPr>
    </w:p>
    <w:p w:rsidR="009414E9" w:rsidRPr="00BC7A97" w:rsidRDefault="009414E9" w:rsidP="009414E9">
      <w:pPr>
        <w:spacing w:line="360" w:lineRule="auto"/>
        <w:jc w:val="both"/>
        <w:rPr>
          <w:rFonts w:cstheme="minorHAnsi"/>
          <w:b/>
          <w:bCs/>
          <w:u w:val="single"/>
        </w:rPr>
      </w:pPr>
      <w:r w:rsidRPr="00BC7A97">
        <w:rPr>
          <w:rFonts w:cstheme="minorHAnsi"/>
          <w:b/>
          <w:bCs/>
          <w:u w:val="single"/>
        </w:rPr>
        <w:t>Buenos órdenes</w:t>
      </w:r>
    </w:p>
    <w:p w:rsidR="009414E9" w:rsidRPr="00BC7A97" w:rsidRDefault="009414E9" w:rsidP="009414E9">
      <w:pPr>
        <w:spacing w:line="360" w:lineRule="auto"/>
        <w:jc w:val="both"/>
        <w:rPr>
          <w:rFonts w:cstheme="minorHAnsi"/>
        </w:rPr>
      </w:pPr>
      <w:r w:rsidRPr="00BC7A97">
        <w:rPr>
          <w:rFonts w:cstheme="minorHAnsi"/>
        </w:rPr>
        <w:t xml:space="preserve">Sea R una relación de orden en un conjunto A. Decimos que R es un </w:t>
      </w:r>
      <w:r w:rsidRPr="00BC7A97">
        <w:rPr>
          <w:rFonts w:cstheme="minorHAnsi"/>
          <w:b/>
          <w:bCs/>
        </w:rPr>
        <w:t>buen orden</w:t>
      </w:r>
      <w:r w:rsidRPr="00BC7A97">
        <w:rPr>
          <w:rFonts w:cstheme="minorHAnsi"/>
        </w:rPr>
        <w:t>, si todo subconjunto no vacío X de A tiene un elemento mínimo.</w:t>
      </w:r>
    </w:p>
    <w:p w:rsidR="009414E9" w:rsidRPr="00BC7A97" w:rsidRDefault="009414E9" w:rsidP="009414E9">
      <w:pPr>
        <w:spacing w:line="360" w:lineRule="auto"/>
        <w:jc w:val="both"/>
        <w:rPr>
          <w:rFonts w:cstheme="minorHAnsi"/>
        </w:rPr>
      </w:pPr>
      <w:r w:rsidRPr="00BC7A97">
        <w:rPr>
          <w:rFonts w:cstheme="minorHAnsi"/>
        </w:rPr>
        <w:t>Por ejemplo, el orden habitual ≤ en N es un buen orden.</w:t>
      </w:r>
    </w:p>
    <w:p w:rsidR="009414E9" w:rsidRPr="00BC7A97" w:rsidRDefault="009414E9" w:rsidP="009414E9">
      <w:pPr>
        <w:spacing w:line="360" w:lineRule="auto"/>
        <w:jc w:val="both"/>
        <w:rPr>
          <w:rFonts w:cstheme="minorHAnsi"/>
        </w:rPr>
      </w:pPr>
      <w:r w:rsidRPr="00BC7A97">
        <w:rPr>
          <w:rFonts w:cstheme="minorHAnsi"/>
        </w:rPr>
        <w:t>Sin embargo, el orden habitual en Z no es un buen orden.</w:t>
      </w:r>
    </w:p>
    <w:p w:rsidR="009414E9" w:rsidRPr="00BC7A97" w:rsidRDefault="009414E9" w:rsidP="009414E9">
      <w:pPr>
        <w:spacing w:line="360" w:lineRule="auto"/>
        <w:jc w:val="both"/>
        <w:rPr>
          <w:rFonts w:cstheme="minorHAnsi"/>
        </w:rPr>
      </w:pPr>
      <w:r w:rsidRPr="00BC7A97">
        <w:rPr>
          <w:rFonts w:cstheme="minorHAnsi"/>
        </w:rPr>
        <w:t>Por otra parte, si consideramos</w:t>
      </w:r>
    </w:p>
    <w:p w:rsidR="009414E9" w:rsidRPr="00BC7A97" w:rsidRDefault="002971A7" w:rsidP="009414E9">
      <w:pPr>
        <w:spacing w:line="360" w:lineRule="auto"/>
        <w:jc w:val="both"/>
        <w:rPr>
          <w:rFonts w:cstheme="minorHAnsi"/>
        </w:rPr>
      </w:pPr>
      <w:r w:rsidRPr="00BC7A97">
        <w:rPr>
          <w:rFonts w:cstheme="minorHAnsi"/>
          <w:noProof/>
        </w:rPr>
        <w:drawing>
          <wp:anchor distT="0" distB="0" distL="114300" distR="114300" simplePos="0" relativeHeight="251727872" behindDoc="1" locked="0" layoutInCell="1" allowOverlap="1">
            <wp:simplePos x="0" y="0"/>
            <wp:positionH relativeFrom="column">
              <wp:posOffset>-18415</wp:posOffset>
            </wp:positionH>
            <wp:positionV relativeFrom="paragraph">
              <wp:posOffset>1082957</wp:posOffset>
            </wp:positionV>
            <wp:extent cx="5054600" cy="749300"/>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68">
                      <a:extLst>
                        <a:ext uri="{28A0092B-C50C-407E-A947-70E740481C1C}">
                          <a14:useLocalDpi xmlns:a14="http://schemas.microsoft.com/office/drawing/2010/main" val="0"/>
                        </a:ext>
                      </a:extLst>
                    </a:blip>
                    <a:stretch>
                      <a:fillRect/>
                    </a:stretch>
                  </pic:blipFill>
                  <pic:spPr>
                    <a:xfrm>
                      <a:off x="0" y="0"/>
                      <a:ext cx="5054600" cy="749300"/>
                    </a:xfrm>
                    <a:prstGeom prst="rect">
                      <a:avLst/>
                    </a:prstGeom>
                  </pic:spPr>
                </pic:pic>
              </a:graphicData>
            </a:graphic>
            <wp14:sizeRelH relativeFrom="page">
              <wp14:pctWidth>0</wp14:pctWidth>
            </wp14:sizeRelH>
            <wp14:sizeRelV relativeFrom="page">
              <wp14:pctHeight>0</wp14:pctHeight>
            </wp14:sizeRelV>
          </wp:anchor>
        </w:drawing>
      </w:r>
      <w:r w:rsidR="009414E9" w:rsidRPr="00BC7A97">
        <w:rPr>
          <w:rFonts w:cstheme="minorHAnsi"/>
        </w:rPr>
        <w:t xml:space="preserve">S = {(x, y) </w:t>
      </w:r>
      <w:r w:rsidR="009414E9" w:rsidRPr="00BC7A97">
        <w:rPr>
          <w:rFonts w:ascii="Cambria Math" w:hAnsi="Cambria Math" w:cs="Cambria Math"/>
        </w:rPr>
        <w:t>∈</w:t>
      </w:r>
      <w:r w:rsidR="009414E9" w:rsidRPr="00BC7A97">
        <w:rPr>
          <w:rFonts w:cstheme="minorHAnsi"/>
        </w:rPr>
        <w:t xml:space="preserve"> [0, 1] × [0, 1</w:t>
      </w:r>
      <w:proofErr w:type="gramStart"/>
      <w:r w:rsidR="009414E9" w:rsidRPr="00BC7A97">
        <w:rPr>
          <w:rFonts w:cstheme="minorHAnsi"/>
        </w:rPr>
        <w:t>] :</w:t>
      </w:r>
      <w:proofErr w:type="gramEnd"/>
      <w:r w:rsidR="009414E9" w:rsidRPr="00BC7A97">
        <w:rPr>
          <w:rFonts w:cstheme="minorHAnsi"/>
        </w:rPr>
        <w:t xml:space="preserve"> x ≤ y}, es fácil comprobar que S es un relación de orden. S es además un orden total, ya que, para todo x, y </w:t>
      </w:r>
      <w:r w:rsidR="009414E9" w:rsidRPr="00BC7A97">
        <w:rPr>
          <w:rFonts w:ascii="Cambria Math" w:hAnsi="Cambria Math" w:cs="Cambria Math"/>
        </w:rPr>
        <w:t>∈</w:t>
      </w:r>
      <w:r w:rsidR="009414E9" w:rsidRPr="00BC7A97">
        <w:rPr>
          <w:rFonts w:cstheme="minorHAnsi"/>
        </w:rPr>
        <w:t xml:space="preserve"> [0, 1], tenemos que x ≤ y o y ≤ x. Pero S no es un buen orden, ya que por ejemplo el conjunto {1/</w:t>
      </w:r>
      <w:proofErr w:type="gramStart"/>
      <w:r w:rsidR="009414E9" w:rsidRPr="00BC7A97">
        <w:rPr>
          <w:rFonts w:cstheme="minorHAnsi"/>
        </w:rPr>
        <w:t>n :</w:t>
      </w:r>
      <w:proofErr w:type="gramEnd"/>
      <w:r w:rsidR="009414E9" w:rsidRPr="00BC7A97">
        <w:rPr>
          <w:rFonts w:cstheme="minorHAnsi"/>
        </w:rPr>
        <w:t xml:space="preserve"> n </w:t>
      </w:r>
      <w:r w:rsidR="009414E9" w:rsidRPr="00BC7A97">
        <w:rPr>
          <w:rFonts w:ascii="Cambria Math" w:hAnsi="Cambria Math" w:cs="Cambria Math"/>
        </w:rPr>
        <w:t>∈</w:t>
      </w:r>
      <w:r w:rsidR="009414E9" w:rsidRPr="00BC7A97">
        <w:rPr>
          <w:rFonts w:cstheme="minorHAnsi"/>
        </w:rPr>
        <w:t xml:space="preserve"> N \ {0}} = {1, 1/2, 1/3, 1/4, . . . } no tiene elemento mínimo.</w:t>
      </w:r>
    </w:p>
    <w:p w:rsidR="002971A7" w:rsidRPr="00BC7A97" w:rsidRDefault="002971A7" w:rsidP="009414E9">
      <w:pPr>
        <w:spacing w:line="360" w:lineRule="auto"/>
        <w:jc w:val="both"/>
        <w:rPr>
          <w:rFonts w:cstheme="minorHAnsi"/>
        </w:rPr>
      </w:pPr>
    </w:p>
    <w:p w:rsidR="009414E9" w:rsidRPr="00BC7A97" w:rsidRDefault="009414E9" w:rsidP="009414E9">
      <w:pPr>
        <w:spacing w:line="360" w:lineRule="auto"/>
        <w:jc w:val="both"/>
        <w:rPr>
          <w:rFonts w:cstheme="minorHAnsi"/>
        </w:rPr>
      </w:pPr>
    </w:p>
    <w:p w:rsidR="002971A7" w:rsidRPr="00BC7A97" w:rsidRDefault="002971A7" w:rsidP="009414E9">
      <w:pPr>
        <w:spacing w:line="360" w:lineRule="auto"/>
        <w:jc w:val="both"/>
        <w:rPr>
          <w:rFonts w:cstheme="minorHAnsi"/>
        </w:rPr>
      </w:pPr>
    </w:p>
    <w:p w:rsidR="002971A7" w:rsidRPr="00BC7A97" w:rsidRDefault="002971A7" w:rsidP="002971A7">
      <w:pPr>
        <w:spacing w:line="360" w:lineRule="auto"/>
        <w:jc w:val="both"/>
        <w:rPr>
          <w:rFonts w:cstheme="minorHAnsi"/>
        </w:rPr>
      </w:pPr>
      <w:r w:rsidRPr="00BC7A97">
        <w:rPr>
          <w:rFonts w:cstheme="minorHAnsi"/>
        </w:rPr>
        <w:t xml:space="preserve">Para demostrar la Proposición 4, consideremos elementos arbitrarios x, y </w:t>
      </w:r>
      <w:r w:rsidRPr="00BC7A97">
        <w:rPr>
          <w:rFonts w:ascii="Cambria Math" w:hAnsi="Cambria Math" w:cs="Cambria Math"/>
        </w:rPr>
        <w:t>∈</w:t>
      </w:r>
      <w:r w:rsidRPr="00BC7A97">
        <w:rPr>
          <w:rFonts w:cstheme="minorHAnsi"/>
        </w:rPr>
        <w:t xml:space="preserve"> A. Tenemos que demostrar que </w:t>
      </w:r>
      <w:proofErr w:type="spellStart"/>
      <w:r w:rsidRPr="00BC7A97">
        <w:rPr>
          <w:rFonts w:cstheme="minorHAnsi"/>
        </w:rPr>
        <w:t>xRy</w:t>
      </w:r>
      <w:proofErr w:type="spellEnd"/>
      <w:r w:rsidRPr="00BC7A97">
        <w:rPr>
          <w:rFonts w:cstheme="minorHAnsi"/>
        </w:rPr>
        <w:t xml:space="preserve"> o </w:t>
      </w:r>
      <w:proofErr w:type="spellStart"/>
      <w:r w:rsidRPr="00BC7A97">
        <w:rPr>
          <w:rFonts w:cstheme="minorHAnsi"/>
        </w:rPr>
        <w:t>yRx</w:t>
      </w:r>
      <w:proofErr w:type="spellEnd"/>
      <w:r w:rsidRPr="00BC7A97">
        <w:rPr>
          <w:rFonts w:cstheme="minorHAnsi"/>
        </w:rPr>
        <w:t>. Consideremos el conjunto</w:t>
      </w:r>
    </w:p>
    <w:p w:rsidR="002971A7" w:rsidRPr="00BC7A97" w:rsidRDefault="002971A7" w:rsidP="002971A7">
      <w:pPr>
        <w:spacing w:line="360" w:lineRule="auto"/>
        <w:jc w:val="center"/>
        <w:rPr>
          <w:rFonts w:cstheme="minorHAnsi"/>
        </w:rPr>
      </w:pPr>
      <w:r w:rsidRPr="00BC7A97">
        <w:rPr>
          <w:rFonts w:cstheme="minorHAnsi"/>
        </w:rPr>
        <w:lastRenderedPageBreak/>
        <w:t>C = {x, y}.</w:t>
      </w:r>
    </w:p>
    <w:p w:rsidR="002971A7" w:rsidRPr="00BC7A97" w:rsidRDefault="002971A7" w:rsidP="002971A7">
      <w:pPr>
        <w:spacing w:line="360" w:lineRule="auto"/>
        <w:jc w:val="both"/>
        <w:rPr>
          <w:rFonts w:cstheme="minorHAnsi"/>
        </w:rPr>
      </w:pPr>
      <w:r w:rsidRPr="00BC7A97">
        <w:rPr>
          <w:rFonts w:cstheme="minorHAnsi"/>
        </w:rPr>
        <w:t>Como R es un buen orden, C tiene un elemento mínimo m. Como C = {x, y}, tenemos que m = x o m = y.</w:t>
      </w:r>
    </w:p>
    <w:p w:rsidR="002971A7" w:rsidRPr="00BC7A97" w:rsidRDefault="002971A7" w:rsidP="002971A7">
      <w:pPr>
        <w:spacing w:line="360" w:lineRule="auto"/>
        <w:jc w:val="both"/>
        <w:rPr>
          <w:rFonts w:cstheme="minorHAnsi"/>
        </w:rPr>
      </w:pPr>
      <w:r w:rsidRPr="00BC7A97">
        <w:rPr>
          <w:rFonts w:cstheme="minorHAnsi"/>
        </w:rPr>
        <w:t xml:space="preserve">Si m = x, tenemos que </w:t>
      </w:r>
      <w:proofErr w:type="spellStart"/>
      <w:r w:rsidRPr="00BC7A97">
        <w:rPr>
          <w:rFonts w:cstheme="minorHAnsi"/>
        </w:rPr>
        <w:t>xRy</w:t>
      </w:r>
      <w:proofErr w:type="spellEnd"/>
      <w:r w:rsidRPr="00BC7A97">
        <w:rPr>
          <w:rFonts w:cstheme="minorHAnsi"/>
        </w:rPr>
        <w:t xml:space="preserve">. Y si m = y, tenemos que </w:t>
      </w:r>
      <w:proofErr w:type="spellStart"/>
      <w:r w:rsidRPr="00BC7A97">
        <w:rPr>
          <w:rFonts w:cstheme="minorHAnsi"/>
        </w:rPr>
        <w:t>yRx</w:t>
      </w:r>
      <w:proofErr w:type="spellEnd"/>
      <w:r w:rsidRPr="00BC7A97">
        <w:rPr>
          <w:rFonts w:cstheme="minorHAnsi"/>
        </w:rPr>
        <w:t>.</w:t>
      </w:r>
    </w:p>
    <w:p w:rsidR="002971A7" w:rsidRPr="00BC7A97" w:rsidRDefault="002971A7" w:rsidP="002971A7">
      <w:pPr>
        <w:spacing w:line="360" w:lineRule="auto"/>
        <w:jc w:val="both"/>
        <w:rPr>
          <w:rFonts w:ascii="Segoe UI Symbol" w:hAnsi="Segoe UI Symbol" w:cs="Segoe UI Symbol"/>
        </w:rPr>
      </w:pPr>
      <w:r w:rsidRPr="00BC7A97">
        <w:rPr>
          <w:rFonts w:cstheme="minorHAnsi"/>
        </w:rPr>
        <w:t xml:space="preserve">Así pues, </w:t>
      </w:r>
      <w:proofErr w:type="spellStart"/>
      <w:r w:rsidRPr="00BC7A97">
        <w:rPr>
          <w:rFonts w:cstheme="minorHAnsi"/>
        </w:rPr>
        <w:t>xRy</w:t>
      </w:r>
      <w:proofErr w:type="spellEnd"/>
      <w:r w:rsidRPr="00BC7A97">
        <w:rPr>
          <w:rFonts w:cstheme="minorHAnsi"/>
        </w:rPr>
        <w:t xml:space="preserve"> o </w:t>
      </w:r>
      <w:proofErr w:type="spellStart"/>
      <w:r w:rsidRPr="00BC7A97">
        <w:rPr>
          <w:rFonts w:cstheme="minorHAnsi"/>
        </w:rPr>
        <w:t>yRx</w:t>
      </w:r>
      <w:proofErr w:type="spellEnd"/>
      <w:r w:rsidRPr="00BC7A97">
        <w:rPr>
          <w:rFonts w:cstheme="minorHAnsi"/>
        </w:rPr>
        <w:t xml:space="preserve">. Por tanto, como x e y son elementos arbitrarios de A, R es total. </w:t>
      </w:r>
      <w:r w:rsidRPr="00BC7A97">
        <w:rPr>
          <w:rFonts w:ascii="Segoe UI Symbol" w:hAnsi="Segoe UI Symbol" w:cs="Segoe UI Symbol"/>
        </w:rPr>
        <w:t>❏</w:t>
      </w:r>
    </w:p>
    <w:p w:rsidR="002971A7" w:rsidRPr="00BC7A97" w:rsidRDefault="002971A7" w:rsidP="002971A7">
      <w:pPr>
        <w:spacing w:line="360" w:lineRule="auto"/>
        <w:jc w:val="both"/>
        <w:rPr>
          <w:rFonts w:cstheme="minorHAnsi"/>
        </w:rPr>
      </w:pPr>
    </w:p>
    <w:p w:rsidR="002971A7" w:rsidRPr="00BC7A97" w:rsidRDefault="00E37A35" w:rsidP="002971A7">
      <w:pPr>
        <w:spacing w:line="360" w:lineRule="auto"/>
        <w:jc w:val="both"/>
        <w:rPr>
          <w:rFonts w:cstheme="minorHAnsi"/>
          <w:b/>
          <w:bCs/>
          <w:u w:val="single"/>
        </w:rPr>
      </w:pPr>
      <w:r w:rsidRPr="00BC7A97">
        <w:rPr>
          <w:rFonts w:cstheme="minorHAnsi"/>
          <w:b/>
          <w:bCs/>
          <w:u w:val="single"/>
        </w:rPr>
        <w:t>Sucesores inmediatos</w:t>
      </w:r>
    </w:p>
    <w:p w:rsidR="00E37A35" w:rsidRPr="00BC7A97" w:rsidRDefault="00E37A35" w:rsidP="00E37A35">
      <w:pPr>
        <w:spacing w:line="360" w:lineRule="auto"/>
        <w:jc w:val="both"/>
        <w:rPr>
          <w:rFonts w:cstheme="minorHAnsi"/>
        </w:rPr>
      </w:pPr>
      <w:r w:rsidRPr="00BC7A97">
        <w:rPr>
          <w:rFonts w:cstheme="minorHAnsi"/>
        </w:rPr>
        <w:t xml:space="preserve">Sea R una relación de orden total estricto en un conjunto A. Sea a, b </w:t>
      </w:r>
      <w:r w:rsidRPr="00BC7A97">
        <w:rPr>
          <w:rFonts w:ascii="Cambria Math" w:hAnsi="Cambria Math" w:cs="Cambria Math"/>
        </w:rPr>
        <w:t>∈</w:t>
      </w:r>
      <w:r w:rsidRPr="00BC7A97">
        <w:rPr>
          <w:rFonts w:cstheme="minorHAnsi"/>
        </w:rPr>
        <w:t xml:space="preserve"> A tales que aRb. Decimos entonces que b es el </w:t>
      </w:r>
      <w:r w:rsidRPr="00BC7A97">
        <w:rPr>
          <w:rFonts w:cstheme="minorHAnsi"/>
          <w:b/>
          <w:bCs/>
        </w:rPr>
        <w:t>sucesor inmediato</w:t>
      </w:r>
      <w:r w:rsidRPr="00BC7A97">
        <w:rPr>
          <w:rFonts w:cstheme="minorHAnsi"/>
        </w:rPr>
        <w:t xml:space="preserve"> de a respecto de R si para todo c </w:t>
      </w:r>
      <w:r w:rsidRPr="00BC7A97">
        <w:rPr>
          <w:rFonts w:ascii="Cambria Math" w:hAnsi="Cambria Math" w:cs="Cambria Math"/>
        </w:rPr>
        <w:t>∈</w:t>
      </w:r>
      <w:r w:rsidRPr="00BC7A97">
        <w:rPr>
          <w:rFonts w:cstheme="minorHAnsi"/>
        </w:rPr>
        <w:t xml:space="preserve"> A:</w:t>
      </w:r>
    </w:p>
    <w:p w:rsidR="00E37A35" w:rsidRPr="00BC7A97" w:rsidRDefault="00E37A35" w:rsidP="00E37A35">
      <w:pPr>
        <w:spacing w:line="360" w:lineRule="auto"/>
        <w:jc w:val="center"/>
        <w:rPr>
          <w:rFonts w:cstheme="minorHAnsi"/>
        </w:rPr>
      </w:pPr>
      <w:proofErr w:type="spellStart"/>
      <w:r w:rsidRPr="00BC7A97">
        <w:rPr>
          <w:rFonts w:cstheme="minorHAnsi"/>
        </w:rPr>
        <w:t>aRc</w:t>
      </w:r>
      <w:proofErr w:type="spellEnd"/>
      <w:r w:rsidRPr="00BC7A97">
        <w:rPr>
          <w:rFonts w:cstheme="minorHAnsi"/>
        </w:rPr>
        <w:t xml:space="preserve"> </w:t>
      </w:r>
      <w:r w:rsidRPr="00BC7A97">
        <w:rPr>
          <w:rFonts w:ascii="Cambria Math" w:hAnsi="Cambria Math" w:cs="Cambria Math"/>
        </w:rPr>
        <w:t>∧</w:t>
      </w:r>
      <w:r w:rsidRPr="00BC7A97">
        <w:rPr>
          <w:rFonts w:cstheme="minorHAnsi"/>
        </w:rPr>
        <w:t xml:space="preserve"> c ̸= b </w:t>
      </w:r>
      <w:r w:rsidRPr="00BC7A97">
        <w:rPr>
          <w:rFonts w:ascii="Cambria Math" w:hAnsi="Cambria Math" w:cs="Cambria Math"/>
        </w:rPr>
        <w:t>⇒</w:t>
      </w:r>
      <w:r w:rsidRPr="00BC7A97">
        <w:rPr>
          <w:rFonts w:cstheme="minorHAnsi"/>
        </w:rPr>
        <w:t xml:space="preserve"> </w:t>
      </w:r>
      <w:proofErr w:type="spellStart"/>
      <w:r w:rsidRPr="00BC7A97">
        <w:rPr>
          <w:rFonts w:cstheme="minorHAnsi"/>
        </w:rPr>
        <w:t>bRc</w:t>
      </w:r>
      <w:proofErr w:type="spellEnd"/>
      <w:r w:rsidRPr="00BC7A97">
        <w:rPr>
          <w:rFonts w:cstheme="minorHAnsi"/>
        </w:rPr>
        <w:t>.</w:t>
      </w:r>
    </w:p>
    <w:p w:rsidR="00E37A35" w:rsidRPr="00BC7A97" w:rsidRDefault="00E37A35" w:rsidP="00E37A35">
      <w:pPr>
        <w:spacing w:line="360" w:lineRule="auto"/>
        <w:jc w:val="both"/>
        <w:rPr>
          <w:rFonts w:cstheme="minorHAnsi"/>
        </w:rPr>
      </w:pPr>
      <w:r w:rsidRPr="00BC7A97">
        <w:rPr>
          <w:rFonts w:cstheme="minorHAnsi"/>
        </w:rPr>
        <w:t>En ocasiones, a los sucesores inmediatos de un elemento, se les llama simplemente sucesores de dicho elemento.</w:t>
      </w:r>
    </w:p>
    <w:p w:rsidR="00E37A35" w:rsidRPr="00BC7A97" w:rsidRDefault="00E37A35" w:rsidP="00E37A35">
      <w:pPr>
        <w:spacing w:line="360" w:lineRule="auto"/>
        <w:jc w:val="both"/>
        <w:rPr>
          <w:rFonts w:cstheme="minorHAnsi"/>
        </w:rPr>
      </w:pPr>
      <w:r w:rsidRPr="00BC7A97">
        <w:rPr>
          <w:rFonts w:cstheme="minorHAnsi"/>
        </w:rPr>
        <w:t>Y de manera análoga, se define el concepto de predecesor inmediato de un elemento en un orden estricto.</w:t>
      </w:r>
    </w:p>
    <w:p w:rsidR="00E37A35" w:rsidRPr="00BC7A97" w:rsidRDefault="00E37A35" w:rsidP="00E37A35">
      <w:pPr>
        <w:spacing w:line="360" w:lineRule="auto"/>
        <w:jc w:val="both"/>
        <w:rPr>
          <w:rFonts w:cstheme="minorHAnsi"/>
        </w:rPr>
      </w:pPr>
      <w:r w:rsidRPr="00BC7A97">
        <w:rPr>
          <w:rFonts w:cstheme="minorHAnsi"/>
        </w:rPr>
        <w:t>Es claro que, en el orden estricto usual de Z (entero), todo número entero tiene un sucesor inmediato.</w:t>
      </w:r>
    </w:p>
    <w:p w:rsidR="00E37A35" w:rsidRPr="00BC7A97" w:rsidRDefault="00E37A35" w:rsidP="00E37A35">
      <w:pPr>
        <w:spacing w:line="360" w:lineRule="auto"/>
        <w:jc w:val="both"/>
        <w:rPr>
          <w:rFonts w:cstheme="minorHAnsi"/>
        </w:rPr>
      </w:pPr>
    </w:p>
    <w:p w:rsidR="00E37A35" w:rsidRPr="00BC7A97" w:rsidRDefault="00C27F2A" w:rsidP="00E37A35">
      <w:pPr>
        <w:spacing w:line="360" w:lineRule="auto"/>
        <w:jc w:val="both"/>
        <w:rPr>
          <w:rFonts w:cstheme="minorHAnsi"/>
        </w:rPr>
      </w:pPr>
      <w:r w:rsidRPr="00BC7A97">
        <w:rPr>
          <w:rFonts w:cstheme="minorHAnsi"/>
          <w:noProof/>
        </w:rPr>
        <w:drawing>
          <wp:anchor distT="0" distB="0" distL="114300" distR="114300" simplePos="0" relativeHeight="251728896" behindDoc="1" locked="0" layoutInCell="1" allowOverlap="1">
            <wp:simplePos x="0" y="0"/>
            <wp:positionH relativeFrom="column">
              <wp:posOffset>2294255</wp:posOffset>
            </wp:positionH>
            <wp:positionV relativeFrom="paragraph">
              <wp:posOffset>660682</wp:posOffset>
            </wp:positionV>
            <wp:extent cx="1016000" cy="533400"/>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9">
                      <a:extLst>
                        <a:ext uri="{28A0092B-C50C-407E-A947-70E740481C1C}">
                          <a14:useLocalDpi xmlns:a14="http://schemas.microsoft.com/office/drawing/2010/main" val="0"/>
                        </a:ext>
                      </a:extLst>
                    </a:blip>
                    <a:stretch>
                      <a:fillRect/>
                    </a:stretch>
                  </pic:blipFill>
                  <pic:spPr>
                    <a:xfrm>
                      <a:off x="0" y="0"/>
                      <a:ext cx="1016000" cy="533400"/>
                    </a:xfrm>
                    <a:prstGeom prst="rect">
                      <a:avLst/>
                    </a:prstGeom>
                  </pic:spPr>
                </pic:pic>
              </a:graphicData>
            </a:graphic>
            <wp14:sizeRelH relativeFrom="page">
              <wp14:pctWidth>0</wp14:pctWidth>
            </wp14:sizeRelH>
            <wp14:sizeRelV relativeFrom="page">
              <wp14:pctHeight>0</wp14:pctHeight>
            </wp14:sizeRelV>
          </wp:anchor>
        </w:drawing>
      </w:r>
      <w:r w:rsidR="00E37A35" w:rsidRPr="00BC7A97">
        <w:rPr>
          <w:rFonts w:cstheme="minorHAnsi"/>
        </w:rPr>
        <w:t>Sin embargo, en el orden estricto usual de R no existen sucesores inmediatos. Para demostrarlo, supongamos por el contrario que existe un número real a que tiene un sucesor inmediato b. Consideremos entonces el número real</w:t>
      </w:r>
    </w:p>
    <w:p w:rsidR="00E37A35" w:rsidRPr="00BC7A97" w:rsidRDefault="00E37A35" w:rsidP="002971A7">
      <w:pPr>
        <w:spacing w:line="360" w:lineRule="auto"/>
        <w:jc w:val="both"/>
        <w:rPr>
          <w:rFonts w:cstheme="minorHAnsi"/>
        </w:rPr>
      </w:pPr>
    </w:p>
    <w:p w:rsidR="00C27F2A" w:rsidRPr="00BC7A97" w:rsidRDefault="00C27F2A" w:rsidP="002971A7">
      <w:pPr>
        <w:spacing w:line="360" w:lineRule="auto"/>
        <w:jc w:val="both"/>
        <w:rPr>
          <w:rFonts w:cstheme="minorHAnsi"/>
        </w:rPr>
      </w:pPr>
      <w:r w:rsidRPr="00BC7A97">
        <w:rPr>
          <w:rFonts w:cstheme="minorHAnsi"/>
          <w:noProof/>
        </w:rPr>
        <w:drawing>
          <wp:anchor distT="0" distB="0" distL="114300" distR="114300" simplePos="0" relativeHeight="251729920" behindDoc="1" locked="0" layoutInCell="1" allowOverlap="1">
            <wp:simplePos x="0" y="0"/>
            <wp:positionH relativeFrom="column">
              <wp:posOffset>-34713</wp:posOffset>
            </wp:positionH>
            <wp:positionV relativeFrom="paragraph">
              <wp:posOffset>504473</wp:posOffset>
            </wp:positionV>
            <wp:extent cx="4631405" cy="719667"/>
            <wp:effectExtent l="0" t="0" r="4445" b="444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70">
                      <a:extLst>
                        <a:ext uri="{28A0092B-C50C-407E-A947-70E740481C1C}">
                          <a14:useLocalDpi xmlns:a14="http://schemas.microsoft.com/office/drawing/2010/main" val="0"/>
                        </a:ext>
                      </a:extLst>
                    </a:blip>
                    <a:stretch>
                      <a:fillRect/>
                    </a:stretch>
                  </pic:blipFill>
                  <pic:spPr>
                    <a:xfrm>
                      <a:off x="0" y="0"/>
                      <a:ext cx="4631405" cy="719667"/>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Claramente, tenemos que a &lt; c &lt; b. Por tanto, b no puede ser el sucesor inmediato de a.</w:t>
      </w:r>
    </w:p>
    <w:p w:rsidR="00C27F2A" w:rsidRPr="00BC7A97" w:rsidRDefault="00C27F2A" w:rsidP="002971A7">
      <w:pPr>
        <w:spacing w:line="360" w:lineRule="auto"/>
        <w:jc w:val="both"/>
        <w:rPr>
          <w:rFonts w:cstheme="minorHAnsi"/>
        </w:rPr>
      </w:pPr>
    </w:p>
    <w:p w:rsidR="00C27F2A" w:rsidRPr="00BC7A97" w:rsidRDefault="00C27F2A" w:rsidP="002971A7">
      <w:pPr>
        <w:spacing w:line="360" w:lineRule="auto"/>
        <w:jc w:val="both"/>
        <w:rPr>
          <w:rFonts w:cstheme="minorHAnsi"/>
        </w:rPr>
      </w:pPr>
    </w:p>
    <w:p w:rsidR="00C27F2A" w:rsidRPr="00BC7A97" w:rsidRDefault="00C27F2A" w:rsidP="002971A7">
      <w:pPr>
        <w:spacing w:line="360" w:lineRule="auto"/>
        <w:jc w:val="both"/>
        <w:rPr>
          <w:rFonts w:cstheme="minorHAnsi"/>
        </w:rPr>
      </w:pPr>
    </w:p>
    <w:p w:rsidR="00C27F2A" w:rsidRPr="00BC7A97" w:rsidRDefault="00C27F2A" w:rsidP="00C27F2A">
      <w:pPr>
        <w:spacing w:line="360" w:lineRule="auto"/>
        <w:jc w:val="both"/>
        <w:rPr>
          <w:rFonts w:cstheme="minorHAnsi"/>
        </w:rPr>
      </w:pPr>
      <w:r w:rsidRPr="00BC7A97">
        <w:rPr>
          <w:rFonts w:cstheme="minorHAnsi"/>
        </w:rPr>
        <w:t xml:space="preserve">Para demostrar la Proposición 5, supongamos que a </w:t>
      </w:r>
      <w:r w:rsidRPr="00BC7A97">
        <w:rPr>
          <w:rFonts w:ascii="Cambria Math" w:hAnsi="Cambria Math" w:cs="Cambria Math"/>
        </w:rPr>
        <w:t>∈</w:t>
      </w:r>
      <w:r w:rsidRPr="00BC7A97">
        <w:rPr>
          <w:rFonts w:cstheme="minorHAnsi"/>
        </w:rPr>
        <w:t xml:space="preserve"> X no es el máximo de X (en el supuesto de que este máximo exista). Entonces, existe al menos un elemento b de X tal que a &lt; b. Por tanto, el conjunto</w:t>
      </w:r>
    </w:p>
    <w:p w:rsidR="00C27F2A" w:rsidRPr="00BC7A97" w:rsidRDefault="00C27F2A" w:rsidP="00C27F2A">
      <w:pPr>
        <w:spacing w:line="360" w:lineRule="auto"/>
        <w:jc w:val="center"/>
        <w:rPr>
          <w:rFonts w:cstheme="minorHAnsi"/>
        </w:rPr>
      </w:pPr>
      <w:r w:rsidRPr="00BC7A97">
        <w:rPr>
          <w:rFonts w:cstheme="minorHAnsi"/>
        </w:rPr>
        <w:t xml:space="preserve">M = {x </w:t>
      </w:r>
      <w:r w:rsidRPr="00BC7A97">
        <w:rPr>
          <w:rFonts w:ascii="Cambria Math" w:hAnsi="Cambria Math" w:cs="Cambria Math"/>
        </w:rPr>
        <w:t xml:space="preserve">∈ </w:t>
      </w:r>
      <w:proofErr w:type="gramStart"/>
      <w:r w:rsidRPr="00BC7A97">
        <w:rPr>
          <w:rFonts w:cstheme="minorHAnsi"/>
        </w:rPr>
        <w:t>X :</w:t>
      </w:r>
      <w:proofErr w:type="gramEnd"/>
      <w:r w:rsidRPr="00BC7A97">
        <w:rPr>
          <w:rFonts w:cstheme="minorHAnsi"/>
        </w:rPr>
        <w:t xml:space="preserve"> a &lt; x} ≠ </w:t>
      </w:r>
      <w:r w:rsidRPr="00BC7A97">
        <w:rPr>
          <w:rFonts w:ascii="Cambria Math" w:hAnsi="Cambria Math" w:cs="Cambria Math"/>
        </w:rPr>
        <w:t>∅</w:t>
      </w:r>
      <w:r w:rsidRPr="00BC7A97">
        <w:rPr>
          <w:rFonts w:cstheme="minorHAnsi"/>
        </w:rPr>
        <w:t>.</w:t>
      </w:r>
    </w:p>
    <w:p w:rsidR="00C27F2A" w:rsidRPr="00BC7A97" w:rsidRDefault="00C27F2A" w:rsidP="00C27F2A">
      <w:pPr>
        <w:spacing w:line="360" w:lineRule="auto"/>
        <w:jc w:val="both"/>
        <w:rPr>
          <w:rFonts w:cstheme="minorHAnsi"/>
        </w:rPr>
      </w:pPr>
      <w:r w:rsidRPr="00BC7A97">
        <w:rPr>
          <w:rFonts w:cstheme="minorHAnsi"/>
        </w:rPr>
        <w:lastRenderedPageBreak/>
        <w:t xml:space="preserve">Como ≤ es un buen orden en X y M ̸= </w:t>
      </w:r>
      <w:r w:rsidRPr="00BC7A97">
        <w:rPr>
          <w:rFonts w:ascii="Cambria Math" w:hAnsi="Cambria Math" w:cs="Cambria Math"/>
        </w:rPr>
        <w:t>∅</w:t>
      </w:r>
      <w:r w:rsidRPr="00BC7A97">
        <w:rPr>
          <w:rFonts w:cstheme="minorHAnsi"/>
        </w:rPr>
        <w:t xml:space="preserve">, M tiene un elemento mínimo m. Demostramos entonces por reducción al absurdo que m es el sucesor inmediato de a. Supongamos entonces que m no es el sucesor inmediato de a. Por tanto, existe c </w:t>
      </w:r>
      <w:r w:rsidRPr="00BC7A97">
        <w:rPr>
          <w:rFonts w:ascii="Cambria Math" w:hAnsi="Cambria Math" w:cs="Cambria Math"/>
        </w:rPr>
        <w:t>∈</w:t>
      </w:r>
      <w:r w:rsidRPr="00BC7A97">
        <w:rPr>
          <w:rFonts w:cstheme="minorHAnsi"/>
        </w:rPr>
        <w:t xml:space="preserve"> X tal que</w:t>
      </w:r>
    </w:p>
    <w:p w:rsidR="00C27F2A" w:rsidRPr="00BC7A97" w:rsidRDefault="00C27F2A" w:rsidP="00C27F2A">
      <w:pPr>
        <w:spacing w:line="360" w:lineRule="auto"/>
        <w:jc w:val="center"/>
        <w:rPr>
          <w:rFonts w:cstheme="minorHAnsi"/>
        </w:rPr>
      </w:pPr>
      <w:r w:rsidRPr="00BC7A97">
        <w:rPr>
          <w:rFonts w:cstheme="minorHAnsi"/>
        </w:rPr>
        <w:t xml:space="preserve">(a &lt; c) </w:t>
      </w:r>
      <w:r w:rsidRPr="00BC7A97">
        <w:rPr>
          <w:rFonts w:ascii="Cambria Math" w:hAnsi="Cambria Math" w:cs="Cambria Math"/>
        </w:rPr>
        <w:t>∧</w:t>
      </w:r>
      <w:r w:rsidRPr="00BC7A97">
        <w:rPr>
          <w:rFonts w:cstheme="minorHAnsi"/>
        </w:rPr>
        <w:t xml:space="preserve"> (c &lt; m).</w:t>
      </w:r>
    </w:p>
    <w:p w:rsidR="00C27F2A" w:rsidRPr="00BC7A97" w:rsidRDefault="00C27F2A" w:rsidP="00C27F2A">
      <w:pPr>
        <w:spacing w:line="360" w:lineRule="auto"/>
        <w:jc w:val="both"/>
        <w:rPr>
          <w:rFonts w:cstheme="minorHAnsi"/>
        </w:rPr>
      </w:pPr>
      <w:r w:rsidRPr="00BC7A97">
        <w:rPr>
          <w:rFonts w:cstheme="minorHAnsi"/>
        </w:rPr>
        <w:t xml:space="preserve">Como a &lt; c, deducimos que c </w:t>
      </w:r>
      <w:r w:rsidRPr="00BC7A97">
        <w:rPr>
          <w:rFonts w:ascii="Cambria Math" w:hAnsi="Cambria Math" w:cs="Cambria Math"/>
        </w:rPr>
        <w:t>∈</w:t>
      </w:r>
      <w:r w:rsidRPr="00BC7A97">
        <w:rPr>
          <w:rFonts w:cstheme="minorHAnsi"/>
        </w:rPr>
        <w:t xml:space="preserve"> M. Entonces, como m es el elemento mínimo de M, tenemos que m ≤ c, lo que contradice que c &lt; m.</w:t>
      </w:r>
    </w:p>
    <w:p w:rsidR="00C27F2A" w:rsidRPr="00BC7A97" w:rsidRDefault="00C27F2A" w:rsidP="00C27F2A">
      <w:pPr>
        <w:spacing w:line="360" w:lineRule="auto"/>
        <w:jc w:val="both"/>
        <w:rPr>
          <w:rFonts w:ascii="Segoe UI Symbol" w:hAnsi="Segoe UI Symbol" w:cs="Segoe UI Symbol"/>
        </w:rPr>
      </w:pPr>
      <w:r w:rsidRPr="00BC7A97">
        <w:rPr>
          <w:rFonts w:cstheme="minorHAnsi"/>
        </w:rPr>
        <w:t>Por tanto, m es el sucesor inmediato de a.</w:t>
      </w:r>
      <w:r w:rsidRPr="00BC7A97">
        <w:rPr>
          <w:rFonts w:ascii="Segoe UI Symbol" w:hAnsi="Segoe UI Symbol" w:cs="Segoe UI Symbol"/>
        </w:rPr>
        <w:t xml:space="preserve"> ❏</w:t>
      </w:r>
    </w:p>
    <w:p w:rsidR="00153738" w:rsidRPr="00BC7A97" w:rsidRDefault="00153738" w:rsidP="00C27F2A">
      <w:pPr>
        <w:spacing w:line="360" w:lineRule="auto"/>
        <w:jc w:val="both"/>
        <w:rPr>
          <w:rFonts w:ascii="Segoe UI Symbol" w:hAnsi="Segoe UI Symbol" w:cs="Segoe UI Symbol"/>
        </w:rPr>
      </w:pPr>
    </w:p>
    <w:p w:rsidR="00153738" w:rsidRPr="00BC7A97" w:rsidRDefault="00153738" w:rsidP="00C27F2A">
      <w:pPr>
        <w:spacing w:line="360" w:lineRule="auto"/>
        <w:jc w:val="both"/>
        <w:rPr>
          <w:rFonts w:cstheme="minorHAnsi"/>
          <w:b/>
          <w:bCs/>
          <w:u w:val="single"/>
        </w:rPr>
      </w:pPr>
      <w:r w:rsidRPr="00BC7A97">
        <w:rPr>
          <w:rFonts w:cstheme="minorHAnsi"/>
          <w:b/>
          <w:bCs/>
          <w:u w:val="single"/>
        </w:rPr>
        <w:t>Introducción (clase 17)</w:t>
      </w:r>
    </w:p>
    <w:p w:rsidR="00540994" w:rsidRPr="00BC7A97" w:rsidRDefault="00540994" w:rsidP="00540994">
      <w:pPr>
        <w:spacing w:line="360" w:lineRule="auto"/>
        <w:jc w:val="both"/>
        <w:rPr>
          <w:rFonts w:cstheme="minorHAnsi"/>
        </w:rPr>
      </w:pPr>
      <w:r w:rsidRPr="00BC7A97">
        <w:rPr>
          <w:rFonts w:cstheme="minorHAnsi"/>
        </w:rPr>
        <w:t>En la clase de hoy, estudiaremos algunas nociones fundamentales para las relaciones de orden total, que definimos en la última clase.</w:t>
      </w:r>
    </w:p>
    <w:p w:rsidR="00153738" w:rsidRPr="00BC7A97" w:rsidRDefault="00540994" w:rsidP="00540994">
      <w:pPr>
        <w:spacing w:line="360" w:lineRule="auto"/>
        <w:jc w:val="both"/>
        <w:rPr>
          <w:rFonts w:cstheme="minorHAnsi"/>
        </w:rPr>
      </w:pPr>
      <w:r w:rsidRPr="00BC7A97">
        <w:rPr>
          <w:rFonts w:cstheme="minorHAnsi"/>
        </w:rPr>
        <w:t>Empezaremos estudiando los conceptos de supremo e ínfimo, que se utilizan muy frecuentemente, especialmente cuando se estudia el orden usual de los números reales.</w:t>
      </w:r>
    </w:p>
    <w:p w:rsidR="00540994" w:rsidRPr="00BC7A97" w:rsidRDefault="00540994" w:rsidP="00540994">
      <w:pPr>
        <w:spacing w:line="360" w:lineRule="auto"/>
        <w:jc w:val="both"/>
        <w:rPr>
          <w:rFonts w:cstheme="minorHAnsi"/>
        </w:rPr>
      </w:pPr>
    </w:p>
    <w:p w:rsidR="00540994" w:rsidRPr="00BC7A97" w:rsidRDefault="00540994" w:rsidP="00540994">
      <w:pPr>
        <w:spacing w:line="360" w:lineRule="auto"/>
        <w:jc w:val="both"/>
        <w:rPr>
          <w:rFonts w:cstheme="minorHAnsi"/>
          <w:b/>
          <w:bCs/>
          <w:u w:val="single"/>
        </w:rPr>
      </w:pPr>
      <w:r w:rsidRPr="00BC7A97">
        <w:rPr>
          <w:rFonts w:cstheme="minorHAnsi"/>
          <w:b/>
          <w:bCs/>
          <w:u w:val="single"/>
        </w:rPr>
        <w:t>Supremos</w:t>
      </w:r>
    </w:p>
    <w:p w:rsidR="00540994" w:rsidRPr="00BC7A97" w:rsidRDefault="00540994" w:rsidP="00540994">
      <w:pPr>
        <w:spacing w:line="360" w:lineRule="auto"/>
        <w:jc w:val="both"/>
        <w:rPr>
          <w:rFonts w:cstheme="minorHAnsi"/>
        </w:rPr>
      </w:pPr>
      <w:r w:rsidRPr="00BC7A97">
        <w:rPr>
          <w:rFonts w:cstheme="minorHAnsi"/>
        </w:rPr>
        <w:t xml:space="preserve">Recordemos que R es una </w:t>
      </w:r>
      <w:r w:rsidRPr="00BC7A97">
        <w:rPr>
          <w:rFonts w:cstheme="minorHAnsi"/>
          <w:b/>
          <w:bCs/>
        </w:rPr>
        <w:t>relación de orden</w:t>
      </w:r>
      <w:r w:rsidRPr="00BC7A97">
        <w:rPr>
          <w:rFonts w:cstheme="minorHAnsi"/>
        </w:rPr>
        <w:t xml:space="preserve"> en un conjunto A, si R es reflexiva, antisimétrica y transitiva. Y si además se tiene que para todo a, b </w:t>
      </w:r>
      <w:r w:rsidRPr="00BC7A97">
        <w:rPr>
          <w:rFonts w:ascii="Cambria Math" w:hAnsi="Cambria Math" w:cs="Cambria Math"/>
        </w:rPr>
        <w:t>∈</w:t>
      </w:r>
      <w:r w:rsidRPr="00BC7A97">
        <w:rPr>
          <w:rFonts w:cstheme="minorHAnsi"/>
        </w:rPr>
        <w:t xml:space="preserve"> A, aRb o </w:t>
      </w:r>
      <w:proofErr w:type="spellStart"/>
      <w:r w:rsidRPr="00BC7A97">
        <w:rPr>
          <w:rFonts w:cstheme="minorHAnsi"/>
        </w:rPr>
        <w:t>bRa</w:t>
      </w:r>
      <w:proofErr w:type="spellEnd"/>
      <w:r w:rsidRPr="00BC7A97">
        <w:rPr>
          <w:rFonts w:cstheme="minorHAnsi"/>
        </w:rPr>
        <w:t xml:space="preserve">, se dice que R es una </w:t>
      </w:r>
      <w:r w:rsidRPr="00BC7A97">
        <w:rPr>
          <w:rFonts w:cstheme="minorHAnsi"/>
          <w:b/>
          <w:bCs/>
        </w:rPr>
        <w:t>relación de orden total</w:t>
      </w:r>
      <w:r w:rsidRPr="00BC7A97">
        <w:rPr>
          <w:rFonts w:cstheme="minorHAnsi"/>
        </w:rPr>
        <w:t>.</w:t>
      </w:r>
    </w:p>
    <w:p w:rsidR="00540994" w:rsidRPr="00BC7A97" w:rsidRDefault="00540994" w:rsidP="00540994">
      <w:pPr>
        <w:spacing w:line="360" w:lineRule="auto"/>
        <w:jc w:val="both"/>
        <w:rPr>
          <w:rFonts w:cstheme="minorHAnsi"/>
        </w:rPr>
      </w:pPr>
      <w:r w:rsidRPr="00BC7A97">
        <w:rPr>
          <w:rFonts w:cstheme="minorHAnsi"/>
        </w:rPr>
        <w:t xml:space="preserve">Si R es una relación de orden en A, diremos que el par (A, R) es un </w:t>
      </w:r>
      <w:r w:rsidRPr="00BC7A97">
        <w:rPr>
          <w:rFonts w:cstheme="minorHAnsi"/>
          <w:b/>
          <w:bCs/>
        </w:rPr>
        <w:t>conjunto ordenado</w:t>
      </w:r>
      <w:r w:rsidRPr="00BC7A97">
        <w:rPr>
          <w:rFonts w:cstheme="minorHAnsi"/>
        </w:rPr>
        <w:t xml:space="preserve">. Y si R es una relación de orden total en A, diremos que el par (A, R) es un </w:t>
      </w:r>
      <w:r w:rsidRPr="00BC7A97">
        <w:rPr>
          <w:rFonts w:cstheme="minorHAnsi"/>
          <w:b/>
          <w:bCs/>
        </w:rPr>
        <w:t>conjunto totalmente ordenado</w:t>
      </w:r>
      <w:r w:rsidRPr="00BC7A97">
        <w:rPr>
          <w:rFonts w:cstheme="minorHAnsi"/>
        </w:rPr>
        <w:t>.</w:t>
      </w:r>
    </w:p>
    <w:p w:rsidR="00540994" w:rsidRPr="00BC7A97" w:rsidRDefault="00540994" w:rsidP="00540994">
      <w:pPr>
        <w:spacing w:line="360" w:lineRule="auto"/>
        <w:jc w:val="both"/>
        <w:rPr>
          <w:rFonts w:cstheme="minorHAnsi"/>
        </w:rPr>
      </w:pPr>
      <w:r w:rsidRPr="00BC7A97">
        <w:rPr>
          <w:rFonts w:cstheme="minorHAnsi"/>
        </w:rPr>
        <w:t xml:space="preserve">Sea (X, ≤) un conjunto totalmente ordenado, y sea M un subconjunto no vacío de X. Decimos que M está </w:t>
      </w:r>
      <w:r w:rsidRPr="00BC7A97">
        <w:rPr>
          <w:rFonts w:cstheme="minorHAnsi"/>
          <w:b/>
          <w:bCs/>
        </w:rPr>
        <w:t>acotado superiormente</w:t>
      </w:r>
      <w:r w:rsidRPr="00BC7A97">
        <w:rPr>
          <w:rFonts w:cstheme="minorHAnsi"/>
        </w:rPr>
        <w:t xml:space="preserve"> en (X, ≤), si existe x </w:t>
      </w:r>
      <w:r w:rsidRPr="00BC7A97">
        <w:rPr>
          <w:rFonts w:ascii="Cambria Math" w:hAnsi="Cambria Math" w:cs="Cambria Math"/>
        </w:rPr>
        <w:t>∈</w:t>
      </w:r>
      <w:r w:rsidRPr="00BC7A97">
        <w:rPr>
          <w:rFonts w:cstheme="minorHAnsi"/>
        </w:rPr>
        <w:t xml:space="preserve"> X tal que</w:t>
      </w:r>
    </w:p>
    <w:p w:rsidR="00540994" w:rsidRPr="00BC7A97" w:rsidRDefault="00540994" w:rsidP="00540994">
      <w:pPr>
        <w:spacing w:line="360" w:lineRule="auto"/>
        <w:jc w:val="center"/>
        <w:rPr>
          <w:rFonts w:cstheme="minorHAnsi"/>
        </w:rPr>
      </w:pPr>
      <w:r w:rsidRPr="00BC7A97">
        <w:rPr>
          <w:rFonts w:ascii="Cambria Math" w:hAnsi="Cambria Math" w:cs="Cambria Math"/>
        </w:rPr>
        <w:t>∀</w:t>
      </w:r>
      <w:r w:rsidRPr="00BC7A97">
        <w:rPr>
          <w:rFonts w:cstheme="minorHAnsi"/>
        </w:rPr>
        <w:t xml:space="preserve">m </w:t>
      </w:r>
      <w:r w:rsidRPr="00BC7A97">
        <w:rPr>
          <w:rFonts w:ascii="Cambria Math" w:hAnsi="Cambria Math" w:cs="Cambria Math"/>
        </w:rPr>
        <w:t>∈</w:t>
      </w:r>
      <w:r w:rsidRPr="00BC7A97">
        <w:rPr>
          <w:rFonts w:cstheme="minorHAnsi"/>
        </w:rPr>
        <w:t xml:space="preserve"> </w:t>
      </w:r>
      <w:proofErr w:type="gramStart"/>
      <w:r w:rsidRPr="00BC7A97">
        <w:rPr>
          <w:rFonts w:cstheme="minorHAnsi"/>
        </w:rPr>
        <w:t>M(</w:t>
      </w:r>
      <w:proofErr w:type="gramEnd"/>
      <w:r w:rsidRPr="00BC7A97">
        <w:rPr>
          <w:rFonts w:cstheme="minorHAnsi"/>
        </w:rPr>
        <w:t>m ≤ x).</w:t>
      </w:r>
    </w:p>
    <w:p w:rsidR="00540994" w:rsidRPr="00BC7A97" w:rsidRDefault="00540994" w:rsidP="00540994">
      <w:pPr>
        <w:spacing w:line="360" w:lineRule="auto"/>
        <w:jc w:val="both"/>
        <w:rPr>
          <w:rFonts w:cstheme="minorHAnsi"/>
        </w:rPr>
      </w:pPr>
      <w:r w:rsidRPr="00BC7A97">
        <w:rPr>
          <w:rFonts w:cstheme="minorHAnsi"/>
        </w:rPr>
        <w:t xml:space="preserve">En este caso, decimos que x es una cota </w:t>
      </w:r>
      <w:r w:rsidRPr="00BC7A97">
        <w:rPr>
          <w:rFonts w:cstheme="minorHAnsi"/>
          <w:b/>
          <w:bCs/>
        </w:rPr>
        <w:t>superior</w:t>
      </w:r>
      <w:r w:rsidRPr="00BC7A97">
        <w:rPr>
          <w:rFonts w:cstheme="minorHAnsi"/>
        </w:rPr>
        <w:t xml:space="preserve"> de M en (X, ≤).</w:t>
      </w:r>
    </w:p>
    <w:p w:rsidR="00540994" w:rsidRPr="00BC7A97" w:rsidRDefault="00540994" w:rsidP="00540994">
      <w:pPr>
        <w:spacing w:line="360" w:lineRule="auto"/>
        <w:jc w:val="both"/>
        <w:rPr>
          <w:rFonts w:cstheme="minorHAnsi"/>
        </w:rPr>
      </w:pPr>
      <w:r w:rsidRPr="00BC7A97">
        <w:rPr>
          <w:rFonts w:cstheme="minorHAnsi"/>
        </w:rPr>
        <w:t xml:space="preserve">Si (X, ≤) es un conjunto totalmente ordenado, M es un subconjunto no vacío de X tal que M está acotado superiormente en (X, ≤) y el conjunto de todas las cotas superiores de M tiene un mínimo a, diremos entonces que a es el </w:t>
      </w:r>
      <w:r w:rsidRPr="00BC7A97">
        <w:rPr>
          <w:rFonts w:cstheme="minorHAnsi"/>
          <w:b/>
          <w:bCs/>
        </w:rPr>
        <w:t>supremo</w:t>
      </w:r>
      <w:r w:rsidRPr="00BC7A97">
        <w:rPr>
          <w:rFonts w:cstheme="minorHAnsi"/>
        </w:rPr>
        <w:t xml:space="preserve"> de M en (X, ≤).</w:t>
      </w:r>
    </w:p>
    <w:p w:rsidR="00540994" w:rsidRPr="00BC7A97" w:rsidRDefault="00540994" w:rsidP="00540994">
      <w:pPr>
        <w:spacing w:line="360" w:lineRule="auto"/>
        <w:jc w:val="both"/>
        <w:rPr>
          <w:rFonts w:cstheme="minorHAnsi"/>
        </w:rPr>
      </w:pPr>
    </w:p>
    <w:p w:rsidR="00540994" w:rsidRPr="00BC7A97" w:rsidRDefault="00540994" w:rsidP="00540994">
      <w:pPr>
        <w:spacing w:line="360" w:lineRule="auto"/>
        <w:jc w:val="both"/>
        <w:rPr>
          <w:rFonts w:cstheme="minorHAnsi"/>
        </w:rPr>
      </w:pPr>
    </w:p>
    <w:p w:rsidR="00540994" w:rsidRPr="00BC7A97" w:rsidRDefault="00540994" w:rsidP="00540994">
      <w:pPr>
        <w:spacing w:line="360" w:lineRule="auto"/>
        <w:jc w:val="both"/>
        <w:rPr>
          <w:rFonts w:cstheme="minorHAnsi"/>
        </w:rPr>
      </w:pPr>
    </w:p>
    <w:p w:rsidR="00540994" w:rsidRPr="00BC7A97" w:rsidRDefault="00540994" w:rsidP="00540994">
      <w:pPr>
        <w:spacing w:line="360" w:lineRule="auto"/>
        <w:jc w:val="both"/>
        <w:rPr>
          <w:rFonts w:cstheme="minorHAnsi"/>
        </w:rPr>
      </w:pPr>
    </w:p>
    <w:p w:rsidR="00540994" w:rsidRPr="00BC7A97" w:rsidRDefault="00540994" w:rsidP="00540994">
      <w:pPr>
        <w:spacing w:line="360" w:lineRule="auto"/>
        <w:jc w:val="both"/>
        <w:rPr>
          <w:rFonts w:cstheme="minorHAnsi"/>
        </w:rPr>
      </w:pPr>
      <w:r w:rsidRPr="00BC7A97">
        <w:rPr>
          <w:rFonts w:cstheme="minorHAnsi"/>
          <w:noProof/>
        </w:rPr>
        <w:lastRenderedPageBreak/>
        <w:drawing>
          <wp:anchor distT="0" distB="0" distL="114300" distR="114300" simplePos="0" relativeHeight="251730944" behindDoc="1" locked="0" layoutInCell="1" allowOverlap="1">
            <wp:simplePos x="0" y="0"/>
            <wp:positionH relativeFrom="column">
              <wp:posOffset>5856</wp:posOffset>
            </wp:positionH>
            <wp:positionV relativeFrom="paragraph">
              <wp:posOffset>-481965</wp:posOffset>
            </wp:positionV>
            <wp:extent cx="4524022" cy="920718"/>
            <wp:effectExtent l="0" t="0" r="0"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71">
                      <a:extLst>
                        <a:ext uri="{28A0092B-C50C-407E-A947-70E740481C1C}">
                          <a14:useLocalDpi xmlns:a14="http://schemas.microsoft.com/office/drawing/2010/main" val="0"/>
                        </a:ext>
                      </a:extLst>
                    </a:blip>
                    <a:stretch>
                      <a:fillRect/>
                    </a:stretch>
                  </pic:blipFill>
                  <pic:spPr>
                    <a:xfrm>
                      <a:off x="0" y="0"/>
                      <a:ext cx="4524022" cy="920718"/>
                    </a:xfrm>
                    <a:prstGeom prst="rect">
                      <a:avLst/>
                    </a:prstGeom>
                  </pic:spPr>
                </pic:pic>
              </a:graphicData>
            </a:graphic>
            <wp14:sizeRelH relativeFrom="page">
              <wp14:pctWidth>0</wp14:pctWidth>
            </wp14:sizeRelH>
            <wp14:sizeRelV relativeFrom="page">
              <wp14:pctHeight>0</wp14:pctHeight>
            </wp14:sizeRelV>
          </wp:anchor>
        </w:drawing>
      </w:r>
    </w:p>
    <w:p w:rsidR="00540994" w:rsidRPr="00BC7A97" w:rsidRDefault="00540994" w:rsidP="00540994">
      <w:pPr>
        <w:spacing w:line="360" w:lineRule="auto"/>
        <w:jc w:val="both"/>
        <w:rPr>
          <w:rFonts w:cstheme="minorHAnsi"/>
        </w:rPr>
      </w:pPr>
    </w:p>
    <w:p w:rsidR="00540994" w:rsidRPr="00BC7A97" w:rsidRDefault="00540994" w:rsidP="00540994">
      <w:pPr>
        <w:spacing w:line="360" w:lineRule="auto"/>
        <w:jc w:val="both"/>
        <w:rPr>
          <w:rFonts w:cstheme="minorHAnsi"/>
        </w:rPr>
      </w:pPr>
      <w:r w:rsidRPr="00BC7A97">
        <w:rPr>
          <w:rFonts w:cstheme="minorHAnsi"/>
        </w:rPr>
        <w:t>Como m es el máximo de M, tenemos que</w:t>
      </w:r>
    </w:p>
    <w:p w:rsidR="00540994" w:rsidRPr="00BC7A97" w:rsidRDefault="00540994" w:rsidP="00540994">
      <w:pPr>
        <w:spacing w:line="360" w:lineRule="auto"/>
        <w:jc w:val="center"/>
        <w:rPr>
          <w:rFonts w:cstheme="minorHAnsi"/>
        </w:rPr>
      </w:pPr>
      <w:r w:rsidRPr="00BC7A97">
        <w:rPr>
          <w:rFonts w:cstheme="minorHAnsi"/>
        </w:rPr>
        <w:t xml:space="preserve">x ≤ m para todo x </w:t>
      </w:r>
      <w:r w:rsidRPr="00BC7A97">
        <w:rPr>
          <w:rFonts w:ascii="Cambria Math" w:hAnsi="Cambria Math" w:cs="Cambria Math"/>
        </w:rPr>
        <w:t>∈</w:t>
      </w:r>
      <w:r w:rsidRPr="00BC7A97">
        <w:rPr>
          <w:rFonts w:cstheme="minorHAnsi"/>
        </w:rPr>
        <w:t xml:space="preserve"> M.</w:t>
      </w:r>
    </w:p>
    <w:p w:rsidR="00540994" w:rsidRPr="00BC7A97" w:rsidRDefault="00540994" w:rsidP="00540994">
      <w:pPr>
        <w:spacing w:line="360" w:lineRule="auto"/>
        <w:jc w:val="both"/>
        <w:rPr>
          <w:rFonts w:cstheme="minorHAnsi"/>
        </w:rPr>
      </w:pPr>
      <w:r w:rsidRPr="00BC7A97">
        <w:rPr>
          <w:rFonts w:cstheme="minorHAnsi"/>
        </w:rPr>
        <w:t>Por tanto, m es una cota superior de M en (X, ≤).</w:t>
      </w:r>
    </w:p>
    <w:p w:rsidR="00540994" w:rsidRPr="00BC7A97" w:rsidRDefault="00540994" w:rsidP="00540994">
      <w:pPr>
        <w:spacing w:line="360" w:lineRule="auto"/>
        <w:jc w:val="both"/>
        <w:rPr>
          <w:rFonts w:cstheme="minorHAnsi"/>
        </w:rPr>
      </w:pPr>
      <w:r w:rsidRPr="00BC7A97">
        <w:rPr>
          <w:rFonts w:cstheme="minorHAnsi"/>
        </w:rPr>
        <w:t xml:space="preserve">Por otra parte, si k es una cota superior de M en (X, ≤), como m </w:t>
      </w:r>
      <w:r w:rsidRPr="00BC7A97">
        <w:rPr>
          <w:rFonts w:ascii="Cambria Math" w:hAnsi="Cambria Math" w:cs="Cambria Math"/>
        </w:rPr>
        <w:t>∈</w:t>
      </w:r>
      <w:r w:rsidRPr="00BC7A97">
        <w:rPr>
          <w:rFonts w:cstheme="minorHAnsi"/>
        </w:rPr>
        <w:t xml:space="preserve"> M, tenemos que m ≤ k.</w:t>
      </w:r>
    </w:p>
    <w:p w:rsidR="00540994" w:rsidRPr="00BC7A97" w:rsidRDefault="00540994" w:rsidP="00540994">
      <w:pPr>
        <w:spacing w:line="360" w:lineRule="auto"/>
        <w:jc w:val="both"/>
        <w:rPr>
          <w:rFonts w:ascii="Segoe UI Symbol" w:hAnsi="Segoe UI Symbol" w:cs="Segoe UI Symbol"/>
        </w:rPr>
      </w:pPr>
      <w:r w:rsidRPr="00BC7A97">
        <w:rPr>
          <w:rFonts w:cstheme="minorHAnsi"/>
        </w:rPr>
        <w:t xml:space="preserve">Luego, m es el mínimo de las cotas superiores de M. Es decir, m es el supremo de M. </w:t>
      </w:r>
      <w:r w:rsidRPr="00BC7A97">
        <w:rPr>
          <w:rFonts w:ascii="Segoe UI Symbol" w:hAnsi="Segoe UI Symbol" w:cs="Segoe UI Symbol"/>
        </w:rPr>
        <w:t>❏</w:t>
      </w:r>
    </w:p>
    <w:p w:rsidR="00540994" w:rsidRPr="00BC7A97" w:rsidRDefault="00540994" w:rsidP="00540994">
      <w:pPr>
        <w:spacing w:line="360" w:lineRule="auto"/>
        <w:jc w:val="both"/>
        <w:rPr>
          <w:rFonts w:cstheme="minorHAnsi"/>
        </w:rPr>
      </w:pPr>
    </w:p>
    <w:p w:rsidR="00540994" w:rsidRPr="00BC7A97" w:rsidRDefault="00540994" w:rsidP="00540994">
      <w:pPr>
        <w:spacing w:line="360" w:lineRule="auto"/>
        <w:jc w:val="both"/>
        <w:rPr>
          <w:rFonts w:cstheme="minorHAnsi"/>
          <w:b/>
          <w:bCs/>
          <w:u w:val="single"/>
        </w:rPr>
      </w:pPr>
      <w:r w:rsidRPr="00BC7A97">
        <w:rPr>
          <w:rFonts w:cstheme="minorHAnsi"/>
          <w:b/>
          <w:bCs/>
          <w:u w:val="single"/>
        </w:rPr>
        <w:t>Ejemplo</w:t>
      </w:r>
    </w:p>
    <w:p w:rsidR="00540994" w:rsidRPr="00BC7A97" w:rsidRDefault="00540994" w:rsidP="00540994">
      <w:pPr>
        <w:spacing w:line="360" w:lineRule="auto"/>
        <w:jc w:val="both"/>
        <w:rPr>
          <w:rFonts w:cstheme="minorHAnsi"/>
        </w:rPr>
      </w:pPr>
      <w:r w:rsidRPr="00BC7A97">
        <w:rPr>
          <w:rFonts w:cstheme="minorHAnsi"/>
          <w:noProof/>
        </w:rPr>
        <w:drawing>
          <wp:anchor distT="0" distB="0" distL="114300" distR="114300" simplePos="0" relativeHeight="251731968" behindDoc="1" locked="0" layoutInCell="1" allowOverlap="1">
            <wp:simplePos x="0" y="0"/>
            <wp:positionH relativeFrom="column">
              <wp:posOffset>1673860</wp:posOffset>
            </wp:positionH>
            <wp:positionV relativeFrom="paragraph">
              <wp:posOffset>163971</wp:posOffset>
            </wp:positionV>
            <wp:extent cx="1879600" cy="457200"/>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72">
                      <a:extLst>
                        <a:ext uri="{28A0092B-C50C-407E-A947-70E740481C1C}">
                          <a14:useLocalDpi xmlns:a14="http://schemas.microsoft.com/office/drawing/2010/main" val="0"/>
                        </a:ext>
                      </a:extLst>
                    </a:blip>
                    <a:stretch>
                      <a:fillRect/>
                    </a:stretch>
                  </pic:blipFill>
                  <pic:spPr>
                    <a:xfrm>
                      <a:off x="0" y="0"/>
                      <a:ext cx="1879600" cy="4572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Consideremos en R con el orden usual, el subconjunto</w:t>
      </w:r>
    </w:p>
    <w:p w:rsidR="00540994" w:rsidRPr="00BC7A97" w:rsidRDefault="00540994" w:rsidP="00540994">
      <w:pPr>
        <w:spacing w:line="360" w:lineRule="auto"/>
        <w:jc w:val="both"/>
        <w:rPr>
          <w:rFonts w:cstheme="minorHAnsi"/>
        </w:rPr>
      </w:pPr>
    </w:p>
    <w:p w:rsidR="00540994" w:rsidRPr="00BC7A97" w:rsidRDefault="00540994" w:rsidP="00540994">
      <w:pPr>
        <w:spacing w:line="360" w:lineRule="auto"/>
        <w:jc w:val="both"/>
        <w:rPr>
          <w:rFonts w:cstheme="minorHAnsi"/>
        </w:rPr>
      </w:pPr>
      <w:r w:rsidRPr="00BC7A97">
        <w:rPr>
          <w:rFonts w:cstheme="minorHAnsi"/>
          <w:noProof/>
        </w:rPr>
        <w:drawing>
          <wp:anchor distT="0" distB="0" distL="114300" distR="114300" simplePos="0" relativeHeight="251732992" behindDoc="1" locked="0" layoutInCell="1" allowOverlap="1">
            <wp:simplePos x="0" y="0"/>
            <wp:positionH relativeFrom="column">
              <wp:posOffset>1470660</wp:posOffset>
            </wp:positionH>
            <wp:positionV relativeFrom="paragraph">
              <wp:posOffset>160161</wp:posOffset>
            </wp:positionV>
            <wp:extent cx="2222500" cy="457200"/>
            <wp:effectExtent l="0" t="0" r="0" b="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73">
                      <a:extLst>
                        <a:ext uri="{28A0092B-C50C-407E-A947-70E740481C1C}">
                          <a14:useLocalDpi xmlns:a14="http://schemas.microsoft.com/office/drawing/2010/main" val="0"/>
                        </a:ext>
                      </a:extLst>
                    </a:blip>
                    <a:stretch>
                      <a:fillRect/>
                    </a:stretch>
                  </pic:blipFill>
                  <pic:spPr>
                    <a:xfrm>
                      <a:off x="0" y="0"/>
                      <a:ext cx="2222500" cy="4572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Entonces, M está acotado superiormente en R, ya que</w:t>
      </w:r>
    </w:p>
    <w:p w:rsidR="00540994" w:rsidRPr="00BC7A97" w:rsidRDefault="00540994" w:rsidP="00540994">
      <w:pPr>
        <w:spacing w:line="360" w:lineRule="auto"/>
        <w:jc w:val="both"/>
        <w:rPr>
          <w:rFonts w:cstheme="minorHAnsi"/>
        </w:rPr>
      </w:pPr>
    </w:p>
    <w:p w:rsidR="00540994" w:rsidRPr="00BC7A97" w:rsidRDefault="00540994" w:rsidP="00540994">
      <w:pPr>
        <w:spacing w:line="360" w:lineRule="auto"/>
        <w:jc w:val="both"/>
        <w:rPr>
          <w:rFonts w:cstheme="minorHAnsi"/>
        </w:rPr>
      </w:pPr>
      <w:r w:rsidRPr="00BC7A97">
        <w:rPr>
          <w:rFonts w:cstheme="minorHAnsi"/>
        </w:rPr>
        <w:t xml:space="preserve">Además, como 1 </w:t>
      </w:r>
      <w:r w:rsidRPr="00BC7A97">
        <w:rPr>
          <w:rFonts w:ascii="Cambria Math" w:hAnsi="Cambria Math" w:cs="Cambria Math"/>
        </w:rPr>
        <w:t>∈</w:t>
      </w:r>
      <w:r w:rsidRPr="00BC7A97">
        <w:rPr>
          <w:rFonts w:cstheme="minorHAnsi"/>
        </w:rPr>
        <w:t xml:space="preserve"> M, tenemos que 1 es el máximo de M en (R, ≤). Por tanto, 1 es el supremo de M en (R, ≤).</w:t>
      </w:r>
    </w:p>
    <w:p w:rsidR="00540994" w:rsidRPr="00BC7A97" w:rsidRDefault="00540994" w:rsidP="00540994">
      <w:pPr>
        <w:spacing w:line="360" w:lineRule="auto"/>
        <w:jc w:val="both"/>
        <w:rPr>
          <w:rFonts w:cstheme="minorHAnsi"/>
        </w:rPr>
      </w:pPr>
    </w:p>
    <w:p w:rsidR="00540994" w:rsidRPr="00BC7A97" w:rsidRDefault="00265D81" w:rsidP="00540994">
      <w:pPr>
        <w:spacing w:line="360" w:lineRule="auto"/>
        <w:jc w:val="both"/>
        <w:rPr>
          <w:rFonts w:cstheme="minorHAnsi"/>
        </w:rPr>
      </w:pPr>
      <w:r w:rsidRPr="00BC7A97">
        <w:rPr>
          <w:rFonts w:cstheme="minorHAnsi"/>
          <w:noProof/>
        </w:rPr>
        <w:drawing>
          <wp:anchor distT="0" distB="0" distL="114300" distR="114300" simplePos="0" relativeHeight="251734016" behindDoc="1" locked="0" layoutInCell="1" allowOverlap="1">
            <wp:simplePos x="0" y="0"/>
            <wp:positionH relativeFrom="column">
              <wp:posOffset>1470731</wp:posOffset>
            </wp:positionH>
            <wp:positionV relativeFrom="paragraph">
              <wp:posOffset>175895</wp:posOffset>
            </wp:positionV>
            <wp:extent cx="2222500" cy="457200"/>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74">
                      <a:extLst>
                        <a:ext uri="{28A0092B-C50C-407E-A947-70E740481C1C}">
                          <a14:useLocalDpi xmlns:a14="http://schemas.microsoft.com/office/drawing/2010/main" val="0"/>
                        </a:ext>
                      </a:extLst>
                    </a:blip>
                    <a:stretch>
                      <a:fillRect/>
                    </a:stretch>
                  </pic:blipFill>
                  <pic:spPr>
                    <a:xfrm>
                      <a:off x="0" y="0"/>
                      <a:ext cx="2222500" cy="457200"/>
                    </a:xfrm>
                    <a:prstGeom prst="rect">
                      <a:avLst/>
                    </a:prstGeom>
                  </pic:spPr>
                </pic:pic>
              </a:graphicData>
            </a:graphic>
            <wp14:sizeRelH relativeFrom="page">
              <wp14:pctWidth>0</wp14:pctWidth>
            </wp14:sizeRelH>
            <wp14:sizeRelV relativeFrom="page">
              <wp14:pctHeight>0</wp14:pctHeight>
            </wp14:sizeRelV>
          </wp:anchor>
        </w:drawing>
      </w:r>
      <w:r w:rsidR="00540994" w:rsidRPr="00BC7A97">
        <w:rPr>
          <w:rFonts w:cstheme="minorHAnsi"/>
        </w:rPr>
        <w:t>Consideremos el intervalo abierto (0, 1) de R con el orden usual. Sea</w:t>
      </w:r>
    </w:p>
    <w:p w:rsidR="00265D81" w:rsidRPr="00BC7A97" w:rsidRDefault="00265D81" w:rsidP="00540994">
      <w:pPr>
        <w:spacing w:line="360" w:lineRule="auto"/>
        <w:jc w:val="both"/>
        <w:rPr>
          <w:rFonts w:cstheme="minorHAnsi"/>
        </w:rPr>
      </w:pPr>
    </w:p>
    <w:p w:rsidR="00265D81" w:rsidRPr="00BC7A97" w:rsidRDefault="00265D81" w:rsidP="00265D81">
      <w:pPr>
        <w:spacing w:line="360" w:lineRule="auto"/>
        <w:jc w:val="both"/>
        <w:rPr>
          <w:rFonts w:cstheme="minorHAnsi"/>
        </w:rPr>
      </w:pPr>
      <w:r w:rsidRPr="00BC7A97">
        <w:rPr>
          <w:rFonts w:cstheme="minorHAnsi"/>
        </w:rPr>
        <w:t>Entonces, 1/2 es el supremo de M en (0, 1). Sin embargo, 1/2 no es el máximo de M, ya que 1/2 ̸</w:t>
      </w:r>
      <w:r w:rsidRPr="00BC7A97">
        <w:rPr>
          <w:rFonts w:ascii="Cambria Math" w:hAnsi="Cambria Math" w:cs="Cambria Math"/>
        </w:rPr>
        <w:t>∈</w:t>
      </w:r>
      <w:r w:rsidRPr="00BC7A97">
        <w:rPr>
          <w:rFonts w:cstheme="minorHAnsi"/>
        </w:rPr>
        <w:t xml:space="preserve"> M.</w:t>
      </w:r>
    </w:p>
    <w:p w:rsidR="00265D81" w:rsidRPr="00BC7A97" w:rsidRDefault="00265D81" w:rsidP="00265D81">
      <w:pPr>
        <w:spacing w:line="360" w:lineRule="auto"/>
        <w:jc w:val="both"/>
        <w:rPr>
          <w:rFonts w:cstheme="minorHAnsi"/>
        </w:rPr>
      </w:pPr>
      <w:r w:rsidRPr="00BC7A97">
        <w:rPr>
          <w:rFonts w:cstheme="minorHAnsi"/>
        </w:rPr>
        <w:t>En general, el que un conjunto acotado superiormente tenga un supremo no implica que ese conjunto tenga un máximo. Es decir, hay muchos conjuntos acotados superiormente que tienen supremo, pero no tienen máximo.</w:t>
      </w:r>
    </w:p>
    <w:p w:rsidR="00265D81" w:rsidRPr="00BC7A97" w:rsidRDefault="00265D81" w:rsidP="00265D81">
      <w:pPr>
        <w:spacing w:line="360" w:lineRule="auto"/>
        <w:jc w:val="both"/>
        <w:rPr>
          <w:rFonts w:cstheme="minorHAnsi"/>
        </w:rPr>
      </w:pPr>
    </w:p>
    <w:p w:rsidR="00265D81" w:rsidRPr="00BC7A97" w:rsidRDefault="00246E8B" w:rsidP="00265D81">
      <w:pPr>
        <w:spacing w:line="360" w:lineRule="auto"/>
        <w:jc w:val="both"/>
        <w:rPr>
          <w:rFonts w:cstheme="minorHAnsi"/>
          <w:b/>
          <w:bCs/>
          <w:u w:val="single"/>
        </w:rPr>
      </w:pPr>
      <w:r w:rsidRPr="00BC7A97">
        <w:rPr>
          <w:rFonts w:cstheme="minorHAnsi"/>
          <w:noProof/>
        </w:rPr>
        <w:drawing>
          <wp:anchor distT="0" distB="0" distL="114300" distR="114300" simplePos="0" relativeHeight="251735040" behindDoc="1" locked="0" layoutInCell="1" allowOverlap="1">
            <wp:simplePos x="0" y="0"/>
            <wp:positionH relativeFrom="column">
              <wp:posOffset>3316</wp:posOffset>
            </wp:positionH>
            <wp:positionV relativeFrom="paragraph">
              <wp:posOffset>229023</wp:posOffset>
            </wp:positionV>
            <wp:extent cx="4141611" cy="830398"/>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75">
                      <a:extLst>
                        <a:ext uri="{28A0092B-C50C-407E-A947-70E740481C1C}">
                          <a14:useLocalDpi xmlns:a14="http://schemas.microsoft.com/office/drawing/2010/main" val="0"/>
                        </a:ext>
                      </a:extLst>
                    </a:blip>
                    <a:stretch>
                      <a:fillRect/>
                    </a:stretch>
                  </pic:blipFill>
                  <pic:spPr>
                    <a:xfrm>
                      <a:off x="0" y="0"/>
                      <a:ext cx="4141611" cy="830398"/>
                    </a:xfrm>
                    <a:prstGeom prst="rect">
                      <a:avLst/>
                    </a:prstGeom>
                  </pic:spPr>
                </pic:pic>
              </a:graphicData>
            </a:graphic>
            <wp14:sizeRelH relativeFrom="page">
              <wp14:pctWidth>0</wp14:pctWidth>
            </wp14:sizeRelH>
            <wp14:sizeRelV relativeFrom="page">
              <wp14:pctHeight>0</wp14:pctHeight>
            </wp14:sizeRelV>
          </wp:anchor>
        </w:drawing>
      </w:r>
      <w:r w:rsidR="00265D81" w:rsidRPr="00BC7A97">
        <w:rPr>
          <w:rFonts w:cstheme="minorHAnsi"/>
          <w:b/>
          <w:bCs/>
          <w:u w:val="single"/>
        </w:rPr>
        <w:t>Unicidad de los supremos</w:t>
      </w:r>
    </w:p>
    <w:p w:rsidR="00265D81" w:rsidRPr="00BC7A97" w:rsidRDefault="00265D81" w:rsidP="00265D81">
      <w:pPr>
        <w:spacing w:line="360" w:lineRule="auto"/>
        <w:jc w:val="both"/>
        <w:rPr>
          <w:rFonts w:cstheme="minorHAnsi"/>
        </w:rPr>
      </w:pPr>
    </w:p>
    <w:p w:rsidR="00246E8B" w:rsidRPr="00BC7A97" w:rsidRDefault="00246E8B" w:rsidP="00265D81">
      <w:pPr>
        <w:spacing w:line="360" w:lineRule="auto"/>
        <w:jc w:val="both"/>
        <w:rPr>
          <w:rFonts w:cstheme="minorHAnsi"/>
        </w:rPr>
      </w:pPr>
    </w:p>
    <w:p w:rsidR="00246E8B" w:rsidRPr="00BC7A97" w:rsidRDefault="00246E8B" w:rsidP="00265D81">
      <w:pPr>
        <w:spacing w:line="360" w:lineRule="auto"/>
        <w:jc w:val="both"/>
        <w:rPr>
          <w:rFonts w:cstheme="minorHAnsi"/>
        </w:rPr>
      </w:pPr>
    </w:p>
    <w:p w:rsidR="00246E8B" w:rsidRPr="00BC7A97" w:rsidRDefault="00246E8B" w:rsidP="00265D81">
      <w:pPr>
        <w:spacing w:line="360" w:lineRule="auto"/>
        <w:jc w:val="both"/>
        <w:rPr>
          <w:rFonts w:ascii="Segoe UI Symbol" w:hAnsi="Segoe UI Symbol" w:cs="Segoe UI Symbol"/>
        </w:rPr>
      </w:pPr>
      <w:r w:rsidRPr="00BC7A97">
        <w:rPr>
          <w:rFonts w:cstheme="minorHAnsi"/>
        </w:rPr>
        <w:t xml:space="preserve">Sea K el conjunto de las cotas superiores de M en (X, ≤). Si m es supremo de M, tenemos que m es el elemento mínimo de K. Por la Proposición 1 que demostramos en la última </w:t>
      </w:r>
      <w:r w:rsidRPr="00BC7A97">
        <w:rPr>
          <w:rFonts w:cstheme="minorHAnsi"/>
        </w:rPr>
        <w:lastRenderedPageBreak/>
        <w:t>clase, tenemos que este elemento mínimo de K es único. Por tanto, el supremo de M es único.</w:t>
      </w:r>
      <w:r w:rsidRPr="00BC7A97">
        <w:rPr>
          <w:rFonts w:ascii="Segoe UI Symbol" w:hAnsi="Segoe UI Symbol" w:cs="Segoe UI Symbol"/>
        </w:rPr>
        <w:t xml:space="preserve"> ❏</w:t>
      </w:r>
    </w:p>
    <w:p w:rsidR="00246E8B" w:rsidRPr="00BC7A97" w:rsidRDefault="00246E8B" w:rsidP="00265D81">
      <w:pPr>
        <w:spacing w:line="360" w:lineRule="auto"/>
        <w:jc w:val="both"/>
        <w:rPr>
          <w:rFonts w:cstheme="minorHAnsi"/>
        </w:rPr>
      </w:pPr>
    </w:p>
    <w:p w:rsidR="001C24A9" w:rsidRPr="00BC7A97" w:rsidRDefault="001C24A9" w:rsidP="00265D81">
      <w:pPr>
        <w:spacing w:line="360" w:lineRule="auto"/>
        <w:jc w:val="both"/>
        <w:rPr>
          <w:rFonts w:cstheme="minorHAnsi"/>
          <w:b/>
          <w:bCs/>
          <w:u w:val="single"/>
        </w:rPr>
      </w:pPr>
      <w:r w:rsidRPr="00BC7A97">
        <w:rPr>
          <w:rFonts w:cstheme="minorHAnsi"/>
          <w:b/>
          <w:bCs/>
          <w:u w:val="single"/>
        </w:rPr>
        <w:t>Ínfimos</w:t>
      </w:r>
    </w:p>
    <w:p w:rsidR="001C24A9" w:rsidRPr="00BC7A97" w:rsidRDefault="001C24A9" w:rsidP="001C24A9">
      <w:pPr>
        <w:spacing w:line="360" w:lineRule="auto"/>
        <w:jc w:val="both"/>
        <w:rPr>
          <w:rFonts w:cstheme="minorHAnsi"/>
        </w:rPr>
      </w:pPr>
      <w:r w:rsidRPr="00BC7A97">
        <w:rPr>
          <w:rFonts w:cstheme="minorHAnsi"/>
        </w:rPr>
        <w:t xml:space="preserve">Sea (X, ≤) un conjunto totalmente ordenado, y sea M un subconjunto no vacío de X. Decimos que M está </w:t>
      </w:r>
      <w:r w:rsidRPr="00BC7A97">
        <w:rPr>
          <w:rFonts w:cstheme="minorHAnsi"/>
          <w:b/>
          <w:bCs/>
        </w:rPr>
        <w:t>acotado inferiormente</w:t>
      </w:r>
      <w:r w:rsidRPr="00BC7A97">
        <w:rPr>
          <w:rFonts w:cstheme="minorHAnsi"/>
        </w:rPr>
        <w:t xml:space="preserve"> en (X, ≤), si existe x </w:t>
      </w:r>
      <w:r w:rsidRPr="00BC7A97">
        <w:rPr>
          <w:rFonts w:ascii="Cambria Math" w:hAnsi="Cambria Math" w:cs="Cambria Math"/>
        </w:rPr>
        <w:t>∈</w:t>
      </w:r>
      <w:r w:rsidRPr="00BC7A97">
        <w:rPr>
          <w:rFonts w:cstheme="minorHAnsi"/>
        </w:rPr>
        <w:t xml:space="preserve"> X tal que</w:t>
      </w:r>
    </w:p>
    <w:p w:rsidR="001C24A9" w:rsidRPr="00BC7A97" w:rsidRDefault="001C24A9" w:rsidP="001C24A9">
      <w:pPr>
        <w:spacing w:line="360" w:lineRule="auto"/>
        <w:jc w:val="center"/>
        <w:rPr>
          <w:rFonts w:cstheme="minorHAnsi"/>
        </w:rPr>
      </w:pPr>
      <w:r w:rsidRPr="00BC7A97">
        <w:rPr>
          <w:rFonts w:ascii="Cambria Math" w:hAnsi="Cambria Math" w:cs="Cambria Math"/>
        </w:rPr>
        <w:t>∀</w:t>
      </w:r>
      <w:r w:rsidRPr="00BC7A97">
        <w:rPr>
          <w:rFonts w:cstheme="minorHAnsi"/>
        </w:rPr>
        <w:t xml:space="preserve">m </w:t>
      </w:r>
      <w:r w:rsidRPr="00BC7A97">
        <w:rPr>
          <w:rFonts w:ascii="Cambria Math" w:hAnsi="Cambria Math" w:cs="Cambria Math"/>
        </w:rPr>
        <w:t>∈</w:t>
      </w:r>
      <w:r w:rsidRPr="00BC7A97">
        <w:rPr>
          <w:rFonts w:cstheme="minorHAnsi"/>
        </w:rPr>
        <w:t xml:space="preserve"> </w:t>
      </w:r>
      <w:proofErr w:type="gramStart"/>
      <w:r w:rsidRPr="00BC7A97">
        <w:rPr>
          <w:rFonts w:cstheme="minorHAnsi"/>
        </w:rPr>
        <w:t>M(</w:t>
      </w:r>
      <w:proofErr w:type="gramEnd"/>
      <w:r w:rsidRPr="00BC7A97">
        <w:rPr>
          <w:rFonts w:cstheme="minorHAnsi"/>
        </w:rPr>
        <w:t>x ≤ m).</w:t>
      </w:r>
    </w:p>
    <w:p w:rsidR="001C24A9" w:rsidRPr="00BC7A97" w:rsidRDefault="001C24A9" w:rsidP="001C24A9">
      <w:pPr>
        <w:spacing w:line="360" w:lineRule="auto"/>
        <w:jc w:val="both"/>
        <w:rPr>
          <w:rFonts w:cstheme="minorHAnsi"/>
        </w:rPr>
      </w:pPr>
      <w:r w:rsidRPr="00BC7A97">
        <w:rPr>
          <w:rFonts w:cstheme="minorHAnsi"/>
        </w:rPr>
        <w:t xml:space="preserve">En este caso, decimos que x es una </w:t>
      </w:r>
      <w:r w:rsidRPr="00BC7A97">
        <w:rPr>
          <w:rFonts w:cstheme="minorHAnsi"/>
          <w:b/>
          <w:bCs/>
        </w:rPr>
        <w:t>cota inferior</w:t>
      </w:r>
      <w:r w:rsidRPr="00BC7A97">
        <w:rPr>
          <w:rFonts w:cstheme="minorHAnsi"/>
        </w:rPr>
        <w:t xml:space="preserve"> de M en (X, ≤).</w:t>
      </w:r>
    </w:p>
    <w:p w:rsidR="001C24A9" w:rsidRPr="00BC7A97" w:rsidRDefault="001C24A9" w:rsidP="001C24A9">
      <w:pPr>
        <w:spacing w:line="360" w:lineRule="auto"/>
        <w:jc w:val="both"/>
        <w:rPr>
          <w:rFonts w:cstheme="minorHAnsi"/>
        </w:rPr>
      </w:pPr>
      <w:r w:rsidRPr="00BC7A97">
        <w:rPr>
          <w:rFonts w:cstheme="minorHAnsi"/>
        </w:rPr>
        <w:t xml:space="preserve">Si (X, ≤) es un conjunto totalmente ordenado y M es un subconjunto no vacío de X, decimos que M está </w:t>
      </w:r>
      <w:r w:rsidRPr="00BC7A97">
        <w:rPr>
          <w:rFonts w:cstheme="minorHAnsi"/>
          <w:b/>
          <w:bCs/>
        </w:rPr>
        <w:t>acotado</w:t>
      </w:r>
      <w:r w:rsidRPr="00BC7A97">
        <w:rPr>
          <w:rFonts w:cstheme="minorHAnsi"/>
        </w:rPr>
        <w:t xml:space="preserve"> en (X, ≤), si M está acotado superiormente e inferiormente en (X, ≤).</w:t>
      </w:r>
    </w:p>
    <w:p w:rsidR="001C24A9" w:rsidRPr="00BC7A97" w:rsidRDefault="001C24A9" w:rsidP="001C24A9">
      <w:pPr>
        <w:spacing w:line="360" w:lineRule="auto"/>
        <w:jc w:val="both"/>
        <w:rPr>
          <w:rFonts w:cstheme="minorHAnsi"/>
        </w:rPr>
      </w:pPr>
      <w:r w:rsidRPr="00BC7A97">
        <w:rPr>
          <w:rFonts w:cstheme="minorHAnsi"/>
        </w:rPr>
        <w:t xml:space="preserve">Si (X, ≤) es un conjunto totalmente ordenado, M es un subconjunto no vacío de X tal que M está acotado inferiormente en (X, ≤) y el conjunto de todas las cotas inferiores de M tiene un máximo b, diremos entonces que b es el </w:t>
      </w:r>
      <w:r w:rsidRPr="00BC7A97">
        <w:rPr>
          <w:rFonts w:cstheme="minorHAnsi"/>
          <w:b/>
          <w:bCs/>
        </w:rPr>
        <w:t>ínfimo</w:t>
      </w:r>
      <w:r w:rsidRPr="00BC7A97">
        <w:rPr>
          <w:rFonts w:cstheme="minorHAnsi"/>
        </w:rPr>
        <w:t xml:space="preserve"> de M en (X, ≤).</w:t>
      </w:r>
    </w:p>
    <w:p w:rsidR="001C24A9" w:rsidRPr="00BC7A97" w:rsidRDefault="001C24A9" w:rsidP="001C24A9">
      <w:pPr>
        <w:spacing w:line="360" w:lineRule="auto"/>
        <w:jc w:val="both"/>
        <w:rPr>
          <w:rFonts w:cstheme="minorHAnsi"/>
        </w:rPr>
      </w:pPr>
    </w:p>
    <w:p w:rsidR="001C24A9" w:rsidRPr="00BC7A97" w:rsidRDefault="001C24A9" w:rsidP="001C24A9">
      <w:pPr>
        <w:spacing w:line="360" w:lineRule="auto"/>
        <w:jc w:val="both"/>
        <w:rPr>
          <w:rFonts w:cstheme="minorHAnsi"/>
        </w:rPr>
      </w:pPr>
      <w:r w:rsidRPr="00BC7A97">
        <w:rPr>
          <w:rFonts w:cstheme="minorHAnsi"/>
        </w:rPr>
        <w:t>La siguiente proposición se demuestra de manera análoga a la Proposición 1.</w:t>
      </w:r>
    </w:p>
    <w:p w:rsidR="001C24A9" w:rsidRPr="00BC7A97" w:rsidRDefault="001C24A9" w:rsidP="001C24A9">
      <w:pPr>
        <w:spacing w:line="360" w:lineRule="auto"/>
        <w:jc w:val="both"/>
        <w:rPr>
          <w:rFonts w:cstheme="minorHAnsi"/>
        </w:rPr>
      </w:pPr>
      <w:r w:rsidRPr="00BC7A97">
        <w:rPr>
          <w:rFonts w:cstheme="minorHAnsi"/>
          <w:noProof/>
        </w:rPr>
        <w:drawing>
          <wp:anchor distT="0" distB="0" distL="114300" distR="114300" simplePos="0" relativeHeight="251736064" behindDoc="1" locked="0" layoutInCell="1" allowOverlap="1">
            <wp:simplePos x="0" y="0"/>
            <wp:positionH relativeFrom="column">
              <wp:posOffset>14605</wp:posOffset>
            </wp:positionH>
            <wp:positionV relativeFrom="paragraph">
              <wp:posOffset>36971</wp:posOffset>
            </wp:positionV>
            <wp:extent cx="4267200" cy="855579"/>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76">
                      <a:extLst>
                        <a:ext uri="{28A0092B-C50C-407E-A947-70E740481C1C}">
                          <a14:useLocalDpi xmlns:a14="http://schemas.microsoft.com/office/drawing/2010/main" val="0"/>
                        </a:ext>
                      </a:extLst>
                    </a:blip>
                    <a:stretch>
                      <a:fillRect/>
                    </a:stretch>
                  </pic:blipFill>
                  <pic:spPr>
                    <a:xfrm>
                      <a:off x="0" y="0"/>
                      <a:ext cx="4267200" cy="855579"/>
                    </a:xfrm>
                    <a:prstGeom prst="rect">
                      <a:avLst/>
                    </a:prstGeom>
                  </pic:spPr>
                </pic:pic>
              </a:graphicData>
            </a:graphic>
            <wp14:sizeRelH relativeFrom="page">
              <wp14:pctWidth>0</wp14:pctWidth>
            </wp14:sizeRelH>
            <wp14:sizeRelV relativeFrom="page">
              <wp14:pctHeight>0</wp14:pctHeight>
            </wp14:sizeRelV>
          </wp:anchor>
        </w:drawing>
      </w:r>
    </w:p>
    <w:p w:rsidR="001C24A9" w:rsidRPr="00BC7A97" w:rsidRDefault="001C24A9" w:rsidP="001C24A9">
      <w:pPr>
        <w:spacing w:line="360" w:lineRule="auto"/>
        <w:jc w:val="both"/>
        <w:rPr>
          <w:rFonts w:cstheme="minorHAnsi"/>
        </w:rPr>
      </w:pPr>
    </w:p>
    <w:p w:rsidR="001C24A9" w:rsidRPr="00BC7A97" w:rsidRDefault="001C24A9" w:rsidP="001C24A9">
      <w:pPr>
        <w:spacing w:line="360" w:lineRule="auto"/>
        <w:jc w:val="both"/>
        <w:rPr>
          <w:rFonts w:cstheme="minorHAnsi"/>
        </w:rPr>
      </w:pPr>
    </w:p>
    <w:p w:rsidR="001C24A9" w:rsidRPr="00BC7A97" w:rsidRDefault="001C24A9" w:rsidP="001C24A9">
      <w:pPr>
        <w:spacing w:line="360" w:lineRule="auto"/>
        <w:jc w:val="both"/>
        <w:rPr>
          <w:rFonts w:cstheme="minorHAnsi"/>
        </w:rPr>
      </w:pPr>
    </w:p>
    <w:p w:rsidR="001C24A9" w:rsidRPr="00BC7A97" w:rsidRDefault="001C24A9" w:rsidP="001C24A9">
      <w:pPr>
        <w:spacing w:line="360" w:lineRule="auto"/>
        <w:jc w:val="both"/>
        <w:rPr>
          <w:rFonts w:cstheme="minorHAnsi"/>
          <w:b/>
          <w:bCs/>
          <w:u w:val="single"/>
        </w:rPr>
      </w:pPr>
      <w:r w:rsidRPr="00BC7A97">
        <w:rPr>
          <w:rFonts w:cstheme="minorHAnsi"/>
          <w:b/>
          <w:bCs/>
          <w:u w:val="single"/>
        </w:rPr>
        <w:t>Unidad de los ínfimos</w:t>
      </w:r>
    </w:p>
    <w:p w:rsidR="001C24A9" w:rsidRPr="00BC7A97" w:rsidRDefault="00CA4D34" w:rsidP="001C24A9">
      <w:pPr>
        <w:spacing w:line="360" w:lineRule="auto"/>
        <w:jc w:val="both"/>
        <w:rPr>
          <w:rFonts w:cstheme="minorHAnsi"/>
        </w:rPr>
      </w:pPr>
      <w:r w:rsidRPr="00BC7A97">
        <w:rPr>
          <w:rFonts w:cstheme="minorHAnsi"/>
          <w:noProof/>
        </w:rPr>
        <w:drawing>
          <wp:anchor distT="0" distB="0" distL="114300" distR="114300" simplePos="0" relativeHeight="251737088" behindDoc="1" locked="0" layoutInCell="1" allowOverlap="1">
            <wp:simplePos x="0" y="0"/>
            <wp:positionH relativeFrom="column">
              <wp:posOffset>14393</wp:posOffset>
            </wp:positionH>
            <wp:positionV relativeFrom="paragraph">
              <wp:posOffset>200942</wp:posOffset>
            </wp:positionV>
            <wp:extent cx="4310944" cy="842741"/>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77">
                      <a:extLst>
                        <a:ext uri="{28A0092B-C50C-407E-A947-70E740481C1C}">
                          <a14:useLocalDpi xmlns:a14="http://schemas.microsoft.com/office/drawing/2010/main" val="0"/>
                        </a:ext>
                      </a:extLst>
                    </a:blip>
                    <a:stretch>
                      <a:fillRect/>
                    </a:stretch>
                  </pic:blipFill>
                  <pic:spPr>
                    <a:xfrm>
                      <a:off x="0" y="0"/>
                      <a:ext cx="4310944" cy="842741"/>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Y la siguiente proposición se demuestra de manera análoga a la Proposición 2.</w:t>
      </w:r>
    </w:p>
    <w:p w:rsidR="00CA4D34" w:rsidRPr="00BC7A97" w:rsidRDefault="00CA4D34" w:rsidP="001C24A9">
      <w:pPr>
        <w:spacing w:line="360" w:lineRule="auto"/>
        <w:jc w:val="both"/>
        <w:rPr>
          <w:rFonts w:cstheme="minorHAnsi"/>
        </w:rPr>
      </w:pPr>
    </w:p>
    <w:p w:rsidR="00CA4D34" w:rsidRPr="00BC7A97" w:rsidRDefault="00CA4D34" w:rsidP="001C24A9">
      <w:pPr>
        <w:spacing w:line="360" w:lineRule="auto"/>
        <w:jc w:val="both"/>
        <w:rPr>
          <w:rFonts w:cstheme="minorHAnsi"/>
        </w:rPr>
      </w:pPr>
    </w:p>
    <w:p w:rsidR="00CA4D34" w:rsidRPr="00BC7A97" w:rsidRDefault="00CA4D34" w:rsidP="001C24A9">
      <w:pPr>
        <w:spacing w:line="360" w:lineRule="auto"/>
        <w:jc w:val="both"/>
        <w:rPr>
          <w:rFonts w:cstheme="minorHAnsi"/>
        </w:rPr>
      </w:pPr>
    </w:p>
    <w:p w:rsidR="00CA4D34" w:rsidRPr="00BC7A97" w:rsidRDefault="00CA4D34" w:rsidP="001C24A9">
      <w:pPr>
        <w:spacing w:line="360" w:lineRule="auto"/>
        <w:jc w:val="both"/>
        <w:rPr>
          <w:rFonts w:cstheme="minorHAnsi"/>
        </w:rPr>
      </w:pPr>
    </w:p>
    <w:p w:rsidR="00CA4D34" w:rsidRPr="00BC7A97" w:rsidRDefault="00CA4D34" w:rsidP="001C24A9">
      <w:pPr>
        <w:spacing w:line="360" w:lineRule="auto"/>
        <w:jc w:val="both"/>
        <w:rPr>
          <w:rFonts w:cstheme="minorHAnsi"/>
          <w:b/>
          <w:bCs/>
          <w:u w:val="single"/>
        </w:rPr>
      </w:pPr>
      <w:r w:rsidRPr="00BC7A97">
        <w:rPr>
          <w:rFonts w:cstheme="minorHAnsi"/>
          <w:b/>
          <w:bCs/>
          <w:u w:val="single"/>
        </w:rPr>
        <w:t>Ejemplo</w:t>
      </w:r>
    </w:p>
    <w:p w:rsidR="00CA4D34" w:rsidRPr="00BC7A97" w:rsidRDefault="00CA4D34" w:rsidP="001C24A9">
      <w:pPr>
        <w:spacing w:line="360" w:lineRule="auto"/>
        <w:jc w:val="both"/>
        <w:rPr>
          <w:rFonts w:cstheme="minorHAnsi"/>
        </w:rPr>
      </w:pPr>
      <w:r w:rsidRPr="00BC7A97">
        <w:rPr>
          <w:rFonts w:cstheme="minorHAnsi"/>
          <w:noProof/>
        </w:rPr>
        <w:drawing>
          <wp:anchor distT="0" distB="0" distL="114300" distR="114300" simplePos="0" relativeHeight="251738112" behindDoc="1" locked="0" layoutInCell="1" allowOverlap="1">
            <wp:simplePos x="0" y="0"/>
            <wp:positionH relativeFrom="column">
              <wp:posOffset>1143353</wp:posOffset>
            </wp:positionH>
            <wp:positionV relativeFrom="paragraph">
              <wp:posOffset>185914</wp:posOffset>
            </wp:positionV>
            <wp:extent cx="3035300" cy="431800"/>
            <wp:effectExtent l="0" t="0" r="0"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78">
                      <a:extLst>
                        <a:ext uri="{28A0092B-C50C-407E-A947-70E740481C1C}">
                          <a14:useLocalDpi xmlns:a14="http://schemas.microsoft.com/office/drawing/2010/main" val="0"/>
                        </a:ext>
                      </a:extLst>
                    </a:blip>
                    <a:stretch>
                      <a:fillRect/>
                    </a:stretch>
                  </pic:blipFill>
                  <pic:spPr>
                    <a:xfrm>
                      <a:off x="0" y="0"/>
                      <a:ext cx="3035300" cy="431800"/>
                    </a:xfrm>
                    <a:prstGeom prst="rect">
                      <a:avLst/>
                    </a:prstGeom>
                  </pic:spPr>
                </pic:pic>
              </a:graphicData>
            </a:graphic>
            <wp14:sizeRelH relativeFrom="page">
              <wp14:pctWidth>0</wp14:pctWidth>
            </wp14:sizeRelH>
            <wp14:sizeRelV relativeFrom="page">
              <wp14:pctHeight>0</wp14:pctHeight>
            </wp14:sizeRelV>
          </wp:anchor>
        </w:drawing>
      </w:r>
      <w:r w:rsidRPr="00BC7A97">
        <w:rPr>
          <w:rFonts w:cstheme="minorHAnsi"/>
        </w:rPr>
        <w:t>Consideremos en R con el orden usual, el subconjunto</w:t>
      </w:r>
    </w:p>
    <w:p w:rsidR="00CA4D34" w:rsidRPr="00BC7A97" w:rsidRDefault="00CA4D34" w:rsidP="00CA4D34">
      <w:pPr>
        <w:spacing w:line="360" w:lineRule="auto"/>
        <w:jc w:val="both"/>
        <w:rPr>
          <w:rFonts w:cstheme="minorHAnsi"/>
        </w:rPr>
      </w:pPr>
    </w:p>
    <w:p w:rsidR="00CA4D34" w:rsidRPr="00BC7A97" w:rsidRDefault="00CA4D34" w:rsidP="00CA4D34">
      <w:pPr>
        <w:spacing w:line="360" w:lineRule="auto"/>
        <w:jc w:val="both"/>
        <w:rPr>
          <w:rFonts w:cstheme="minorHAnsi"/>
        </w:rPr>
      </w:pPr>
      <w:r w:rsidRPr="00BC7A97">
        <w:rPr>
          <w:rFonts w:cstheme="minorHAnsi"/>
        </w:rPr>
        <w:t xml:space="preserve">Claramente, M está acotado inferiormente, ya que el cero es una cota inferior de M, y cualquier número negativo es también una cota inferior de M. Además, el ínfimo de M </w:t>
      </w:r>
      <w:r w:rsidRPr="00BC7A97">
        <w:rPr>
          <w:rFonts w:cstheme="minorHAnsi"/>
        </w:rPr>
        <w:lastRenderedPageBreak/>
        <w:t>existe y es el 0. Por una parte, es claro que 0 es una cota inferior de M, puesto que todos los elementos de M son positivos.</w:t>
      </w:r>
    </w:p>
    <w:p w:rsidR="00CA4D34" w:rsidRPr="00BC7A97" w:rsidRDefault="002201ED" w:rsidP="00CA4D34">
      <w:pPr>
        <w:spacing w:line="360" w:lineRule="auto"/>
        <w:jc w:val="both"/>
        <w:rPr>
          <w:rFonts w:cstheme="minorHAnsi"/>
        </w:rPr>
      </w:pPr>
      <w:r w:rsidRPr="00BC7A97">
        <w:rPr>
          <w:rFonts w:cstheme="minorHAnsi"/>
          <w:noProof/>
        </w:rPr>
        <w:drawing>
          <wp:anchor distT="0" distB="0" distL="114300" distR="114300" simplePos="0" relativeHeight="251739136" behindDoc="1" locked="0" layoutInCell="1" allowOverlap="1">
            <wp:simplePos x="0" y="0"/>
            <wp:positionH relativeFrom="column">
              <wp:posOffset>2283530</wp:posOffset>
            </wp:positionH>
            <wp:positionV relativeFrom="paragraph">
              <wp:posOffset>450356</wp:posOffset>
            </wp:positionV>
            <wp:extent cx="596900" cy="444500"/>
            <wp:effectExtent l="0" t="0" r="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79">
                      <a:extLst>
                        <a:ext uri="{28A0092B-C50C-407E-A947-70E740481C1C}">
                          <a14:useLocalDpi xmlns:a14="http://schemas.microsoft.com/office/drawing/2010/main" val="0"/>
                        </a:ext>
                      </a:extLst>
                    </a:blip>
                    <a:stretch>
                      <a:fillRect/>
                    </a:stretch>
                  </pic:blipFill>
                  <pic:spPr>
                    <a:xfrm>
                      <a:off x="0" y="0"/>
                      <a:ext cx="596900" cy="444500"/>
                    </a:xfrm>
                    <a:prstGeom prst="rect">
                      <a:avLst/>
                    </a:prstGeom>
                  </pic:spPr>
                </pic:pic>
              </a:graphicData>
            </a:graphic>
            <wp14:sizeRelH relativeFrom="page">
              <wp14:pctWidth>0</wp14:pctWidth>
            </wp14:sizeRelH>
            <wp14:sizeRelV relativeFrom="page">
              <wp14:pctHeight>0</wp14:pctHeight>
            </wp14:sizeRelV>
          </wp:anchor>
        </w:drawing>
      </w:r>
      <w:r w:rsidR="00CA4D34" w:rsidRPr="00BC7A97">
        <w:rPr>
          <w:rFonts w:cstheme="minorHAnsi"/>
        </w:rPr>
        <w:t xml:space="preserve">Por otra parte, si r es un número real positivo arbitrario, como la sucesión de números reales 1/n (con n </w:t>
      </w:r>
      <w:r w:rsidR="00CA4D34" w:rsidRPr="00BC7A97">
        <w:rPr>
          <w:rFonts w:ascii="Cambria Math" w:hAnsi="Cambria Math" w:cs="Cambria Math"/>
        </w:rPr>
        <w:t>∈</w:t>
      </w:r>
      <w:r w:rsidR="00CA4D34" w:rsidRPr="00BC7A97">
        <w:rPr>
          <w:rFonts w:cstheme="minorHAnsi"/>
        </w:rPr>
        <w:t xml:space="preserve"> N \ {0}) converge a 0, existe un número natural n</w:t>
      </w:r>
      <w:r w:rsidR="00CA4D34" w:rsidRPr="00BC7A97">
        <w:rPr>
          <w:rFonts w:cstheme="minorHAnsi"/>
          <w:vertAlign w:val="subscript"/>
        </w:rPr>
        <w:t>0</w:t>
      </w:r>
      <w:r w:rsidR="00CA4D34" w:rsidRPr="00BC7A97">
        <w:rPr>
          <w:rFonts w:cstheme="minorHAnsi"/>
        </w:rPr>
        <w:t xml:space="preserve"> ̸= 0 tal que</w:t>
      </w:r>
    </w:p>
    <w:p w:rsidR="002201ED" w:rsidRPr="00BC7A97" w:rsidRDefault="002201ED" w:rsidP="00CA4D34">
      <w:pPr>
        <w:spacing w:line="360" w:lineRule="auto"/>
        <w:jc w:val="both"/>
        <w:rPr>
          <w:rFonts w:cstheme="minorHAnsi"/>
        </w:rPr>
      </w:pPr>
    </w:p>
    <w:p w:rsidR="002201ED" w:rsidRPr="00BC7A97" w:rsidRDefault="002201ED" w:rsidP="002201ED">
      <w:pPr>
        <w:spacing w:line="360" w:lineRule="auto"/>
        <w:jc w:val="both"/>
        <w:rPr>
          <w:rFonts w:cstheme="minorHAnsi"/>
        </w:rPr>
      </w:pPr>
      <w:r w:rsidRPr="00BC7A97">
        <w:rPr>
          <w:rFonts w:cstheme="minorHAnsi"/>
        </w:rPr>
        <w:t>Así pues, como 1/n</w:t>
      </w:r>
      <w:r w:rsidRPr="00BC7A97">
        <w:rPr>
          <w:rFonts w:cstheme="minorHAnsi"/>
          <w:vertAlign w:val="subscript"/>
        </w:rPr>
        <w:t>0</w:t>
      </w:r>
      <w:r w:rsidRPr="00BC7A97">
        <w:rPr>
          <w:rFonts w:cstheme="minorHAnsi"/>
        </w:rPr>
        <w:t xml:space="preserve"> </w:t>
      </w:r>
      <w:r w:rsidRPr="00BC7A97">
        <w:rPr>
          <w:rFonts w:ascii="Cambria Math" w:hAnsi="Cambria Math" w:cs="Cambria Math"/>
        </w:rPr>
        <w:t>∈</w:t>
      </w:r>
      <w:r w:rsidRPr="00BC7A97">
        <w:rPr>
          <w:rFonts w:cstheme="minorHAnsi"/>
        </w:rPr>
        <w:t xml:space="preserve"> M, r no es una cota inferior de M.</w:t>
      </w:r>
    </w:p>
    <w:p w:rsidR="002201ED" w:rsidRPr="00BC7A97" w:rsidRDefault="002201ED" w:rsidP="002201ED">
      <w:pPr>
        <w:spacing w:line="360" w:lineRule="auto"/>
        <w:jc w:val="both"/>
        <w:rPr>
          <w:rFonts w:cstheme="minorHAnsi"/>
        </w:rPr>
      </w:pPr>
      <w:r w:rsidRPr="00BC7A97">
        <w:rPr>
          <w:rFonts w:cstheme="minorHAnsi"/>
        </w:rPr>
        <w:t>Por tanto, las únicas cotas inferiores de M son 0 y los números reales negativos. Así pues, 0 es el ínfimo de M.</w:t>
      </w:r>
    </w:p>
    <w:p w:rsidR="002201ED" w:rsidRPr="00BC7A97" w:rsidRDefault="002201ED" w:rsidP="002201ED">
      <w:pPr>
        <w:spacing w:line="360" w:lineRule="auto"/>
        <w:jc w:val="both"/>
        <w:rPr>
          <w:rFonts w:cstheme="minorHAnsi"/>
        </w:rPr>
      </w:pPr>
      <w:r w:rsidRPr="00BC7A97">
        <w:rPr>
          <w:rFonts w:cstheme="minorHAnsi"/>
        </w:rPr>
        <w:t xml:space="preserve">Obsérvese que, como </w:t>
      </w:r>
      <w:proofErr w:type="gramStart"/>
      <w:r w:rsidRPr="00BC7A97">
        <w:rPr>
          <w:rFonts w:cstheme="minorHAnsi"/>
        </w:rPr>
        <w:t>0  ̸</w:t>
      </w:r>
      <w:proofErr w:type="gramEnd"/>
      <w:r w:rsidRPr="00BC7A97">
        <w:rPr>
          <w:rFonts w:ascii="Cambria Math" w:hAnsi="Cambria Math" w:cs="Cambria Math"/>
        </w:rPr>
        <w:t>∈</w:t>
      </w:r>
      <w:r w:rsidRPr="00BC7A97">
        <w:rPr>
          <w:rFonts w:cstheme="minorHAnsi"/>
        </w:rPr>
        <w:t xml:space="preserve"> M, 0 no es mínimo de M, pese a ser su ínfimo.</w:t>
      </w:r>
    </w:p>
    <w:p w:rsidR="002201ED" w:rsidRPr="00BC7A97" w:rsidRDefault="002201ED" w:rsidP="002201ED">
      <w:pPr>
        <w:spacing w:line="360" w:lineRule="auto"/>
        <w:jc w:val="both"/>
        <w:rPr>
          <w:rFonts w:cstheme="minorHAnsi"/>
        </w:rPr>
      </w:pPr>
    </w:p>
    <w:p w:rsidR="00E72C09" w:rsidRPr="00BC7A97" w:rsidRDefault="00E72C09" w:rsidP="00E72C09">
      <w:pPr>
        <w:spacing w:line="360" w:lineRule="auto"/>
        <w:jc w:val="both"/>
        <w:rPr>
          <w:rFonts w:cstheme="minorHAnsi"/>
        </w:rPr>
      </w:pPr>
      <w:r w:rsidRPr="00BC7A97">
        <w:rPr>
          <w:rFonts w:cstheme="minorHAnsi"/>
        </w:rPr>
        <w:t>Consideremos el conjunto de los números racionales Q con el orden usual. Consideremos el conjunto X = {n/</w:t>
      </w:r>
      <w:proofErr w:type="gramStart"/>
      <w:r w:rsidRPr="00BC7A97">
        <w:rPr>
          <w:rFonts w:cstheme="minorHAnsi"/>
        </w:rPr>
        <w:t>2 :</w:t>
      </w:r>
      <w:proofErr w:type="gramEnd"/>
      <w:r w:rsidRPr="00BC7A97">
        <w:rPr>
          <w:rFonts w:cstheme="minorHAnsi"/>
        </w:rPr>
        <w:t xml:space="preserve"> n </w:t>
      </w:r>
      <w:r w:rsidRPr="00BC7A97">
        <w:rPr>
          <w:rFonts w:ascii="Cambria Math" w:hAnsi="Cambria Math" w:cs="Cambria Math"/>
        </w:rPr>
        <w:t xml:space="preserve">∈ </w:t>
      </w:r>
      <w:r w:rsidRPr="00BC7A97">
        <w:rPr>
          <w:rFonts w:cstheme="minorHAnsi"/>
        </w:rPr>
        <w:t>N \ {0}} = {1/2, 2/2, 3/2, 4/2, 5/2, ...}. El conjunto X no tiene ninguna cota superior en Q, y por tanto X no tiene supremo. Sin embargo, X tiene muchas cotas inferiores, por ejemplo -15, 1/3 y 0, y tiene además un ínfimo, que es 1/2, que es el mínimo de X.</w:t>
      </w:r>
    </w:p>
    <w:p w:rsidR="00E72C09" w:rsidRPr="00BC7A97" w:rsidRDefault="00E72C09" w:rsidP="00E72C09">
      <w:pPr>
        <w:spacing w:line="360" w:lineRule="auto"/>
        <w:jc w:val="both"/>
        <w:rPr>
          <w:rFonts w:cstheme="minorHAnsi"/>
        </w:rPr>
      </w:pPr>
      <w:r w:rsidRPr="00BC7A97">
        <w:rPr>
          <w:rFonts w:cstheme="minorHAnsi"/>
        </w:rPr>
        <w:t xml:space="preserve">Ahora, consideremos el conjunto Y = {x </w:t>
      </w:r>
      <w:r w:rsidRPr="00BC7A97">
        <w:rPr>
          <w:rFonts w:ascii="Cambria Math" w:hAnsi="Cambria Math" w:cs="Cambria Math"/>
        </w:rPr>
        <w:t xml:space="preserve">∈ </w:t>
      </w:r>
      <w:proofErr w:type="gramStart"/>
      <w:r w:rsidRPr="00BC7A97">
        <w:rPr>
          <w:rFonts w:cstheme="minorHAnsi"/>
        </w:rPr>
        <w:t>Q :</w:t>
      </w:r>
      <w:proofErr w:type="gramEnd"/>
      <w:r w:rsidRPr="00BC7A97">
        <w:rPr>
          <w:rFonts w:cstheme="minorHAnsi"/>
        </w:rPr>
        <w:t xml:space="preserve"> 1 &lt; x &lt; 3}. Es claro que Y tiene infinitas cotas superiores e infinitas cotas inferiores. Además, Y tiene un supremo, que es el 3, y tiene un ínfimo, que es el 1. Observamos que ni el supremo ni el ínfimo de Y pertenecen a </w:t>
      </w:r>
      <w:proofErr w:type="gramStart"/>
      <w:r w:rsidRPr="00BC7A97">
        <w:rPr>
          <w:rFonts w:cstheme="minorHAnsi"/>
        </w:rPr>
        <w:t>Y .</w:t>
      </w:r>
      <w:proofErr w:type="gramEnd"/>
    </w:p>
    <w:p w:rsidR="00E72C09" w:rsidRPr="00BC7A97" w:rsidRDefault="00E72C09" w:rsidP="00E72C09">
      <w:pPr>
        <w:spacing w:line="360" w:lineRule="auto"/>
        <w:jc w:val="both"/>
        <w:rPr>
          <w:rFonts w:cstheme="minorHAnsi"/>
        </w:rPr>
      </w:pPr>
    </w:p>
    <w:p w:rsidR="00E72C09" w:rsidRPr="00BC7A97" w:rsidRDefault="00E72C09" w:rsidP="00E72C09">
      <w:pPr>
        <w:spacing w:line="360" w:lineRule="auto"/>
        <w:jc w:val="both"/>
        <w:rPr>
          <w:rFonts w:cstheme="minorHAnsi"/>
        </w:rPr>
      </w:pPr>
      <w:r w:rsidRPr="00BC7A97">
        <w:rPr>
          <w:rFonts w:cstheme="minorHAnsi"/>
        </w:rPr>
        <w:t xml:space="preserve">A continuación, consideremos el conjunto Z = {x </w:t>
      </w:r>
      <w:r w:rsidRPr="00BC7A97">
        <w:rPr>
          <w:rFonts w:ascii="Cambria Math" w:hAnsi="Cambria Math" w:cs="Cambria Math"/>
        </w:rPr>
        <w:t xml:space="preserve">∈ </w:t>
      </w:r>
      <w:proofErr w:type="gramStart"/>
      <w:r w:rsidRPr="00BC7A97">
        <w:rPr>
          <w:rFonts w:cstheme="minorHAnsi"/>
        </w:rPr>
        <w:t>Q :</w:t>
      </w:r>
      <w:proofErr w:type="gramEnd"/>
      <w:r w:rsidRPr="00BC7A97">
        <w:rPr>
          <w:rFonts w:cstheme="minorHAnsi"/>
        </w:rPr>
        <w:t xml:space="preserve"> 0 ≤ x &lt; √2}. Claramente, Z tiene infinitas cotas superiores e infinitas cotas inferiores. Z tiene un ínfimo, que es 0. Sin embargo, Z no tiene supremo en Q, ya que sabemos que √2 ̸</w:t>
      </w:r>
      <w:r w:rsidRPr="00BC7A97">
        <w:rPr>
          <w:rFonts w:ascii="Cambria Math" w:hAnsi="Cambria Math" w:cs="Cambria Math"/>
        </w:rPr>
        <w:t>∈</w:t>
      </w:r>
      <w:r w:rsidRPr="00BC7A97">
        <w:rPr>
          <w:rFonts w:cstheme="minorHAnsi"/>
        </w:rPr>
        <w:t xml:space="preserve"> Q.</w:t>
      </w:r>
    </w:p>
    <w:p w:rsidR="00CF449B" w:rsidRPr="00BC7A97" w:rsidRDefault="00CF449B" w:rsidP="00CF449B">
      <w:pPr>
        <w:spacing w:line="360" w:lineRule="auto"/>
        <w:jc w:val="both"/>
        <w:rPr>
          <w:rFonts w:cstheme="minorHAnsi"/>
        </w:rPr>
      </w:pPr>
      <w:r w:rsidRPr="00BC7A97">
        <w:rPr>
          <w:rFonts w:cstheme="minorHAnsi"/>
        </w:rPr>
        <w:t>Por tanto, un conjunto puede tener infinitas cotas superiores y, sin embargo, no tener un supremo.</w:t>
      </w:r>
    </w:p>
    <w:p w:rsidR="00CF449B" w:rsidRPr="00BC7A97" w:rsidRDefault="00CF449B" w:rsidP="00CF449B">
      <w:pPr>
        <w:spacing w:line="360" w:lineRule="auto"/>
        <w:jc w:val="both"/>
        <w:rPr>
          <w:rFonts w:cstheme="minorHAnsi"/>
        </w:rPr>
      </w:pPr>
    </w:p>
    <w:p w:rsidR="00CF449B" w:rsidRPr="00BC7A97" w:rsidRDefault="00CF449B" w:rsidP="00CF449B">
      <w:pPr>
        <w:spacing w:line="360" w:lineRule="auto"/>
        <w:jc w:val="both"/>
        <w:rPr>
          <w:rFonts w:cstheme="minorHAnsi"/>
        </w:rPr>
      </w:pPr>
      <w:r w:rsidRPr="00BC7A97">
        <w:rPr>
          <w:rFonts w:cstheme="minorHAnsi"/>
        </w:rPr>
        <w:t>Consideremos ahora el conjunto de los números reales R con el</w:t>
      </w:r>
    </w:p>
    <w:p w:rsidR="00CF449B" w:rsidRPr="00BC7A97" w:rsidRDefault="00CF449B" w:rsidP="00CF449B">
      <w:pPr>
        <w:spacing w:line="360" w:lineRule="auto"/>
        <w:jc w:val="both"/>
        <w:rPr>
          <w:rFonts w:cstheme="minorHAnsi"/>
        </w:rPr>
      </w:pPr>
      <w:r w:rsidRPr="00BC7A97">
        <w:rPr>
          <w:rFonts w:cstheme="minorHAnsi"/>
        </w:rPr>
        <w:t xml:space="preserve">orden usual. Y consideremos el conjunto Z′ = {x </w:t>
      </w:r>
      <w:r w:rsidRPr="00BC7A97">
        <w:rPr>
          <w:rFonts w:ascii="Cambria Math" w:hAnsi="Cambria Math" w:cs="Cambria Math"/>
        </w:rPr>
        <w:t xml:space="preserve">∈ </w:t>
      </w:r>
      <w:proofErr w:type="gramStart"/>
      <w:r w:rsidRPr="00BC7A97">
        <w:rPr>
          <w:rFonts w:cstheme="minorHAnsi"/>
        </w:rPr>
        <w:t>R :</w:t>
      </w:r>
      <w:proofErr w:type="gramEnd"/>
      <w:r w:rsidRPr="00BC7A97">
        <w:rPr>
          <w:rFonts w:cstheme="minorHAnsi"/>
        </w:rPr>
        <w:t xml:space="preserve"> 0 ≤ x &lt; √2}. Entonces, Z′ tiene un supremo en R, que es √2.</w:t>
      </w:r>
    </w:p>
    <w:p w:rsidR="00CF449B" w:rsidRPr="00BC7A97" w:rsidRDefault="00CF449B" w:rsidP="00CF449B">
      <w:pPr>
        <w:spacing w:line="360" w:lineRule="auto"/>
        <w:jc w:val="both"/>
        <w:rPr>
          <w:rFonts w:cstheme="minorHAnsi"/>
        </w:rPr>
      </w:pPr>
      <w:r w:rsidRPr="00BC7A97">
        <w:rPr>
          <w:rFonts w:cstheme="minorHAnsi"/>
        </w:rPr>
        <w:t xml:space="preserve">Lo que distingue a R de Q es precisamente el hecho de que todo subconjunto de R acotado superiormente tiene un supremo, condición a la que se denomina </w:t>
      </w:r>
      <w:r w:rsidRPr="00BC7A97">
        <w:rPr>
          <w:rFonts w:cstheme="minorHAnsi"/>
          <w:b/>
          <w:bCs/>
        </w:rPr>
        <w:t>Propiedad del Supremo</w:t>
      </w:r>
      <w:r w:rsidRPr="00BC7A97">
        <w:rPr>
          <w:rFonts w:cstheme="minorHAnsi"/>
        </w:rPr>
        <w:t xml:space="preserve">. Asimismo, se tiene que todo subconjunto de R acotado inferiormente tiene un ínfimo, condición a la que se denomina </w:t>
      </w:r>
      <w:r w:rsidRPr="00BC7A97">
        <w:rPr>
          <w:rFonts w:cstheme="minorHAnsi"/>
          <w:b/>
          <w:bCs/>
        </w:rPr>
        <w:t>Propiedad del Ínfimo</w:t>
      </w:r>
      <w:r w:rsidRPr="00BC7A97">
        <w:rPr>
          <w:rFonts w:cstheme="minorHAnsi"/>
        </w:rPr>
        <w:t>.</w:t>
      </w:r>
    </w:p>
    <w:p w:rsidR="00E72C09" w:rsidRPr="00BC7A97" w:rsidRDefault="00CF449B" w:rsidP="00CF449B">
      <w:pPr>
        <w:spacing w:line="360" w:lineRule="auto"/>
        <w:jc w:val="both"/>
        <w:rPr>
          <w:rFonts w:cstheme="minorHAnsi"/>
        </w:rPr>
      </w:pPr>
      <w:r w:rsidRPr="00BC7A97">
        <w:rPr>
          <w:rFonts w:cstheme="minorHAnsi"/>
        </w:rPr>
        <w:lastRenderedPageBreak/>
        <w:t>Las Propiedades del Supremo y el Ínfimo son cruciales en R y se utilizan muy frecuentemente en las demostraciones de los teoremas en Análisis Matemático.</w:t>
      </w:r>
    </w:p>
    <w:p w:rsidR="002201ED" w:rsidRPr="00BC7A97" w:rsidRDefault="002201ED" w:rsidP="002201ED">
      <w:pPr>
        <w:spacing w:line="360" w:lineRule="auto"/>
        <w:jc w:val="both"/>
        <w:rPr>
          <w:rFonts w:cstheme="minorHAnsi"/>
        </w:rPr>
      </w:pPr>
    </w:p>
    <w:p w:rsidR="00CF449B" w:rsidRPr="00BC7A97" w:rsidRDefault="00D05DA1" w:rsidP="002201ED">
      <w:pPr>
        <w:spacing w:line="360" w:lineRule="auto"/>
        <w:jc w:val="both"/>
        <w:rPr>
          <w:rFonts w:cstheme="minorHAnsi"/>
          <w:b/>
          <w:bCs/>
          <w:u w:val="single"/>
        </w:rPr>
      </w:pPr>
      <w:r w:rsidRPr="00BC7A97">
        <w:rPr>
          <w:rFonts w:cstheme="minorHAnsi"/>
          <w:b/>
          <w:bCs/>
          <w:u w:val="single"/>
        </w:rPr>
        <w:t>Tipos de orden</w:t>
      </w:r>
    </w:p>
    <w:p w:rsidR="00D05DA1" w:rsidRPr="00BC7A97" w:rsidRDefault="00D05DA1" w:rsidP="00D05DA1">
      <w:pPr>
        <w:spacing w:line="360" w:lineRule="auto"/>
        <w:jc w:val="both"/>
        <w:rPr>
          <w:rFonts w:cstheme="minorHAnsi"/>
        </w:rPr>
      </w:pPr>
      <w:r w:rsidRPr="00BC7A97">
        <w:rPr>
          <w:rFonts w:cstheme="minorHAnsi"/>
        </w:rPr>
        <w:t>A continuación, estudiamos otro concepto importante referente a los órdenes totales.</w:t>
      </w:r>
    </w:p>
    <w:p w:rsidR="00D05DA1" w:rsidRPr="00BC7A97" w:rsidRDefault="00D05DA1" w:rsidP="00D05DA1">
      <w:pPr>
        <w:spacing w:line="360" w:lineRule="auto"/>
        <w:jc w:val="both"/>
        <w:rPr>
          <w:rFonts w:cstheme="minorHAnsi"/>
        </w:rPr>
      </w:pPr>
      <w:r w:rsidRPr="00BC7A97">
        <w:rPr>
          <w:rFonts w:cstheme="minorHAnsi"/>
        </w:rPr>
        <w:t>Decimos que dos conjuntos totalmente ordenados (A, ≤</w:t>
      </w:r>
      <w:r w:rsidRPr="00BC7A97">
        <w:rPr>
          <w:rFonts w:cstheme="minorHAnsi"/>
          <w:vertAlign w:val="subscript"/>
        </w:rPr>
        <w:t>A</w:t>
      </w:r>
      <w:r w:rsidRPr="00BC7A97">
        <w:rPr>
          <w:rFonts w:cstheme="minorHAnsi"/>
        </w:rPr>
        <w:t>) y (X, ≤</w:t>
      </w:r>
      <w:r w:rsidRPr="00BC7A97">
        <w:rPr>
          <w:rFonts w:cstheme="minorHAnsi"/>
          <w:vertAlign w:val="subscript"/>
        </w:rPr>
        <w:t>X</w:t>
      </w:r>
      <w:r w:rsidRPr="00BC7A97">
        <w:rPr>
          <w:rFonts w:cstheme="minorHAnsi"/>
        </w:rPr>
        <w:t xml:space="preserve">) tienen el mismo tipo de orden, si existe una aplicación biyectiva </w:t>
      </w:r>
      <w:proofErr w:type="gramStart"/>
      <w:r w:rsidRPr="00BC7A97">
        <w:rPr>
          <w:rFonts w:cstheme="minorHAnsi"/>
        </w:rPr>
        <w:t>f :</w:t>
      </w:r>
      <w:proofErr w:type="gramEnd"/>
      <w:r w:rsidRPr="00BC7A97">
        <w:rPr>
          <w:rFonts w:cstheme="minorHAnsi"/>
        </w:rPr>
        <w:t xml:space="preserve"> A −→ X que preserva el orden, es decir, tal que para todo a, b </w:t>
      </w:r>
      <w:r w:rsidRPr="00BC7A97">
        <w:rPr>
          <w:rFonts w:ascii="Cambria Math" w:hAnsi="Cambria Math" w:cs="Cambria Math"/>
        </w:rPr>
        <w:t>∈</w:t>
      </w:r>
      <w:r w:rsidRPr="00BC7A97">
        <w:rPr>
          <w:rFonts w:cstheme="minorHAnsi"/>
        </w:rPr>
        <w:t xml:space="preserve"> A:</w:t>
      </w:r>
    </w:p>
    <w:p w:rsidR="00D05DA1" w:rsidRPr="00BC7A97" w:rsidRDefault="00D05DA1" w:rsidP="00D05DA1">
      <w:pPr>
        <w:spacing w:line="360" w:lineRule="auto"/>
        <w:jc w:val="center"/>
        <w:rPr>
          <w:rFonts w:cstheme="minorHAnsi"/>
        </w:rPr>
      </w:pPr>
      <w:r w:rsidRPr="00BC7A97">
        <w:rPr>
          <w:rFonts w:cstheme="minorHAnsi"/>
        </w:rPr>
        <w:t xml:space="preserve">a ≤ </w:t>
      </w:r>
      <w:r w:rsidRPr="00BC7A97">
        <w:rPr>
          <w:rFonts w:cstheme="minorHAnsi"/>
          <w:vertAlign w:val="subscript"/>
        </w:rPr>
        <w:t>A</w:t>
      </w:r>
      <w:r w:rsidRPr="00BC7A97">
        <w:rPr>
          <w:rFonts w:cstheme="minorHAnsi"/>
        </w:rPr>
        <w:t xml:space="preserve"> b </w:t>
      </w:r>
      <w:r w:rsidRPr="00BC7A97">
        <w:rPr>
          <w:rFonts w:ascii="Cambria Math" w:hAnsi="Cambria Math" w:cs="Cambria Math"/>
        </w:rPr>
        <w:t xml:space="preserve">⇒ </w:t>
      </w:r>
      <w:r w:rsidRPr="00BC7A97">
        <w:rPr>
          <w:rFonts w:cstheme="minorHAnsi"/>
        </w:rPr>
        <w:t>f(a) ≤</w:t>
      </w:r>
      <w:r w:rsidRPr="00BC7A97">
        <w:rPr>
          <w:rFonts w:cstheme="minorHAnsi"/>
          <w:vertAlign w:val="subscript"/>
        </w:rPr>
        <w:t>X</w:t>
      </w:r>
      <w:r w:rsidRPr="00BC7A97">
        <w:rPr>
          <w:rFonts w:cstheme="minorHAnsi"/>
        </w:rPr>
        <w:t xml:space="preserve"> f(b).</w:t>
      </w:r>
    </w:p>
    <w:p w:rsidR="00D05DA1" w:rsidRPr="00BC7A97" w:rsidRDefault="00D05DA1" w:rsidP="00D05DA1">
      <w:pPr>
        <w:spacing w:line="360" w:lineRule="auto"/>
        <w:jc w:val="both"/>
        <w:rPr>
          <w:rFonts w:cstheme="minorHAnsi"/>
        </w:rPr>
      </w:pPr>
      <w:r w:rsidRPr="00BC7A97">
        <w:rPr>
          <w:rFonts w:cstheme="minorHAnsi"/>
        </w:rPr>
        <w:t>La noción “tener el mismo tipo de orden” tiene las siguientes propiedades:</w:t>
      </w:r>
    </w:p>
    <w:p w:rsidR="00D05DA1" w:rsidRPr="00BC7A97" w:rsidRDefault="00D05DA1" w:rsidP="00D05DA1">
      <w:pPr>
        <w:pStyle w:val="Prrafodelista"/>
        <w:numPr>
          <w:ilvl w:val="0"/>
          <w:numId w:val="6"/>
        </w:numPr>
        <w:spacing w:line="360" w:lineRule="auto"/>
        <w:jc w:val="both"/>
        <w:rPr>
          <w:rFonts w:cstheme="minorHAnsi"/>
        </w:rPr>
      </w:pPr>
      <w:r w:rsidRPr="00BC7A97">
        <w:rPr>
          <w:rFonts w:cstheme="minorHAnsi"/>
          <w:color w:val="FF0000"/>
        </w:rPr>
        <w:t>Es reflexiva</w:t>
      </w:r>
      <w:r w:rsidRPr="00BC7A97">
        <w:rPr>
          <w:rFonts w:cstheme="minorHAnsi"/>
        </w:rPr>
        <w:t>. Ya que si (A, ≤</w:t>
      </w:r>
      <w:r w:rsidRPr="00BC7A97">
        <w:rPr>
          <w:rFonts w:cstheme="minorHAnsi"/>
          <w:vertAlign w:val="subscript"/>
        </w:rPr>
        <w:t>A</w:t>
      </w:r>
      <w:r w:rsidRPr="00BC7A97">
        <w:rPr>
          <w:rFonts w:cstheme="minorHAnsi"/>
        </w:rPr>
        <w:t xml:space="preserve">) es un conjunto totalmente ordenado, la función identidad </w:t>
      </w:r>
      <w:proofErr w:type="spellStart"/>
      <w:r w:rsidRPr="00BC7A97">
        <w:rPr>
          <w:rFonts w:cstheme="minorHAnsi"/>
        </w:rPr>
        <w:t>Id</w:t>
      </w:r>
      <w:r w:rsidRPr="00BC7A97">
        <w:rPr>
          <w:rFonts w:cstheme="minorHAnsi"/>
          <w:vertAlign w:val="subscript"/>
        </w:rPr>
        <w:t>A</w:t>
      </w:r>
      <w:proofErr w:type="spellEnd"/>
      <w:r w:rsidRPr="00BC7A97">
        <w:rPr>
          <w:rFonts w:cstheme="minorHAnsi"/>
        </w:rPr>
        <w:t xml:space="preserve"> preserva el orden.</w:t>
      </w:r>
    </w:p>
    <w:p w:rsidR="00D05DA1" w:rsidRPr="00BC7A97" w:rsidRDefault="00D05DA1" w:rsidP="00D05DA1">
      <w:pPr>
        <w:pStyle w:val="Prrafodelista"/>
        <w:numPr>
          <w:ilvl w:val="0"/>
          <w:numId w:val="6"/>
        </w:numPr>
        <w:spacing w:line="360" w:lineRule="auto"/>
        <w:jc w:val="both"/>
        <w:rPr>
          <w:rFonts w:cstheme="minorHAnsi"/>
        </w:rPr>
      </w:pPr>
      <w:r w:rsidRPr="00BC7A97">
        <w:rPr>
          <w:rFonts w:cstheme="minorHAnsi"/>
          <w:color w:val="FF0000"/>
        </w:rPr>
        <w:t>Es Simétrica</w:t>
      </w:r>
      <w:r w:rsidRPr="00BC7A97">
        <w:rPr>
          <w:rFonts w:cstheme="minorHAnsi"/>
        </w:rPr>
        <w:t>. Supongamos que (A, ≤</w:t>
      </w:r>
      <w:r w:rsidRPr="00BC7A97">
        <w:rPr>
          <w:rFonts w:cstheme="minorHAnsi"/>
          <w:vertAlign w:val="subscript"/>
        </w:rPr>
        <w:t>A</w:t>
      </w:r>
      <w:r w:rsidRPr="00BC7A97">
        <w:rPr>
          <w:rFonts w:cstheme="minorHAnsi"/>
        </w:rPr>
        <w:t>) y (X, ≤</w:t>
      </w:r>
      <w:r w:rsidRPr="00BC7A97">
        <w:rPr>
          <w:rFonts w:cstheme="minorHAnsi"/>
          <w:vertAlign w:val="subscript"/>
        </w:rPr>
        <w:t>X</w:t>
      </w:r>
      <w:r w:rsidRPr="00BC7A97">
        <w:rPr>
          <w:rFonts w:cstheme="minorHAnsi"/>
        </w:rPr>
        <w:t>) son conjuntos totalmente ordenados tales que (A, ≤</w:t>
      </w:r>
      <w:r w:rsidRPr="00BC7A97">
        <w:rPr>
          <w:rFonts w:cstheme="minorHAnsi"/>
          <w:vertAlign w:val="subscript"/>
        </w:rPr>
        <w:t>A</w:t>
      </w:r>
      <w:r w:rsidRPr="00BC7A97">
        <w:rPr>
          <w:rFonts w:cstheme="minorHAnsi"/>
        </w:rPr>
        <w:t>) y (X, ≤</w:t>
      </w:r>
      <w:r w:rsidRPr="00BC7A97">
        <w:rPr>
          <w:rFonts w:cstheme="minorHAnsi"/>
          <w:vertAlign w:val="subscript"/>
        </w:rPr>
        <w:t>X</w:t>
      </w:r>
      <w:r w:rsidRPr="00BC7A97">
        <w:rPr>
          <w:rFonts w:cstheme="minorHAnsi"/>
        </w:rPr>
        <w:t>) tienen el mismo tipo de orden. Tenemos que demostrar que (X, ≤</w:t>
      </w:r>
      <w:r w:rsidRPr="00BC7A97">
        <w:rPr>
          <w:rFonts w:cstheme="minorHAnsi"/>
          <w:vertAlign w:val="subscript"/>
        </w:rPr>
        <w:t>X</w:t>
      </w:r>
      <w:r w:rsidRPr="00BC7A97">
        <w:rPr>
          <w:rFonts w:cstheme="minorHAnsi"/>
        </w:rPr>
        <w:t>) y (A, ≤</w:t>
      </w:r>
      <w:r w:rsidRPr="00BC7A97">
        <w:rPr>
          <w:rFonts w:cstheme="minorHAnsi"/>
          <w:vertAlign w:val="subscript"/>
        </w:rPr>
        <w:t>A</w:t>
      </w:r>
      <w:r w:rsidRPr="00BC7A97">
        <w:rPr>
          <w:rFonts w:cstheme="minorHAnsi"/>
        </w:rPr>
        <w:t>) tienen el mismo tipo de orden. Como (A, ≤</w:t>
      </w:r>
      <w:r w:rsidRPr="00BC7A97">
        <w:rPr>
          <w:rFonts w:cstheme="minorHAnsi"/>
          <w:vertAlign w:val="subscript"/>
        </w:rPr>
        <w:t>A</w:t>
      </w:r>
      <w:r w:rsidRPr="00BC7A97">
        <w:rPr>
          <w:rFonts w:cstheme="minorHAnsi"/>
        </w:rPr>
        <w:t>) y (X, ≤</w:t>
      </w:r>
      <w:r w:rsidRPr="00BC7A97">
        <w:rPr>
          <w:rFonts w:cstheme="minorHAnsi"/>
          <w:vertAlign w:val="subscript"/>
        </w:rPr>
        <w:t>X</w:t>
      </w:r>
      <w:r w:rsidRPr="00BC7A97">
        <w:rPr>
          <w:rFonts w:cstheme="minorHAnsi"/>
        </w:rPr>
        <w:t xml:space="preserve">) tienen el mismo tipo de orden, existe una aplicación biyectiva </w:t>
      </w:r>
      <w:proofErr w:type="gramStart"/>
      <w:r w:rsidRPr="00BC7A97">
        <w:rPr>
          <w:rFonts w:cstheme="minorHAnsi"/>
        </w:rPr>
        <w:t>f :</w:t>
      </w:r>
      <w:proofErr w:type="gramEnd"/>
      <w:r w:rsidRPr="00BC7A97">
        <w:rPr>
          <w:rFonts w:cstheme="minorHAnsi"/>
        </w:rPr>
        <w:t xml:space="preserve"> A −→ X que preserva el orden. Demostramos entonces que f</w:t>
      </w:r>
      <w:r w:rsidRPr="00BC7A97">
        <w:rPr>
          <w:rFonts w:cstheme="minorHAnsi"/>
          <w:vertAlign w:val="superscript"/>
        </w:rPr>
        <w:t>−</w:t>
      </w:r>
      <w:proofErr w:type="gramStart"/>
      <w:r w:rsidRPr="00BC7A97">
        <w:rPr>
          <w:rFonts w:cstheme="minorHAnsi"/>
          <w:vertAlign w:val="superscript"/>
        </w:rPr>
        <w:t>1</w:t>
      </w:r>
      <w:r w:rsidRPr="00BC7A97">
        <w:rPr>
          <w:rFonts w:cstheme="minorHAnsi"/>
        </w:rPr>
        <w:t xml:space="preserve"> :</w:t>
      </w:r>
      <w:proofErr w:type="gramEnd"/>
      <w:r w:rsidRPr="00BC7A97">
        <w:rPr>
          <w:rFonts w:cstheme="minorHAnsi"/>
        </w:rPr>
        <w:t xml:space="preserve"> X −→ A preserva el orden. Sean x, y </w:t>
      </w:r>
      <w:r w:rsidRPr="00BC7A97">
        <w:rPr>
          <w:rFonts w:ascii="Cambria Math" w:hAnsi="Cambria Math" w:cs="Cambria Math"/>
        </w:rPr>
        <w:t>∈</w:t>
      </w:r>
      <w:r w:rsidRPr="00BC7A97">
        <w:rPr>
          <w:rFonts w:cstheme="minorHAnsi"/>
        </w:rPr>
        <w:t xml:space="preserve"> X tales que</w:t>
      </w:r>
    </w:p>
    <w:p w:rsidR="00D05DA1" w:rsidRPr="00BC7A97" w:rsidRDefault="00D05DA1" w:rsidP="00D05DA1">
      <w:pPr>
        <w:pStyle w:val="Prrafodelista"/>
        <w:spacing w:line="360" w:lineRule="auto"/>
        <w:ind w:left="740"/>
        <w:jc w:val="center"/>
        <w:rPr>
          <w:rFonts w:cstheme="minorHAnsi"/>
        </w:rPr>
      </w:pPr>
      <w:r w:rsidRPr="00BC7A97">
        <w:rPr>
          <w:rFonts w:cstheme="minorHAnsi"/>
        </w:rPr>
        <w:t>x ≤</w:t>
      </w:r>
      <w:r w:rsidRPr="00BC7A97">
        <w:rPr>
          <w:rFonts w:cstheme="minorHAnsi"/>
          <w:vertAlign w:val="subscript"/>
        </w:rPr>
        <w:t>X</w:t>
      </w:r>
      <w:r w:rsidRPr="00BC7A97">
        <w:rPr>
          <w:rFonts w:cstheme="minorHAnsi"/>
        </w:rPr>
        <w:t xml:space="preserve"> y.</w:t>
      </w:r>
    </w:p>
    <w:p w:rsidR="00D05DA1" w:rsidRPr="00BC7A97" w:rsidRDefault="00D05DA1" w:rsidP="00D05DA1">
      <w:pPr>
        <w:pStyle w:val="Prrafodelista"/>
        <w:spacing w:line="360" w:lineRule="auto"/>
        <w:ind w:left="740"/>
        <w:jc w:val="both"/>
        <w:rPr>
          <w:rFonts w:cstheme="minorHAnsi"/>
        </w:rPr>
      </w:pPr>
      <w:r w:rsidRPr="00BC7A97">
        <w:rPr>
          <w:rFonts w:cstheme="minorHAnsi"/>
        </w:rPr>
        <w:t>Tenemos que probar que f</w:t>
      </w:r>
      <w:r w:rsidRPr="00BC7A97">
        <w:rPr>
          <w:rFonts w:cstheme="minorHAnsi"/>
          <w:vertAlign w:val="superscript"/>
        </w:rPr>
        <w:t>−1</w:t>
      </w:r>
      <w:r w:rsidRPr="00BC7A97">
        <w:rPr>
          <w:rFonts w:cstheme="minorHAnsi"/>
        </w:rPr>
        <w:t>(x) ≤</w:t>
      </w:r>
      <w:r w:rsidRPr="00BC7A97">
        <w:rPr>
          <w:rFonts w:cstheme="minorHAnsi"/>
          <w:vertAlign w:val="subscript"/>
        </w:rPr>
        <w:t>A</w:t>
      </w:r>
      <w:r w:rsidRPr="00BC7A97">
        <w:rPr>
          <w:rFonts w:cstheme="minorHAnsi"/>
        </w:rPr>
        <w:t xml:space="preserve"> f</w:t>
      </w:r>
      <w:r w:rsidRPr="00BC7A97">
        <w:rPr>
          <w:rFonts w:cstheme="minorHAnsi"/>
          <w:vertAlign w:val="superscript"/>
        </w:rPr>
        <w:t>−1</w:t>
      </w:r>
      <w:r w:rsidRPr="00BC7A97">
        <w:rPr>
          <w:rFonts w:cstheme="minorHAnsi"/>
        </w:rPr>
        <w:t>(y). Para ello, procedemos por reducción al absurdo. Supongamos que no es verdad que f</w:t>
      </w:r>
      <w:r w:rsidRPr="00BC7A97">
        <w:rPr>
          <w:rFonts w:cstheme="minorHAnsi"/>
          <w:vertAlign w:val="superscript"/>
        </w:rPr>
        <w:t>−1</w:t>
      </w:r>
      <w:r w:rsidRPr="00BC7A97">
        <w:rPr>
          <w:rFonts w:cstheme="minorHAnsi"/>
        </w:rPr>
        <w:t>(x) ≤</w:t>
      </w:r>
      <w:r w:rsidRPr="00BC7A97">
        <w:rPr>
          <w:rFonts w:cstheme="minorHAnsi"/>
          <w:vertAlign w:val="subscript"/>
        </w:rPr>
        <w:t>A</w:t>
      </w:r>
      <w:r w:rsidRPr="00BC7A97">
        <w:rPr>
          <w:rFonts w:cstheme="minorHAnsi"/>
        </w:rPr>
        <w:t xml:space="preserve"> f</w:t>
      </w:r>
      <w:r w:rsidRPr="00BC7A97">
        <w:rPr>
          <w:rFonts w:cstheme="minorHAnsi"/>
          <w:vertAlign w:val="superscript"/>
        </w:rPr>
        <w:t>−1</w:t>
      </w:r>
      <w:r w:rsidRPr="00BC7A97">
        <w:rPr>
          <w:rFonts w:cstheme="minorHAnsi"/>
        </w:rPr>
        <w:t>(y). Como (A, ≤</w:t>
      </w:r>
      <w:r w:rsidRPr="00BC7A97">
        <w:rPr>
          <w:rFonts w:cstheme="minorHAnsi"/>
          <w:vertAlign w:val="subscript"/>
        </w:rPr>
        <w:t>A</w:t>
      </w:r>
      <w:r w:rsidRPr="00BC7A97">
        <w:rPr>
          <w:rFonts w:cstheme="minorHAnsi"/>
        </w:rPr>
        <w:t>) es un orden total, tenemos que</w:t>
      </w:r>
    </w:p>
    <w:p w:rsidR="00D05DA1" w:rsidRPr="00BC7A97" w:rsidRDefault="00D05DA1" w:rsidP="00D05DA1">
      <w:pPr>
        <w:pStyle w:val="Prrafodelista"/>
        <w:spacing w:line="360" w:lineRule="auto"/>
        <w:ind w:left="740"/>
        <w:jc w:val="center"/>
        <w:rPr>
          <w:rFonts w:cstheme="minorHAnsi"/>
        </w:rPr>
      </w:pPr>
      <w:r w:rsidRPr="00BC7A97">
        <w:rPr>
          <w:rFonts w:cstheme="minorHAnsi"/>
        </w:rPr>
        <w:t>f</w:t>
      </w:r>
      <w:r w:rsidRPr="00BC7A97">
        <w:rPr>
          <w:rFonts w:cstheme="minorHAnsi"/>
          <w:vertAlign w:val="superscript"/>
        </w:rPr>
        <w:t>−1</w:t>
      </w:r>
      <w:r w:rsidRPr="00BC7A97">
        <w:rPr>
          <w:rFonts w:cstheme="minorHAnsi"/>
        </w:rPr>
        <w:t>(y) &lt;</w:t>
      </w:r>
      <w:r w:rsidRPr="00BC7A97">
        <w:rPr>
          <w:rFonts w:cstheme="minorHAnsi"/>
          <w:vertAlign w:val="subscript"/>
        </w:rPr>
        <w:t>A</w:t>
      </w:r>
      <w:r w:rsidRPr="00BC7A97">
        <w:rPr>
          <w:rFonts w:cstheme="minorHAnsi"/>
        </w:rPr>
        <w:t xml:space="preserve"> f</w:t>
      </w:r>
      <w:r w:rsidRPr="00BC7A97">
        <w:rPr>
          <w:rFonts w:cstheme="minorHAnsi"/>
          <w:vertAlign w:val="superscript"/>
        </w:rPr>
        <w:t>−1</w:t>
      </w:r>
      <w:r w:rsidRPr="00BC7A97">
        <w:rPr>
          <w:rFonts w:cstheme="minorHAnsi"/>
        </w:rPr>
        <w:t>(x).</w:t>
      </w:r>
    </w:p>
    <w:p w:rsidR="00D05DA1" w:rsidRPr="00BC7A97" w:rsidRDefault="00D05DA1" w:rsidP="00D05DA1">
      <w:pPr>
        <w:pStyle w:val="Prrafodelista"/>
        <w:spacing w:line="360" w:lineRule="auto"/>
        <w:ind w:left="740"/>
        <w:jc w:val="both"/>
        <w:rPr>
          <w:rFonts w:cstheme="minorHAnsi"/>
        </w:rPr>
      </w:pPr>
      <w:r w:rsidRPr="00BC7A97">
        <w:rPr>
          <w:rFonts w:cstheme="minorHAnsi"/>
        </w:rPr>
        <w:t>Ahora, como f preserva el orden, deducimos que</w:t>
      </w:r>
    </w:p>
    <w:p w:rsidR="00D05DA1" w:rsidRPr="00BC7A97" w:rsidRDefault="00D05DA1" w:rsidP="00D05DA1">
      <w:pPr>
        <w:pStyle w:val="Prrafodelista"/>
        <w:spacing w:line="360" w:lineRule="auto"/>
        <w:ind w:left="740"/>
        <w:jc w:val="center"/>
        <w:rPr>
          <w:rFonts w:cstheme="minorHAnsi"/>
        </w:rPr>
      </w:pPr>
      <w:r w:rsidRPr="00BC7A97">
        <w:rPr>
          <w:rFonts w:cstheme="minorHAnsi"/>
        </w:rPr>
        <w:t>f(f</w:t>
      </w:r>
      <w:r w:rsidRPr="00BC7A97">
        <w:rPr>
          <w:rFonts w:cstheme="minorHAnsi"/>
          <w:vertAlign w:val="superscript"/>
        </w:rPr>
        <w:t>−1</w:t>
      </w:r>
      <w:r w:rsidRPr="00BC7A97">
        <w:rPr>
          <w:rFonts w:cstheme="minorHAnsi"/>
        </w:rPr>
        <w:t>(y)) ≤</w:t>
      </w:r>
      <w:r w:rsidRPr="00BC7A97">
        <w:rPr>
          <w:rFonts w:cstheme="minorHAnsi"/>
          <w:vertAlign w:val="subscript"/>
        </w:rPr>
        <w:t>X</w:t>
      </w:r>
      <w:r w:rsidRPr="00BC7A97">
        <w:rPr>
          <w:rFonts w:cstheme="minorHAnsi"/>
        </w:rPr>
        <w:t xml:space="preserve"> f(f</w:t>
      </w:r>
      <w:r w:rsidRPr="00BC7A97">
        <w:rPr>
          <w:rFonts w:cstheme="minorHAnsi"/>
          <w:vertAlign w:val="superscript"/>
        </w:rPr>
        <w:t>−1</w:t>
      </w:r>
      <w:r w:rsidRPr="00BC7A97">
        <w:rPr>
          <w:rFonts w:cstheme="minorHAnsi"/>
        </w:rPr>
        <w:t>(x)).</w:t>
      </w:r>
    </w:p>
    <w:p w:rsidR="00D05DA1" w:rsidRPr="00BC7A97" w:rsidRDefault="00D05DA1" w:rsidP="00D05DA1">
      <w:pPr>
        <w:pStyle w:val="Prrafodelista"/>
        <w:spacing w:line="360" w:lineRule="auto"/>
        <w:ind w:left="740"/>
        <w:jc w:val="both"/>
        <w:rPr>
          <w:rFonts w:cstheme="minorHAnsi"/>
        </w:rPr>
      </w:pPr>
      <w:r w:rsidRPr="00BC7A97">
        <w:rPr>
          <w:rFonts w:cstheme="minorHAnsi"/>
        </w:rPr>
        <w:t>Y como f es inyectiva,</w:t>
      </w:r>
    </w:p>
    <w:p w:rsidR="00D05DA1" w:rsidRPr="00BC7A97" w:rsidRDefault="00D05DA1" w:rsidP="00D05DA1">
      <w:pPr>
        <w:pStyle w:val="Prrafodelista"/>
        <w:spacing w:line="360" w:lineRule="auto"/>
        <w:ind w:left="740"/>
        <w:jc w:val="center"/>
        <w:rPr>
          <w:rFonts w:cstheme="minorHAnsi"/>
        </w:rPr>
      </w:pPr>
      <w:r w:rsidRPr="00BC7A97">
        <w:rPr>
          <w:rFonts w:cstheme="minorHAnsi"/>
        </w:rPr>
        <w:t>f(f</w:t>
      </w:r>
      <w:r w:rsidRPr="00BC7A97">
        <w:rPr>
          <w:rFonts w:cstheme="minorHAnsi"/>
          <w:vertAlign w:val="superscript"/>
        </w:rPr>
        <w:t>−1</w:t>
      </w:r>
      <w:r w:rsidRPr="00BC7A97">
        <w:rPr>
          <w:rFonts w:cstheme="minorHAnsi"/>
        </w:rPr>
        <w:t>(y)) &lt;</w:t>
      </w:r>
      <w:r w:rsidRPr="00BC7A97">
        <w:rPr>
          <w:rFonts w:cstheme="minorHAnsi"/>
          <w:vertAlign w:val="subscript"/>
        </w:rPr>
        <w:t>X</w:t>
      </w:r>
      <w:r w:rsidRPr="00BC7A97">
        <w:rPr>
          <w:rFonts w:cstheme="minorHAnsi"/>
        </w:rPr>
        <w:t xml:space="preserve"> f(f</w:t>
      </w:r>
      <w:r w:rsidRPr="00BC7A97">
        <w:rPr>
          <w:rFonts w:cstheme="minorHAnsi"/>
          <w:vertAlign w:val="superscript"/>
        </w:rPr>
        <w:t>−1</w:t>
      </w:r>
      <w:r w:rsidRPr="00BC7A97">
        <w:rPr>
          <w:rFonts w:cstheme="minorHAnsi"/>
        </w:rPr>
        <w:t>(x)).</w:t>
      </w:r>
    </w:p>
    <w:p w:rsidR="00D05DA1" w:rsidRPr="00BC7A97" w:rsidRDefault="00D05DA1" w:rsidP="00D05DA1">
      <w:pPr>
        <w:pStyle w:val="Prrafodelista"/>
        <w:spacing w:line="360" w:lineRule="auto"/>
        <w:ind w:left="740"/>
        <w:jc w:val="both"/>
        <w:rPr>
          <w:rFonts w:cstheme="minorHAnsi"/>
        </w:rPr>
      </w:pPr>
      <w:r w:rsidRPr="00BC7A97">
        <w:rPr>
          <w:rFonts w:cstheme="minorHAnsi"/>
        </w:rPr>
        <w:t>Es decir:</w:t>
      </w:r>
    </w:p>
    <w:p w:rsidR="00D05DA1" w:rsidRPr="00BC7A97" w:rsidRDefault="00D05DA1" w:rsidP="00D05DA1">
      <w:pPr>
        <w:pStyle w:val="Prrafodelista"/>
        <w:spacing w:line="360" w:lineRule="auto"/>
        <w:ind w:left="740"/>
        <w:jc w:val="center"/>
        <w:rPr>
          <w:rFonts w:cstheme="minorHAnsi"/>
        </w:rPr>
      </w:pPr>
      <w:r w:rsidRPr="00BC7A97">
        <w:rPr>
          <w:rFonts w:cstheme="minorHAnsi"/>
        </w:rPr>
        <w:t>f◦f</w:t>
      </w:r>
      <w:r w:rsidRPr="00BC7A97">
        <w:rPr>
          <w:rFonts w:cstheme="minorHAnsi"/>
          <w:vertAlign w:val="superscript"/>
        </w:rPr>
        <w:t>−1</w:t>
      </w:r>
      <w:r w:rsidRPr="00BC7A97">
        <w:rPr>
          <w:rFonts w:cstheme="minorHAnsi"/>
        </w:rPr>
        <w:t>(y)</w:t>
      </w:r>
      <w:r w:rsidR="00C07249" w:rsidRPr="00BC7A97">
        <w:rPr>
          <w:rFonts w:cstheme="minorHAnsi"/>
        </w:rPr>
        <w:t xml:space="preserve"> </w:t>
      </w:r>
      <w:r w:rsidRPr="00BC7A97">
        <w:rPr>
          <w:rFonts w:cstheme="minorHAnsi"/>
        </w:rPr>
        <w:t>&lt;</w:t>
      </w:r>
      <w:r w:rsidRPr="00BC7A97">
        <w:rPr>
          <w:rFonts w:cstheme="minorHAnsi"/>
          <w:vertAlign w:val="subscript"/>
        </w:rPr>
        <w:t>X</w:t>
      </w:r>
      <w:r w:rsidRPr="00BC7A97">
        <w:rPr>
          <w:rFonts w:cstheme="minorHAnsi"/>
        </w:rPr>
        <w:t xml:space="preserve"> f◦f</w:t>
      </w:r>
      <w:r w:rsidRPr="00BC7A97">
        <w:rPr>
          <w:rFonts w:cstheme="minorHAnsi"/>
          <w:vertAlign w:val="superscript"/>
        </w:rPr>
        <w:t>−1</w:t>
      </w:r>
      <w:r w:rsidRPr="00BC7A97">
        <w:rPr>
          <w:rFonts w:cstheme="minorHAnsi"/>
        </w:rPr>
        <w:t>(x).</w:t>
      </w:r>
    </w:p>
    <w:p w:rsidR="002879B7" w:rsidRPr="00BC7A97" w:rsidRDefault="00D05DA1" w:rsidP="00D05DA1">
      <w:pPr>
        <w:pStyle w:val="Prrafodelista"/>
        <w:spacing w:line="360" w:lineRule="auto"/>
        <w:ind w:left="740"/>
        <w:jc w:val="both"/>
        <w:rPr>
          <w:rFonts w:cstheme="minorHAnsi"/>
        </w:rPr>
      </w:pPr>
      <w:r w:rsidRPr="00BC7A97">
        <w:rPr>
          <w:rFonts w:cstheme="minorHAnsi"/>
        </w:rPr>
        <w:t xml:space="preserve">Pero, como sabemos que f ◦ f </w:t>
      </w:r>
      <w:r w:rsidRPr="00BC7A97">
        <w:rPr>
          <w:rFonts w:cstheme="minorHAnsi"/>
          <w:vertAlign w:val="superscript"/>
        </w:rPr>
        <w:t>−1</w:t>
      </w:r>
      <w:r w:rsidRPr="00BC7A97">
        <w:rPr>
          <w:rFonts w:cstheme="minorHAnsi"/>
        </w:rPr>
        <w:t xml:space="preserve"> = Id</w:t>
      </w:r>
      <w:r w:rsidRPr="00BC7A97">
        <w:rPr>
          <w:rFonts w:cstheme="minorHAnsi"/>
          <w:vertAlign w:val="subscript"/>
        </w:rPr>
        <w:t>X</w:t>
      </w:r>
      <w:r w:rsidRPr="00BC7A97">
        <w:rPr>
          <w:rFonts w:cstheme="minorHAnsi"/>
        </w:rPr>
        <w:t>, obtenemos que</w:t>
      </w:r>
    </w:p>
    <w:p w:rsidR="002879B7" w:rsidRPr="00BC7A97" w:rsidRDefault="00D05DA1" w:rsidP="002879B7">
      <w:pPr>
        <w:pStyle w:val="Prrafodelista"/>
        <w:spacing w:line="360" w:lineRule="auto"/>
        <w:ind w:left="740"/>
        <w:jc w:val="center"/>
        <w:rPr>
          <w:rFonts w:cstheme="minorHAnsi"/>
        </w:rPr>
      </w:pPr>
      <w:r w:rsidRPr="00BC7A97">
        <w:rPr>
          <w:rFonts w:cstheme="minorHAnsi"/>
        </w:rPr>
        <w:t>y &lt;</w:t>
      </w:r>
      <w:r w:rsidRPr="00BC7A97">
        <w:rPr>
          <w:rFonts w:cstheme="minorHAnsi"/>
          <w:vertAlign w:val="subscript"/>
        </w:rPr>
        <w:t>X</w:t>
      </w:r>
      <w:r w:rsidRPr="00BC7A97">
        <w:rPr>
          <w:rFonts w:cstheme="minorHAnsi"/>
        </w:rPr>
        <w:t xml:space="preserve"> </w:t>
      </w:r>
      <w:proofErr w:type="spellStart"/>
      <w:r w:rsidRPr="00BC7A97">
        <w:rPr>
          <w:rFonts w:cstheme="minorHAnsi"/>
        </w:rPr>
        <w:t>x</w:t>
      </w:r>
      <w:proofErr w:type="spellEnd"/>
      <w:r w:rsidRPr="00BC7A97">
        <w:rPr>
          <w:rFonts w:cstheme="minorHAnsi"/>
        </w:rPr>
        <w:t>,</w:t>
      </w:r>
    </w:p>
    <w:p w:rsidR="002879B7" w:rsidRPr="00BC7A97" w:rsidRDefault="00D05DA1" w:rsidP="00D05DA1">
      <w:pPr>
        <w:pStyle w:val="Prrafodelista"/>
        <w:spacing w:line="360" w:lineRule="auto"/>
        <w:ind w:left="740"/>
        <w:jc w:val="both"/>
        <w:rPr>
          <w:rFonts w:cstheme="minorHAnsi"/>
        </w:rPr>
      </w:pPr>
      <w:r w:rsidRPr="00BC7A97">
        <w:rPr>
          <w:rFonts w:cstheme="minorHAnsi"/>
        </w:rPr>
        <w:t>lo cual contradice que x ≤</w:t>
      </w:r>
      <w:r w:rsidRPr="00BC7A97">
        <w:rPr>
          <w:rFonts w:cstheme="minorHAnsi"/>
          <w:vertAlign w:val="subscript"/>
        </w:rPr>
        <w:t>X</w:t>
      </w:r>
      <w:r w:rsidRPr="00BC7A97">
        <w:rPr>
          <w:rFonts w:cstheme="minorHAnsi"/>
        </w:rPr>
        <w:t xml:space="preserve"> y.</w:t>
      </w:r>
    </w:p>
    <w:p w:rsidR="002879B7" w:rsidRPr="00BC7A97" w:rsidRDefault="00D05DA1" w:rsidP="002879B7">
      <w:pPr>
        <w:pStyle w:val="Prrafodelista"/>
        <w:spacing w:line="360" w:lineRule="auto"/>
        <w:ind w:left="740"/>
        <w:jc w:val="both"/>
        <w:rPr>
          <w:rFonts w:cstheme="minorHAnsi"/>
        </w:rPr>
      </w:pPr>
      <w:r w:rsidRPr="00BC7A97">
        <w:rPr>
          <w:rFonts w:cstheme="minorHAnsi"/>
        </w:rPr>
        <w:lastRenderedPageBreak/>
        <w:t>Por tanto, f</w:t>
      </w:r>
      <w:r w:rsidRPr="00BC7A97">
        <w:rPr>
          <w:rFonts w:cstheme="minorHAnsi"/>
          <w:vertAlign w:val="superscript"/>
        </w:rPr>
        <w:t>−1</w:t>
      </w:r>
      <w:r w:rsidRPr="00BC7A97">
        <w:rPr>
          <w:rFonts w:cstheme="minorHAnsi"/>
        </w:rPr>
        <w:t>(x) ≤</w:t>
      </w:r>
      <w:r w:rsidRPr="00BC7A97">
        <w:rPr>
          <w:rFonts w:cstheme="minorHAnsi"/>
          <w:vertAlign w:val="subscript"/>
        </w:rPr>
        <w:t>A</w:t>
      </w:r>
      <w:r w:rsidRPr="00BC7A97">
        <w:rPr>
          <w:rFonts w:cstheme="minorHAnsi"/>
        </w:rPr>
        <w:t xml:space="preserve"> f</w:t>
      </w:r>
      <w:r w:rsidRPr="00BC7A97">
        <w:rPr>
          <w:rFonts w:cstheme="minorHAnsi"/>
          <w:vertAlign w:val="superscript"/>
        </w:rPr>
        <w:t>−1</w:t>
      </w:r>
      <w:r w:rsidRPr="00BC7A97">
        <w:rPr>
          <w:rFonts w:cstheme="minorHAnsi"/>
        </w:rPr>
        <w:t>(y).</w:t>
      </w:r>
    </w:p>
    <w:p w:rsidR="002879B7" w:rsidRPr="00BC7A97" w:rsidRDefault="002879B7" w:rsidP="002879B7">
      <w:pPr>
        <w:pStyle w:val="Prrafodelista"/>
        <w:numPr>
          <w:ilvl w:val="0"/>
          <w:numId w:val="6"/>
        </w:numPr>
        <w:spacing w:line="360" w:lineRule="auto"/>
        <w:jc w:val="both"/>
        <w:rPr>
          <w:rFonts w:cstheme="minorHAnsi"/>
        </w:rPr>
      </w:pPr>
      <w:r w:rsidRPr="00BC7A97">
        <w:rPr>
          <w:rFonts w:cstheme="minorHAnsi"/>
          <w:color w:val="FF0000"/>
        </w:rPr>
        <w:t>Es transitiva</w:t>
      </w:r>
      <w:r w:rsidRPr="00BC7A97">
        <w:rPr>
          <w:rFonts w:cstheme="minorHAnsi"/>
        </w:rPr>
        <w:t>. Supongamos que (A, ≤</w:t>
      </w:r>
      <w:r w:rsidRPr="00BC7A97">
        <w:rPr>
          <w:rFonts w:cstheme="minorHAnsi"/>
          <w:vertAlign w:val="subscript"/>
        </w:rPr>
        <w:t>A</w:t>
      </w:r>
      <w:r w:rsidRPr="00BC7A97">
        <w:rPr>
          <w:rFonts w:cstheme="minorHAnsi"/>
        </w:rPr>
        <w:t>), (X, ≤</w:t>
      </w:r>
      <w:r w:rsidRPr="00BC7A97">
        <w:rPr>
          <w:rFonts w:cstheme="minorHAnsi"/>
          <w:vertAlign w:val="subscript"/>
        </w:rPr>
        <w:t>X</w:t>
      </w:r>
      <w:r w:rsidRPr="00BC7A97">
        <w:rPr>
          <w:rFonts w:cstheme="minorHAnsi"/>
        </w:rPr>
        <w:t>) e (Y, ≤</w:t>
      </w:r>
      <w:r w:rsidRPr="00BC7A97">
        <w:rPr>
          <w:rFonts w:cstheme="minorHAnsi"/>
          <w:vertAlign w:val="subscript"/>
        </w:rPr>
        <w:t>Y</w:t>
      </w:r>
      <w:r w:rsidRPr="00BC7A97">
        <w:rPr>
          <w:rFonts w:cstheme="minorHAnsi"/>
        </w:rPr>
        <w:t>) son conjuntos totalmente ordenados tales que (A, ≤</w:t>
      </w:r>
      <w:r w:rsidRPr="00BC7A97">
        <w:rPr>
          <w:rFonts w:cstheme="minorHAnsi"/>
          <w:vertAlign w:val="subscript"/>
        </w:rPr>
        <w:t>A</w:t>
      </w:r>
      <w:r w:rsidRPr="00BC7A97">
        <w:rPr>
          <w:rFonts w:cstheme="minorHAnsi"/>
        </w:rPr>
        <w:t>) y (X, ≤</w:t>
      </w:r>
      <w:r w:rsidRPr="00BC7A97">
        <w:rPr>
          <w:rFonts w:cstheme="minorHAnsi"/>
          <w:vertAlign w:val="subscript"/>
        </w:rPr>
        <w:t>X</w:t>
      </w:r>
      <w:r w:rsidRPr="00BC7A97">
        <w:rPr>
          <w:rFonts w:cstheme="minorHAnsi"/>
        </w:rPr>
        <w:t>) tienen el mismo tipo de orden y (X, ≤</w:t>
      </w:r>
      <w:r w:rsidRPr="00BC7A97">
        <w:rPr>
          <w:rFonts w:cstheme="minorHAnsi"/>
          <w:vertAlign w:val="subscript"/>
        </w:rPr>
        <w:t>X</w:t>
      </w:r>
      <w:r w:rsidRPr="00BC7A97">
        <w:rPr>
          <w:rFonts w:cstheme="minorHAnsi"/>
        </w:rPr>
        <w:t>) e (Y, ≤</w:t>
      </w:r>
      <w:r w:rsidRPr="00BC7A97">
        <w:rPr>
          <w:rFonts w:cstheme="minorHAnsi"/>
          <w:vertAlign w:val="subscript"/>
        </w:rPr>
        <w:t>Y</w:t>
      </w:r>
      <w:r w:rsidRPr="00BC7A97">
        <w:rPr>
          <w:rFonts w:cstheme="minorHAnsi"/>
        </w:rPr>
        <w:t>) tienen el mismo tipo de orden. Tenemos que demostrar que (A, ≤</w:t>
      </w:r>
      <w:r w:rsidRPr="00BC7A97">
        <w:rPr>
          <w:rFonts w:cstheme="minorHAnsi"/>
          <w:vertAlign w:val="subscript"/>
        </w:rPr>
        <w:t>A</w:t>
      </w:r>
      <w:r w:rsidRPr="00BC7A97">
        <w:rPr>
          <w:rFonts w:cstheme="minorHAnsi"/>
        </w:rPr>
        <w:t>) e (Y, ≤</w:t>
      </w:r>
      <w:r w:rsidRPr="00BC7A97">
        <w:rPr>
          <w:rFonts w:cstheme="minorHAnsi"/>
          <w:vertAlign w:val="subscript"/>
        </w:rPr>
        <w:t>Y</w:t>
      </w:r>
      <w:r w:rsidRPr="00BC7A97">
        <w:rPr>
          <w:rFonts w:cstheme="minorHAnsi"/>
        </w:rPr>
        <w:t>) tienen el mismo tipo de orden.</w:t>
      </w:r>
    </w:p>
    <w:p w:rsidR="002879B7" w:rsidRPr="00BC7A97" w:rsidRDefault="002879B7" w:rsidP="002879B7">
      <w:pPr>
        <w:pStyle w:val="Prrafodelista"/>
        <w:spacing w:line="360" w:lineRule="auto"/>
        <w:ind w:left="740"/>
        <w:jc w:val="both"/>
        <w:rPr>
          <w:rFonts w:cstheme="minorHAnsi"/>
        </w:rPr>
      </w:pPr>
      <w:r w:rsidRPr="00BC7A97">
        <w:rPr>
          <w:rFonts w:cstheme="minorHAnsi"/>
        </w:rPr>
        <w:t xml:space="preserve">Sean </w:t>
      </w:r>
      <w:proofErr w:type="gramStart"/>
      <w:r w:rsidRPr="00BC7A97">
        <w:rPr>
          <w:rFonts w:cstheme="minorHAnsi"/>
        </w:rPr>
        <w:t>f :</w:t>
      </w:r>
      <w:proofErr w:type="gramEnd"/>
      <w:r w:rsidRPr="00BC7A97">
        <w:rPr>
          <w:rFonts w:cstheme="minorHAnsi"/>
        </w:rPr>
        <w:t xml:space="preserve"> A −→ X y g : X −→ Y aplicaciones biyectivas que preservan el orden. Entonces, g ◦ </w:t>
      </w:r>
      <w:proofErr w:type="gramStart"/>
      <w:r w:rsidRPr="00BC7A97">
        <w:rPr>
          <w:rFonts w:cstheme="minorHAnsi"/>
        </w:rPr>
        <w:t>f :</w:t>
      </w:r>
      <w:proofErr w:type="gramEnd"/>
      <w:r w:rsidRPr="00BC7A97">
        <w:rPr>
          <w:rFonts w:cstheme="minorHAnsi"/>
        </w:rPr>
        <w:t xml:space="preserve"> A −→ Y es una aplicación biyectiva que preserva el orden. Es fácil comprobar que, como f y g son biyectivas, g ◦ f también es biyectiva. Y g ◦ f preserva el orden, ya que para todo a, b </w:t>
      </w:r>
      <w:r w:rsidRPr="00BC7A97">
        <w:rPr>
          <w:rFonts w:ascii="Cambria Math" w:hAnsi="Cambria Math" w:cs="Cambria Math"/>
        </w:rPr>
        <w:t>∈</w:t>
      </w:r>
      <w:r w:rsidRPr="00BC7A97">
        <w:rPr>
          <w:rFonts w:cstheme="minorHAnsi"/>
        </w:rPr>
        <w:t xml:space="preserve"> A:</w:t>
      </w:r>
    </w:p>
    <w:p w:rsidR="002879B7" w:rsidRPr="00AE13C9" w:rsidRDefault="002879B7" w:rsidP="002879B7">
      <w:pPr>
        <w:spacing w:line="360" w:lineRule="auto"/>
        <w:jc w:val="center"/>
        <w:rPr>
          <w:rFonts w:cstheme="minorHAnsi"/>
          <w:lang w:val="en-US"/>
        </w:rPr>
      </w:pPr>
      <w:r w:rsidRPr="00AE13C9">
        <w:rPr>
          <w:rFonts w:cstheme="minorHAnsi"/>
          <w:lang w:val="en-US"/>
        </w:rPr>
        <w:t>a ≤</w:t>
      </w:r>
      <w:r w:rsidRPr="00AE13C9">
        <w:rPr>
          <w:rFonts w:cstheme="minorHAnsi"/>
          <w:vertAlign w:val="subscript"/>
          <w:lang w:val="en-US"/>
        </w:rPr>
        <w:t>A</w:t>
      </w:r>
      <w:r w:rsidRPr="00AE13C9">
        <w:rPr>
          <w:rFonts w:cstheme="minorHAnsi"/>
          <w:lang w:val="en-US"/>
        </w:rPr>
        <w:t xml:space="preserve"> b </w:t>
      </w:r>
      <w:r w:rsidRPr="00AE13C9">
        <w:rPr>
          <w:rFonts w:ascii="Cambria Math" w:hAnsi="Cambria Math" w:cs="Cambria Math"/>
          <w:lang w:val="en-US"/>
        </w:rPr>
        <w:t>⇒</w:t>
      </w:r>
      <w:r w:rsidRPr="00AE13C9">
        <w:rPr>
          <w:rFonts w:cstheme="minorHAnsi"/>
          <w:lang w:val="en-US"/>
        </w:rPr>
        <w:t xml:space="preserve"> f(a) ≤</w:t>
      </w:r>
      <w:r w:rsidRPr="00AE13C9">
        <w:rPr>
          <w:rFonts w:cstheme="minorHAnsi"/>
          <w:vertAlign w:val="subscript"/>
          <w:lang w:val="en-US"/>
        </w:rPr>
        <w:t xml:space="preserve">X </w:t>
      </w:r>
      <w:r w:rsidRPr="00AE13C9">
        <w:rPr>
          <w:rFonts w:cstheme="minorHAnsi"/>
          <w:lang w:val="en-US"/>
        </w:rPr>
        <w:t xml:space="preserve">f(b) </w:t>
      </w:r>
      <w:r w:rsidRPr="00AE13C9">
        <w:rPr>
          <w:rFonts w:ascii="Cambria Math" w:hAnsi="Cambria Math" w:cs="Cambria Math"/>
          <w:lang w:val="en-US"/>
        </w:rPr>
        <w:t>⇒</w:t>
      </w:r>
      <w:r w:rsidRPr="00AE13C9">
        <w:rPr>
          <w:rFonts w:cstheme="minorHAnsi"/>
          <w:lang w:val="en-US"/>
        </w:rPr>
        <w:t xml:space="preserve"> g(f(a)) ≤</w:t>
      </w:r>
      <w:r w:rsidRPr="00AE13C9">
        <w:rPr>
          <w:rFonts w:cstheme="minorHAnsi"/>
          <w:vertAlign w:val="subscript"/>
          <w:lang w:val="en-US"/>
        </w:rPr>
        <w:t>Y</w:t>
      </w:r>
      <w:r w:rsidRPr="00AE13C9">
        <w:rPr>
          <w:rFonts w:cstheme="minorHAnsi"/>
          <w:lang w:val="en-US"/>
        </w:rPr>
        <w:t xml:space="preserve"> g(f(b)) </w:t>
      </w:r>
      <w:r w:rsidRPr="00AE13C9">
        <w:rPr>
          <w:rFonts w:ascii="Cambria Math" w:hAnsi="Cambria Math" w:cs="Cambria Math"/>
          <w:lang w:val="en-US"/>
        </w:rPr>
        <w:t>⇒</w:t>
      </w:r>
      <w:r w:rsidRPr="00AE13C9">
        <w:rPr>
          <w:rFonts w:cstheme="minorHAnsi"/>
          <w:lang w:val="en-US"/>
        </w:rPr>
        <w:t xml:space="preserve"> </w:t>
      </w:r>
      <w:proofErr w:type="spellStart"/>
      <w:r w:rsidRPr="00AE13C9">
        <w:rPr>
          <w:rFonts w:cstheme="minorHAnsi"/>
          <w:lang w:val="en-US"/>
        </w:rPr>
        <w:t>g◦f</w:t>
      </w:r>
      <w:proofErr w:type="spellEnd"/>
      <w:r w:rsidRPr="00AE13C9">
        <w:rPr>
          <w:rFonts w:cstheme="minorHAnsi"/>
          <w:lang w:val="en-US"/>
        </w:rPr>
        <w:t>(a) ≤</w:t>
      </w:r>
      <w:r w:rsidRPr="00AE13C9">
        <w:rPr>
          <w:rFonts w:cstheme="minorHAnsi"/>
          <w:vertAlign w:val="subscript"/>
          <w:lang w:val="en-US"/>
        </w:rPr>
        <w:t>Y</w:t>
      </w:r>
      <w:r w:rsidRPr="00AE13C9">
        <w:rPr>
          <w:rFonts w:cstheme="minorHAnsi"/>
          <w:lang w:val="en-US"/>
        </w:rPr>
        <w:t xml:space="preserve"> </w:t>
      </w:r>
      <w:proofErr w:type="spellStart"/>
      <w:r w:rsidRPr="00AE13C9">
        <w:rPr>
          <w:rFonts w:cstheme="minorHAnsi"/>
          <w:lang w:val="en-US"/>
        </w:rPr>
        <w:t>g◦f</w:t>
      </w:r>
      <w:proofErr w:type="spellEnd"/>
      <w:r w:rsidRPr="00AE13C9">
        <w:rPr>
          <w:rFonts w:cstheme="minorHAnsi"/>
          <w:lang w:val="en-US"/>
        </w:rPr>
        <w:t>(b).</w:t>
      </w:r>
    </w:p>
    <w:p w:rsidR="002879B7" w:rsidRPr="00AE13C9" w:rsidRDefault="002879B7" w:rsidP="002879B7">
      <w:pPr>
        <w:spacing w:line="360" w:lineRule="auto"/>
        <w:rPr>
          <w:rFonts w:cstheme="minorHAnsi"/>
          <w:lang w:val="en-US"/>
        </w:rPr>
      </w:pPr>
    </w:p>
    <w:p w:rsidR="00355828" w:rsidRPr="00BC7A97" w:rsidRDefault="00355828" w:rsidP="002879B7">
      <w:pPr>
        <w:spacing w:line="360" w:lineRule="auto"/>
        <w:rPr>
          <w:rFonts w:cstheme="minorHAnsi"/>
        </w:rPr>
      </w:pPr>
      <w:r w:rsidRPr="00BC7A97">
        <w:rPr>
          <w:rFonts w:cstheme="minorHAnsi"/>
        </w:rPr>
        <w:t>Ejemplo</w:t>
      </w:r>
    </w:p>
    <w:p w:rsidR="00BC7A97" w:rsidRPr="00BC7A97" w:rsidRDefault="00BC7A97" w:rsidP="00BC7A97">
      <w:pPr>
        <w:spacing w:line="360" w:lineRule="auto"/>
        <w:rPr>
          <w:rFonts w:cstheme="minorHAnsi"/>
        </w:rPr>
      </w:pPr>
      <w:r w:rsidRPr="00BC7A97">
        <w:rPr>
          <w:rFonts w:cstheme="minorHAnsi"/>
        </w:rPr>
        <w:t>Consideremos el conjunto R de los n</w:t>
      </w:r>
      <w:r>
        <w:rPr>
          <w:rFonts w:cstheme="minorHAnsi"/>
        </w:rPr>
        <w:t>ú</w:t>
      </w:r>
      <w:r w:rsidRPr="00BC7A97">
        <w:rPr>
          <w:rFonts w:cstheme="minorHAnsi"/>
        </w:rPr>
        <w:t>meros reales con el orden usual, y consideremos los subconjuntos A y B de R definidos por</w:t>
      </w:r>
    </w:p>
    <w:p w:rsidR="00BC7A97" w:rsidRDefault="00BC7A97" w:rsidP="00BC7A97">
      <w:pPr>
        <w:spacing w:line="360" w:lineRule="auto"/>
        <w:jc w:val="center"/>
        <w:rPr>
          <w:rFonts w:cstheme="minorHAnsi"/>
        </w:rPr>
      </w:pPr>
      <w:r w:rsidRPr="00BC7A97">
        <w:rPr>
          <w:rFonts w:cstheme="minorHAnsi"/>
        </w:rPr>
        <w:t xml:space="preserve">A = {0} </w:t>
      </w:r>
      <w:r w:rsidRPr="00BC7A97">
        <w:rPr>
          <w:rFonts w:ascii="Cambria Math" w:hAnsi="Cambria Math" w:cs="Cambria Math"/>
        </w:rPr>
        <w:t>∪</w:t>
      </w:r>
      <w:r w:rsidRPr="00BC7A97">
        <w:rPr>
          <w:rFonts w:cstheme="minorHAnsi"/>
        </w:rPr>
        <w:t xml:space="preserve"> (1, 2),</w:t>
      </w:r>
    </w:p>
    <w:p w:rsidR="00BC7A97" w:rsidRPr="00BC7A97" w:rsidRDefault="00BC7A97" w:rsidP="00BC7A97">
      <w:pPr>
        <w:spacing w:line="360" w:lineRule="auto"/>
        <w:jc w:val="center"/>
        <w:rPr>
          <w:rFonts w:cstheme="minorHAnsi"/>
        </w:rPr>
      </w:pPr>
      <w:r w:rsidRPr="00BC7A97">
        <w:rPr>
          <w:rFonts w:cstheme="minorHAnsi"/>
        </w:rPr>
        <w:t>B = [1, 2).</w:t>
      </w:r>
    </w:p>
    <w:p w:rsidR="00BC7A97" w:rsidRPr="00BC7A97" w:rsidRDefault="00BC7A97" w:rsidP="00BC7A97">
      <w:pPr>
        <w:spacing w:line="360" w:lineRule="auto"/>
        <w:jc w:val="both"/>
        <w:rPr>
          <w:rFonts w:cstheme="minorHAnsi"/>
        </w:rPr>
      </w:pPr>
      <w:r w:rsidRPr="00BC7A97">
        <w:rPr>
          <w:rFonts w:cstheme="minorHAnsi"/>
        </w:rPr>
        <w:t xml:space="preserve">Consideremos los </w:t>
      </w:r>
      <w:r>
        <w:rPr>
          <w:rFonts w:cstheme="minorHAnsi"/>
        </w:rPr>
        <w:t>ó</w:t>
      </w:r>
      <w:r w:rsidRPr="00BC7A97">
        <w:rPr>
          <w:rFonts w:cstheme="minorHAnsi"/>
        </w:rPr>
        <w:t>rdenes ≤</w:t>
      </w:r>
      <w:r w:rsidRPr="00BC7A97">
        <w:rPr>
          <w:rFonts w:cstheme="minorHAnsi"/>
          <w:vertAlign w:val="subscript"/>
        </w:rPr>
        <w:t>A</w:t>
      </w:r>
      <w:r w:rsidRPr="00BC7A97">
        <w:rPr>
          <w:rFonts w:cstheme="minorHAnsi"/>
        </w:rPr>
        <w:t xml:space="preserve"> y ≤</w:t>
      </w:r>
      <w:r w:rsidRPr="00BC7A97">
        <w:rPr>
          <w:rFonts w:cstheme="minorHAnsi"/>
          <w:vertAlign w:val="subscript"/>
        </w:rPr>
        <w:t xml:space="preserve">B </w:t>
      </w:r>
      <w:r w:rsidRPr="00BC7A97">
        <w:rPr>
          <w:rFonts w:cstheme="minorHAnsi"/>
        </w:rPr>
        <w:t>inducidos por el orden usual de R. Entonces, los</w:t>
      </w:r>
      <w:r>
        <w:rPr>
          <w:rFonts w:cstheme="minorHAnsi"/>
        </w:rPr>
        <w:t xml:space="preserve"> </w:t>
      </w:r>
      <w:r w:rsidRPr="00BC7A97">
        <w:rPr>
          <w:rFonts w:cstheme="minorHAnsi"/>
        </w:rPr>
        <w:t>conjuntos totalmente ordenados (A,</w:t>
      </w:r>
      <w:r>
        <w:rPr>
          <w:rFonts w:cstheme="minorHAnsi"/>
        </w:rPr>
        <w:t xml:space="preserve"> </w:t>
      </w:r>
      <w:r w:rsidRPr="00BC7A97">
        <w:rPr>
          <w:rFonts w:cstheme="minorHAnsi"/>
        </w:rPr>
        <w:t>≤</w:t>
      </w:r>
      <w:r w:rsidRPr="00BC7A97">
        <w:rPr>
          <w:rFonts w:cstheme="minorHAnsi"/>
          <w:vertAlign w:val="subscript"/>
        </w:rPr>
        <w:t>A</w:t>
      </w:r>
      <w:r w:rsidRPr="00BC7A97">
        <w:rPr>
          <w:rFonts w:cstheme="minorHAnsi"/>
        </w:rPr>
        <w:t>) y (B,</w:t>
      </w:r>
      <w:r>
        <w:rPr>
          <w:rFonts w:cstheme="minorHAnsi"/>
        </w:rPr>
        <w:t xml:space="preserve"> </w:t>
      </w:r>
      <w:r w:rsidRPr="00BC7A97">
        <w:rPr>
          <w:rFonts w:cstheme="minorHAnsi"/>
        </w:rPr>
        <w:t>≤</w:t>
      </w:r>
      <w:r w:rsidRPr="00BC7A97">
        <w:rPr>
          <w:rFonts w:cstheme="minorHAnsi"/>
          <w:vertAlign w:val="subscript"/>
        </w:rPr>
        <w:t>B</w:t>
      </w:r>
      <w:r w:rsidRPr="00BC7A97">
        <w:rPr>
          <w:rFonts w:cstheme="minorHAnsi"/>
        </w:rPr>
        <w:t>) tienen el mismo tipo de orden. Para ello, consideramos la aplicaci</w:t>
      </w:r>
      <w:r>
        <w:rPr>
          <w:rFonts w:cstheme="minorHAnsi"/>
        </w:rPr>
        <w:t>ó</w:t>
      </w:r>
      <w:r w:rsidRPr="00BC7A97">
        <w:rPr>
          <w:rFonts w:cstheme="minorHAnsi"/>
        </w:rPr>
        <w:t xml:space="preserve">n </w:t>
      </w:r>
      <w:proofErr w:type="gramStart"/>
      <w:r w:rsidRPr="00BC7A97">
        <w:rPr>
          <w:rFonts w:cstheme="minorHAnsi"/>
        </w:rPr>
        <w:t>f :</w:t>
      </w:r>
      <w:proofErr w:type="gramEnd"/>
      <w:r w:rsidRPr="00BC7A97">
        <w:rPr>
          <w:rFonts w:cstheme="minorHAnsi"/>
        </w:rPr>
        <w:t xml:space="preserve"> A −→ B definida por:</w:t>
      </w:r>
    </w:p>
    <w:p w:rsidR="00BC7A97" w:rsidRPr="00BC7A97" w:rsidRDefault="00BC7A97" w:rsidP="00BC7A97">
      <w:pPr>
        <w:spacing w:line="360" w:lineRule="auto"/>
        <w:jc w:val="center"/>
        <w:rPr>
          <w:rFonts w:cstheme="minorHAnsi"/>
        </w:rPr>
      </w:pPr>
      <w:proofErr w:type="gramStart"/>
      <w:r w:rsidRPr="00BC7A97">
        <w:rPr>
          <w:rFonts w:cstheme="minorHAnsi"/>
        </w:rPr>
        <w:t>f(</w:t>
      </w:r>
      <w:proofErr w:type="gramEnd"/>
      <w:r w:rsidRPr="00BC7A97">
        <w:rPr>
          <w:rFonts w:cstheme="minorHAnsi"/>
        </w:rPr>
        <w:t>0) = 1,</w:t>
      </w:r>
    </w:p>
    <w:p w:rsidR="00BC7A97" w:rsidRPr="00BC7A97" w:rsidRDefault="00BC7A97" w:rsidP="00BC7A97">
      <w:pPr>
        <w:spacing w:line="360" w:lineRule="auto"/>
        <w:jc w:val="center"/>
        <w:rPr>
          <w:rFonts w:cstheme="minorHAnsi"/>
        </w:rPr>
      </w:pPr>
      <w:r w:rsidRPr="00BC7A97">
        <w:rPr>
          <w:rFonts w:cstheme="minorHAnsi"/>
        </w:rPr>
        <w:t xml:space="preserve">f(x) = x para todo x </w:t>
      </w:r>
      <w:r w:rsidRPr="00BC7A97">
        <w:rPr>
          <w:rFonts w:ascii="Cambria Math" w:hAnsi="Cambria Math" w:cs="Cambria Math"/>
        </w:rPr>
        <w:t>∈</w:t>
      </w:r>
      <w:r w:rsidRPr="00BC7A97">
        <w:rPr>
          <w:rFonts w:cstheme="minorHAnsi"/>
        </w:rPr>
        <w:t xml:space="preserve"> (1,2).</w:t>
      </w:r>
    </w:p>
    <w:p w:rsidR="00355828" w:rsidRDefault="00BC7A97" w:rsidP="00BC7A97">
      <w:pPr>
        <w:spacing w:line="360" w:lineRule="auto"/>
        <w:jc w:val="both"/>
        <w:rPr>
          <w:rFonts w:cstheme="minorHAnsi"/>
        </w:rPr>
      </w:pPr>
      <w:r w:rsidRPr="00BC7A97">
        <w:rPr>
          <w:rFonts w:cstheme="minorHAnsi"/>
        </w:rPr>
        <w:t>Es f</w:t>
      </w:r>
      <w:r>
        <w:rPr>
          <w:rFonts w:cstheme="minorHAnsi"/>
        </w:rPr>
        <w:t>á</w:t>
      </w:r>
      <w:r w:rsidRPr="00BC7A97">
        <w:rPr>
          <w:rFonts w:cstheme="minorHAnsi"/>
        </w:rPr>
        <w:t>cil comprobar que f es biyectiva y preserva el orden.</w:t>
      </w:r>
    </w:p>
    <w:p w:rsidR="00BC7A97" w:rsidRDefault="00BC7A97" w:rsidP="00BC7A97">
      <w:pPr>
        <w:spacing w:line="360" w:lineRule="auto"/>
        <w:jc w:val="both"/>
        <w:rPr>
          <w:rFonts w:cstheme="minorHAnsi"/>
        </w:rPr>
      </w:pPr>
    </w:p>
    <w:p w:rsidR="00B30F88" w:rsidRPr="00B30F88" w:rsidRDefault="00B30F88" w:rsidP="00B30F88">
      <w:pPr>
        <w:spacing w:line="360" w:lineRule="auto"/>
        <w:jc w:val="both"/>
        <w:rPr>
          <w:rFonts w:cstheme="minorHAnsi"/>
        </w:rPr>
      </w:pPr>
      <w:r w:rsidRPr="00B30F88">
        <w:rPr>
          <w:rFonts w:cstheme="minorHAnsi"/>
        </w:rPr>
        <w:t>Consideremos el conjunto N de los n</w:t>
      </w:r>
      <w:r>
        <w:rPr>
          <w:rFonts w:cstheme="minorHAnsi"/>
        </w:rPr>
        <w:t>ú</w:t>
      </w:r>
      <w:r w:rsidRPr="00B30F88">
        <w:rPr>
          <w:rFonts w:cstheme="minorHAnsi"/>
        </w:rPr>
        <w:t>meros naturales con el orden usual ≤. Y consideremos el conjunto Z</w:t>
      </w:r>
      <w:r w:rsidRPr="00B30F88">
        <w:rPr>
          <w:rFonts w:cstheme="minorHAnsi"/>
          <w:vertAlign w:val="superscript"/>
        </w:rPr>
        <w:t>−</w:t>
      </w:r>
      <w:r w:rsidRPr="00B30F88">
        <w:rPr>
          <w:rFonts w:cstheme="minorHAnsi"/>
        </w:rPr>
        <w:t xml:space="preserve"> de los n</w:t>
      </w:r>
      <w:r>
        <w:rPr>
          <w:rFonts w:cstheme="minorHAnsi"/>
        </w:rPr>
        <w:t>ú</w:t>
      </w:r>
      <w:r w:rsidRPr="00B30F88">
        <w:rPr>
          <w:rFonts w:cstheme="minorHAnsi"/>
        </w:rPr>
        <w:t xml:space="preserve">meros enteros negativos con el orden usual </w:t>
      </w:r>
      <w:r w:rsidRPr="00B30F88">
        <w:rPr>
          <w:rFonts w:ascii="Cambria Math" w:hAnsi="Cambria Math" w:cs="Cambria Math"/>
        </w:rPr>
        <w:t>≼</w:t>
      </w:r>
      <w:r w:rsidRPr="00B30F88">
        <w:rPr>
          <w:rFonts w:cstheme="minorHAnsi"/>
        </w:rPr>
        <w:t>. Entonces, (N, ≤) y (Z</w:t>
      </w:r>
      <w:r w:rsidRPr="00B30F88">
        <w:rPr>
          <w:rFonts w:cstheme="minorHAnsi"/>
          <w:vertAlign w:val="superscript"/>
        </w:rPr>
        <w:t>−</w:t>
      </w:r>
      <w:r w:rsidRPr="00B30F88">
        <w:rPr>
          <w:rFonts w:cstheme="minorHAnsi"/>
        </w:rPr>
        <w:t xml:space="preserve">, </w:t>
      </w:r>
      <w:r w:rsidRPr="00B30F88">
        <w:rPr>
          <w:rFonts w:ascii="Cambria Math" w:hAnsi="Cambria Math" w:cs="Cambria Math"/>
        </w:rPr>
        <w:t>≼</w:t>
      </w:r>
      <w:r w:rsidRPr="00B30F88">
        <w:rPr>
          <w:rFonts w:cstheme="minorHAnsi"/>
        </w:rPr>
        <w:t>) no tienen el mismo tipo de orden. Para demostrarlo, procedemos por reducci</w:t>
      </w:r>
      <w:r>
        <w:rPr>
          <w:rFonts w:cstheme="minorHAnsi"/>
        </w:rPr>
        <w:t>ó</w:t>
      </w:r>
      <w:r w:rsidRPr="00B30F88">
        <w:rPr>
          <w:rFonts w:cstheme="minorHAnsi"/>
        </w:rPr>
        <w:t>n al absurdo. Supongamos que (N, ≤) y (Z</w:t>
      </w:r>
      <w:r w:rsidRPr="00B30F88">
        <w:rPr>
          <w:rFonts w:cstheme="minorHAnsi"/>
          <w:vertAlign w:val="superscript"/>
        </w:rPr>
        <w:t>−</w:t>
      </w:r>
      <w:r w:rsidRPr="00B30F88">
        <w:rPr>
          <w:rFonts w:cstheme="minorHAnsi"/>
        </w:rPr>
        <w:t xml:space="preserve">, </w:t>
      </w:r>
      <w:r w:rsidRPr="00B30F88">
        <w:rPr>
          <w:rFonts w:ascii="Cambria Math" w:hAnsi="Cambria Math" w:cs="Cambria Math"/>
        </w:rPr>
        <w:t>≼</w:t>
      </w:r>
      <w:r w:rsidRPr="00B30F88">
        <w:rPr>
          <w:rFonts w:cstheme="minorHAnsi"/>
        </w:rPr>
        <w:t>) tienen el mismo tipo de orden. Por tanto, exi</w:t>
      </w:r>
      <w:r>
        <w:rPr>
          <w:rFonts w:cstheme="minorHAnsi"/>
        </w:rPr>
        <w:t>s</w:t>
      </w:r>
      <w:r w:rsidRPr="00B30F88">
        <w:rPr>
          <w:rFonts w:cstheme="minorHAnsi"/>
        </w:rPr>
        <w:t>te una aplicaci</w:t>
      </w:r>
      <w:r>
        <w:rPr>
          <w:rFonts w:cstheme="minorHAnsi"/>
        </w:rPr>
        <w:t>ó</w:t>
      </w:r>
      <w:r w:rsidRPr="00B30F88">
        <w:rPr>
          <w:rFonts w:cstheme="minorHAnsi"/>
        </w:rPr>
        <w:t>n biyectiva</w:t>
      </w:r>
    </w:p>
    <w:p w:rsidR="00B30F88" w:rsidRPr="00B30F88" w:rsidRDefault="00B30F88" w:rsidP="00B30F88">
      <w:pPr>
        <w:spacing w:line="360" w:lineRule="auto"/>
        <w:jc w:val="both"/>
        <w:rPr>
          <w:rFonts w:cstheme="minorHAnsi"/>
        </w:rPr>
      </w:pPr>
      <w:proofErr w:type="gramStart"/>
      <w:r w:rsidRPr="00B30F88">
        <w:rPr>
          <w:rFonts w:cstheme="minorHAnsi"/>
        </w:rPr>
        <w:t>f :</w:t>
      </w:r>
      <w:proofErr w:type="gramEnd"/>
      <w:r w:rsidRPr="00B30F88">
        <w:rPr>
          <w:rFonts w:cstheme="minorHAnsi"/>
        </w:rPr>
        <w:t xml:space="preserve"> N −→ Z</w:t>
      </w:r>
      <w:r w:rsidRPr="00B30F88">
        <w:rPr>
          <w:rFonts w:cstheme="minorHAnsi"/>
          <w:vertAlign w:val="superscript"/>
        </w:rPr>
        <w:t>−</w:t>
      </w:r>
      <w:r w:rsidRPr="00B30F88">
        <w:rPr>
          <w:rFonts w:cstheme="minorHAnsi"/>
        </w:rPr>
        <w:t xml:space="preserve"> que preserva el orden. </w:t>
      </w:r>
      <w:r w:rsidRPr="00B30F88">
        <w:rPr>
          <w:rFonts w:cstheme="minorHAnsi"/>
          <w:lang w:val="en-US"/>
        </w:rPr>
        <w:t xml:space="preserve">Sea s = </w:t>
      </w:r>
      <w:proofErr w:type="gramStart"/>
      <w:r w:rsidRPr="00B30F88">
        <w:rPr>
          <w:rFonts w:cstheme="minorHAnsi"/>
          <w:lang w:val="en-US"/>
        </w:rPr>
        <w:t>f(</w:t>
      </w:r>
      <w:proofErr w:type="gramEnd"/>
      <w:r w:rsidRPr="00B30F88">
        <w:rPr>
          <w:rFonts w:cstheme="minorHAnsi"/>
          <w:lang w:val="en-US"/>
        </w:rPr>
        <w:t xml:space="preserve">0). Sea t = s − 1. </w:t>
      </w:r>
      <w:r w:rsidRPr="00B30F88">
        <w:rPr>
          <w:rFonts w:cstheme="minorHAnsi"/>
        </w:rPr>
        <w:t>Como</w:t>
      </w:r>
      <w:r>
        <w:rPr>
          <w:rFonts w:cstheme="minorHAnsi"/>
        </w:rPr>
        <w:t xml:space="preserve"> </w:t>
      </w:r>
      <w:r w:rsidRPr="00B30F88">
        <w:rPr>
          <w:rFonts w:cstheme="minorHAnsi"/>
        </w:rPr>
        <w:t>f es</w:t>
      </w:r>
      <w:r>
        <w:rPr>
          <w:rFonts w:cstheme="minorHAnsi"/>
        </w:rPr>
        <w:t xml:space="preserve"> </w:t>
      </w:r>
      <w:r w:rsidRPr="00B30F88">
        <w:rPr>
          <w:rFonts w:cstheme="minorHAnsi"/>
        </w:rPr>
        <w:t>biyectiva,</w:t>
      </w:r>
      <w:r>
        <w:rPr>
          <w:rFonts w:cstheme="minorHAnsi"/>
        </w:rPr>
        <w:t xml:space="preserve"> </w:t>
      </w:r>
      <w:r w:rsidRPr="00B30F88">
        <w:rPr>
          <w:rFonts w:cstheme="minorHAnsi"/>
        </w:rPr>
        <w:t>existe</w:t>
      </w:r>
      <w:r>
        <w:rPr>
          <w:rFonts w:cstheme="minorHAnsi"/>
        </w:rPr>
        <w:t xml:space="preserve"> </w:t>
      </w:r>
      <w:r w:rsidRPr="00B30F88">
        <w:rPr>
          <w:rFonts w:cstheme="minorHAnsi"/>
        </w:rPr>
        <w:t>n</w:t>
      </w:r>
      <w:r>
        <w:rPr>
          <w:rFonts w:cstheme="minorHAnsi"/>
        </w:rPr>
        <w:t xml:space="preserve"> </w:t>
      </w:r>
      <w:r w:rsidRPr="00B30F88">
        <w:rPr>
          <w:rFonts w:ascii="Cambria Math" w:hAnsi="Cambria Math" w:cs="Cambria Math"/>
        </w:rPr>
        <w:t>∈</w:t>
      </w:r>
      <w:r>
        <w:rPr>
          <w:rFonts w:ascii="Cambria Math" w:hAnsi="Cambria Math" w:cs="Cambria Math"/>
        </w:rPr>
        <w:t xml:space="preserve"> </w:t>
      </w:r>
      <w:r w:rsidRPr="00B30F88">
        <w:rPr>
          <w:rFonts w:cstheme="minorHAnsi"/>
        </w:rPr>
        <w:t>N</w:t>
      </w:r>
      <w:r>
        <w:rPr>
          <w:rFonts w:cstheme="minorHAnsi"/>
        </w:rPr>
        <w:t xml:space="preserve"> </w:t>
      </w:r>
      <w:r w:rsidRPr="00B30F88">
        <w:rPr>
          <w:rFonts w:cstheme="minorHAnsi"/>
        </w:rPr>
        <w:t>tal</w:t>
      </w:r>
      <w:r>
        <w:rPr>
          <w:rFonts w:cstheme="minorHAnsi"/>
        </w:rPr>
        <w:t xml:space="preserve"> </w:t>
      </w:r>
      <w:r w:rsidRPr="00B30F88">
        <w:rPr>
          <w:rFonts w:cstheme="minorHAnsi"/>
        </w:rPr>
        <w:t>que</w:t>
      </w:r>
      <w:r>
        <w:rPr>
          <w:rFonts w:cstheme="minorHAnsi"/>
        </w:rPr>
        <w:t xml:space="preserve"> </w:t>
      </w:r>
      <w:r w:rsidRPr="00B30F88">
        <w:rPr>
          <w:rFonts w:cstheme="minorHAnsi"/>
        </w:rPr>
        <w:t>f(n)</w:t>
      </w:r>
      <w:r>
        <w:rPr>
          <w:rFonts w:cstheme="minorHAnsi"/>
        </w:rPr>
        <w:t xml:space="preserve"> </w:t>
      </w:r>
      <w:r w:rsidRPr="00B30F88">
        <w:rPr>
          <w:rFonts w:cstheme="minorHAnsi"/>
        </w:rPr>
        <w:t>=</w:t>
      </w:r>
      <w:r>
        <w:rPr>
          <w:rFonts w:cstheme="minorHAnsi"/>
        </w:rPr>
        <w:t xml:space="preserve"> </w:t>
      </w:r>
      <w:r w:rsidRPr="00B30F88">
        <w:rPr>
          <w:rFonts w:cstheme="minorHAnsi"/>
        </w:rPr>
        <w:t>t. Como</w:t>
      </w:r>
      <w:r>
        <w:rPr>
          <w:rFonts w:cstheme="minorHAnsi"/>
        </w:rPr>
        <w:t xml:space="preserve"> </w:t>
      </w:r>
      <w:r w:rsidRPr="00B30F88">
        <w:rPr>
          <w:rFonts w:cstheme="minorHAnsi"/>
        </w:rPr>
        <w:t>0</w:t>
      </w:r>
      <w:r>
        <w:rPr>
          <w:rFonts w:cstheme="minorHAnsi"/>
        </w:rPr>
        <w:t xml:space="preserve"> </w:t>
      </w:r>
      <w:r w:rsidRPr="00B30F88">
        <w:rPr>
          <w:rFonts w:cstheme="minorHAnsi"/>
        </w:rPr>
        <w:t>es</w:t>
      </w:r>
      <w:r>
        <w:rPr>
          <w:rFonts w:cstheme="minorHAnsi"/>
        </w:rPr>
        <w:t xml:space="preserve"> </w:t>
      </w:r>
      <w:r w:rsidRPr="00B30F88">
        <w:rPr>
          <w:rFonts w:cstheme="minorHAnsi"/>
        </w:rPr>
        <w:t>el menor n</w:t>
      </w:r>
      <w:r>
        <w:rPr>
          <w:rFonts w:cstheme="minorHAnsi"/>
        </w:rPr>
        <w:t>ú</w:t>
      </w:r>
      <w:r w:rsidRPr="00B30F88">
        <w:rPr>
          <w:rFonts w:cstheme="minorHAnsi"/>
        </w:rPr>
        <w:t>mero natural, tenemos que 0 ≤ n. Ahora, como f preserva el orden, deducimos que</w:t>
      </w:r>
    </w:p>
    <w:p w:rsidR="00B30F88" w:rsidRPr="00B30F88" w:rsidRDefault="00B30F88" w:rsidP="00B30F88">
      <w:pPr>
        <w:spacing w:line="360" w:lineRule="auto"/>
        <w:jc w:val="center"/>
        <w:rPr>
          <w:rFonts w:cstheme="minorHAnsi"/>
        </w:rPr>
      </w:pPr>
      <w:proofErr w:type="gramStart"/>
      <w:r w:rsidRPr="00B30F88">
        <w:rPr>
          <w:rFonts w:cstheme="minorHAnsi"/>
        </w:rPr>
        <w:t>f(</w:t>
      </w:r>
      <w:proofErr w:type="gramEnd"/>
      <w:r w:rsidRPr="00B30F88">
        <w:rPr>
          <w:rFonts w:cstheme="minorHAnsi"/>
        </w:rPr>
        <w:t>0) = s ≤ f(n) = t,</w:t>
      </w:r>
    </w:p>
    <w:p w:rsidR="00B30F88" w:rsidRDefault="00B30F88" w:rsidP="00B30F88">
      <w:pPr>
        <w:spacing w:line="360" w:lineRule="auto"/>
        <w:jc w:val="both"/>
        <w:rPr>
          <w:rFonts w:cstheme="minorHAnsi"/>
        </w:rPr>
      </w:pPr>
      <w:r w:rsidRPr="00B30F88">
        <w:rPr>
          <w:rFonts w:cstheme="minorHAnsi"/>
        </w:rPr>
        <w:lastRenderedPageBreak/>
        <w:t>lo</w:t>
      </w:r>
      <w:r>
        <w:rPr>
          <w:rFonts w:cstheme="minorHAnsi"/>
        </w:rPr>
        <w:t xml:space="preserve"> </w:t>
      </w:r>
      <w:r w:rsidRPr="00B30F88">
        <w:rPr>
          <w:rFonts w:cstheme="minorHAnsi"/>
        </w:rPr>
        <w:t>que</w:t>
      </w:r>
      <w:r>
        <w:rPr>
          <w:rFonts w:cstheme="minorHAnsi"/>
        </w:rPr>
        <w:t xml:space="preserve"> </w:t>
      </w:r>
      <w:r w:rsidRPr="00B30F88">
        <w:rPr>
          <w:rFonts w:cstheme="minorHAnsi"/>
        </w:rPr>
        <w:t>contradice</w:t>
      </w:r>
      <w:r>
        <w:rPr>
          <w:rFonts w:cstheme="minorHAnsi"/>
        </w:rPr>
        <w:t xml:space="preserve"> </w:t>
      </w:r>
      <w:r w:rsidRPr="00B30F88">
        <w:rPr>
          <w:rFonts w:cstheme="minorHAnsi"/>
        </w:rPr>
        <w:t>que</w:t>
      </w:r>
      <w:r>
        <w:rPr>
          <w:rFonts w:cstheme="minorHAnsi"/>
        </w:rPr>
        <w:t xml:space="preserve"> </w:t>
      </w:r>
      <w:r w:rsidRPr="00B30F88">
        <w:rPr>
          <w:rFonts w:cstheme="minorHAnsi"/>
        </w:rPr>
        <w:t>t</w:t>
      </w:r>
      <w:r>
        <w:rPr>
          <w:rFonts w:cstheme="minorHAnsi"/>
        </w:rPr>
        <w:t xml:space="preserve"> </w:t>
      </w:r>
      <w:r w:rsidRPr="00B30F88">
        <w:rPr>
          <w:rFonts w:cstheme="minorHAnsi"/>
        </w:rPr>
        <w:t>=</w:t>
      </w:r>
      <w:r>
        <w:rPr>
          <w:rFonts w:cstheme="minorHAnsi"/>
        </w:rPr>
        <w:t xml:space="preserve"> </w:t>
      </w:r>
      <w:r w:rsidRPr="00B30F88">
        <w:rPr>
          <w:rFonts w:cstheme="minorHAnsi"/>
        </w:rPr>
        <w:t>s−1. Por</w:t>
      </w:r>
      <w:r>
        <w:rPr>
          <w:rFonts w:cstheme="minorHAnsi"/>
        </w:rPr>
        <w:t xml:space="preserve"> </w:t>
      </w:r>
      <w:r w:rsidRPr="00B30F88">
        <w:rPr>
          <w:rFonts w:cstheme="minorHAnsi"/>
        </w:rPr>
        <w:t>tanto,</w:t>
      </w:r>
      <w:r>
        <w:rPr>
          <w:rFonts w:cstheme="minorHAnsi"/>
        </w:rPr>
        <w:t xml:space="preserve"> </w:t>
      </w:r>
      <w:r w:rsidRPr="00B30F88">
        <w:rPr>
          <w:rFonts w:cstheme="minorHAnsi"/>
        </w:rPr>
        <w:t>(N,</w:t>
      </w:r>
      <w:r>
        <w:rPr>
          <w:rFonts w:cstheme="minorHAnsi"/>
        </w:rPr>
        <w:t xml:space="preserve"> </w:t>
      </w:r>
      <w:r w:rsidRPr="00B30F88">
        <w:rPr>
          <w:rFonts w:cstheme="minorHAnsi"/>
        </w:rPr>
        <w:t>≤)</w:t>
      </w:r>
      <w:r>
        <w:rPr>
          <w:rFonts w:cstheme="minorHAnsi"/>
        </w:rPr>
        <w:t xml:space="preserve"> </w:t>
      </w:r>
      <w:r w:rsidRPr="00B30F88">
        <w:rPr>
          <w:rFonts w:cstheme="minorHAnsi"/>
        </w:rPr>
        <w:t>y</w:t>
      </w:r>
      <w:r>
        <w:rPr>
          <w:rFonts w:cstheme="minorHAnsi"/>
        </w:rPr>
        <w:t xml:space="preserve"> </w:t>
      </w:r>
      <w:r w:rsidRPr="00B30F88">
        <w:rPr>
          <w:rFonts w:cstheme="minorHAnsi"/>
        </w:rPr>
        <w:t>(Z</w:t>
      </w:r>
      <w:r w:rsidRPr="00B30F88">
        <w:rPr>
          <w:rFonts w:cstheme="minorHAnsi"/>
          <w:vertAlign w:val="superscript"/>
        </w:rPr>
        <w:t>−</w:t>
      </w:r>
      <w:r w:rsidRPr="00B30F88">
        <w:rPr>
          <w:rFonts w:cstheme="minorHAnsi"/>
        </w:rPr>
        <w:t>,</w:t>
      </w:r>
      <w:r>
        <w:rPr>
          <w:rFonts w:cstheme="minorHAnsi"/>
        </w:rPr>
        <w:t xml:space="preserve"> </w:t>
      </w:r>
      <w:r w:rsidRPr="00B30F88">
        <w:rPr>
          <w:rFonts w:ascii="Cambria Math" w:hAnsi="Cambria Math" w:cs="Cambria Math"/>
        </w:rPr>
        <w:t>≼</w:t>
      </w:r>
      <w:r w:rsidRPr="00B30F88">
        <w:rPr>
          <w:rFonts w:cstheme="minorHAnsi"/>
        </w:rPr>
        <w:t>)</w:t>
      </w:r>
      <w:r>
        <w:rPr>
          <w:rFonts w:cstheme="minorHAnsi"/>
        </w:rPr>
        <w:t xml:space="preserve"> </w:t>
      </w:r>
      <w:r w:rsidRPr="00B30F88">
        <w:rPr>
          <w:rFonts w:cstheme="minorHAnsi"/>
        </w:rPr>
        <w:t>no tienen el mismo tipo de orden.</w:t>
      </w:r>
    </w:p>
    <w:p w:rsidR="00AE13C9" w:rsidRDefault="00AE13C9" w:rsidP="00B30F88">
      <w:pPr>
        <w:spacing w:line="360" w:lineRule="auto"/>
        <w:jc w:val="both"/>
        <w:rPr>
          <w:rFonts w:cstheme="minorHAnsi"/>
        </w:rPr>
      </w:pPr>
    </w:p>
    <w:p w:rsidR="00AE13C9" w:rsidRDefault="00AE13C9" w:rsidP="00B30F88">
      <w:pPr>
        <w:spacing w:line="360" w:lineRule="auto"/>
        <w:jc w:val="both"/>
        <w:rPr>
          <w:rFonts w:cstheme="minorHAnsi"/>
          <w:b/>
          <w:bCs/>
          <w:u w:val="single"/>
        </w:rPr>
      </w:pPr>
      <w:r>
        <w:rPr>
          <w:rFonts w:cstheme="minorHAnsi"/>
          <w:b/>
          <w:bCs/>
          <w:u w:val="single"/>
        </w:rPr>
        <w:t>Introd</w:t>
      </w:r>
      <w:r w:rsidR="00686CA4">
        <w:rPr>
          <w:rFonts w:cstheme="minorHAnsi"/>
          <w:b/>
          <w:bCs/>
          <w:u w:val="single"/>
        </w:rPr>
        <w:t>ucción (clase 18)</w:t>
      </w:r>
    </w:p>
    <w:p w:rsidR="00686CA4" w:rsidRPr="00686CA4" w:rsidRDefault="00686CA4" w:rsidP="00686CA4">
      <w:pPr>
        <w:spacing w:line="360" w:lineRule="auto"/>
        <w:jc w:val="both"/>
        <w:rPr>
          <w:rFonts w:cstheme="minorHAnsi"/>
        </w:rPr>
      </w:pPr>
      <w:r w:rsidRPr="00686CA4">
        <w:rPr>
          <w:rFonts w:cstheme="minorHAnsi"/>
        </w:rPr>
        <w:t>En la clase de hoy, empezaremos a estudiar el concepto de relaci</w:t>
      </w:r>
      <w:r>
        <w:rPr>
          <w:rFonts w:cstheme="minorHAnsi"/>
        </w:rPr>
        <w:t>ó</w:t>
      </w:r>
      <w:r w:rsidRPr="00686CA4">
        <w:rPr>
          <w:rFonts w:cstheme="minorHAnsi"/>
        </w:rPr>
        <w:t>n de equivalencia, el cual es un concepto continuamente utilizado en Matem</w:t>
      </w:r>
      <w:r>
        <w:rPr>
          <w:rFonts w:cstheme="minorHAnsi"/>
        </w:rPr>
        <w:t>á</w:t>
      </w:r>
      <w:r w:rsidRPr="00686CA4">
        <w:rPr>
          <w:rFonts w:cstheme="minorHAnsi"/>
        </w:rPr>
        <w:t>ticas.</w:t>
      </w:r>
    </w:p>
    <w:p w:rsidR="00686CA4" w:rsidRDefault="00686CA4" w:rsidP="00686CA4">
      <w:pPr>
        <w:spacing w:line="360" w:lineRule="auto"/>
        <w:jc w:val="both"/>
        <w:rPr>
          <w:rFonts w:cstheme="minorHAnsi"/>
        </w:rPr>
      </w:pPr>
      <w:r w:rsidRPr="00686CA4">
        <w:rPr>
          <w:rFonts w:cstheme="minorHAnsi"/>
        </w:rPr>
        <w:t>La noci</w:t>
      </w:r>
      <w:r>
        <w:rPr>
          <w:rFonts w:cstheme="minorHAnsi"/>
        </w:rPr>
        <w:t>ó</w:t>
      </w:r>
      <w:r w:rsidRPr="00686CA4">
        <w:rPr>
          <w:rFonts w:cstheme="minorHAnsi"/>
        </w:rPr>
        <w:t>n de relaci</w:t>
      </w:r>
      <w:r>
        <w:rPr>
          <w:rFonts w:cstheme="minorHAnsi"/>
        </w:rPr>
        <w:t>ó</w:t>
      </w:r>
      <w:r w:rsidRPr="00686CA4">
        <w:rPr>
          <w:rFonts w:cstheme="minorHAnsi"/>
        </w:rPr>
        <w:t>n de equivalencia la utilizaremos tambi</w:t>
      </w:r>
      <w:r>
        <w:rPr>
          <w:rFonts w:cstheme="minorHAnsi"/>
        </w:rPr>
        <w:t>é</w:t>
      </w:r>
      <w:r w:rsidRPr="00686CA4">
        <w:rPr>
          <w:rFonts w:cstheme="minorHAnsi"/>
        </w:rPr>
        <w:t>n en el siguiente tema de la asignatura para poder construir los n</w:t>
      </w:r>
      <w:r>
        <w:rPr>
          <w:rFonts w:cstheme="minorHAnsi"/>
        </w:rPr>
        <w:t>ú</w:t>
      </w:r>
      <w:r w:rsidRPr="00686CA4">
        <w:rPr>
          <w:rFonts w:cstheme="minorHAnsi"/>
        </w:rPr>
        <w:t>meros enteros a partir de los n</w:t>
      </w:r>
      <w:r>
        <w:rPr>
          <w:rFonts w:cstheme="minorHAnsi"/>
        </w:rPr>
        <w:t>ú</w:t>
      </w:r>
      <w:r w:rsidRPr="00686CA4">
        <w:rPr>
          <w:rFonts w:cstheme="minorHAnsi"/>
        </w:rPr>
        <w:t>meros naturales, los n</w:t>
      </w:r>
      <w:r>
        <w:rPr>
          <w:rFonts w:cstheme="minorHAnsi"/>
        </w:rPr>
        <w:t>ú</w:t>
      </w:r>
      <w:r w:rsidRPr="00686CA4">
        <w:rPr>
          <w:rFonts w:cstheme="minorHAnsi"/>
        </w:rPr>
        <w:t>meros racionales a partir de los n</w:t>
      </w:r>
      <w:r>
        <w:rPr>
          <w:rFonts w:cstheme="minorHAnsi"/>
        </w:rPr>
        <w:t>ú</w:t>
      </w:r>
      <w:r w:rsidRPr="00686CA4">
        <w:rPr>
          <w:rFonts w:cstheme="minorHAnsi"/>
        </w:rPr>
        <w:t>meros enteros y los n</w:t>
      </w:r>
      <w:r>
        <w:rPr>
          <w:rFonts w:cstheme="minorHAnsi"/>
        </w:rPr>
        <w:t>ú</w:t>
      </w:r>
      <w:r w:rsidRPr="00686CA4">
        <w:rPr>
          <w:rFonts w:cstheme="minorHAnsi"/>
        </w:rPr>
        <w:t>meros reales a partir de los n</w:t>
      </w:r>
      <w:r>
        <w:rPr>
          <w:rFonts w:cstheme="minorHAnsi"/>
        </w:rPr>
        <w:t>ú</w:t>
      </w:r>
      <w:r w:rsidRPr="00686CA4">
        <w:rPr>
          <w:rFonts w:cstheme="minorHAnsi"/>
        </w:rPr>
        <w:t>meros racionales.</w:t>
      </w:r>
    </w:p>
    <w:p w:rsidR="00686CA4" w:rsidRDefault="00686CA4" w:rsidP="00686CA4">
      <w:pPr>
        <w:spacing w:line="360" w:lineRule="auto"/>
        <w:jc w:val="both"/>
        <w:rPr>
          <w:rFonts w:cstheme="minorHAnsi"/>
        </w:rPr>
      </w:pPr>
    </w:p>
    <w:p w:rsidR="00686CA4" w:rsidRDefault="00686CA4" w:rsidP="00686CA4">
      <w:pPr>
        <w:spacing w:line="360" w:lineRule="auto"/>
        <w:jc w:val="both"/>
        <w:rPr>
          <w:rFonts w:cstheme="minorHAnsi"/>
          <w:b/>
          <w:bCs/>
          <w:u w:val="single"/>
        </w:rPr>
      </w:pPr>
      <w:r>
        <w:rPr>
          <w:rFonts w:cstheme="minorHAnsi"/>
          <w:b/>
          <w:bCs/>
          <w:u w:val="single"/>
        </w:rPr>
        <w:t>Relaciones de equivalencia</w:t>
      </w:r>
    </w:p>
    <w:p w:rsidR="00686CA4" w:rsidRPr="00686CA4" w:rsidRDefault="00686CA4" w:rsidP="00686CA4">
      <w:pPr>
        <w:spacing w:line="360" w:lineRule="auto"/>
        <w:jc w:val="both"/>
        <w:rPr>
          <w:rFonts w:cstheme="minorHAnsi"/>
        </w:rPr>
      </w:pPr>
      <w:r w:rsidRPr="00686CA4">
        <w:rPr>
          <w:rFonts w:cstheme="minorHAnsi"/>
        </w:rPr>
        <w:t>Sea R una relaci</w:t>
      </w:r>
      <w:r>
        <w:rPr>
          <w:rFonts w:cstheme="minorHAnsi"/>
        </w:rPr>
        <w:t>ó</w:t>
      </w:r>
      <w:r w:rsidRPr="00686CA4">
        <w:rPr>
          <w:rFonts w:cstheme="minorHAnsi"/>
        </w:rPr>
        <w:t xml:space="preserve">n sobre un conjunto A. Decimos que R es una </w:t>
      </w:r>
      <w:r w:rsidRPr="00686CA4">
        <w:rPr>
          <w:rFonts w:cstheme="minorHAnsi"/>
          <w:b/>
          <w:bCs/>
        </w:rPr>
        <w:t>relación de equivalencia</w:t>
      </w:r>
      <w:r w:rsidRPr="00686CA4">
        <w:rPr>
          <w:rFonts w:cstheme="minorHAnsi"/>
        </w:rPr>
        <w:t xml:space="preserve"> en A, si R es reflexiva, sim</w:t>
      </w:r>
      <w:r>
        <w:rPr>
          <w:rFonts w:cstheme="minorHAnsi"/>
        </w:rPr>
        <w:t>é</w:t>
      </w:r>
      <w:r w:rsidRPr="00686CA4">
        <w:rPr>
          <w:rFonts w:cstheme="minorHAnsi"/>
        </w:rPr>
        <w:t>trica y transitiva.</w:t>
      </w:r>
    </w:p>
    <w:p w:rsidR="00686CA4" w:rsidRPr="00686CA4" w:rsidRDefault="00686CA4" w:rsidP="00686CA4">
      <w:pPr>
        <w:spacing w:line="360" w:lineRule="auto"/>
        <w:jc w:val="both"/>
        <w:rPr>
          <w:rFonts w:cstheme="minorHAnsi"/>
        </w:rPr>
      </w:pPr>
      <w:r w:rsidRPr="00686CA4">
        <w:rPr>
          <w:rFonts w:cstheme="minorHAnsi"/>
        </w:rPr>
        <w:t>Veamos a continuaci</w:t>
      </w:r>
      <w:r>
        <w:rPr>
          <w:rFonts w:cstheme="minorHAnsi"/>
        </w:rPr>
        <w:t>ó</w:t>
      </w:r>
      <w:r w:rsidRPr="00686CA4">
        <w:rPr>
          <w:rFonts w:cstheme="minorHAnsi"/>
        </w:rPr>
        <w:t>n algunos ejemplos de relaciones de equivalencia.</w:t>
      </w:r>
    </w:p>
    <w:p w:rsidR="00686CA4" w:rsidRPr="00686CA4" w:rsidRDefault="00686CA4" w:rsidP="00686CA4">
      <w:pPr>
        <w:spacing w:line="360" w:lineRule="auto"/>
        <w:jc w:val="both"/>
        <w:rPr>
          <w:rFonts w:cstheme="minorHAnsi"/>
        </w:rPr>
      </w:pPr>
      <w:r w:rsidRPr="00686CA4">
        <w:rPr>
          <w:rFonts w:cstheme="minorHAnsi"/>
        </w:rPr>
        <w:t>Consideremos el conjunto A = {1, 2, 3, 4}. Sea</w:t>
      </w:r>
    </w:p>
    <w:p w:rsidR="00686CA4" w:rsidRPr="00686CA4" w:rsidRDefault="00686CA4" w:rsidP="00800AAB">
      <w:pPr>
        <w:spacing w:line="360" w:lineRule="auto"/>
        <w:jc w:val="center"/>
        <w:rPr>
          <w:rFonts w:cstheme="minorHAnsi"/>
        </w:rPr>
      </w:pPr>
      <w:r w:rsidRPr="00686CA4">
        <w:rPr>
          <w:rFonts w:cstheme="minorHAnsi"/>
        </w:rPr>
        <w:t>R = {(1, 1), (1, 2), (2, 1), (2, 2), (3, 4), (4, 3), (3, 3), (4, 4)}.</w:t>
      </w:r>
    </w:p>
    <w:p w:rsidR="00686CA4" w:rsidRPr="00686CA4" w:rsidRDefault="00686CA4" w:rsidP="00686CA4">
      <w:pPr>
        <w:spacing w:line="360" w:lineRule="auto"/>
        <w:jc w:val="both"/>
        <w:rPr>
          <w:rFonts w:cstheme="minorHAnsi"/>
        </w:rPr>
      </w:pPr>
      <w:r w:rsidRPr="00686CA4">
        <w:rPr>
          <w:rFonts w:cstheme="minorHAnsi"/>
        </w:rPr>
        <w:t>Claramente, R es una relaci</w:t>
      </w:r>
      <w:r w:rsidR="00800AAB">
        <w:rPr>
          <w:rFonts w:cstheme="minorHAnsi"/>
        </w:rPr>
        <w:t>ó</w:t>
      </w:r>
      <w:r w:rsidRPr="00686CA4">
        <w:rPr>
          <w:rFonts w:cstheme="minorHAnsi"/>
        </w:rPr>
        <w:t>n sobre A. Demostramos que R es una relaci</w:t>
      </w:r>
      <w:r w:rsidR="00800AAB">
        <w:rPr>
          <w:rFonts w:cstheme="minorHAnsi"/>
        </w:rPr>
        <w:t>ó</w:t>
      </w:r>
      <w:r w:rsidRPr="00686CA4">
        <w:rPr>
          <w:rFonts w:cstheme="minorHAnsi"/>
        </w:rPr>
        <w:t>n de equivalencia.</w:t>
      </w:r>
    </w:p>
    <w:p w:rsidR="00800AAB" w:rsidRDefault="00686CA4" w:rsidP="00800AAB">
      <w:pPr>
        <w:pStyle w:val="Prrafodelista"/>
        <w:numPr>
          <w:ilvl w:val="0"/>
          <w:numId w:val="8"/>
        </w:numPr>
        <w:spacing w:line="360" w:lineRule="auto"/>
        <w:jc w:val="both"/>
        <w:rPr>
          <w:rFonts w:cstheme="minorHAnsi"/>
        </w:rPr>
      </w:pPr>
      <w:r w:rsidRPr="00800AAB">
        <w:rPr>
          <w:rFonts w:cstheme="minorHAnsi"/>
        </w:rPr>
        <w:t xml:space="preserve">R es </w:t>
      </w:r>
      <w:r w:rsidRPr="00800AAB">
        <w:rPr>
          <w:rFonts w:cstheme="minorHAnsi"/>
          <w:color w:val="FF0000"/>
        </w:rPr>
        <w:t>reflexiva</w:t>
      </w:r>
      <w:r w:rsidRPr="00800AAB">
        <w:rPr>
          <w:rFonts w:cstheme="minorHAnsi"/>
        </w:rPr>
        <w:t xml:space="preserve">, ya que (1, 1), (2, 2), (3, 3), (4, 4) </w:t>
      </w:r>
      <w:r w:rsidRPr="00800AAB">
        <w:rPr>
          <w:rFonts w:ascii="Cambria Math" w:hAnsi="Cambria Math" w:cs="Cambria Math"/>
        </w:rPr>
        <w:t>∈</w:t>
      </w:r>
      <w:r w:rsidRPr="00800AAB">
        <w:rPr>
          <w:rFonts w:cstheme="minorHAnsi"/>
        </w:rPr>
        <w:t xml:space="preserve"> R.</w:t>
      </w:r>
    </w:p>
    <w:p w:rsidR="00800AAB" w:rsidRDefault="00800AAB" w:rsidP="00800AAB">
      <w:pPr>
        <w:pStyle w:val="Prrafodelista"/>
        <w:numPr>
          <w:ilvl w:val="0"/>
          <w:numId w:val="8"/>
        </w:numPr>
        <w:spacing w:line="360" w:lineRule="auto"/>
        <w:jc w:val="both"/>
        <w:rPr>
          <w:rFonts w:cstheme="minorHAnsi"/>
        </w:rPr>
      </w:pPr>
      <w:r w:rsidRPr="00800AAB">
        <w:rPr>
          <w:rFonts w:cstheme="minorHAnsi"/>
        </w:rPr>
        <w:t xml:space="preserve">R es </w:t>
      </w:r>
      <w:r w:rsidRPr="00800AAB">
        <w:rPr>
          <w:rFonts w:cstheme="minorHAnsi"/>
          <w:color w:val="FF0000"/>
        </w:rPr>
        <w:t>simétrica</w:t>
      </w:r>
      <w:r w:rsidRPr="00800AAB">
        <w:rPr>
          <w:rFonts w:cstheme="minorHAnsi"/>
        </w:rPr>
        <w:t>, ya que</w:t>
      </w:r>
    </w:p>
    <w:p w:rsidR="00800AAB" w:rsidRDefault="00800AAB" w:rsidP="00800AAB">
      <w:pPr>
        <w:pStyle w:val="Prrafodelista"/>
        <w:spacing w:line="360" w:lineRule="auto"/>
        <w:jc w:val="both"/>
        <w:rPr>
          <w:rFonts w:cstheme="minorHAnsi"/>
        </w:rPr>
      </w:pPr>
      <w:r w:rsidRPr="00800AAB">
        <w:rPr>
          <w:rFonts w:cstheme="minorHAnsi"/>
        </w:rPr>
        <w:t>(1,2)</w:t>
      </w:r>
      <w:r>
        <w:rPr>
          <w:rFonts w:cstheme="minorHAnsi"/>
        </w:rPr>
        <w:t xml:space="preserve"> </w:t>
      </w:r>
      <w:r w:rsidRPr="00800AAB">
        <w:rPr>
          <w:rFonts w:ascii="Cambria Math" w:hAnsi="Cambria Math" w:cs="Cambria Math"/>
        </w:rPr>
        <w:t>∈</w:t>
      </w:r>
      <w:r>
        <w:rPr>
          <w:rFonts w:ascii="Cambria Math" w:hAnsi="Cambria Math" w:cs="Cambria Math"/>
        </w:rPr>
        <w:t xml:space="preserve"> </w:t>
      </w:r>
      <w:r w:rsidRPr="00800AAB">
        <w:rPr>
          <w:rFonts w:cstheme="minorHAnsi"/>
        </w:rPr>
        <w:t>R y (2,1)</w:t>
      </w:r>
      <w:r>
        <w:rPr>
          <w:rFonts w:cstheme="minorHAnsi"/>
        </w:rPr>
        <w:t xml:space="preserve"> </w:t>
      </w:r>
      <w:r w:rsidRPr="00800AAB">
        <w:rPr>
          <w:rFonts w:ascii="Cambria Math" w:hAnsi="Cambria Math" w:cs="Cambria Math"/>
        </w:rPr>
        <w:t>∈</w:t>
      </w:r>
      <w:r>
        <w:rPr>
          <w:rFonts w:ascii="Cambria Math" w:hAnsi="Cambria Math" w:cs="Cambria Math"/>
        </w:rPr>
        <w:t xml:space="preserve"> </w:t>
      </w:r>
      <w:r w:rsidRPr="00800AAB">
        <w:rPr>
          <w:rFonts w:cstheme="minorHAnsi"/>
        </w:rPr>
        <w:t>R,</w:t>
      </w:r>
    </w:p>
    <w:p w:rsidR="00800AAB" w:rsidRDefault="00800AAB" w:rsidP="00800AAB">
      <w:pPr>
        <w:pStyle w:val="Prrafodelista"/>
        <w:spacing w:line="360" w:lineRule="auto"/>
        <w:jc w:val="both"/>
        <w:rPr>
          <w:rFonts w:cstheme="minorHAnsi"/>
        </w:rPr>
      </w:pPr>
      <w:r w:rsidRPr="00800AAB">
        <w:rPr>
          <w:rFonts w:cstheme="minorHAnsi"/>
        </w:rPr>
        <w:t>(3,4)</w:t>
      </w:r>
      <w:r>
        <w:rPr>
          <w:rFonts w:cstheme="minorHAnsi"/>
        </w:rPr>
        <w:t xml:space="preserve"> </w:t>
      </w:r>
      <w:r w:rsidRPr="00800AAB">
        <w:rPr>
          <w:rFonts w:ascii="Cambria Math" w:hAnsi="Cambria Math" w:cs="Cambria Math"/>
        </w:rPr>
        <w:t>∈</w:t>
      </w:r>
      <w:r>
        <w:rPr>
          <w:rFonts w:ascii="Cambria Math" w:hAnsi="Cambria Math" w:cs="Cambria Math"/>
        </w:rPr>
        <w:t xml:space="preserve"> </w:t>
      </w:r>
      <w:r w:rsidRPr="00800AAB">
        <w:rPr>
          <w:rFonts w:cstheme="minorHAnsi"/>
        </w:rPr>
        <w:t>R y (4,3)</w:t>
      </w:r>
      <w:r>
        <w:rPr>
          <w:rFonts w:cstheme="minorHAnsi"/>
        </w:rPr>
        <w:t xml:space="preserve"> </w:t>
      </w:r>
      <w:r w:rsidRPr="00800AAB">
        <w:rPr>
          <w:rFonts w:ascii="Cambria Math" w:hAnsi="Cambria Math" w:cs="Cambria Math"/>
        </w:rPr>
        <w:t>∈</w:t>
      </w:r>
      <w:r>
        <w:rPr>
          <w:rFonts w:ascii="Cambria Math" w:hAnsi="Cambria Math" w:cs="Cambria Math"/>
        </w:rPr>
        <w:t xml:space="preserve"> </w:t>
      </w:r>
      <w:r w:rsidRPr="00800AAB">
        <w:rPr>
          <w:rFonts w:cstheme="minorHAnsi"/>
        </w:rPr>
        <w:t>R.</w:t>
      </w:r>
    </w:p>
    <w:p w:rsidR="00800AAB" w:rsidRDefault="00800AAB" w:rsidP="00800AAB">
      <w:pPr>
        <w:pStyle w:val="Prrafodelista"/>
        <w:numPr>
          <w:ilvl w:val="0"/>
          <w:numId w:val="8"/>
        </w:numPr>
        <w:spacing w:line="360" w:lineRule="auto"/>
        <w:jc w:val="both"/>
        <w:rPr>
          <w:rFonts w:cstheme="minorHAnsi"/>
        </w:rPr>
      </w:pPr>
      <w:r w:rsidRPr="00800AAB">
        <w:rPr>
          <w:rFonts w:cstheme="minorHAnsi"/>
        </w:rPr>
        <w:t xml:space="preserve">R es </w:t>
      </w:r>
      <w:r w:rsidRPr="00800AAB">
        <w:rPr>
          <w:rFonts w:cstheme="minorHAnsi"/>
          <w:color w:val="FF0000"/>
        </w:rPr>
        <w:t>transitiva</w:t>
      </w:r>
      <w:r w:rsidRPr="00800AAB">
        <w:rPr>
          <w:rFonts w:cstheme="minorHAnsi"/>
        </w:rPr>
        <w:t>, porque se observa que no existen n</w:t>
      </w:r>
      <w:r>
        <w:rPr>
          <w:rFonts w:cstheme="minorHAnsi"/>
        </w:rPr>
        <w:t>ú</w:t>
      </w:r>
      <w:r w:rsidRPr="00800AAB">
        <w:rPr>
          <w:rFonts w:cstheme="minorHAnsi"/>
        </w:rPr>
        <w:t>meros</w:t>
      </w:r>
      <w:r>
        <w:rPr>
          <w:rFonts w:cstheme="minorHAnsi"/>
        </w:rPr>
        <w:t xml:space="preserve"> </w:t>
      </w:r>
      <w:r w:rsidRPr="00800AAB">
        <w:rPr>
          <w:rFonts w:cstheme="minorHAnsi"/>
        </w:rPr>
        <w:t xml:space="preserve">x, y, z </w:t>
      </w:r>
      <w:r w:rsidRPr="00800AAB">
        <w:rPr>
          <w:rFonts w:ascii="Cambria Math" w:hAnsi="Cambria Math" w:cs="Cambria Math"/>
        </w:rPr>
        <w:t>∈</w:t>
      </w:r>
      <w:r w:rsidRPr="00800AAB">
        <w:rPr>
          <w:rFonts w:cstheme="minorHAnsi"/>
        </w:rPr>
        <w:t xml:space="preserve"> A tales que </w:t>
      </w:r>
      <w:proofErr w:type="spellStart"/>
      <w:r w:rsidRPr="00800AAB">
        <w:rPr>
          <w:rFonts w:cstheme="minorHAnsi"/>
        </w:rPr>
        <w:t>xRy</w:t>
      </w:r>
      <w:proofErr w:type="spellEnd"/>
      <w:r w:rsidRPr="00800AAB">
        <w:rPr>
          <w:rFonts w:cstheme="minorHAnsi"/>
        </w:rPr>
        <w:t xml:space="preserve"> e </w:t>
      </w:r>
      <w:proofErr w:type="spellStart"/>
      <w:r w:rsidRPr="00800AAB">
        <w:rPr>
          <w:rFonts w:cstheme="minorHAnsi"/>
        </w:rPr>
        <w:t>yRz</w:t>
      </w:r>
      <w:proofErr w:type="spellEnd"/>
      <w:r w:rsidRPr="00800AAB">
        <w:rPr>
          <w:rFonts w:cstheme="minorHAnsi"/>
        </w:rPr>
        <w:t xml:space="preserve">, pero </w:t>
      </w:r>
      <w:proofErr w:type="gramStart"/>
      <w:r w:rsidRPr="00800AAB">
        <w:rPr>
          <w:rFonts w:cstheme="minorHAnsi"/>
        </w:rPr>
        <w:t>x</w:t>
      </w:r>
      <w:r>
        <w:rPr>
          <w:rFonts w:cstheme="minorHAnsi"/>
        </w:rPr>
        <w:t xml:space="preserve"> </w:t>
      </w:r>
      <w:r w:rsidRPr="00800AAB">
        <w:rPr>
          <w:rFonts w:cstheme="minorHAnsi"/>
        </w:rPr>
        <w:t xml:space="preserve"> ̸</w:t>
      </w:r>
      <w:proofErr w:type="gramEnd"/>
      <w:r w:rsidRPr="00800AAB">
        <w:rPr>
          <w:rFonts w:cstheme="minorHAnsi"/>
        </w:rPr>
        <w:t xml:space="preserve"> </w:t>
      </w:r>
      <w:proofErr w:type="spellStart"/>
      <w:r w:rsidRPr="00800AAB">
        <w:rPr>
          <w:rFonts w:cstheme="minorHAnsi"/>
        </w:rPr>
        <w:t>Rz</w:t>
      </w:r>
      <w:proofErr w:type="spellEnd"/>
      <w:r w:rsidRPr="00800AAB">
        <w:rPr>
          <w:rFonts w:cstheme="minorHAnsi"/>
        </w:rPr>
        <w:t>. En efecto, tenemos:</w:t>
      </w:r>
    </w:p>
    <w:p w:rsidR="00800AAB" w:rsidRDefault="00800AAB" w:rsidP="00800AAB">
      <w:pPr>
        <w:pStyle w:val="Prrafodelista"/>
        <w:spacing w:line="360" w:lineRule="auto"/>
        <w:jc w:val="both"/>
        <w:rPr>
          <w:rFonts w:cstheme="minorHAnsi"/>
        </w:rPr>
      </w:pPr>
      <w:r w:rsidRPr="00800AAB">
        <w:rPr>
          <w:rFonts w:cstheme="minorHAnsi"/>
        </w:rPr>
        <w:t xml:space="preserve">(1, 1) </w:t>
      </w:r>
      <w:r w:rsidRPr="00800AAB">
        <w:rPr>
          <w:rFonts w:ascii="Cambria Math" w:hAnsi="Cambria Math" w:cs="Cambria Math"/>
        </w:rPr>
        <w:t>∈</w:t>
      </w:r>
      <w:r w:rsidRPr="00800AAB">
        <w:rPr>
          <w:rFonts w:cstheme="minorHAnsi"/>
        </w:rPr>
        <w:t xml:space="preserve"> R y (1, 2) </w:t>
      </w:r>
      <w:r w:rsidRPr="00800AAB">
        <w:rPr>
          <w:rFonts w:ascii="Cambria Math" w:hAnsi="Cambria Math" w:cs="Cambria Math"/>
        </w:rPr>
        <w:t>∈</w:t>
      </w:r>
      <w:r w:rsidRPr="00800AAB">
        <w:rPr>
          <w:rFonts w:cstheme="minorHAnsi"/>
        </w:rPr>
        <w:t xml:space="preserve"> R </w:t>
      </w:r>
      <w:r w:rsidRPr="00800AAB">
        <w:rPr>
          <w:rFonts w:ascii="Cambria Math" w:hAnsi="Cambria Math" w:cs="Cambria Math"/>
        </w:rPr>
        <w:t>⇒</w:t>
      </w:r>
      <w:r w:rsidRPr="00800AAB">
        <w:rPr>
          <w:rFonts w:cstheme="minorHAnsi"/>
        </w:rPr>
        <w:t xml:space="preserve"> (1, 2) </w:t>
      </w:r>
      <w:r w:rsidRPr="00800AAB">
        <w:rPr>
          <w:rFonts w:ascii="Cambria Math" w:hAnsi="Cambria Math" w:cs="Cambria Math"/>
        </w:rPr>
        <w:t>∈</w:t>
      </w:r>
      <w:r w:rsidRPr="00800AAB">
        <w:rPr>
          <w:rFonts w:cstheme="minorHAnsi"/>
        </w:rPr>
        <w:t xml:space="preserve"> R,</w:t>
      </w:r>
    </w:p>
    <w:p w:rsidR="00800AAB" w:rsidRDefault="00800AAB" w:rsidP="00800AAB">
      <w:pPr>
        <w:pStyle w:val="Prrafodelista"/>
        <w:spacing w:line="360" w:lineRule="auto"/>
        <w:jc w:val="both"/>
        <w:rPr>
          <w:rFonts w:cstheme="minorHAnsi"/>
        </w:rPr>
      </w:pPr>
      <w:r w:rsidRPr="00800AAB">
        <w:rPr>
          <w:rFonts w:cstheme="minorHAnsi"/>
        </w:rPr>
        <w:t xml:space="preserve">(1, 2) </w:t>
      </w:r>
      <w:r w:rsidRPr="00800AAB">
        <w:rPr>
          <w:rFonts w:ascii="Cambria Math" w:hAnsi="Cambria Math" w:cs="Cambria Math"/>
        </w:rPr>
        <w:t>∈</w:t>
      </w:r>
      <w:r w:rsidRPr="00800AAB">
        <w:rPr>
          <w:rFonts w:cstheme="minorHAnsi"/>
        </w:rPr>
        <w:t xml:space="preserve"> R y (2, 1) </w:t>
      </w:r>
      <w:r w:rsidRPr="00800AAB">
        <w:rPr>
          <w:rFonts w:ascii="Cambria Math" w:hAnsi="Cambria Math" w:cs="Cambria Math"/>
        </w:rPr>
        <w:t>∈</w:t>
      </w:r>
      <w:r w:rsidRPr="00800AAB">
        <w:rPr>
          <w:rFonts w:cstheme="minorHAnsi"/>
        </w:rPr>
        <w:t xml:space="preserve"> R </w:t>
      </w:r>
      <w:r w:rsidRPr="00800AAB">
        <w:rPr>
          <w:rFonts w:ascii="Cambria Math" w:hAnsi="Cambria Math" w:cs="Cambria Math"/>
        </w:rPr>
        <w:t>⇒</w:t>
      </w:r>
      <w:r w:rsidRPr="00800AAB">
        <w:rPr>
          <w:rFonts w:cstheme="minorHAnsi"/>
        </w:rPr>
        <w:t xml:space="preserve"> (1, 1) </w:t>
      </w:r>
      <w:r w:rsidRPr="00800AAB">
        <w:rPr>
          <w:rFonts w:ascii="Cambria Math" w:hAnsi="Cambria Math" w:cs="Cambria Math"/>
        </w:rPr>
        <w:t>∈</w:t>
      </w:r>
      <w:r w:rsidRPr="00800AAB">
        <w:rPr>
          <w:rFonts w:cstheme="minorHAnsi"/>
        </w:rPr>
        <w:t xml:space="preserve"> R,</w:t>
      </w:r>
    </w:p>
    <w:p w:rsidR="00800AAB" w:rsidRDefault="00800AAB" w:rsidP="00800AAB">
      <w:pPr>
        <w:pStyle w:val="Prrafodelista"/>
        <w:spacing w:line="360" w:lineRule="auto"/>
        <w:jc w:val="both"/>
        <w:rPr>
          <w:rFonts w:cstheme="minorHAnsi"/>
        </w:rPr>
      </w:pPr>
      <w:r w:rsidRPr="00800AAB">
        <w:rPr>
          <w:rFonts w:cstheme="minorHAnsi"/>
        </w:rPr>
        <w:t xml:space="preserve">(1, 2) </w:t>
      </w:r>
      <w:r w:rsidRPr="00800AAB">
        <w:rPr>
          <w:rFonts w:ascii="Cambria Math" w:hAnsi="Cambria Math" w:cs="Cambria Math"/>
        </w:rPr>
        <w:t>∈</w:t>
      </w:r>
      <w:r w:rsidRPr="00800AAB">
        <w:rPr>
          <w:rFonts w:cstheme="minorHAnsi"/>
        </w:rPr>
        <w:t xml:space="preserve"> R y (2, 2) </w:t>
      </w:r>
      <w:r w:rsidRPr="00800AAB">
        <w:rPr>
          <w:rFonts w:ascii="Cambria Math" w:hAnsi="Cambria Math" w:cs="Cambria Math"/>
        </w:rPr>
        <w:t>∈</w:t>
      </w:r>
      <w:r w:rsidRPr="00800AAB">
        <w:rPr>
          <w:rFonts w:cstheme="minorHAnsi"/>
        </w:rPr>
        <w:t xml:space="preserve"> R </w:t>
      </w:r>
      <w:r w:rsidRPr="00800AAB">
        <w:rPr>
          <w:rFonts w:ascii="Cambria Math" w:hAnsi="Cambria Math" w:cs="Cambria Math"/>
        </w:rPr>
        <w:t>⇒</w:t>
      </w:r>
      <w:r w:rsidRPr="00800AAB">
        <w:rPr>
          <w:rFonts w:cstheme="minorHAnsi"/>
        </w:rPr>
        <w:t xml:space="preserve"> (1, 2) </w:t>
      </w:r>
      <w:r w:rsidRPr="00800AAB">
        <w:rPr>
          <w:rFonts w:ascii="Cambria Math" w:hAnsi="Cambria Math" w:cs="Cambria Math"/>
        </w:rPr>
        <w:t>∈</w:t>
      </w:r>
      <w:r w:rsidRPr="00800AAB">
        <w:rPr>
          <w:rFonts w:cstheme="minorHAnsi"/>
        </w:rPr>
        <w:t xml:space="preserve"> R,</w:t>
      </w:r>
    </w:p>
    <w:p w:rsidR="00800AAB" w:rsidRDefault="00800AAB" w:rsidP="00800AAB">
      <w:pPr>
        <w:pStyle w:val="Prrafodelista"/>
        <w:spacing w:line="360" w:lineRule="auto"/>
        <w:jc w:val="both"/>
        <w:rPr>
          <w:rFonts w:cstheme="minorHAnsi"/>
        </w:rPr>
      </w:pPr>
      <w:r w:rsidRPr="00800AAB">
        <w:rPr>
          <w:rFonts w:cstheme="minorHAnsi"/>
        </w:rPr>
        <w:t xml:space="preserve">(2, 1) </w:t>
      </w:r>
      <w:r w:rsidRPr="00800AAB">
        <w:rPr>
          <w:rFonts w:ascii="Cambria Math" w:hAnsi="Cambria Math" w:cs="Cambria Math"/>
        </w:rPr>
        <w:t>∈</w:t>
      </w:r>
      <w:r w:rsidRPr="00800AAB">
        <w:rPr>
          <w:rFonts w:cstheme="minorHAnsi"/>
        </w:rPr>
        <w:t xml:space="preserve"> R y (1, 1) </w:t>
      </w:r>
      <w:r w:rsidRPr="00800AAB">
        <w:rPr>
          <w:rFonts w:ascii="Cambria Math" w:hAnsi="Cambria Math" w:cs="Cambria Math"/>
        </w:rPr>
        <w:t>∈</w:t>
      </w:r>
      <w:r w:rsidRPr="00800AAB">
        <w:rPr>
          <w:rFonts w:cstheme="minorHAnsi"/>
        </w:rPr>
        <w:t xml:space="preserve"> R </w:t>
      </w:r>
      <w:r w:rsidRPr="00800AAB">
        <w:rPr>
          <w:rFonts w:ascii="Cambria Math" w:hAnsi="Cambria Math" w:cs="Cambria Math"/>
        </w:rPr>
        <w:t>⇒</w:t>
      </w:r>
      <w:r w:rsidRPr="00800AAB">
        <w:rPr>
          <w:rFonts w:cstheme="minorHAnsi"/>
        </w:rPr>
        <w:t xml:space="preserve"> (2, 1) </w:t>
      </w:r>
      <w:r w:rsidRPr="00800AAB">
        <w:rPr>
          <w:rFonts w:ascii="Cambria Math" w:hAnsi="Cambria Math" w:cs="Cambria Math"/>
        </w:rPr>
        <w:t>∈</w:t>
      </w:r>
      <w:r w:rsidRPr="00800AAB">
        <w:rPr>
          <w:rFonts w:cstheme="minorHAnsi"/>
        </w:rPr>
        <w:t xml:space="preserve"> R,</w:t>
      </w:r>
    </w:p>
    <w:p w:rsidR="00800AAB" w:rsidRDefault="00800AAB" w:rsidP="00800AAB">
      <w:pPr>
        <w:pStyle w:val="Prrafodelista"/>
        <w:spacing w:line="360" w:lineRule="auto"/>
        <w:jc w:val="both"/>
        <w:rPr>
          <w:rFonts w:cstheme="minorHAnsi"/>
        </w:rPr>
      </w:pPr>
      <w:r w:rsidRPr="00800AAB">
        <w:rPr>
          <w:rFonts w:cstheme="minorHAnsi"/>
        </w:rPr>
        <w:t xml:space="preserve">(2, 1) </w:t>
      </w:r>
      <w:r w:rsidRPr="00800AAB">
        <w:rPr>
          <w:rFonts w:ascii="Cambria Math" w:hAnsi="Cambria Math" w:cs="Cambria Math"/>
        </w:rPr>
        <w:t>∈</w:t>
      </w:r>
      <w:r w:rsidRPr="00800AAB">
        <w:rPr>
          <w:rFonts w:cstheme="minorHAnsi"/>
        </w:rPr>
        <w:t xml:space="preserve"> R y (1, 2) </w:t>
      </w:r>
      <w:r w:rsidRPr="00800AAB">
        <w:rPr>
          <w:rFonts w:ascii="Cambria Math" w:hAnsi="Cambria Math" w:cs="Cambria Math"/>
        </w:rPr>
        <w:t>∈</w:t>
      </w:r>
      <w:r w:rsidRPr="00800AAB">
        <w:rPr>
          <w:rFonts w:cstheme="minorHAnsi"/>
        </w:rPr>
        <w:t xml:space="preserve"> R </w:t>
      </w:r>
      <w:r w:rsidRPr="00800AAB">
        <w:rPr>
          <w:rFonts w:ascii="Cambria Math" w:hAnsi="Cambria Math" w:cs="Cambria Math"/>
        </w:rPr>
        <w:t>⇒</w:t>
      </w:r>
      <w:r w:rsidRPr="00800AAB">
        <w:rPr>
          <w:rFonts w:cstheme="minorHAnsi"/>
        </w:rPr>
        <w:t xml:space="preserve"> (2, 2) </w:t>
      </w:r>
      <w:r w:rsidRPr="00800AAB">
        <w:rPr>
          <w:rFonts w:ascii="Cambria Math" w:hAnsi="Cambria Math" w:cs="Cambria Math"/>
        </w:rPr>
        <w:t>∈</w:t>
      </w:r>
      <w:r w:rsidRPr="00800AAB">
        <w:rPr>
          <w:rFonts w:cstheme="minorHAnsi"/>
        </w:rPr>
        <w:t xml:space="preserve"> R,</w:t>
      </w:r>
    </w:p>
    <w:p w:rsidR="00800AAB" w:rsidRDefault="00800AAB" w:rsidP="00800AAB">
      <w:pPr>
        <w:pStyle w:val="Prrafodelista"/>
        <w:spacing w:line="360" w:lineRule="auto"/>
        <w:jc w:val="both"/>
        <w:rPr>
          <w:rFonts w:cstheme="minorHAnsi"/>
        </w:rPr>
      </w:pPr>
      <w:r w:rsidRPr="00800AAB">
        <w:rPr>
          <w:rFonts w:cstheme="minorHAnsi"/>
        </w:rPr>
        <w:t xml:space="preserve">(2, 2) </w:t>
      </w:r>
      <w:r w:rsidRPr="00800AAB">
        <w:rPr>
          <w:rFonts w:ascii="Cambria Math" w:hAnsi="Cambria Math" w:cs="Cambria Math"/>
        </w:rPr>
        <w:t>∈</w:t>
      </w:r>
      <w:r w:rsidRPr="00800AAB">
        <w:rPr>
          <w:rFonts w:cstheme="minorHAnsi"/>
        </w:rPr>
        <w:t xml:space="preserve"> R y (2, 1) </w:t>
      </w:r>
      <w:r w:rsidRPr="00800AAB">
        <w:rPr>
          <w:rFonts w:ascii="Cambria Math" w:hAnsi="Cambria Math" w:cs="Cambria Math"/>
        </w:rPr>
        <w:t>∈</w:t>
      </w:r>
      <w:r w:rsidRPr="00800AAB">
        <w:rPr>
          <w:rFonts w:cstheme="minorHAnsi"/>
        </w:rPr>
        <w:t xml:space="preserve"> R </w:t>
      </w:r>
      <w:r w:rsidRPr="00800AAB">
        <w:rPr>
          <w:rFonts w:ascii="Cambria Math" w:hAnsi="Cambria Math" w:cs="Cambria Math"/>
        </w:rPr>
        <w:t>⇒</w:t>
      </w:r>
      <w:r w:rsidRPr="00800AAB">
        <w:rPr>
          <w:rFonts w:cstheme="minorHAnsi"/>
        </w:rPr>
        <w:t xml:space="preserve"> (2, 1) </w:t>
      </w:r>
      <w:r w:rsidRPr="00800AAB">
        <w:rPr>
          <w:rFonts w:ascii="Cambria Math" w:hAnsi="Cambria Math" w:cs="Cambria Math"/>
        </w:rPr>
        <w:t>∈</w:t>
      </w:r>
      <w:r w:rsidRPr="00800AAB">
        <w:rPr>
          <w:rFonts w:cstheme="minorHAnsi"/>
        </w:rPr>
        <w:t xml:space="preserve"> R,</w:t>
      </w:r>
    </w:p>
    <w:p w:rsidR="00800AAB" w:rsidRDefault="00800AAB" w:rsidP="00800AAB">
      <w:pPr>
        <w:pStyle w:val="Prrafodelista"/>
        <w:spacing w:line="360" w:lineRule="auto"/>
        <w:jc w:val="both"/>
        <w:rPr>
          <w:rFonts w:cstheme="minorHAnsi"/>
        </w:rPr>
      </w:pPr>
      <w:r w:rsidRPr="00800AAB">
        <w:rPr>
          <w:rFonts w:cstheme="minorHAnsi"/>
        </w:rPr>
        <w:t xml:space="preserve">(3, 4) </w:t>
      </w:r>
      <w:r w:rsidRPr="00800AAB">
        <w:rPr>
          <w:rFonts w:ascii="Cambria Math" w:hAnsi="Cambria Math" w:cs="Cambria Math"/>
        </w:rPr>
        <w:t>∈</w:t>
      </w:r>
      <w:r w:rsidRPr="00800AAB">
        <w:rPr>
          <w:rFonts w:cstheme="minorHAnsi"/>
        </w:rPr>
        <w:t xml:space="preserve"> R y (4, 4) </w:t>
      </w:r>
      <w:r w:rsidRPr="00800AAB">
        <w:rPr>
          <w:rFonts w:ascii="Cambria Math" w:hAnsi="Cambria Math" w:cs="Cambria Math"/>
        </w:rPr>
        <w:t>∈</w:t>
      </w:r>
      <w:r w:rsidRPr="00800AAB">
        <w:rPr>
          <w:rFonts w:cstheme="minorHAnsi"/>
        </w:rPr>
        <w:t xml:space="preserve"> R </w:t>
      </w:r>
      <w:r w:rsidRPr="00800AAB">
        <w:rPr>
          <w:rFonts w:ascii="Cambria Math" w:hAnsi="Cambria Math" w:cs="Cambria Math"/>
        </w:rPr>
        <w:t>⇒</w:t>
      </w:r>
      <w:r w:rsidRPr="00800AAB">
        <w:rPr>
          <w:rFonts w:cstheme="minorHAnsi"/>
        </w:rPr>
        <w:t xml:space="preserve"> (3, 4) </w:t>
      </w:r>
      <w:r w:rsidRPr="00800AAB">
        <w:rPr>
          <w:rFonts w:ascii="Cambria Math" w:hAnsi="Cambria Math" w:cs="Cambria Math"/>
        </w:rPr>
        <w:t>∈</w:t>
      </w:r>
      <w:r w:rsidRPr="00800AAB">
        <w:rPr>
          <w:rFonts w:cstheme="minorHAnsi"/>
        </w:rPr>
        <w:t xml:space="preserve"> R,</w:t>
      </w:r>
    </w:p>
    <w:p w:rsidR="00800AAB" w:rsidRDefault="00800AAB" w:rsidP="00800AAB">
      <w:pPr>
        <w:pStyle w:val="Prrafodelista"/>
        <w:spacing w:line="360" w:lineRule="auto"/>
        <w:jc w:val="both"/>
        <w:rPr>
          <w:rFonts w:cstheme="minorHAnsi"/>
        </w:rPr>
      </w:pPr>
      <w:r w:rsidRPr="00800AAB">
        <w:rPr>
          <w:rFonts w:cstheme="minorHAnsi"/>
        </w:rPr>
        <w:t xml:space="preserve">(3, 3) </w:t>
      </w:r>
      <w:r w:rsidRPr="00800AAB">
        <w:rPr>
          <w:rFonts w:ascii="Cambria Math" w:hAnsi="Cambria Math" w:cs="Cambria Math"/>
        </w:rPr>
        <w:t>∈</w:t>
      </w:r>
      <w:r w:rsidRPr="00800AAB">
        <w:rPr>
          <w:rFonts w:cstheme="minorHAnsi"/>
        </w:rPr>
        <w:t xml:space="preserve"> R y (3, 4) </w:t>
      </w:r>
      <w:r w:rsidRPr="00800AAB">
        <w:rPr>
          <w:rFonts w:ascii="Cambria Math" w:hAnsi="Cambria Math" w:cs="Cambria Math"/>
        </w:rPr>
        <w:t>∈</w:t>
      </w:r>
      <w:r w:rsidRPr="00800AAB">
        <w:rPr>
          <w:rFonts w:cstheme="minorHAnsi"/>
        </w:rPr>
        <w:t xml:space="preserve"> R </w:t>
      </w:r>
      <w:r w:rsidRPr="00800AAB">
        <w:rPr>
          <w:rFonts w:ascii="Cambria Math" w:hAnsi="Cambria Math" w:cs="Cambria Math"/>
        </w:rPr>
        <w:t>⇒</w:t>
      </w:r>
      <w:r w:rsidRPr="00800AAB">
        <w:rPr>
          <w:rFonts w:cstheme="minorHAnsi"/>
        </w:rPr>
        <w:t xml:space="preserve"> (3, 4) </w:t>
      </w:r>
      <w:r w:rsidRPr="00800AAB">
        <w:rPr>
          <w:rFonts w:ascii="Cambria Math" w:hAnsi="Cambria Math" w:cs="Cambria Math"/>
        </w:rPr>
        <w:t>∈</w:t>
      </w:r>
      <w:r w:rsidRPr="00800AAB">
        <w:rPr>
          <w:rFonts w:cstheme="minorHAnsi"/>
        </w:rPr>
        <w:t xml:space="preserve"> R,</w:t>
      </w:r>
    </w:p>
    <w:p w:rsidR="00800AAB" w:rsidRDefault="00800AAB" w:rsidP="00800AAB">
      <w:pPr>
        <w:pStyle w:val="Prrafodelista"/>
        <w:spacing w:line="360" w:lineRule="auto"/>
        <w:jc w:val="both"/>
        <w:rPr>
          <w:rFonts w:cstheme="minorHAnsi"/>
        </w:rPr>
      </w:pPr>
      <w:r w:rsidRPr="00800AAB">
        <w:rPr>
          <w:rFonts w:cstheme="minorHAnsi"/>
        </w:rPr>
        <w:lastRenderedPageBreak/>
        <w:t xml:space="preserve">(4, 3) </w:t>
      </w:r>
      <w:r w:rsidRPr="00800AAB">
        <w:rPr>
          <w:rFonts w:ascii="Cambria Math" w:hAnsi="Cambria Math" w:cs="Cambria Math"/>
        </w:rPr>
        <w:t>∈</w:t>
      </w:r>
      <w:r w:rsidRPr="00800AAB">
        <w:rPr>
          <w:rFonts w:cstheme="minorHAnsi"/>
        </w:rPr>
        <w:t xml:space="preserve"> R y (3, 3) </w:t>
      </w:r>
      <w:r w:rsidRPr="00800AAB">
        <w:rPr>
          <w:rFonts w:ascii="Cambria Math" w:hAnsi="Cambria Math" w:cs="Cambria Math"/>
        </w:rPr>
        <w:t>∈</w:t>
      </w:r>
      <w:r w:rsidRPr="00800AAB">
        <w:rPr>
          <w:rFonts w:cstheme="minorHAnsi"/>
        </w:rPr>
        <w:t xml:space="preserve"> R </w:t>
      </w:r>
      <w:r w:rsidRPr="00800AAB">
        <w:rPr>
          <w:rFonts w:ascii="Cambria Math" w:hAnsi="Cambria Math" w:cs="Cambria Math"/>
        </w:rPr>
        <w:t>⇒</w:t>
      </w:r>
      <w:r w:rsidRPr="00800AAB">
        <w:rPr>
          <w:rFonts w:cstheme="minorHAnsi"/>
        </w:rPr>
        <w:t xml:space="preserve"> (4, 3) </w:t>
      </w:r>
      <w:r w:rsidRPr="00800AAB">
        <w:rPr>
          <w:rFonts w:ascii="Cambria Math" w:hAnsi="Cambria Math" w:cs="Cambria Math"/>
        </w:rPr>
        <w:t>∈</w:t>
      </w:r>
      <w:r w:rsidRPr="00800AAB">
        <w:rPr>
          <w:rFonts w:cstheme="minorHAnsi"/>
        </w:rPr>
        <w:t xml:space="preserve"> R,</w:t>
      </w:r>
    </w:p>
    <w:p w:rsidR="00800AAB" w:rsidRDefault="00800AAB" w:rsidP="00800AAB">
      <w:pPr>
        <w:pStyle w:val="Prrafodelista"/>
        <w:spacing w:line="360" w:lineRule="auto"/>
        <w:jc w:val="both"/>
        <w:rPr>
          <w:rFonts w:cstheme="minorHAnsi"/>
        </w:rPr>
      </w:pPr>
      <w:r w:rsidRPr="00800AAB">
        <w:rPr>
          <w:rFonts w:cstheme="minorHAnsi"/>
        </w:rPr>
        <w:t xml:space="preserve">(4, 4) </w:t>
      </w:r>
      <w:r w:rsidRPr="00800AAB">
        <w:rPr>
          <w:rFonts w:ascii="Cambria Math" w:hAnsi="Cambria Math" w:cs="Cambria Math"/>
        </w:rPr>
        <w:t>∈</w:t>
      </w:r>
      <w:r w:rsidRPr="00800AAB">
        <w:rPr>
          <w:rFonts w:cstheme="minorHAnsi"/>
        </w:rPr>
        <w:t xml:space="preserve"> R y (4, 3) </w:t>
      </w:r>
      <w:r w:rsidRPr="00800AAB">
        <w:rPr>
          <w:rFonts w:ascii="Cambria Math" w:hAnsi="Cambria Math" w:cs="Cambria Math"/>
        </w:rPr>
        <w:t>∈</w:t>
      </w:r>
      <w:r w:rsidRPr="00800AAB">
        <w:rPr>
          <w:rFonts w:cstheme="minorHAnsi"/>
        </w:rPr>
        <w:t xml:space="preserve"> R </w:t>
      </w:r>
      <w:r w:rsidRPr="00800AAB">
        <w:rPr>
          <w:rFonts w:ascii="Cambria Math" w:hAnsi="Cambria Math" w:cs="Cambria Math"/>
        </w:rPr>
        <w:t>⇒</w:t>
      </w:r>
      <w:r w:rsidRPr="00800AAB">
        <w:rPr>
          <w:rFonts w:cstheme="minorHAnsi"/>
        </w:rPr>
        <w:t xml:space="preserve"> (4, 3) </w:t>
      </w:r>
      <w:r w:rsidRPr="00800AAB">
        <w:rPr>
          <w:rFonts w:ascii="Cambria Math" w:hAnsi="Cambria Math" w:cs="Cambria Math"/>
        </w:rPr>
        <w:t>∈</w:t>
      </w:r>
      <w:r w:rsidRPr="00800AAB">
        <w:rPr>
          <w:rFonts w:cstheme="minorHAnsi"/>
        </w:rPr>
        <w:t xml:space="preserve"> R.</w:t>
      </w:r>
    </w:p>
    <w:p w:rsidR="00800AAB" w:rsidRDefault="00800AAB" w:rsidP="00800AAB">
      <w:pPr>
        <w:spacing w:line="360" w:lineRule="auto"/>
        <w:jc w:val="both"/>
        <w:rPr>
          <w:rFonts w:cstheme="minorHAnsi"/>
        </w:rPr>
      </w:pPr>
    </w:p>
    <w:p w:rsidR="00AE5E93" w:rsidRDefault="00AE5E93" w:rsidP="00AE5E93">
      <w:pPr>
        <w:spacing w:line="360" w:lineRule="auto"/>
        <w:jc w:val="both"/>
        <w:rPr>
          <w:rFonts w:cstheme="minorHAnsi"/>
        </w:rPr>
      </w:pPr>
      <w:r w:rsidRPr="00AE5E93">
        <w:rPr>
          <w:rFonts w:cstheme="minorHAnsi"/>
        </w:rPr>
        <w:t>Definimos la relaci</w:t>
      </w:r>
      <w:r>
        <w:rPr>
          <w:rFonts w:cstheme="minorHAnsi"/>
        </w:rPr>
        <w:t>ó</w:t>
      </w:r>
      <w:r w:rsidRPr="00AE5E93">
        <w:rPr>
          <w:rFonts w:cstheme="minorHAnsi"/>
        </w:rPr>
        <w:t>n R sobre P ({1, 2, 3}) de la siguiente manera:</w:t>
      </w:r>
    </w:p>
    <w:p w:rsidR="00AE5E93" w:rsidRPr="00AE5E93" w:rsidRDefault="00AE5E93" w:rsidP="00AE5E93">
      <w:pPr>
        <w:spacing w:line="360" w:lineRule="auto"/>
        <w:jc w:val="center"/>
        <w:rPr>
          <w:rFonts w:cstheme="minorHAnsi"/>
        </w:rPr>
      </w:pPr>
      <w:r w:rsidRPr="00AE5E93">
        <w:rPr>
          <w:rFonts w:cstheme="minorHAnsi"/>
        </w:rPr>
        <w:t xml:space="preserve">ARB </w:t>
      </w:r>
      <w:r w:rsidRPr="00AE5E93">
        <w:rPr>
          <w:rFonts w:ascii="Cambria Math" w:hAnsi="Cambria Math" w:cs="Cambria Math"/>
        </w:rPr>
        <w:t>⇐⇒</w:t>
      </w:r>
      <w:r w:rsidRPr="00AE5E93">
        <w:rPr>
          <w:rFonts w:cstheme="minorHAnsi"/>
        </w:rPr>
        <w:t xml:space="preserve"> |A| = |B|</w:t>
      </w:r>
    </w:p>
    <w:p w:rsidR="00AE5E93" w:rsidRDefault="00AE5E93" w:rsidP="00AE5E93">
      <w:pPr>
        <w:spacing w:line="360" w:lineRule="auto"/>
        <w:jc w:val="both"/>
        <w:rPr>
          <w:rFonts w:cstheme="minorHAnsi"/>
        </w:rPr>
      </w:pPr>
      <w:r w:rsidRPr="00AE5E93">
        <w:rPr>
          <w:rFonts w:cstheme="minorHAnsi"/>
        </w:rPr>
        <w:t xml:space="preserve">para todo A, B </w:t>
      </w:r>
      <w:r w:rsidRPr="00AE5E93">
        <w:rPr>
          <w:rFonts w:ascii="Cambria Math" w:hAnsi="Cambria Math" w:cs="Cambria Math"/>
        </w:rPr>
        <w:t>∈</w:t>
      </w:r>
      <w:r w:rsidRPr="00AE5E93">
        <w:rPr>
          <w:rFonts w:cstheme="minorHAnsi"/>
        </w:rPr>
        <w:t xml:space="preserve"> P ({1, 2, 3}). Demostramos que R es una relaci</w:t>
      </w:r>
      <w:r>
        <w:rPr>
          <w:rFonts w:cstheme="minorHAnsi"/>
        </w:rPr>
        <w:t>ó</w:t>
      </w:r>
      <w:r w:rsidRPr="00AE5E93">
        <w:rPr>
          <w:rFonts w:cstheme="minorHAnsi"/>
        </w:rPr>
        <w:t>n de equivalencia</w:t>
      </w:r>
    </w:p>
    <w:p w:rsidR="00AE5E93" w:rsidRDefault="00AE5E93" w:rsidP="00AE5E93">
      <w:pPr>
        <w:pStyle w:val="Prrafodelista"/>
        <w:numPr>
          <w:ilvl w:val="0"/>
          <w:numId w:val="10"/>
        </w:numPr>
        <w:spacing w:line="360" w:lineRule="auto"/>
        <w:jc w:val="both"/>
        <w:rPr>
          <w:rFonts w:cstheme="minorHAnsi"/>
        </w:rPr>
      </w:pPr>
      <w:r w:rsidRPr="00AE5E93">
        <w:rPr>
          <w:rFonts w:cstheme="minorHAnsi"/>
        </w:rPr>
        <w:t xml:space="preserve">R es </w:t>
      </w:r>
      <w:r w:rsidRPr="00AE5E93">
        <w:rPr>
          <w:rFonts w:cstheme="minorHAnsi"/>
          <w:color w:val="FF0000"/>
        </w:rPr>
        <w:t>reflexiva</w:t>
      </w:r>
      <w:r w:rsidRPr="00AE5E93">
        <w:rPr>
          <w:rFonts w:cstheme="minorHAnsi"/>
        </w:rPr>
        <w:t xml:space="preserve">, ya que para todo A </w:t>
      </w:r>
      <w:r w:rsidRPr="00AE5E93">
        <w:rPr>
          <w:rFonts w:ascii="Cambria Math" w:hAnsi="Cambria Math" w:cs="Cambria Math"/>
        </w:rPr>
        <w:t>⊆</w:t>
      </w:r>
      <w:r w:rsidRPr="00AE5E93">
        <w:rPr>
          <w:rFonts w:cstheme="minorHAnsi"/>
        </w:rPr>
        <w:t xml:space="preserve"> {1,2,3}, |A| = |A|, y por tanto ARA.</w:t>
      </w:r>
    </w:p>
    <w:p w:rsidR="00AE5E93" w:rsidRDefault="00AE5E93" w:rsidP="00AE5E93">
      <w:pPr>
        <w:pStyle w:val="Prrafodelista"/>
        <w:numPr>
          <w:ilvl w:val="0"/>
          <w:numId w:val="10"/>
        </w:numPr>
        <w:spacing w:line="360" w:lineRule="auto"/>
        <w:jc w:val="both"/>
        <w:rPr>
          <w:rFonts w:cstheme="minorHAnsi"/>
        </w:rPr>
      </w:pPr>
      <w:r w:rsidRPr="00AE5E93">
        <w:rPr>
          <w:rFonts w:cstheme="minorHAnsi"/>
        </w:rPr>
        <w:t xml:space="preserve">R es </w:t>
      </w:r>
      <w:r w:rsidRPr="00AE5E93">
        <w:rPr>
          <w:rFonts w:cstheme="minorHAnsi"/>
          <w:color w:val="FF0000"/>
        </w:rPr>
        <w:t>simétrica</w:t>
      </w:r>
      <w:r w:rsidRPr="00AE5E93">
        <w:rPr>
          <w:rFonts w:cstheme="minorHAnsi"/>
        </w:rPr>
        <w:t xml:space="preserve">, ya que, para todo A, B </w:t>
      </w:r>
      <w:r w:rsidRPr="00AE5E93">
        <w:rPr>
          <w:rFonts w:ascii="Cambria Math" w:hAnsi="Cambria Math" w:cs="Cambria Math"/>
        </w:rPr>
        <w:t>∈</w:t>
      </w:r>
      <w:r w:rsidRPr="00AE5E93">
        <w:rPr>
          <w:rFonts w:cstheme="minorHAnsi"/>
        </w:rPr>
        <w:t xml:space="preserve"> P ({1, 2, 3}):</w:t>
      </w:r>
    </w:p>
    <w:p w:rsidR="00AE5E93" w:rsidRDefault="00AE5E93" w:rsidP="00AE5E93">
      <w:pPr>
        <w:pStyle w:val="Prrafodelista"/>
        <w:spacing w:line="360" w:lineRule="auto"/>
        <w:jc w:val="center"/>
        <w:rPr>
          <w:rFonts w:cstheme="minorHAnsi"/>
        </w:rPr>
      </w:pPr>
      <w:r w:rsidRPr="00AE5E93">
        <w:rPr>
          <w:rFonts w:cstheme="minorHAnsi"/>
        </w:rPr>
        <w:t xml:space="preserve">ARB </w:t>
      </w:r>
      <w:r w:rsidRPr="00AE5E93">
        <w:rPr>
          <w:rFonts w:ascii="Cambria Math" w:hAnsi="Cambria Math" w:cs="Cambria Math"/>
        </w:rPr>
        <w:t>⇒</w:t>
      </w:r>
      <w:r w:rsidRPr="00AE5E93">
        <w:rPr>
          <w:rFonts w:cstheme="minorHAnsi"/>
        </w:rPr>
        <w:t xml:space="preserve"> |A| = |B| </w:t>
      </w:r>
      <w:r w:rsidRPr="00AE5E93">
        <w:rPr>
          <w:rFonts w:ascii="Cambria Math" w:hAnsi="Cambria Math" w:cs="Cambria Math"/>
        </w:rPr>
        <w:t>⇒</w:t>
      </w:r>
      <w:r w:rsidRPr="00AE5E93">
        <w:rPr>
          <w:rFonts w:cstheme="minorHAnsi"/>
        </w:rPr>
        <w:t xml:space="preserve"> |B| = |A| </w:t>
      </w:r>
      <w:r w:rsidRPr="00AE5E93">
        <w:rPr>
          <w:rFonts w:ascii="Cambria Math" w:hAnsi="Cambria Math" w:cs="Cambria Math"/>
        </w:rPr>
        <w:t>⇒</w:t>
      </w:r>
      <w:r w:rsidRPr="00AE5E93">
        <w:rPr>
          <w:rFonts w:cstheme="minorHAnsi"/>
        </w:rPr>
        <w:t xml:space="preserve"> BRA.</w:t>
      </w:r>
    </w:p>
    <w:p w:rsidR="00AE5E93" w:rsidRDefault="00AE5E93" w:rsidP="00AE5E93">
      <w:pPr>
        <w:pStyle w:val="Prrafodelista"/>
        <w:numPr>
          <w:ilvl w:val="0"/>
          <w:numId w:val="10"/>
        </w:numPr>
        <w:spacing w:line="360" w:lineRule="auto"/>
        <w:jc w:val="both"/>
        <w:rPr>
          <w:rFonts w:cstheme="minorHAnsi"/>
        </w:rPr>
      </w:pPr>
      <w:r w:rsidRPr="00AE5E93">
        <w:rPr>
          <w:rFonts w:cstheme="minorHAnsi"/>
        </w:rPr>
        <w:t xml:space="preserve">R es </w:t>
      </w:r>
      <w:r w:rsidRPr="00AE5E93">
        <w:rPr>
          <w:rFonts w:cstheme="minorHAnsi"/>
          <w:color w:val="FF0000"/>
        </w:rPr>
        <w:t>transitiva</w:t>
      </w:r>
      <w:r w:rsidRPr="00AE5E93">
        <w:rPr>
          <w:rFonts w:cstheme="minorHAnsi"/>
        </w:rPr>
        <w:t xml:space="preserve">, ya que, para todo A, B, C </w:t>
      </w:r>
      <w:r w:rsidRPr="00AE5E93">
        <w:rPr>
          <w:rFonts w:ascii="Cambria Math" w:hAnsi="Cambria Math" w:cs="Cambria Math"/>
        </w:rPr>
        <w:t>∈</w:t>
      </w:r>
      <w:r w:rsidRPr="00AE5E93">
        <w:rPr>
          <w:rFonts w:cstheme="minorHAnsi"/>
        </w:rPr>
        <w:t xml:space="preserve"> P ({1, 2, 3}):</w:t>
      </w:r>
    </w:p>
    <w:p w:rsidR="00800AAB" w:rsidRDefault="00AE5E93" w:rsidP="00AE5E93">
      <w:pPr>
        <w:pStyle w:val="Prrafodelista"/>
        <w:spacing w:line="360" w:lineRule="auto"/>
        <w:jc w:val="center"/>
        <w:rPr>
          <w:rFonts w:cstheme="minorHAnsi"/>
        </w:rPr>
      </w:pPr>
      <w:r w:rsidRPr="00AE5E93">
        <w:rPr>
          <w:rFonts w:cstheme="minorHAnsi"/>
        </w:rPr>
        <w:t>ARB</w:t>
      </w:r>
      <w:r w:rsidRPr="00AE5E93">
        <w:rPr>
          <w:rFonts w:ascii="Cambria Math" w:hAnsi="Cambria Math" w:cs="Cambria Math"/>
        </w:rPr>
        <w:t>∧</w:t>
      </w:r>
      <w:r w:rsidRPr="00AE5E93">
        <w:rPr>
          <w:rFonts w:cstheme="minorHAnsi"/>
        </w:rPr>
        <w:t xml:space="preserve">BRC </w:t>
      </w:r>
      <w:r w:rsidRPr="00AE5E93">
        <w:rPr>
          <w:rFonts w:ascii="Cambria Math" w:hAnsi="Cambria Math" w:cs="Cambria Math"/>
        </w:rPr>
        <w:t>⇒</w:t>
      </w:r>
      <w:r w:rsidRPr="00AE5E93">
        <w:rPr>
          <w:rFonts w:cstheme="minorHAnsi"/>
        </w:rPr>
        <w:t>|A|=|B|</w:t>
      </w:r>
      <w:r w:rsidRPr="00AE5E93">
        <w:rPr>
          <w:rFonts w:ascii="Cambria Math" w:hAnsi="Cambria Math" w:cs="Cambria Math"/>
        </w:rPr>
        <w:t>∧</w:t>
      </w:r>
      <w:r w:rsidRPr="00AE5E93">
        <w:rPr>
          <w:rFonts w:cstheme="minorHAnsi"/>
        </w:rPr>
        <w:t>|B|=|C|</w:t>
      </w:r>
      <w:r w:rsidRPr="00AE5E93">
        <w:rPr>
          <w:rFonts w:ascii="Cambria Math" w:hAnsi="Cambria Math" w:cs="Cambria Math"/>
        </w:rPr>
        <w:t>⇒</w:t>
      </w:r>
      <w:r w:rsidRPr="00AE5E93">
        <w:rPr>
          <w:rFonts w:cstheme="minorHAnsi"/>
        </w:rPr>
        <w:t>|A|=|C|</w:t>
      </w:r>
      <w:r w:rsidRPr="00AE5E93">
        <w:rPr>
          <w:rFonts w:ascii="Cambria Math" w:hAnsi="Cambria Math" w:cs="Cambria Math"/>
        </w:rPr>
        <w:t>⇒</w:t>
      </w:r>
      <w:r w:rsidRPr="00AE5E93">
        <w:rPr>
          <w:rFonts w:cstheme="minorHAnsi"/>
        </w:rPr>
        <w:t>ARC.</w:t>
      </w:r>
    </w:p>
    <w:p w:rsidR="00AE5E93" w:rsidRDefault="00AE5E93" w:rsidP="00AE5E93">
      <w:pPr>
        <w:pStyle w:val="Prrafodelista"/>
        <w:spacing w:line="360" w:lineRule="auto"/>
        <w:jc w:val="center"/>
        <w:rPr>
          <w:rFonts w:cstheme="minorHAnsi"/>
        </w:rPr>
      </w:pPr>
    </w:p>
    <w:p w:rsidR="00AE0F13" w:rsidRPr="00AE0F13" w:rsidRDefault="00AE0F13" w:rsidP="00AE0F13">
      <w:pPr>
        <w:spacing w:line="360" w:lineRule="auto"/>
        <w:jc w:val="both"/>
        <w:rPr>
          <w:rFonts w:cstheme="minorHAnsi"/>
        </w:rPr>
      </w:pPr>
      <w:r w:rsidRPr="00AE0F13">
        <w:rPr>
          <w:rFonts w:cstheme="minorHAnsi"/>
        </w:rPr>
        <w:t>En general, es f</w:t>
      </w:r>
      <w:r>
        <w:rPr>
          <w:rFonts w:cstheme="minorHAnsi"/>
        </w:rPr>
        <w:t>á</w:t>
      </w:r>
      <w:r w:rsidRPr="00AE0F13">
        <w:rPr>
          <w:rFonts w:cstheme="minorHAnsi"/>
        </w:rPr>
        <w:t>cil demostrar que las relaciones que vienen definidas por una igualdad son relaciones de equivalencia.</w:t>
      </w:r>
    </w:p>
    <w:p w:rsidR="00AE0F13" w:rsidRPr="00AE0F13" w:rsidRDefault="00AE0F13" w:rsidP="00AE0F13">
      <w:pPr>
        <w:spacing w:line="360" w:lineRule="auto"/>
        <w:jc w:val="both"/>
        <w:rPr>
          <w:rFonts w:cstheme="minorHAnsi"/>
        </w:rPr>
      </w:pPr>
      <w:r w:rsidRPr="00AE0F13">
        <w:rPr>
          <w:rFonts w:cstheme="minorHAnsi"/>
        </w:rPr>
        <w:t>Procediendo entonces de forma an</w:t>
      </w:r>
      <w:r>
        <w:rPr>
          <w:rFonts w:cstheme="minorHAnsi"/>
        </w:rPr>
        <w:t>á</w:t>
      </w:r>
      <w:r w:rsidRPr="00AE0F13">
        <w:rPr>
          <w:rFonts w:cstheme="minorHAnsi"/>
        </w:rPr>
        <w:t xml:space="preserve">loga a como hemos hecho en el </w:t>
      </w:r>
      <w:r>
        <w:rPr>
          <w:rFonts w:cstheme="minorHAnsi"/>
        </w:rPr>
        <w:t>ú</w:t>
      </w:r>
      <w:r w:rsidRPr="00AE0F13">
        <w:rPr>
          <w:rFonts w:cstheme="minorHAnsi"/>
        </w:rPr>
        <w:t>ltimo ejemplo se puede demostrar que la relaci</w:t>
      </w:r>
      <w:r>
        <w:rPr>
          <w:rFonts w:cstheme="minorHAnsi"/>
        </w:rPr>
        <w:t>ó</w:t>
      </w:r>
      <w:r w:rsidRPr="00AE0F13">
        <w:rPr>
          <w:rFonts w:cstheme="minorHAnsi"/>
        </w:rPr>
        <w:t>n</w:t>
      </w:r>
      <w:r>
        <w:rPr>
          <w:rFonts w:cstheme="minorHAnsi"/>
        </w:rPr>
        <w:t xml:space="preserve"> </w:t>
      </w:r>
      <w:r w:rsidRPr="00AE0F13">
        <w:rPr>
          <w:rFonts w:cstheme="minorHAnsi"/>
        </w:rPr>
        <w:t xml:space="preserve">V = {(x, y) </w:t>
      </w:r>
      <w:r w:rsidRPr="00AE0F13">
        <w:rPr>
          <w:rFonts w:ascii="Cambria Math" w:hAnsi="Cambria Math" w:cs="Cambria Math"/>
        </w:rPr>
        <w:t>∈</w:t>
      </w:r>
      <w:r w:rsidRPr="00AE0F13">
        <w:rPr>
          <w:rFonts w:cstheme="minorHAnsi"/>
        </w:rPr>
        <w:t xml:space="preserve"> R</w:t>
      </w:r>
      <w:proofErr w:type="gramStart"/>
      <w:r w:rsidRPr="00AE0F13">
        <w:rPr>
          <w:rFonts w:cstheme="minorHAnsi"/>
          <w:vertAlign w:val="superscript"/>
        </w:rPr>
        <w:t>2</w:t>
      </w:r>
      <w:r w:rsidRPr="00AE0F13">
        <w:rPr>
          <w:rFonts w:cstheme="minorHAnsi"/>
        </w:rPr>
        <w:t xml:space="preserve"> :</w:t>
      </w:r>
      <w:proofErr w:type="gramEnd"/>
      <w:r w:rsidRPr="00AE0F13">
        <w:rPr>
          <w:rFonts w:cstheme="minorHAnsi"/>
        </w:rPr>
        <w:t xml:space="preserve"> |x| = |y|} es una relaci</w:t>
      </w:r>
      <w:r>
        <w:rPr>
          <w:rFonts w:cstheme="minorHAnsi"/>
        </w:rPr>
        <w:t>ó</w:t>
      </w:r>
      <w:r w:rsidRPr="00AE0F13">
        <w:rPr>
          <w:rFonts w:cstheme="minorHAnsi"/>
        </w:rPr>
        <w:t>n de equivalencia.</w:t>
      </w:r>
    </w:p>
    <w:p w:rsidR="00AE5E93" w:rsidRDefault="00AE0F13" w:rsidP="00AE0F13">
      <w:pPr>
        <w:spacing w:line="360" w:lineRule="auto"/>
        <w:jc w:val="both"/>
        <w:rPr>
          <w:rFonts w:cstheme="minorHAnsi"/>
        </w:rPr>
      </w:pPr>
      <w:r w:rsidRPr="00AE0F13">
        <w:rPr>
          <w:rFonts w:cstheme="minorHAnsi"/>
        </w:rPr>
        <w:t xml:space="preserve">Y asimismo se demuestra </w:t>
      </w:r>
      <w:r>
        <w:rPr>
          <w:rFonts w:cstheme="minorHAnsi"/>
        </w:rPr>
        <w:t>fá</w:t>
      </w:r>
      <w:r w:rsidRPr="00AE0F13">
        <w:rPr>
          <w:rFonts w:cstheme="minorHAnsi"/>
        </w:rPr>
        <w:t>cilmente que, para cualquier conjunto A, la relaci</w:t>
      </w:r>
      <w:r>
        <w:rPr>
          <w:rFonts w:cstheme="minorHAnsi"/>
        </w:rPr>
        <w:t>ó</w:t>
      </w:r>
      <w:r w:rsidRPr="00AE0F13">
        <w:rPr>
          <w:rFonts w:cstheme="minorHAnsi"/>
        </w:rPr>
        <w:t xml:space="preserve">n de igualdad </w:t>
      </w:r>
      <w:proofErr w:type="spellStart"/>
      <w:r w:rsidRPr="00AE0F13">
        <w:rPr>
          <w:rFonts w:cstheme="minorHAnsi"/>
        </w:rPr>
        <w:t>Id</w:t>
      </w:r>
      <w:r w:rsidRPr="00AE0F13">
        <w:rPr>
          <w:rFonts w:cstheme="minorHAnsi"/>
          <w:vertAlign w:val="subscript"/>
        </w:rPr>
        <w:t>A</w:t>
      </w:r>
      <w:proofErr w:type="spellEnd"/>
      <w:r w:rsidRPr="00AE0F13">
        <w:rPr>
          <w:rFonts w:cstheme="minorHAnsi"/>
        </w:rPr>
        <w:t xml:space="preserve"> es una relaci</w:t>
      </w:r>
      <w:r>
        <w:rPr>
          <w:rFonts w:cstheme="minorHAnsi"/>
        </w:rPr>
        <w:t>ó</w:t>
      </w:r>
      <w:r w:rsidRPr="00AE0F13">
        <w:rPr>
          <w:rFonts w:cstheme="minorHAnsi"/>
        </w:rPr>
        <w:t>n de equivalencia.</w:t>
      </w:r>
    </w:p>
    <w:p w:rsidR="00AE0F13" w:rsidRDefault="00AE0F13" w:rsidP="00AE0F13">
      <w:pPr>
        <w:spacing w:line="360" w:lineRule="auto"/>
        <w:jc w:val="both"/>
        <w:rPr>
          <w:rFonts w:cstheme="minorHAnsi"/>
        </w:rPr>
      </w:pPr>
    </w:p>
    <w:p w:rsidR="00AE0F13" w:rsidRPr="00AE0F13" w:rsidRDefault="00AE0F13" w:rsidP="00AE0F13">
      <w:pPr>
        <w:spacing w:line="360" w:lineRule="auto"/>
        <w:jc w:val="both"/>
        <w:rPr>
          <w:rFonts w:cstheme="minorHAnsi"/>
        </w:rPr>
      </w:pPr>
      <w:r w:rsidRPr="00AE0F13">
        <w:rPr>
          <w:rFonts w:cstheme="minorHAnsi"/>
        </w:rPr>
        <w:t>Sea</w:t>
      </w:r>
      <w:r>
        <w:rPr>
          <w:rFonts w:cstheme="minorHAnsi"/>
        </w:rPr>
        <w:t xml:space="preserve"> </w:t>
      </w:r>
      <w:r w:rsidRPr="00AE0F13">
        <w:rPr>
          <w:rFonts w:cstheme="minorHAnsi"/>
        </w:rPr>
        <w:t>n</w:t>
      </w:r>
      <w:r>
        <w:rPr>
          <w:rFonts w:cstheme="minorHAnsi"/>
        </w:rPr>
        <w:t xml:space="preserve"> </w:t>
      </w:r>
      <w:r w:rsidRPr="00AE0F13">
        <w:rPr>
          <w:rFonts w:ascii="Cambria Math" w:hAnsi="Cambria Math" w:cs="Cambria Math"/>
        </w:rPr>
        <w:t>∈</w:t>
      </w:r>
      <w:r>
        <w:rPr>
          <w:rFonts w:ascii="Cambria Math" w:hAnsi="Cambria Math" w:cs="Cambria Math"/>
        </w:rPr>
        <w:t xml:space="preserve"> </w:t>
      </w:r>
      <w:r w:rsidRPr="00AE0F13">
        <w:rPr>
          <w:rFonts w:cstheme="minorHAnsi"/>
        </w:rPr>
        <w:t>N tal</w:t>
      </w:r>
      <w:r>
        <w:rPr>
          <w:rFonts w:cstheme="minorHAnsi"/>
        </w:rPr>
        <w:t xml:space="preserve"> </w:t>
      </w:r>
      <w:r w:rsidRPr="00AE0F13">
        <w:rPr>
          <w:rFonts w:cstheme="minorHAnsi"/>
        </w:rPr>
        <w:t>que</w:t>
      </w:r>
      <w:r>
        <w:rPr>
          <w:rFonts w:cstheme="minorHAnsi"/>
        </w:rPr>
        <w:t xml:space="preserve"> </w:t>
      </w:r>
      <w:r w:rsidRPr="00AE0F13">
        <w:rPr>
          <w:rFonts w:cstheme="minorHAnsi"/>
        </w:rPr>
        <w:t>n</w:t>
      </w:r>
      <w:r>
        <w:rPr>
          <w:rFonts w:cstheme="minorHAnsi"/>
        </w:rPr>
        <w:t xml:space="preserve"> </w:t>
      </w:r>
      <w:r w:rsidRPr="00AE0F13">
        <w:rPr>
          <w:rFonts w:cstheme="minorHAnsi"/>
        </w:rPr>
        <w:t>≥</w:t>
      </w:r>
      <w:r>
        <w:rPr>
          <w:rFonts w:cstheme="minorHAnsi"/>
        </w:rPr>
        <w:t xml:space="preserve"> </w:t>
      </w:r>
      <w:r w:rsidRPr="00AE0F13">
        <w:rPr>
          <w:rFonts w:cstheme="minorHAnsi"/>
        </w:rPr>
        <w:t>2. Definimos</w:t>
      </w:r>
      <w:r>
        <w:rPr>
          <w:rFonts w:cstheme="minorHAnsi"/>
        </w:rPr>
        <w:t xml:space="preserve"> </w:t>
      </w:r>
      <w:r w:rsidRPr="00AE0F13">
        <w:rPr>
          <w:rFonts w:cstheme="minorHAnsi"/>
        </w:rPr>
        <w:t>en</w:t>
      </w:r>
      <w:r>
        <w:rPr>
          <w:rFonts w:cstheme="minorHAnsi"/>
        </w:rPr>
        <w:t xml:space="preserve"> </w:t>
      </w:r>
      <w:r w:rsidRPr="00AE0F13">
        <w:rPr>
          <w:rFonts w:cstheme="minorHAnsi"/>
        </w:rPr>
        <w:t>Z</w:t>
      </w:r>
      <w:r>
        <w:rPr>
          <w:rFonts w:cstheme="minorHAnsi"/>
        </w:rPr>
        <w:t xml:space="preserve"> (enteros) </w:t>
      </w:r>
      <w:r w:rsidRPr="00AE0F13">
        <w:rPr>
          <w:rFonts w:cstheme="minorHAnsi"/>
        </w:rPr>
        <w:t>la</w:t>
      </w:r>
      <w:r>
        <w:rPr>
          <w:rFonts w:cstheme="minorHAnsi"/>
        </w:rPr>
        <w:t xml:space="preserve"> </w:t>
      </w:r>
      <w:r w:rsidRPr="00AE0F13">
        <w:rPr>
          <w:rFonts w:cstheme="minorHAnsi"/>
          <w:b/>
          <w:bCs/>
        </w:rPr>
        <w:t>relación de congruencia módulo n</w:t>
      </w:r>
      <w:r w:rsidRPr="00AE0F13">
        <w:rPr>
          <w:rFonts w:cstheme="minorHAnsi"/>
        </w:rPr>
        <w:t>, que denotamos por ≡</w:t>
      </w:r>
      <w:r w:rsidRPr="00AE0F13">
        <w:rPr>
          <w:rFonts w:cstheme="minorHAnsi"/>
          <w:vertAlign w:val="subscript"/>
        </w:rPr>
        <w:t>n</w:t>
      </w:r>
      <w:r w:rsidRPr="00AE0F13">
        <w:rPr>
          <w:rFonts w:cstheme="minorHAnsi"/>
        </w:rPr>
        <w:t>, de la siguiente manera:</w:t>
      </w:r>
    </w:p>
    <w:p w:rsidR="00AE0F13" w:rsidRPr="00AE0F13" w:rsidRDefault="00AE0F13" w:rsidP="00AE0F13">
      <w:pPr>
        <w:spacing w:line="360" w:lineRule="auto"/>
        <w:jc w:val="center"/>
        <w:rPr>
          <w:rFonts w:cstheme="minorHAnsi"/>
        </w:rPr>
      </w:pPr>
      <w:r>
        <w:rPr>
          <w:rFonts w:cstheme="minorHAnsi"/>
        </w:rPr>
        <w:t xml:space="preserve">a </w:t>
      </w:r>
      <w:r w:rsidRPr="00AE0F13">
        <w:rPr>
          <w:rFonts w:cstheme="minorHAnsi"/>
        </w:rPr>
        <w:t>≡</w:t>
      </w:r>
      <w:r w:rsidRPr="00AE0F13">
        <w:rPr>
          <w:rFonts w:cstheme="minorHAnsi"/>
          <w:vertAlign w:val="subscript"/>
        </w:rPr>
        <w:t>n</w:t>
      </w:r>
      <w:r w:rsidRPr="00AE0F13">
        <w:rPr>
          <w:rFonts w:cstheme="minorHAnsi"/>
        </w:rPr>
        <w:t xml:space="preserve"> b</w:t>
      </w:r>
      <w:r>
        <w:rPr>
          <w:rFonts w:cstheme="minorHAnsi"/>
        </w:rPr>
        <w:t xml:space="preserve"> </w:t>
      </w:r>
      <w:r w:rsidRPr="00AE0F13">
        <w:rPr>
          <w:rFonts w:ascii="Cambria Math" w:hAnsi="Cambria Math" w:cs="Cambria Math"/>
        </w:rPr>
        <w:t>⇔</w:t>
      </w:r>
      <w:r>
        <w:rPr>
          <w:rFonts w:ascii="Cambria Math" w:hAnsi="Cambria Math" w:cs="Cambria Math"/>
        </w:rPr>
        <w:t xml:space="preserve"> </w:t>
      </w:r>
      <w:r w:rsidRPr="00AE0F13">
        <w:rPr>
          <w:rFonts w:cstheme="minorHAnsi"/>
        </w:rPr>
        <w:t>a</w:t>
      </w:r>
      <w:r>
        <w:rPr>
          <w:rFonts w:cstheme="minorHAnsi"/>
        </w:rPr>
        <w:t xml:space="preserve"> – </w:t>
      </w:r>
      <w:r w:rsidRPr="00AE0F13">
        <w:rPr>
          <w:rFonts w:cstheme="minorHAnsi"/>
        </w:rPr>
        <w:t>b</w:t>
      </w:r>
      <w:r>
        <w:rPr>
          <w:rFonts w:cstheme="minorHAnsi"/>
        </w:rPr>
        <w:t xml:space="preserve"> </w:t>
      </w:r>
      <w:r w:rsidRPr="00AE0F13">
        <w:rPr>
          <w:rFonts w:cstheme="minorHAnsi"/>
        </w:rPr>
        <w:t>es</w:t>
      </w:r>
      <w:r>
        <w:rPr>
          <w:rFonts w:cstheme="minorHAnsi"/>
        </w:rPr>
        <w:t xml:space="preserve"> </w:t>
      </w:r>
      <w:r w:rsidRPr="00AE0F13">
        <w:rPr>
          <w:rFonts w:cstheme="minorHAnsi"/>
        </w:rPr>
        <w:t>un</w:t>
      </w:r>
      <w:r>
        <w:rPr>
          <w:rFonts w:cstheme="minorHAnsi"/>
        </w:rPr>
        <w:t xml:space="preserve"> </w:t>
      </w:r>
      <w:r w:rsidRPr="00AE0F13">
        <w:rPr>
          <w:rFonts w:cstheme="minorHAnsi"/>
        </w:rPr>
        <w:t>m</w:t>
      </w:r>
      <w:r>
        <w:rPr>
          <w:rFonts w:cstheme="minorHAnsi"/>
        </w:rPr>
        <w:t>ú</w:t>
      </w:r>
      <w:r w:rsidRPr="00AE0F13">
        <w:rPr>
          <w:rFonts w:cstheme="minorHAnsi"/>
        </w:rPr>
        <w:t>ltiplo</w:t>
      </w:r>
      <w:r>
        <w:rPr>
          <w:rFonts w:cstheme="minorHAnsi"/>
        </w:rPr>
        <w:t xml:space="preserve"> </w:t>
      </w:r>
      <w:r w:rsidRPr="00AE0F13">
        <w:rPr>
          <w:rFonts w:cstheme="minorHAnsi"/>
        </w:rPr>
        <w:t>de</w:t>
      </w:r>
      <w:r>
        <w:rPr>
          <w:rFonts w:cstheme="minorHAnsi"/>
        </w:rPr>
        <w:t xml:space="preserve"> </w:t>
      </w:r>
      <w:r w:rsidRPr="00AE0F13">
        <w:rPr>
          <w:rFonts w:cstheme="minorHAnsi"/>
        </w:rPr>
        <w:t>n</w:t>
      </w:r>
      <w:r>
        <w:rPr>
          <w:rFonts w:cstheme="minorHAnsi"/>
        </w:rPr>
        <w:t xml:space="preserve"> </w:t>
      </w:r>
      <w:r w:rsidRPr="00AE0F13">
        <w:rPr>
          <w:rFonts w:ascii="Cambria Math" w:hAnsi="Cambria Math" w:cs="Cambria Math"/>
        </w:rPr>
        <w:t>⇔</w:t>
      </w:r>
      <w:r>
        <w:rPr>
          <w:rFonts w:ascii="Cambria Math" w:hAnsi="Cambria Math" w:cs="Cambria Math"/>
        </w:rPr>
        <w:t xml:space="preserve"> </w:t>
      </w:r>
      <w:r w:rsidRPr="00AE0F13">
        <w:rPr>
          <w:rFonts w:ascii="Cambria Math" w:hAnsi="Cambria Math" w:cs="Cambria Math"/>
        </w:rPr>
        <w:t>∃</w:t>
      </w:r>
      <w:r>
        <w:rPr>
          <w:rFonts w:ascii="Cambria Math" w:hAnsi="Cambria Math" w:cs="Cambria Math"/>
        </w:rPr>
        <w:t xml:space="preserve"> </w:t>
      </w:r>
      <w:r w:rsidRPr="00AE0F13">
        <w:rPr>
          <w:rFonts w:cstheme="minorHAnsi"/>
        </w:rPr>
        <w:t>k</w:t>
      </w:r>
      <w:r>
        <w:rPr>
          <w:rFonts w:cstheme="minorHAnsi"/>
        </w:rPr>
        <w:t xml:space="preserve"> </w:t>
      </w:r>
      <w:r w:rsidRPr="00AE0F13">
        <w:rPr>
          <w:rFonts w:ascii="Cambria Math" w:hAnsi="Cambria Math" w:cs="Cambria Math"/>
        </w:rPr>
        <w:t>∈</w:t>
      </w:r>
      <w:r>
        <w:rPr>
          <w:rFonts w:ascii="Cambria Math" w:hAnsi="Cambria Math" w:cs="Cambria Math"/>
        </w:rPr>
        <w:t xml:space="preserve"> </w:t>
      </w:r>
      <w:r w:rsidRPr="00AE0F13">
        <w:rPr>
          <w:rFonts w:cstheme="minorHAnsi"/>
        </w:rPr>
        <w:t>Z</w:t>
      </w:r>
      <w:r>
        <w:rPr>
          <w:rFonts w:cstheme="minorHAnsi"/>
        </w:rPr>
        <w:t xml:space="preserve"> </w:t>
      </w:r>
      <w:r w:rsidRPr="00AE0F13">
        <w:rPr>
          <w:rFonts w:cstheme="minorHAnsi"/>
        </w:rPr>
        <w:t>(a</w:t>
      </w:r>
      <w:r>
        <w:rPr>
          <w:rFonts w:cstheme="minorHAnsi"/>
        </w:rPr>
        <w:t xml:space="preserve"> – </w:t>
      </w:r>
      <w:r w:rsidRPr="00AE0F13">
        <w:rPr>
          <w:rFonts w:cstheme="minorHAnsi"/>
        </w:rPr>
        <w:t>b</w:t>
      </w:r>
      <w:r>
        <w:rPr>
          <w:rFonts w:cstheme="minorHAnsi"/>
        </w:rPr>
        <w:t xml:space="preserve"> </w:t>
      </w:r>
      <w:r w:rsidRPr="00AE0F13">
        <w:rPr>
          <w:rFonts w:cstheme="minorHAnsi"/>
        </w:rPr>
        <w:t>=</w:t>
      </w:r>
      <w:r>
        <w:rPr>
          <w:rFonts w:cstheme="minorHAnsi"/>
        </w:rPr>
        <w:t xml:space="preserve"> </w:t>
      </w:r>
      <w:proofErr w:type="spellStart"/>
      <w:r w:rsidRPr="00AE0F13">
        <w:rPr>
          <w:rFonts w:cstheme="minorHAnsi"/>
        </w:rPr>
        <w:t>kn</w:t>
      </w:r>
      <w:proofErr w:type="spellEnd"/>
      <w:r w:rsidRPr="00AE0F13">
        <w:rPr>
          <w:rFonts w:cstheme="minorHAnsi"/>
        </w:rPr>
        <w:t>)</w:t>
      </w:r>
    </w:p>
    <w:p w:rsidR="00AE0F13" w:rsidRPr="00AE0F13" w:rsidRDefault="00AE0F13" w:rsidP="00AE0F13">
      <w:pPr>
        <w:spacing w:line="360" w:lineRule="auto"/>
        <w:jc w:val="both"/>
        <w:rPr>
          <w:rFonts w:cstheme="minorHAnsi"/>
        </w:rPr>
      </w:pPr>
      <w:r w:rsidRPr="00AE0F13">
        <w:rPr>
          <w:rFonts w:cstheme="minorHAnsi"/>
        </w:rPr>
        <w:t xml:space="preserve">para todo a, b </w:t>
      </w:r>
      <w:r w:rsidRPr="00AE0F13">
        <w:rPr>
          <w:rFonts w:ascii="Cambria Math" w:hAnsi="Cambria Math" w:cs="Cambria Math"/>
        </w:rPr>
        <w:t>∈</w:t>
      </w:r>
      <w:r w:rsidRPr="00AE0F13">
        <w:rPr>
          <w:rFonts w:cstheme="minorHAnsi"/>
        </w:rPr>
        <w:t xml:space="preserve"> Z.</w:t>
      </w:r>
    </w:p>
    <w:p w:rsidR="00AE0F13" w:rsidRDefault="00AE0F13" w:rsidP="00AE0F13">
      <w:pPr>
        <w:spacing w:line="360" w:lineRule="auto"/>
        <w:jc w:val="both"/>
        <w:rPr>
          <w:rFonts w:cstheme="minorHAnsi"/>
        </w:rPr>
      </w:pPr>
      <w:r w:rsidRPr="00AE0F13">
        <w:rPr>
          <w:rFonts w:cstheme="minorHAnsi"/>
        </w:rPr>
        <w:t>Demostramos que ≡</w:t>
      </w:r>
      <w:r w:rsidRPr="00AE0F13">
        <w:rPr>
          <w:rFonts w:cstheme="minorHAnsi"/>
          <w:vertAlign w:val="subscript"/>
        </w:rPr>
        <w:t>n</w:t>
      </w:r>
      <w:r w:rsidRPr="00AE0F13">
        <w:rPr>
          <w:rFonts w:cstheme="minorHAnsi"/>
        </w:rPr>
        <w:t xml:space="preserve"> es una relaci</w:t>
      </w:r>
      <w:r>
        <w:rPr>
          <w:rFonts w:cstheme="minorHAnsi"/>
        </w:rPr>
        <w:t>ó</w:t>
      </w:r>
      <w:r w:rsidRPr="00AE0F13">
        <w:rPr>
          <w:rFonts w:cstheme="minorHAnsi"/>
        </w:rPr>
        <w:t>n de equivalencia.</w:t>
      </w:r>
    </w:p>
    <w:p w:rsidR="00B94100" w:rsidRDefault="00AE0F13" w:rsidP="00AE0F13">
      <w:pPr>
        <w:pStyle w:val="Prrafodelista"/>
        <w:numPr>
          <w:ilvl w:val="0"/>
          <w:numId w:val="11"/>
        </w:numPr>
        <w:spacing w:line="360" w:lineRule="auto"/>
        <w:jc w:val="both"/>
        <w:rPr>
          <w:rFonts w:cstheme="minorHAnsi"/>
        </w:rPr>
      </w:pPr>
      <w:r w:rsidRPr="00AE0F13">
        <w:rPr>
          <w:rFonts w:cstheme="minorHAnsi"/>
        </w:rPr>
        <w:t>≡</w:t>
      </w:r>
      <w:r w:rsidRPr="00AE0F13">
        <w:rPr>
          <w:rFonts w:cstheme="minorHAnsi"/>
          <w:vertAlign w:val="subscript"/>
        </w:rPr>
        <w:t xml:space="preserve">n </w:t>
      </w:r>
      <w:r w:rsidRPr="00AE0F13">
        <w:rPr>
          <w:rFonts w:cstheme="minorHAnsi"/>
        </w:rPr>
        <w:t>es</w:t>
      </w:r>
      <w:r>
        <w:rPr>
          <w:rFonts w:cstheme="minorHAnsi"/>
        </w:rPr>
        <w:t xml:space="preserve"> </w:t>
      </w:r>
      <w:r w:rsidRPr="00B94100">
        <w:rPr>
          <w:rFonts w:cstheme="minorHAnsi"/>
          <w:color w:val="FF0000"/>
        </w:rPr>
        <w:t>reflexiva</w:t>
      </w:r>
      <w:r w:rsidRPr="00AE0F13">
        <w:rPr>
          <w:rFonts w:cstheme="minorHAnsi"/>
        </w:rPr>
        <w:t>,</w:t>
      </w:r>
      <w:r>
        <w:rPr>
          <w:rFonts w:cstheme="minorHAnsi"/>
        </w:rPr>
        <w:t xml:space="preserve"> </w:t>
      </w:r>
      <w:r w:rsidRPr="00AE0F13">
        <w:rPr>
          <w:rFonts w:cstheme="minorHAnsi"/>
        </w:rPr>
        <w:t>ya</w:t>
      </w:r>
      <w:r>
        <w:rPr>
          <w:rFonts w:cstheme="minorHAnsi"/>
        </w:rPr>
        <w:t xml:space="preserve"> </w:t>
      </w:r>
      <w:r w:rsidRPr="00AE0F13">
        <w:rPr>
          <w:rFonts w:cstheme="minorHAnsi"/>
        </w:rPr>
        <w:t>que</w:t>
      </w:r>
      <w:r>
        <w:rPr>
          <w:rFonts w:cstheme="minorHAnsi"/>
        </w:rPr>
        <w:t xml:space="preserve"> </w:t>
      </w:r>
      <w:r w:rsidRPr="00AE0F13">
        <w:rPr>
          <w:rFonts w:cstheme="minorHAnsi"/>
        </w:rPr>
        <w:t>para</w:t>
      </w:r>
      <w:r>
        <w:rPr>
          <w:rFonts w:cstheme="minorHAnsi"/>
        </w:rPr>
        <w:t xml:space="preserve"> </w:t>
      </w:r>
      <w:r w:rsidRPr="00AE0F13">
        <w:rPr>
          <w:rFonts w:cstheme="minorHAnsi"/>
        </w:rPr>
        <w:t>todo</w:t>
      </w:r>
      <w:r>
        <w:rPr>
          <w:rFonts w:cstheme="minorHAnsi"/>
        </w:rPr>
        <w:t xml:space="preserve"> </w:t>
      </w:r>
      <w:r w:rsidRPr="00AE0F13">
        <w:rPr>
          <w:rFonts w:cstheme="minorHAnsi"/>
        </w:rPr>
        <w:t>a</w:t>
      </w:r>
      <w:r>
        <w:rPr>
          <w:rFonts w:cstheme="minorHAnsi"/>
        </w:rPr>
        <w:t xml:space="preserve"> </w:t>
      </w:r>
      <w:r w:rsidRPr="00AE0F13">
        <w:rPr>
          <w:rFonts w:ascii="Cambria Math" w:hAnsi="Cambria Math" w:cs="Cambria Math"/>
        </w:rPr>
        <w:t>∈</w:t>
      </w:r>
      <w:r>
        <w:rPr>
          <w:rFonts w:ascii="Cambria Math" w:hAnsi="Cambria Math" w:cs="Cambria Math"/>
        </w:rPr>
        <w:t xml:space="preserve"> </w:t>
      </w:r>
      <w:r w:rsidRPr="00AE0F13">
        <w:rPr>
          <w:rFonts w:cstheme="minorHAnsi"/>
        </w:rPr>
        <w:t>Z,</w:t>
      </w:r>
      <w:r>
        <w:rPr>
          <w:rFonts w:cstheme="minorHAnsi"/>
        </w:rPr>
        <w:t xml:space="preserve"> </w:t>
      </w:r>
      <w:r w:rsidRPr="00AE0F13">
        <w:rPr>
          <w:rFonts w:cstheme="minorHAnsi"/>
        </w:rPr>
        <w:t>a</w:t>
      </w:r>
      <w:r w:rsidR="00B94100">
        <w:rPr>
          <w:rFonts w:cstheme="minorHAnsi"/>
        </w:rPr>
        <w:t xml:space="preserve"> – </w:t>
      </w:r>
      <w:r w:rsidRPr="00AE0F13">
        <w:rPr>
          <w:rFonts w:cstheme="minorHAnsi"/>
        </w:rPr>
        <w:t>a</w:t>
      </w:r>
      <w:r w:rsidR="00B94100">
        <w:rPr>
          <w:rFonts w:cstheme="minorHAnsi"/>
        </w:rPr>
        <w:t xml:space="preserve"> </w:t>
      </w:r>
      <w:r w:rsidRPr="00AE0F13">
        <w:rPr>
          <w:rFonts w:cstheme="minorHAnsi"/>
        </w:rPr>
        <w:t>=</w:t>
      </w:r>
      <w:r w:rsidR="00B94100">
        <w:rPr>
          <w:rFonts w:cstheme="minorHAnsi"/>
        </w:rPr>
        <w:t xml:space="preserve"> </w:t>
      </w:r>
      <w:r w:rsidRPr="00AE0F13">
        <w:rPr>
          <w:rFonts w:cstheme="minorHAnsi"/>
        </w:rPr>
        <w:t>0.</w:t>
      </w:r>
    </w:p>
    <w:p w:rsidR="00B94100" w:rsidRDefault="00AE0F13" w:rsidP="00B94100">
      <w:pPr>
        <w:pStyle w:val="Prrafodelista"/>
        <w:numPr>
          <w:ilvl w:val="0"/>
          <w:numId w:val="11"/>
        </w:numPr>
        <w:spacing w:line="360" w:lineRule="auto"/>
        <w:jc w:val="both"/>
        <w:rPr>
          <w:rFonts w:cstheme="minorHAnsi"/>
        </w:rPr>
      </w:pPr>
      <w:r w:rsidRPr="00B94100">
        <w:rPr>
          <w:rFonts w:cstheme="minorHAnsi"/>
        </w:rPr>
        <w:t>≡</w:t>
      </w:r>
      <w:r w:rsidRPr="00B94100">
        <w:rPr>
          <w:rFonts w:cstheme="minorHAnsi"/>
          <w:vertAlign w:val="subscript"/>
        </w:rPr>
        <w:t>n</w:t>
      </w:r>
      <w:r w:rsidRPr="00B94100">
        <w:rPr>
          <w:rFonts w:cstheme="minorHAnsi"/>
        </w:rPr>
        <w:t xml:space="preserve"> es </w:t>
      </w:r>
      <w:r w:rsidRPr="00B94100">
        <w:rPr>
          <w:rFonts w:cstheme="minorHAnsi"/>
          <w:color w:val="FF0000"/>
        </w:rPr>
        <w:t>sim</w:t>
      </w:r>
      <w:r w:rsidR="00B94100" w:rsidRPr="00B94100">
        <w:rPr>
          <w:rFonts w:cstheme="minorHAnsi"/>
          <w:color w:val="FF0000"/>
        </w:rPr>
        <w:t>é</w:t>
      </w:r>
      <w:r w:rsidRPr="00B94100">
        <w:rPr>
          <w:rFonts w:cstheme="minorHAnsi"/>
          <w:color w:val="FF0000"/>
        </w:rPr>
        <w:t>trica</w:t>
      </w:r>
      <w:r w:rsidRPr="00B94100">
        <w:rPr>
          <w:rFonts w:cstheme="minorHAnsi"/>
        </w:rPr>
        <w:t xml:space="preserve">, ya que para todo a, b </w:t>
      </w:r>
      <w:r w:rsidRPr="00B94100">
        <w:rPr>
          <w:rFonts w:ascii="Cambria Math" w:hAnsi="Cambria Math" w:cs="Cambria Math"/>
        </w:rPr>
        <w:t>∈</w:t>
      </w:r>
      <w:r w:rsidRPr="00B94100">
        <w:rPr>
          <w:rFonts w:cstheme="minorHAnsi"/>
        </w:rPr>
        <w:t xml:space="preserve"> Z</w:t>
      </w:r>
    </w:p>
    <w:p w:rsidR="00B94100" w:rsidRPr="00B94100" w:rsidRDefault="00B94100" w:rsidP="00B94100">
      <w:pPr>
        <w:spacing w:line="360" w:lineRule="auto"/>
        <w:ind w:left="1080"/>
        <w:jc w:val="center"/>
        <w:rPr>
          <w:rFonts w:cstheme="minorHAnsi"/>
        </w:rPr>
      </w:pPr>
      <w:r w:rsidRPr="00B94100">
        <w:rPr>
          <w:rFonts w:cstheme="minorHAnsi"/>
        </w:rPr>
        <w:t xml:space="preserve">a </w:t>
      </w:r>
      <w:r w:rsidR="00AE0F13" w:rsidRPr="00B94100">
        <w:rPr>
          <w:rFonts w:cstheme="minorHAnsi"/>
        </w:rPr>
        <w:t>≡</w:t>
      </w:r>
      <w:r w:rsidR="00AE0F13" w:rsidRPr="00B94100">
        <w:rPr>
          <w:rFonts w:cstheme="minorHAnsi"/>
          <w:vertAlign w:val="subscript"/>
        </w:rPr>
        <w:t>n</w:t>
      </w:r>
      <w:r w:rsidR="00AE0F13" w:rsidRPr="00B94100">
        <w:rPr>
          <w:rFonts w:cstheme="minorHAnsi"/>
        </w:rPr>
        <w:t xml:space="preserve"> b</w:t>
      </w:r>
      <w:r w:rsidRPr="00B94100">
        <w:rPr>
          <w:rFonts w:cstheme="minorHAnsi"/>
        </w:rPr>
        <w:t xml:space="preserve"> </w:t>
      </w:r>
      <w:r w:rsidR="00AE0F13" w:rsidRPr="00B94100">
        <w:rPr>
          <w:rFonts w:ascii="Cambria Math" w:hAnsi="Cambria Math" w:cs="Cambria Math"/>
        </w:rPr>
        <w:t>⇒</w:t>
      </w:r>
      <w:r w:rsidRPr="00B94100">
        <w:rPr>
          <w:rFonts w:ascii="Cambria Math" w:hAnsi="Cambria Math" w:cs="Cambria Math"/>
        </w:rPr>
        <w:t xml:space="preserve"> </w:t>
      </w:r>
      <w:r w:rsidR="00AE0F13" w:rsidRPr="00B94100">
        <w:rPr>
          <w:rFonts w:cstheme="minorHAnsi"/>
        </w:rPr>
        <w:t>a</w:t>
      </w:r>
      <w:r>
        <w:rPr>
          <w:rFonts w:cstheme="minorHAnsi"/>
        </w:rPr>
        <w:t xml:space="preserve"> – </w:t>
      </w:r>
      <w:r w:rsidR="00AE0F13" w:rsidRPr="00B94100">
        <w:rPr>
          <w:rFonts w:cstheme="minorHAnsi"/>
        </w:rPr>
        <w:t>b</w:t>
      </w:r>
      <w:r>
        <w:rPr>
          <w:rFonts w:cstheme="minorHAnsi"/>
        </w:rPr>
        <w:t xml:space="preserve"> </w:t>
      </w:r>
      <w:r w:rsidR="00AE0F13" w:rsidRPr="00B94100">
        <w:rPr>
          <w:rFonts w:cstheme="minorHAnsi"/>
        </w:rPr>
        <w:t>es</w:t>
      </w:r>
      <w:r>
        <w:rPr>
          <w:rFonts w:cstheme="minorHAnsi"/>
        </w:rPr>
        <w:t xml:space="preserve"> </w:t>
      </w:r>
      <w:r w:rsidR="00AE0F13" w:rsidRPr="00B94100">
        <w:rPr>
          <w:rFonts w:cstheme="minorHAnsi"/>
        </w:rPr>
        <w:t>un</w:t>
      </w:r>
      <w:r>
        <w:rPr>
          <w:rFonts w:cstheme="minorHAnsi"/>
        </w:rPr>
        <w:t xml:space="preserve"> </w:t>
      </w:r>
      <w:r w:rsidR="00AE0F13" w:rsidRPr="00B94100">
        <w:rPr>
          <w:rFonts w:cstheme="minorHAnsi"/>
        </w:rPr>
        <w:t>m</w:t>
      </w:r>
      <w:r>
        <w:rPr>
          <w:rFonts w:cstheme="minorHAnsi"/>
        </w:rPr>
        <w:t>ú</w:t>
      </w:r>
      <w:r w:rsidR="00AE0F13" w:rsidRPr="00B94100">
        <w:rPr>
          <w:rFonts w:cstheme="minorHAnsi"/>
        </w:rPr>
        <w:t>ltiplo</w:t>
      </w:r>
      <w:r>
        <w:rPr>
          <w:rFonts w:cstheme="minorHAnsi"/>
        </w:rPr>
        <w:t xml:space="preserve"> </w:t>
      </w:r>
      <w:r w:rsidR="00AE0F13" w:rsidRPr="00B94100">
        <w:rPr>
          <w:rFonts w:cstheme="minorHAnsi"/>
        </w:rPr>
        <w:t>de</w:t>
      </w:r>
      <w:r>
        <w:rPr>
          <w:rFonts w:cstheme="minorHAnsi"/>
        </w:rPr>
        <w:t xml:space="preserve"> </w:t>
      </w:r>
      <w:r w:rsidR="00AE0F13" w:rsidRPr="00B94100">
        <w:rPr>
          <w:rFonts w:cstheme="minorHAnsi"/>
        </w:rPr>
        <w:t>n</w:t>
      </w:r>
      <w:r>
        <w:rPr>
          <w:rFonts w:cstheme="minorHAnsi"/>
        </w:rPr>
        <w:t xml:space="preserve"> </w:t>
      </w:r>
      <w:r w:rsidR="00AE0F13" w:rsidRPr="00B94100">
        <w:rPr>
          <w:rFonts w:ascii="Cambria Math" w:hAnsi="Cambria Math" w:cs="Cambria Math"/>
        </w:rPr>
        <w:t>⇒</w:t>
      </w:r>
      <w:r>
        <w:rPr>
          <w:rFonts w:ascii="Cambria Math" w:hAnsi="Cambria Math" w:cs="Cambria Math"/>
        </w:rPr>
        <w:t xml:space="preserve"> </w:t>
      </w:r>
      <w:r w:rsidR="00AE0F13" w:rsidRPr="00B94100">
        <w:rPr>
          <w:rFonts w:ascii="Cambria Math" w:hAnsi="Cambria Math" w:cs="Cambria Math"/>
        </w:rPr>
        <w:t>∃</w:t>
      </w:r>
      <w:r w:rsidR="00AE0F13" w:rsidRPr="00B94100">
        <w:rPr>
          <w:rFonts w:cstheme="minorHAnsi"/>
        </w:rPr>
        <w:t>k</w:t>
      </w:r>
      <w:r>
        <w:rPr>
          <w:rFonts w:cstheme="minorHAnsi"/>
        </w:rPr>
        <w:t xml:space="preserve"> </w:t>
      </w:r>
      <w:r w:rsidR="00AE0F13" w:rsidRPr="00B94100">
        <w:rPr>
          <w:rFonts w:ascii="Cambria Math" w:hAnsi="Cambria Math" w:cs="Cambria Math"/>
        </w:rPr>
        <w:t>∈</w:t>
      </w:r>
      <w:r>
        <w:rPr>
          <w:rFonts w:ascii="Cambria Math" w:hAnsi="Cambria Math" w:cs="Cambria Math"/>
        </w:rPr>
        <w:t xml:space="preserve"> </w:t>
      </w:r>
      <w:proofErr w:type="gramStart"/>
      <w:r w:rsidR="00AE0F13" w:rsidRPr="00B94100">
        <w:rPr>
          <w:rFonts w:cstheme="minorHAnsi"/>
        </w:rPr>
        <w:t>Z(</w:t>
      </w:r>
      <w:proofErr w:type="gramEnd"/>
      <w:r w:rsidR="00AE0F13" w:rsidRPr="00B94100">
        <w:rPr>
          <w:rFonts w:cstheme="minorHAnsi"/>
        </w:rPr>
        <w:t>a</w:t>
      </w:r>
      <w:r>
        <w:rPr>
          <w:rFonts w:cstheme="minorHAnsi"/>
        </w:rPr>
        <w:t xml:space="preserve"> – </w:t>
      </w:r>
      <w:r w:rsidR="00AE0F13" w:rsidRPr="00B94100">
        <w:rPr>
          <w:rFonts w:cstheme="minorHAnsi"/>
        </w:rPr>
        <w:t>b</w:t>
      </w:r>
      <w:r>
        <w:rPr>
          <w:rFonts w:cstheme="minorHAnsi"/>
        </w:rPr>
        <w:t xml:space="preserve"> </w:t>
      </w:r>
      <w:r w:rsidR="00AE0F13" w:rsidRPr="00B94100">
        <w:rPr>
          <w:rFonts w:cstheme="minorHAnsi"/>
        </w:rPr>
        <w:t>=</w:t>
      </w:r>
      <w:r>
        <w:rPr>
          <w:rFonts w:cstheme="minorHAnsi"/>
        </w:rPr>
        <w:t xml:space="preserve"> </w:t>
      </w:r>
      <w:proofErr w:type="spellStart"/>
      <w:r w:rsidR="00AE0F13" w:rsidRPr="00B94100">
        <w:rPr>
          <w:rFonts w:cstheme="minorHAnsi"/>
        </w:rPr>
        <w:t>kn</w:t>
      </w:r>
      <w:proofErr w:type="spellEnd"/>
      <w:r w:rsidR="00AE0F13" w:rsidRPr="00B94100">
        <w:rPr>
          <w:rFonts w:cstheme="minorHAnsi"/>
        </w:rPr>
        <w:t>)</w:t>
      </w:r>
      <w:r w:rsidR="00AE0F13" w:rsidRPr="00B94100">
        <w:rPr>
          <w:rFonts w:ascii="Cambria Math" w:hAnsi="Cambria Math" w:cs="Cambria Math"/>
        </w:rPr>
        <w:t>⇒</w:t>
      </w:r>
    </w:p>
    <w:p w:rsidR="00B94100" w:rsidRDefault="00AE0F13" w:rsidP="00B94100">
      <w:pPr>
        <w:pStyle w:val="Prrafodelista"/>
        <w:spacing w:line="360" w:lineRule="auto"/>
        <w:jc w:val="center"/>
        <w:rPr>
          <w:rFonts w:cstheme="minorHAnsi"/>
        </w:rPr>
      </w:pPr>
      <w:r w:rsidRPr="00AE0F13">
        <w:rPr>
          <w:rFonts w:cstheme="minorHAnsi"/>
        </w:rPr>
        <w:t>b</w:t>
      </w:r>
      <w:r w:rsidR="00B94100">
        <w:rPr>
          <w:rFonts w:cstheme="minorHAnsi"/>
        </w:rPr>
        <w:t xml:space="preserve"> – </w:t>
      </w:r>
      <w:r w:rsidRPr="00AE0F13">
        <w:rPr>
          <w:rFonts w:cstheme="minorHAnsi"/>
        </w:rPr>
        <w:t>a</w:t>
      </w:r>
      <w:r w:rsidR="00B94100">
        <w:rPr>
          <w:rFonts w:cstheme="minorHAnsi"/>
        </w:rPr>
        <w:t xml:space="preserve"> </w:t>
      </w:r>
      <w:r w:rsidRPr="00AE0F13">
        <w:rPr>
          <w:rFonts w:cstheme="minorHAnsi"/>
        </w:rPr>
        <w:t>=</w:t>
      </w:r>
      <w:r w:rsidR="00B94100">
        <w:rPr>
          <w:rFonts w:cstheme="minorHAnsi"/>
        </w:rPr>
        <w:t xml:space="preserve"> </w:t>
      </w:r>
      <w:r w:rsidRPr="00AE0F13">
        <w:rPr>
          <w:rFonts w:cstheme="minorHAnsi"/>
        </w:rPr>
        <w:t>(−</w:t>
      </w:r>
      <w:proofErr w:type="gramStart"/>
      <w:r w:rsidRPr="00AE0F13">
        <w:rPr>
          <w:rFonts w:cstheme="minorHAnsi"/>
        </w:rPr>
        <w:t>k)n</w:t>
      </w:r>
      <w:proofErr w:type="gramEnd"/>
      <w:r w:rsidR="00B94100">
        <w:rPr>
          <w:rFonts w:cstheme="minorHAnsi"/>
        </w:rPr>
        <w:t xml:space="preserve"> </w:t>
      </w:r>
      <w:r w:rsidRPr="00AE0F13">
        <w:rPr>
          <w:rFonts w:ascii="Cambria Math" w:hAnsi="Cambria Math" w:cs="Cambria Math"/>
        </w:rPr>
        <w:t>⇒</w:t>
      </w:r>
      <w:r w:rsidR="00B94100">
        <w:rPr>
          <w:rFonts w:ascii="Cambria Math" w:hAnsi="Cambria Math" w:cs="Cambria Math"/>
        </w:rPr>
        <w:t xml:space="preserve"> </w:t>
      </w:r>
      <w:r w:rsidRPr="00AE0F13">
        <w:rPr>
          <w:rFonts w:cstheme="minorHAnsi"/>
        </w:rPr>
        <w:t>b</w:t>
      </w:r>
      <w:r w:rsidR="00B94100">
        <w:rPr>
          <w:rFonts w:cstheme="minorHAnsi"/>
        </w:rPr>
        <w:t xml:space="preserve"> – </w:t>
      </w:r>
      <w:r w:rsidRPr="00AE0F13">
        <w:rPr>
          <w:rFonts w:cstheme="minorHAnsi"/>
        </w:rPr>
        <w:t>a</w:t>
      </w:r>
      <w:r w:rsidR="00B94100">
        <w:rPr>
          <w:rFonts w:cstheme="minorHAnsi"/>
        </w:rPr>
        <w:t xml:space="preserve"> </w:t>
      </w:r>
      <w:r w:rsidRPr="00AE0F13">
        <w:rPr>
          <w:rFonts w:cstheme="minorHAnsi"/>
        </w:rPr>
        <w:t>es</w:t>
      </w:r>
      <w:r w:rsidR="00B94100">
        <w:rPr>
          <w:rFonts w:cstheme="minorHAnsi"/>
        </w:rPr>
        <w:t xml:space="preserve"> </w:t>
      </w:r>
      <w:r w:rsidRPr="00AE0F13">
        <w:rPr>
          <w:rFonts w:cstheme="minorHAnsi"/>
        </w:rPr>
        <w:t>un</w:t>
      </w:r>
      <w:r w:rsidR="00B94100">
        <w:rPr>
          <w:rFonts w:cstheme="minorHAnsi"/>
        </w:rPr>
        <w:t xml:space="preserve"> </w:t>
      </w:r>
      <w:r w:rsidRPr="00AE0F13">
        <w:rPr>
          <w:rFonts w:cstheme="minorHAnsi"/>
        </w:rPr>
        <w:t>m</w:t>
      </w:r>
      <w:r w:rsidR="00B94100">
        <w:rPr>
          <w:rFonts w:cstheme="minorHAnsi"/>
        </w:rPr>
        <w:t>ú</w:t>
      </w:r>
      <w:r w:rsidRPr="00AE0F13">
        <w:rPr>
          <w:rFonts w:cstheme="minorHAnsi"/>
        </w:rPr>
        <w:t>ltiplo</w:t>
      </w:r>
      <w:r w:rsidR="00B94100">
        <w:rPr>
          <w:rFonts w:cstheme="minorHAnsi"/>
        </w:rPr>
        <w:t xml:space="preserve"> </w:t>
      </w:r>
      <w:r w:rsidRPr="00AE0F13">
        <w:rPr>
          <w:rFonts w:cstheme="minorHAnsi"/>
        </w:rPr>
        <w:t>de</w:t>
      </w:r>
      <w:r w:rsidR="00B94100">
        <w:rPr>
          <w:rFonts w:cstheme="minorHAnsi"/>
        </w:rPr>
        <w:t xml:space="preserve"> </w:t>
      </w:r>
      <w:r w:rsidRPr="00AE0F13">
        <w:rPr>
          <w:rFonts w:cstheme="minorHAnsi"/>
        </w:rPr>
        <w:t>n</w:t>
      </w:r>
      <w:r w:rsidR="00B94100">
        <w:rPr>
          <w:rFonts w:cstheme="minorHAnsi"/>
        </w:rPr>
        <w:t xml:space="preserve"> </w:t>
      </w:r>
      <w:r w:rsidRPr="00AE0F13">
        <w:rPr>
          <w:rFonts w:ascii="Cambria Math" w:hAnsi="Cambria Math" w:cs="Cambria Math"/>
        </w:rPr>
        <w:t>⇒</w:t>
      </w:r>
      <w:r w:rsidR="00B94100">
        <w:rPr>
          <w:rFonts w:ascii="Cambria Math" w:hAnsi="Cambria Math" w:cs="Cambria Math"/>
        </w:rPr>
        <w:t xml:space="preserve"> </w:t>
      </w:r>
      <w:r w:rsidRPr="00AE0F13">
        <w:rPr>
          <w:rFonts w:cstheme="minorHAnsi"/>
        </w:rPr>
        <w:t>b</w:t>
      </w:r>
      <w:r w:rsidR="00B94100">
        <w:rPr>
          <w:rFonts w:cstheme="minorHAnsi"/>
        </w:rPr>
        <w:t xml:space="preserve"> </w:t>
      </w:r>
      <w:r w:rsidRPr="00AE0F13">
        <w:rPr>
          <w:rFonts w:cstheme="minorHAnsi"/>
        </w:rPr>
        <w:t>≡</w:t>
      </w:r>
      <w:r w:rsidRPr="00B94100">
        <w:rPr>
          <w:rFonts w:cstheme="minorHAnsi"/>
          <w:vertAlign w:val="subscript"/>
        </w:rPr>
        <w:t>n</w:t>
      </w:r>
      <w:r w:rsidRPr="00AE0F13">
        <w:rPr>
          <w:rFonts w:cstheme="minorHAnsi"/>
        </w:rPr>
        <w:t xml:space="preserve"> a.</w:t>
      </w:r>
    </w:p>
    <w:p w:rsidR="00B94100" w:rsidRDefault="00AE0F13" w:rsidP="00AE0F13">
      <w:pPr>
        <w:pStyle w:val="Prrafodelista"/>
        <w:numPr>
          <w:ilvl w:val="0"/>
          <w:numId w:val="11"/>
        </w:numPr>
        <w:spacing w:line="360" w:lineRule="auto"/>
        <w:jc w:val="both"/>
        <w:rPr>
          <w:rFonts w:cstheme="minorHAnsi"/>
        </w:rPr>
      </w:pPr>
      <w:r w:rsidRPr="00B94100">
        <w:rPr>
          <w:rFonts w:cstheme="minorHAnsi"/>
        </w:rPr>
        <w:t>≡</w:t>
      </w:r>
      <w:r w:rsidRPr="00B94100">
        <w:rPr>
          <w:rFonts w:cstheme="minorHAnsi"/>
          <w:vertAlign w:val="subscript"/>
        </w:rPr>
        <w:t>n</w:t>
      </w:r>
      <w:r w:rsidRPr="00B94100">
        <w:rPr>
          <w:rFonts w:cstheme="minorHAnsi"/>
        </w:rPr>
        <w:t xml:space="preserve"> es </w:t>
      </w:r>
      <w:r w:rsidRPr="00B94100">
        <w:rPr>
          <w:rFonts w:cstheme="minorHAnsi"/>
          <w:color w:val="FF0000"/>
        </w:rPr>
        <w:t>transitiva</w:t>
      </w:r>
      <w:r w:rsidRPr="00B94100">
        <w:rPr>
          <w:rFonts w:cstheme="minorHAnsi"/>
        </w:rPr>
        <w:t>. Para demostrarlo, supongamos que a ≡</w:t>
      </w:r>
      <w:r w:rsidRPr="00B94100">
        <w:rPr>
          <w:rFonts w:cstheme="minorHAnsi"/>
          <w:vertAlign w:val="subscript"/>
        </w:rPr>
        <w:t>n</w:t>
      </w:r>
      <w:r w:rsidRPr="00B94100">
        <w:rPr>
          <w:rFonts w:cstheme="minorHAnsi"/>
        </w:rPr>
        <w:t xml:space="preserve"> b y b ≡</w:t>
      </w:r>
      <w:r w:rsidRPr="00B94100">
        <w:rPr>
          <w:rFonts w:cstheme="minorHAnsi"/>
          <w:vertAlign w:val="subscript"/>
        </w:rPr>
        <w:t>n</w:t>
      </w:r>
      <w:r w:rsidRPr="00B94100">
        <w:rPr>
          <w:rFonts w:cstheme="minorHAnsi"/>
        </w:rPr>
        <w:t xml:space="preserve"> c. Tenemos que demostrar que a ≡</w:t>
      </w:r>
      <w:r w:rsidRPr="00B94100">
        <w:rPr>
          <w:rFonts w:cstheme="minorHAnsi"/>
          <w:vertAlign w:val="subscript"/>
        </w:rPr>
        <w:t>n</w:t>
      </w:r>
      <w:r w:rsidRPr="00B94100">
        <w:rPr>
          <w:rFonts w:cstheme="minorHAnsi"/>
        </w:rPr>
        <w:t xml:space="preserve"> c. Como a ≡</w:t>
      </w:r>
      <w:r w:rsidRPr="00B94100">
        <w:rPr>
          <w:rFonts w:cstheme="minorHAnsi"/>
          <w:vertAlign w:val="subscript"/>
        </w:rPr>
        <w:t>n</w:t>
      </w:r>
      <w:r w:rsidRPr="00B94100">
        <w:rPr>
          <w:rFonts w:cstheme="minorHAnsi"/>
        </w:rPr>
        <w:t xml:space="preserve"> b, existe k</w:t>
      </w:r>
      <w:r w:rsidR="00B94100">
        <w:rPr>
          <w:rFonts w:cstheme="minorHAnsi"/>
        </w:rPr>
        <w:t xml:space="preserve"> </w:t>
      </w:r>
      <w:r w:rsidRPr="00B94100">
        <w:rPr>
          <w:rFonts w:ascii="Cambria Math" w:hAnsi="Cambria Math" w:cs="Cambria Math"/>
        </w:rPr>
        <w:t>∈</w:t>
      </w:r>
      <w:r w:rsidR="00B94100">
        <w:rPr>
          <w:rFonts w:ascii="Cambria Math" w:hAnsi="Cambria Math" w:cs="Cambria Math"/>
        </w:rPr>
        <w:t xml:space="preserve"> </w:t>
      </w:r>
      <w:r w:rsidRPr="00B94100">
        <w:rPr>
          <w:rFonts w:cstheme="minorHAnsi"/>
        </w:rPr>
        <w:t>Z</w:t>
      </w:r>
      <w:r w:rsidR="00B94100">
        <w:rPr>
          <w:rFonts w:cstheme="minorHAnsi"/>
        </w:rPr>
        <w:t xml:space="preserve"> </w:t>
      </w:r>
      <w:r w:rsidRPr="00B94100">
        <w:rPr>
          <w:rFonts w:cstheme="minorHAnsi"/>
        </w:rPr>
        <w:t>tal</w:t>
      </w:r>
      <w:r w:rsidR="00B94100">
        <w:rPr>
          <w:rFonts w:cstheme="minorHAnsi"/>
        </w:rPr>
        <w:t xml:space="preserve"> </w:t>
      </w:r>
      <w:r w:rsidRPr="00B94100">
        <w:rPr>
          <w:rFonts w:cstheme="minorHAnsi"/>
        </w:rPr>
        <w:t>que</w:t>
      </w:r>
      <w:r w:rsidR="00B94100">
        <w:rPr>
          <w:rFonts w:cstheme="minorHAnsi"/>
        </w:rPr>
        <w:t xml:space="preserve"> </w:t>
      </w:r>
      <w:r w:rsidRPr="00B94100">
        <w:rPr>
          <w:rFonts w:cstheme="minorHAnsi"/>
        </w:rPr>
        <w:t>a</w:t>
      </w:r>
      <w:r w:rsidR="00B94100">
        <w:rPr>
          <w:rFonts w:cstheme="minorHAnsi"/>
        </w:rPr>
        <w:t xml:space="preserve"> – </w:t>
      </w:r>
      <w:r w:rsidRPr="00B94100">
        <w:rPr>
          <w:rFonts w:cstheme="minorHAnsi"/>
        </w:rPr>
        <w:t>b</w:t>
      </w:r>
      <w:r w:rsidR="00B94100">
        <w:rPr>
          <w:rFonts w:cstheme="minorHAnsi"/>
        </w:rPr>
        <w:t xml:space="preserve"> </w:t>
      </w:r>
      <w:r w:rsidRPr="00B94100">
        <w:rPr>
          <w:rFonts w:cstheme="minorHAnsi"/>
        </w:rPr>
        <w:t>=</w:t>
      </w:r>
      <w:r w:rsidR="00B94100">
        <w:rPr>
          <w:rFonts w:cstheme="minorHAnsi"/>
        </w:rPr>
        <w:t xml:space="preserve"> </w:t>
      </w:r>
      <w:proofErr w:type="spellStart"/>
      <w:r w:rsidRPr="00B94100">
        <w:rPr>
          <w:rFonts w:cstheme="minorHAnsi"/>
        </w:rPr>
        <w:t>kn</w:t>
      </w:r>
      <w:proofErr w:type="spellEnd"/>
      <w:r w:rsidRPr="00B94100">
        <w:rPr>
          <w:rFonts w:cstheme="minorHAnsi"/>
        </w:rPr>
        <w:t>. Como</w:t>
      </w:r>
      <w:r w:rsidR="00B94100">
        <w:rPr>
          <w:rFonts w:cstheme="minorHAnsi"/>
        </w:rPr>
        <w:t xml:space="preserve"> </w:t>
      </w:r>
      <w:proofErr w:type="spellStart"/>
      <w:r w:rsidRPr="00B94100">
        <w:rPr>
          <w:rFonts w:cstheme="minorHAnsi"/>
        </w:rPr>
        <w:t>b≡</w:t>
      </w:r>
      <w:r w:rsidRPr="00B94100">
        <w:rPr>
          <w:rFonts w:cstheme="minorHAnsi"/>
          <w:vertAlign w:val="subscript"/>
        </w:rPr>
        <w:t>n</w:t>
      </w:r>
      <w:proofErr w:type="spellEnd"/>
      <w:r w:rsidRPr="00B94100">
        <w:rPr>
          <w:rFonts w:cstheme="minorHAnsi"/>
        </w:rPr>
        <w:t xml:space="preserve"> c,</w:t>
      </w:r>
      <w:r w:rsidR="00B94100">
        <w:rPr>
          <w:rFonts w:cstheme="minorHAnsi"/>
        </w:rPr>
        <w:t xml:space="preserve"> </w:t>
      </w:r>
      <w:r w:rsidRPr="00B94100">
        <w:rPr>
          <w:rFonts w:cstheme="minorHAnsi"/>
        </w:rPr>
        <w:t>existe</w:t>
      </w:r>
      <w:r w:rsidR="00B94100">
        <w:rPr>
          <w:rFonts w:cstheme="minorHAnsi"/>
        </w:rPr>
        <w:t xml:space="preserve"> </w:t>
      </w:r>
      <w:r w:rsidRPr="00B94100">
        <w:rPr>
          <w:rFonts w:cstheme="minorHAnsi"/>
        </w:rPr>
        <w:t>l</w:t>
      </w:r>
      <w:r w:rsidR="00B94100">
        <w:rPr>
          <w:rFonts w:cstheme="minorHAnsi"/>
        </w:rPr>
        <w:t xml:space="preserve"> </w:t>
      </w:r>
      <w:r w:rsidRPr="00B94100">
        <w:rPr>
          <w:rFonts w:ascii="Cambria Math" w:hAnsi="Cambria Math" w:cs="Cambria Math"/>
        </w:rPr>
        <w:t>∈</w:t>
      </w:r>
      <w:r w:rsidR="00B94100">
        <w:rPr>
          <w:rFonts w:ascii="Cambria Math" w:hAnsi="Cambria Math" w:cs="Cambria Math"/>
        </w:rPr>
        <w:t xml:space="preserve"> </w:t>
      </w:r>
      <w:r w:rsidRPr="00B94100">
        <w:rPr>
          <w:rFonts w:cstheme="minorHAnsi"/>
        </w:rPr>
        <w:t>Z</w:t>
      </w:r>
      <w:r w:rsidR="00B94100">
        <w:rPr>
          <w:rFonts w:cstheme="minorHAnsi"/>
        </w:rPr>
        <w:t xml:space="preserve"> </w:t>
      </w:r>
      <w:r w:rsidRPr="00B94100">
        <w:rPr>
          <w:rFonts w:cstheme="minorHAnsi"/>
        </w:rPr>
        <w:t>tal</w:t>
      </w:r>
      <w:r w:rsidR="00B94100">
        <w:rPr>
          <w:rFonts w:cstheme="minorHAnsi"/>
        </w:rPr>
        <w:t xml:space="preserve"> </w:t>
      </w:r>
      <w:r w:rsidRPr="00B94100">
        <w:rPr>
          <w:rFonts w:cstheme="minorHAnsi"/>
        </w:rPr>
        <w:t>que</w:t>
      </w:r>
      <w:r w:rsidR="00B94100">
        <w:rPr>
          <w:rFonts w:cstheme="minorHAnsi"/>
        </w:rPr>
        <w:t xml:space="preserve"> </w:t>
      </w:r>
      <w:r w:rsidRPr="00B94100">
        <w:rPr>
          <w:rFonts w:cstheme="minorHAnsi"/>
        </w:rPr>
        <w:t>b − c = ln. Entonces:</w:t>
      </w:r>
    </w:p>
    <w:p w:rsidR="00B94100" w:rsidRDefault="00AE0F13" w:rsidP="00B94100">
      <w:pPr>
        <w:pStyle w:val="Prrafodelista"/>
        <w:spacing w:line="360" w:lineRule="auto"/>
        <w:jc w:val="center"/>
        <w:rPr>
          <w:rFonts w:cstheme="minorHAnsi"/>
          <w:lang w:val="en-US"/>
        </w:rPr>
      </w:pPr>
      <w:r w:rsidRPr="00B94100">
        <w:rPr>
          <w:rFonts w:cstheme="minorHAnsi"/>
          <w:lang w:val="en-US"/>
        </w:rPr>
        <w:lastRenderedPageBreak/>
        <w:t xml:space="preserve">a − c = (a − b) + (b − c) = </w:t>
      </w:r>
      <w:proofErr w:type="spellStart"/>
      <w:r w:rsidRPr="00B94100">
        <w:rPr>
          <w:rFonts w:cstheme="minorHAnsi"/>
          <w:lang w:val="en-US"/>
        </w:rPr>
        <w:t>kn</w:t>
      </w:r>
      <w:proofErr w:type="spellEnd"/>
      <w:r w:rsidRPr="00B94100">
        <w:rPr>
          <w:rFonts w:cstheme="minorHAnsi"/>
          <w:lang w:val="en-US"/>
        </w:rPr>
        <w:t xml:space="preserve"> + ln = (k + </w:t>
      </w:r>
      <w:proofErr w:type="gramStart"/>
      <w:r w:rsidRPr="00B94100">
        <w:rPr>
          <w:rFonts w:cstheme="minorHAnsi"/>
          <w:lang w:val="en-US"/>
        </w:rPr>
        <w:t>l)n.</w:t>
      </w:r>
      <w:proofErr w:type="gramEnd"/>
    </w:p>
    <w:p w:rsidR="00B94100" w:rsidRDefault="00AE0F13" w:rsidP="00B94100">
      <w:pPr>
        <w:pStyle w:val="Prrafodelista"/>
        <w:spacing w:line="360" w:lineRule="auto"/>
        <w:jc w:val="both"/>
        <w:rPr>
          <w:rFonts w:cstheme="minorHAnsi"/>
        </w:rPr>
      </w:pPr>
      <w:r w:rsidRPr="00AE0F13">
        <w:rPr>
          <w:rFonts w:cstheme="minorHAnsi"/>
        </w:rPr>
        <w:t>Por tanto, a − c es un m</w:t>
      </w:r>
      <w:r w:rsidR="00B94100">
        <w:rPr>
          <w:rFonts w:cstheme="minorHAnsi"/>
        </w:rPr>
        <w:t>ú</w:t>
      </w:r>
      <w:r w:rsidRPr="00AE0F13">
        <w:rPr>
          <w:rFonts w:cstheme="minorHAnsi"/>
        </w:rPr>
        <w:t>ltiplo de n, con lo cual a ≡</w:t>
      </w:r>
      <w:r w:rsidRPr="00B94100">
        <w:rPr>
          <w:rFonts w:cstheme="minorHAnsi"/>
          <w:vertAlign w:val="subscript"/>
        </w:rPr>
        <w:t>n</w:t>
      </w:r>
      <w:r w:rsidRPr="00AE0F13">
        <w:rPr>
          <w:rFonts w:cstheme="minorHAnsi"/>
        </w:rPr>
        <w:t xml:space="preserve"> c. As</w:t>
      </w:r>
      <w:r w:rsidR="00B94100">
        <w:rPr>
          <w:rFonts w:cstheme="minorHAnsi"/>
        </w:rPr>
        <w:t>í</w:t>
      </w:r>
      <w:r w:rsidRPr="00AE0F13">
        <w:rPr>
          <w:rFonts w:cstheme="minorHAnsi"/>
        </w:rPr>
        <w:t xml:space="preserve"> pues,</w:t>
      </w:r>
      <w:r w:rsidR="00B94100">
        <w:rPr>
          <w:rFonts w:cstheme="minorHAnsi"/>
        </w:rPr>
        <w:t xml:space="preserve"> </w:t>
      </w:r>
      <w:r w:rsidRPr="00AE0F13">
        <w:rPr>
          <w:rFonts w:cstheme="minorHAnsi"/>
        </w:rPr>
        <w:t>≡</w:t>
      </w:r>
      <w:r w:rsidRPr="00B94100">
        <w:rPr>
          <w:rFonts w:cstheme="minorHAnsi"/>
          <w:vertAlign w:val="subscript"/>
        </w:rPr>
        <w:t>n</w:t>
      </w:r>
      <w:r w:rsidRPr="00AE0F13">
        <w:rPr>
          <w:rFonts w:cstheme="minorHAnsi"/>
        </w:rPr>
        <w:t xml:space="preserve"> es transitiva.</w:t>
      </w:r>
    </w:p>
    <w:p w:rsidR="00AE0F13" w:rsidRDefault="00AE0F13" w:rsidP="00B94100">
      <w:pPr>
        <w:pStyle w:val="Prrafodelista"/>
        <w:spacing w:line="360" w:lineRule="auto"/>
        <w:jc w:val="both"/>
        <w:rPr>
          <w:rFonts w:cstheme="minorHAnsi"/>
        </w:rPr>
      </w:pPr>
      <w:r w:rsidRPr="00AE0F13">
        <w:rPr>
          <w:rFonts w:cstheme="minorHAnsi"/>
        </w:rPr>
        <w:t>Como hemos demostrado que ≡</w:t>
      </w:r>
      <w:r w:rsidRPr="00B94100">
        <w:rPr>
          <w:rFonts w:cstheme="minorHAnsi"/>
          <w:vertAlign w:val="subscript"/>
        </w:rPr>
        <w:t>n</w:t>
      </w:r>
      <w:r w:rsidRPr="00AE0F13">
        <w:rPr>
          <w:rFonts w:cstheme="minorHAnsi"/>
        </w:rPr>
        <w:t xml:space="preserve"> es reflexiva, sim</w:t>
      </w:r>
      <w:r w:rsidR="00B94100">
        <w:rPr>
          <w:rFonts w:cstheme="minorHAnsi"/>
        </w:rPr>
        <w:t>é</w:t>
      </w:r>
      <w:r w:rsidRPr="00AE0F13">
        <w:rPr>
          <w:rFonts w:cstheme="minorHAnsi"/>
        </w:rPr>
        <w:t>trica y tra</w:t>
      </w:r>
      <w:r w:rsidR="00B94100">
        <w:rPr>
          <w:rFonts w:cstheme="minorHAnsi"/>
        </w:rPr>
        <w:t>n</w:t>
      </w:r>
      <w:r w:rsidRPr="00AE0F13">
        <w:rPr>
          <w:rFonts w:cstheme="minorHAnsi"/>
        </w:rPr>
        <w:t>sitiva, tenemos que ≡</w:t>
      </w:r>
      <w:r w:rsidRPr="00B94100">
        <w:rPr>
          <w:rFonts w:cstheme="minorHAnsi"/>
          <w:vertAlign w:val="subscript"/>
        </w:rPr>
        <w:t>n</w:t>
      </w:r>
      <w:r w:rsidRPr="00AE0F13">
        <w:rPr>
          <w:rFonts w:cstheme="minorHAnsi"/>
        </w:rPr>
        <w:t xml:space="preserve"> es relaci</w:t>
      </w:r>
      <w:r w:rsidR="00B94100">
        <w:rPr>
          <w:rFonts w:cstheme="minorHAnsi"/>
        </w:rPr>
        <w:t>ó</w:t>
      </w:r>
      <w:r w:rsidRPr="00AE0F13">
        <w:rPr>
          <w:rFonts w:cstheme="minorHAnsi"/>
        </w:rPr>
        <w:t>n de equivalencia.</w:t>
      </w:r>
    </w:p>
    <w:p w:rsidR="00B94100" w:rsidRDefault="00B94100" w:rsidP="00B94100">
      <w:pPr>
        <w:spacing w:line="360" w:lineRule="auto"/>
        <w:jc w:val="both"/>
        <w:rPr>
          <w:rFonts w:cstheme="minorHAnsi"/>
        </w:rPr>
      </w:pPr>
    </w:p>
    <w:p w:rsidR="00B94100" w:rsidRDefault="00D91C06" w:rsidP="00B94100">
      <w:pPr>
        <w:spacing w:line="360" w:lineRule="auto"/>
        <w:jc w:val="both"/>
        <w:rPr>
          <w:rFonts w:cstheme="minorHAnsi"/>
          <w:b/>
          <w:bCs/>
          <w:u w:val="single"/>
        </w:rPr>
      </w:pPr>
      <w:r>
        <w:rPr>
          <w:rFonts w:cstheme="minorHAnsi"/>
          <w:b/>
          <w:bCs/>
          <w:u w:val="single"/>
        </w:rPr>
        <w:t>Clases de equivalencia</w:t>
      </w:r>
    </w:p>
    <w:p w:rsidR="00D91C06" w:rsidRPr="00D91C06" w:rsidRDefault="00D91C06" w:rsidP="00D91C06">
      <w:pPr>
        <w:spacing w:line="360" w:lineRule="auto"/>
        <w:jc w:val="both"/>
        <w:rPr>
          <w:rFonts w:cstheme="minorHAnsi"/>
        </w:rPr>
      </w:pPr>
      <w:r w:rsidRPr="00D91C06">
        <w:rPr>
          <w:rFonts w:cstheme="minorHAnsi"/>
        </w:rPr>
        <w:t>Sea R una relaci</w:t>
      </w:r>
      <w:r>
        <w:rPr>
          <w:rFonts w:cstheme="minorHAnsi"/>
        </w:rPr>
        <w:t>ó</w:t>
      </w:r>
      <w:r w:rsidRPr="00D91C06">
        <w:rPr>
          <w:rFonts w:cstheme="minorHAnsi"/>
        </w:rPr>
        <w:t xml:space="preserve">n de equivalencia en un conjunto A. Sea x </w:t>
      </w:r>
      <w:r w:rsidRPr="00D91C06">
        <w:rPr>
          <w:rFonts w:ascii="Cambria Math" w:hAnsi="Cambria Math" w:cs="Cambria Math"/>
        </w:rPr>
        <w:t>∈</w:t>
      </w:r>
      <w:r w:rsidRPr="00D91C06">
        <w:rPr>
          <w:rFonts w:cstheme="minorHAnsi"/>
        </w:rPr>
        <w:t xml:space="preserve"> A. Definimos la </w:t>
      </w:r>
      <w:r w:rsidRPr="00D91C06">
        <w:rPr>
          <w:rFonts w:cstheme="minorHAnsi"/>
          <w:b/>
          <w:bCs/>
        </w:rPr>
        <w:t>clase de equivalencia</w:t>
      </w:r>
      <w:r w:rsidRPr="00D91C06">
        <w:rPr>
          <w:rFonts w:cstheme="minorHAnsi"/>
        </w:rPr>
        <w:t xml:space="preserve"> de x con respecto a R por</w:t>
      </w:r>
    </w:p>
    <w:p w:rsidR="00D91C06" w:rsidRDefault="00D91C06" w:rsidP="00D91C06">
      <w:pPr>
        <w:spacing w:line="360" w:lineRule="auto"/>
        <w:jc w:val="both"/>
        <w:rPr>
          <w:rFonts w:cstheme="minorHAnsi"/>
        </w:rPr>
      </w:pPr>
      <w:r>
        <w:rPr>
          <w:rFonts w:cstheme="minorHAnsi"/>
          <w:noProof/>
        </w:rPr>
        <w:drawing>
          <wp:anchor distT="0" distB="0" distL="114300" distR="114300" simplePos="0" relativeHeight="251740160" behindDoc="1" locked="0" layoutInCell="1" allowOverlap="1">
            <wp:simplePos x="0" y="0"/>
            <wp:positionH relativeFrom="column">
              <wp:posOffset>1933575</wp:posOffset>
            </wp:positionH>
            <wp:positionV relativeFrom="paragraph">
              <wp:posOffset>-5715</wp:posOffset>
            </wp:positionV>
            <wp:extent cx="1473200" cy="228600"/>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80">
                      <a:extLst>
                        <a:ext uri="{28A0092B-C50C-407E-A947-70E740481C1C}">
                          <a14:useLocalDpi xmlns:a14="http://schemas.microsoft.com/office/drawing/2010/main" val="0"/>
                        </a:ext>
                      </a:extLst>
                    </a:blip>
                    <a:stretch>
                      <a:fillRect/>
                    </a:stretch>
                  </pic:blipFill>
                  <pic:spPr>
                    <a:xfrm>
                      <a:off x="0" y="0"/>
                      <a:ext cx="1473200" cy="228600"/>
                    </a:xfrm>
                    <a:prstGeom prst="rect">
                      <a:avLst/>
                    </a:prstGeom>
                  </pic:spPr>
                </pic:pic>
              </a:graphicData>
            </a:graphic>
            <wp14:sizeRelH relativeFrom="page">
              <wp14:pctWidth>0</wp14:pctWidth>
            </wp14:sizeRelH>
            <wp14:sizeRelV relativeFrom="page">
              <wp14:pctHeight>0</wp14:pctHeight>
            </wp14:sizeRelV>
          </wp:anchor>
        </w:drawing>
      </w:r>
    </w:p>
    <w:p w:rsidR="00D91C06" w:rsidRPr="00D91C06" w:rsidRDefault="00D91C06" w:rsidP="00D91C06">
      <w:pPr>
        <w:spacing w:line="360" w:lineRule="auto"/>
        <w:jc w:val="both"/>
        <w:rPr>
          <w:rFonts w:cstheme="minorHAnsi"/>
        </w:rPr>
      </w:pPr>
      <w:r>
        <w:rPr>
          <w:rFonts w:cstheme="minorHAnsi"/>
          <w:noProof/>
        </w:rPr>
        <w:drawing>
          <wp:anchor distT="0" distB="0" distL="114300" distR="114300" simplePos="0" relativeHeight="251741184" behindDoc="1" locked="0" layoutInCell="1" allowOverlap="1">
            <wp:simplePos x="0" y="0"/>
            <wp:positionH relativeFrom="column">
              <wp:posOffset>1933575</wp:posOffset>
            </wp:positionH>
            <wp:positionV relativeFrom="paragraph">
              <wp:posOffset>257387</wp:posOffset>
            </wp:positionV>
            <wp:extent cx="1473200" cy="228600"/>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81">
                      <a:extLst>
                        <a:ext uri="{28A0092B-C50C-407E-A947-70E740481C1C}">
                          <a14:useLocalDpi xmlns:a14="http://schemas.microsoft.com/office/drawing/2010/main" val="0"/>
                        </a:ext>
                      </a:extLst>
                    </a:blip>
                    <a:stretch>
                      <a:fillRect/>
                    </a:stretch>
                  </pic:blipFill>
                  <pic:spPr>
                    <a:xfrm>
                      <a:off x="0" y="0"/>
                      <a:ext cx="1473200" cy="228600"/>
                    </a:xfrm>
                    <a:prstGeom prst="rect">
                      <a:avLst/>
                    </a:prstGeom>
                  </pic:spPr>
                </pic:pic>
              </a:graphicData>
            </a:graphic>
            <wp14:sizeRelH relativeFrom="page">
              <wp14:pctWidth>0</wp14:pctWidth>
            </wp14:sizeRelH>
            <wp14:sizeRelV relativeFrom="page">
              <wp14:pctHeight>0</wp14:pctHeight>
            </wp14:sizeRelV>
          </wp:anchor>
        </w:drawing>
      </w:r>
      <w:r w:rsidRPr="00D91C06">
        <w:rPr>
          <w:rFonts w:cstheme="minorHAnsi"/>
        </w:rPr>
        <w:t>Como R es sim</w:t>
      </w:r>
      <w:r>
        <w:rPr>
          <w:rFonts w:cstheme="minorHAnsi"/>
        </w:rPr>
        <w:t>é</w:t>
      </w:r>
      <w:r w:rsidRPr="00D91C06">
        <w:rPr>
          <w:rFonts w:cstheme="minorHAnsi"/>
        </w:rPr>
        <w:t>trica, tenemos que</w:t>
      </w:r>
    </w:p>
    <w:p w:rsidR="00D91C06" w:rsidRDefault="00D91C06" w:rsidP="00D91C06">
      <w:pPr>
        <w:spacing w:line="360" w:lineRule="auto"/>
        <w:jc w:val="both"/>
        <w:rPr>
          <w:rFonts w:cstheme="minorHAnsi"/>
        </w:rPr>
      </w:pPr>
    </w:p>
    <w:p w:rsidR="00D91C06" w:rsidRPr="00D91C06" w:rsidRDefault="00D91C06" w:rsidP="00D91C06">
      <w:pPr>
        <w:spacing w:line="360" w:lineRule="auto"/>
        <w:jc w:val="both"/>
        <w:rPr>
          <w:rFonts w:cstheme="minorHAnsi"/>
        </w:rPr>
      </w:pPr>
      <w:r>
        <w:rPr>
          <w:rFonts w:cstheme="minorHAnsi"/>
          <w:noProof/>
        </w:rPr>
        <w:drawing>
          <wp:anchor distT="0" distB="0" distL="114300" distR="114300" simplePos="0" relativeHeight="251742208" behindDoc="1" locked="0" layoutInCell="1" allowOverlap="1">
            <wp:simplePos x="0" y="0"/>
            <wp:positionH relativeFrom="column">
              <wp:posOffset>14253</wp:posOffset>
            </wp:positionH>
            <wp:positionV relativeFrom="paragraph">
              <wp:posOffset>212090</wp:posOffset>
            </wp:positionV>
            <wp:extent cx="4246033" cy="482236"/>
            <wp:effectExtent l="0" t="0" r="0" b="635"/>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82">
                      <a:extLst>
                        <a:ext uri="{28A0092B-C50C-407E-A947-70E740481C1C}">
                          <a14:useLocalDpi xmlns:a14="http://schemas.microsoft.com/office/drawing/2010/main" val="0"/>
                        </a:ext>
                      </a:extLst>
                    </a:blip>
                    <a:stretch>
                      <a:fillRect/>
                    </a:stretch>
                  </pic:blipFill>
                  <pic:spPr>
                    <a:xfrm>
                      <a:off x="0" y="0"/>
                      <a:ext cx="4246033" cy="482236"/>
                    </a:xfrm>
                    <a:prstGeom prst="rect">
                      <a:avLst/>
                    </a:prstGeom>
                  </pic:spPr>
                </pic:pic>
              </a:graphicData>
            </a:graphic>
            <wp14:sizeRelH relativeFrom="page">
              <wp14:pctWidth>0</wp14:pctWidth>
            </wp14:sizeRelH>
            <wp14:sizeRelV relativeFrom="page">
              <wp14:pctHeight>0</wp14:pctHeight>
            </wp14:sizeRelV>
          </wp:anchor>
        </w:drawing>
      </w:r>
      <w:r w:rsidRPr="00D91C06">
        <w:rPr>
          <w:rFonts w:cstheme="minorHAnsi"/>
        </w:rPr>
        <w:t>Obs</w:t>
      </w:r>
      <w:r>
        <w:rPr>
          <w:rFonts w:cstheme="minorHAnsi"/>
        </w:rPr>
        <w:t>é</w:t>
      </w:r>
      <w:r w:rsidRPr="00D91C06">
        <w:rPr>
          <w:rFonts w:cstheme="minorHAnsi"/>
        </w:rPr>
        <w:t xml:space="preserve">rvese que para todo x </w:t>
      </w:r>
      <w:r w:rsidRPr="00D91C06">
        <w:rPr>
          <w:rFonts w:ascii="Cambria Math" w:hAnsi="Cambria Math" w:cs="Cambria Math"/>
        </w:rPr>
        <w:t>∈</w:t>
      </w:r>
      <w:r w:rsidRPr="00D91C06">
        <w:rPr>
          <w:rFonts w:cstheme="minorHAnsi"/>
        </w:rPr>
        <w:t xml:space="preserve"> A tenemos lo siguiente:</w:t>
      </w:r>
    </w:p>
    <w:p w:rsidR="00D91C06" w:rsidRDefault="00D91C06" w:rsidP="00D91C06">
      <w:pPr>
        <w:spacing w:line="360" w:lineRule="auto"/>
        <w:jc w:val="both"/>
        <w:rPr>
          <w:rFonts w:cstheme="minorHAnsi"/>
        </w:rPr>
      </w:pPr>
    </w:p>
    <w:p w:rsidR="00D91C06" w:rsidRDefault="00D91C06" w:rsidP="00D91C06">
      <w:pPr>
        <w:spacing w:line="360" w:lineRule="auto"/>
        <w:jc w:val="both"/>
        <w:rPr>
          <w:rFonts w:cstheme="minorHAnsi"/>
        </w:rPr>
      </w:pPr>
    </w:p>
    <w:p w:rsidR="00D91C06" w:rsidRPr="00D91C06" w:rsidRDefault="00D91C06" w:rsidP="00D91C06">
      <w:pPr>
        <w:spacing w:line="360" w:lineRule="auto"/>
        <w:jc w:val="both"/>
        <w:rPr>
          <w:rFonts w:cstheme="minorHAnsi"/>
        </w:rPr>
      </w:pPr>
      <w:r>
        <w:rPr>
          <w:rFonts w:cstheme="minorHAnsi"/>
          <w:noProof/>
        </w:rPr>
        <w:drawing>
          <wp:anchor distT="0" distB="0" distL="114300" distR="114300" simplePos="0" relativeHeight="251743232" behindDoc="1" locked="0" layoutInCell="1" allowOverlap="1">
            <wp:simplePos x="0" y="0"/>
            <wp:positionH relativeFrom="column">
              <wp:posOffset>1929341</wp:posOffset>
            </wp:positionH>
            <wp:positionV relativeFrom="paragraph">
              <wp:posOffset>521970</wp:posOffset>
            </wp:positionV>
            <wp:extent cx="1511300" cy="203200"/>
            <wp:effectExtent l="0" t="0" r="0" b="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83">
                      <a:extLst>
                        <a:ext uri="{28A0092B-C50C-407E-A947-70E740481C1C}">
                          <a14:useLocalDpi xmlns:a14="http://schemas.microsoft.com/office/drawing/2010/main" val="0"/>
                        </a:ext>
                      </a:extLst>
                    </a:blip>
                    <a:stretch>
                      <a:fillRect/>
                    </a:stretch>
                  </pic:blipFill>
                  <pic:spPr>
                    <a:xfrm>
                      <a:off x="0" y="0"/>
                      <a:ext cx="1511300" cy="203200"/>
                    </a:xfrm>
                    <a:prstGeom prst="rect">
                      <a:avLst/>
                    </a:prstGeom>
                  </pic:spPr>
                </pic:pic>
              </a:graphicData>
            </a:graphic>
            <wp14:sizeRelH relativeFrom="page">
              <wp14:pctWidth>0</wp14:pctWidth>
            </wp14:sizeRelH>
            <wp14:sizeRelV relativeFrom="page">
              <wp14:pctHeight>0</wp14:pctHeight>
            </wp14:sizeRelV>
          </wp:anchor>
        </w:drawing>
      </w:r>
      <w:r w:rsidRPr="00D91C06">
        <w:rPr>
          <w:rFonts w:cstheme="minorHAnsi"/>
        </w:rPr>
        <w:t>Si R es una relaci</w:t>
      </w:r>
      <w:r>
        <w:rPr>
          <w:rFonts w:cstheme="minorHAnsi"/>
        </w:rPr>
        <w:t>ó</w:t>
      </w:r>
      <w:r w:rsidRPr="00D91C06">
        <w:rPr>
          <w:rFonts w:cstheme="minorHAnsi"/>
        </w:rPr>
        <w:t xml:space="preserve">n de equivalencia en un conjunto A, definimos el </w:t>
      </w:r>
      <w:r w:rsidRPr="00D91C06">
        <w:rPr>
          <w:rFonts w:cstheme="minorHAnsi"/>
          <w:b/>
          <w:bCs/>
        </w:rPr>
        <w:t>conjunto cociente</w:t>
      </w:r>
      <w:r w:rsidRPr="00D91C06">
        <w:rPr>
          <w:rFonts w:cstheme="minorHAnsi"/>
        </w:rPr>
        <w:t xml:space="preserve"> de A respecto de R por</w:t>
      </w:r>
    </w:p>
    <w:p w:rsidR="00D91C06" w:rsidRDefault="00D91C06" w:rsidP="00D91C06">
      <w:pPr>
        <w:spacing w:line="360" w:lineRule="auto"/>
        <w:jc w:val="both"/>
        <w:rPr>
          <w:rFonts w:cstheme="minorHAnsi"/>
        </w:rPr>
      </w:pPr>
    </w:p>
    <w:p w:rsidR="00D91C06" w:rsidRPr="00D91C06" w:rsidRDefault="00D91C06" w:rsidP="00D91C06">
      <w:pPr>
        <w:spacing w:line="360" w:lineRule="auto"/>
        <w:jc w:val="both"/>
        <w:rPr>
          <w:rFonts w:cstheme="minorHAnsi"/>
        </w:rPr>
      </w:pPr>
      <w:r w:rsidRPr="00D91C06">
        <w:rPr>
          <w:rFonts w:cstheme="minorHAnsi"/>
        </w:rPr>
        <w:t>Es decir, el conjunto cociente A/R es el conjunto de las clases de equivalencia de los elementos de A. Obs</w:t>
      </w:r>
      <w:r>
        <w:rPr>
          <w:rFonts w:cstheme="minorHAnsi"/>
        </w:rPr>
        <w:t>é</w:t>
      </w:r>
      <w:r w:rsidRPr="00D91C06">
        <w:rPr>
          <w:rFonts w:cstheme="minorHAnsi"/>
        </w:rPr>
        <w:t>rvese que los elementos de A/R son conjuntos. Es decir, A/R es un conjunto de subconjuntos de A.</w:t>
      </w:r>
    </w:p>
    <w:p w:rsidR="00D91C06" w:rsidRPr="00D91C06" w:rsidRDefault="00D91C06" w:rsidP="00D91C06">
      <w:pPr>
        <w:spacing w:line="360" w:lineRule="auto"/>
        <w:jc w:val="both"/>
        <w:rPr>
          <w:rFonts w:cstheme="minorHAnsi"/>
        </w:rPr>
      </w:pPr>
      <w:r w:rsidRPr="00D91C06">
        <w:rPr>
          <w:rFonts w:cstheme="minorHAnsi"/>
        </w:rPr>
        <w:t>Si R es una relaci</w:t>
      </w:r>
      <w:r>
        <w:rPr>
          <w:rFonts w:cstheme="minorHAnsi"/>
        </w:rPr>
        <w:t>ó</w:t>
      </w:r>
      <w:r w:rsidRPr="00D91C06">
        <w:rPr>
          <w:rFonts w:cstheme="minorHAnsi"/>
        </w:rPr>
        <w:t xml:space="preserve">n de equivalencia en un conjunto A, X </w:t>
      </w:r>
      <w:r w:rsidRPr="00D91C06">
        <w:rPr>
          <w:rFonts w:ascii="Cambria Math" w:hAnsi="Cambria Math" w:cs="Cambria Math"/>
        </w:rPr>
        <w:t>∈</w:t>
      </w:r>
      <w:r w:rsidRPr="00D91C06">
        <w:rPr>
          <w:rFonts w:cstheme="minorHAnsi"/>
        </w:rPr>
        <w:t xml:space="preserve"> A/R y a </w:t>
      </w:r>
      <w:r w:rsidRPr="00D91C06">
        <w:rPr>
          <w:rFonts w:ascii="Cambria Math" w:hAnsi="Cambria Math" w:cs="Cambria Math"/>
        </w:rPr>
        <w:t>∈</w:t>
      </w:r>
      <w:r w:rsidRPr="00D91C06">
        <w:rPr>
          <w:rFonts w:cstheme="minorHAnsi"/>
        </w:rPr>
        <w:t xml:space="preserve"> X, diremos que a es un </w:t>
      </w:r>
      <w:r w:rsidRPr="00D91C06">
        <w:rPr>
          <w:rFonts w:cstheme="minorHAnsi"/>
          <w:b/>
          <w:bCs/>
        </w:rPr>
        <w:t>representante</w:t>
      </w:r>
      <w:r w:rsidRPr="00D91C06">
        <w:rPr>
          <w:rFonts w:cstheme="minorHAnsi"/>
        </w:rPr>
        <w:t xml:space="preserve"> de X.</w:t>
      </w:r>
    </w:p>
    <w:p w:rsidR="00D91C06" w:rsidRDefault="00D91C06" w:rsidP="00D91C06">
      <w:pPr>
        <w:spacing w:line="360" w:lineRule="auto"/>
        <w:jc w:val="both"/>
        <w:rPr>
          <w:rFonts w:cstheme="minorHAnsi"/>
        </w:rPr>
      </w:pPr>
      <w:r w:rsidRPr="00D91C06">
        <w:rPr>
          <w:rFonts w:cstheme="minorHAnsi"/>
        </w:rPr>
        <w:t>Veamos a continuaci</w:t>
      </w:r>
      <w:r>
        <w:rPr>
          <w:rFonts w:cstheme="minorHAnsi"/>
        </w:rPr>
        <w:t>ó</w:t>
      </w:r>
      <w:r w:rsidRPr="00D91C06">
        <w:rPr>
          <w:rFonts w:cstheme="minorHAnsi"/>
        </w:rPr>
        <w:t>n algunos ejemplos.</w:t>
      </w:r>
    </w:p>
    <w:p w:rsidR="00127678" w:rsidRDefault="00127678" w:rsidP="00D91C06">
      <w:pPr>
        <w:spacing w:line="360" w:lineRule="auto"/>
        <w:jc w:val="both"/>
        <w:rPr>
          <w:rFonts w:cstheme="minorHAnsi"/>
        </w:rPr>
      </w:pPr>
    </w:p>
    <w:p w:rsidR="00D91C06" w:rsidRPr="00D91C06" w:rsidRDefault="00D91C06" w:rsidP="00D91C06">
      <w:pPr>
        <w:spacing w:line="360" w:lineRule="auto"/>
        <w:jc w:val="both"/>
        <w:rPr>
          <w:rFonts w:cstheme="minorHAnsi"/>
        </w:rPr>
      </w:pPr>
      <w:r w:rsidRPr="00D91C06">
        <w:rPr>
          <w:rFonts w:cstheme="minorHAnsi"/>
        </w:rPr>
        <w:t>Consideremos el conjunto A = {1, 2, 3, 4}. Sea</w:t>
      </w:r>
    </w:p>
    <w:p w:rsidR="00D91C06" w:rsidRPr="00D91C06" w:rsidRDefault="00D91C06" w:rsidP="00127678">
      <w:pPr>
        <w:spacing w:line="360" w:lineRule="auto"/>
        <w:jc w:val="center"/>
        <w:rPr>
          <w:rFonts w:cstheme="minorHAnsi"/>
        </w:rPr>
      </w:pPr>
      <w:r w:rsidRPr="00D91C06">
        <w:rPr>
          <w:rFonts w:cstheme="minorHAnsi"/>
        </w:rPr>
        <w:t>R = {(1, 1), (1, 2), (2, 1), (2, 2), (3, 4), (4, 3), (3, 3), (4, 4)}.</w:t>
      </w:r>
    </w:p>
    <w:p w:rsidR="00D91C06" w:rsidRPr="00D91C06" w:rsidRDefault="00127678" w:rsidP="00D91C06">
      <w:pPr>
        <w:spacing w:line="360" w:lineRule="auto"/>
        <w:jc w:val="both"/>
        <w:rPr>
          <w:rFonts w:cstheme="minorHAnsi"/>
        </w:rPr>
      </w:pPr>
      <w:r>
        <w:rPr>
          <w:rFonts w:cstheme="minorHAnsi"/>
          <w:noProof/>
        </w:rPr>
        <w:drawing>
          <wp:anchor distT="0" distB="0" distL="114300" distR="114300" simplePos="0" relativeHeight="251744256" behindDoc="1" locked="0" layoutInCell="1" allowOverlap="1">
            <wp:simplePos x="0" y="0"/>
            <wp:positionH relativeFrom="column">
              <wp:posOffset>883285</wp:posOffset>
            </wp:positionH>
            <wp:positionV relativeFrom="paragraph">
              <wp:posOffset>526909</wp:posOffset>
            </wp:positionV>
            <wp:extent cx="3979333" cy="239719"/>
            <wp:effectExtent l="0" t="0" r="0" b="1905"/>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84">
                      <a:extLst>
                        <a:ext uri="{28A0092B-C50C-407E-A947-70E740481C1C}">
                          <a14:useLocalDpi xmlns:a14="http://schemas.microsoft.com/office/drawing/2010/main" val="0"/>
                        </a:ext>
                      </a:extLst>
                    </a:blip>
                    <a:stretch>
                      <a:fillRect/>
                    </a:stretch>
                  </pic:blipFill>
                  <pic:spPr>
                    <a:xfrm>
                      <a:off x="0" y="0"/>
                      <a:ext cx="3979333" cy="239719"/>
                    </a:xfrm>
                    <a:prstGeom prst="rect">
                      <a:avLst/>
                    </a:prstGeom>
                  </pic:spPr>
                </pic:pic>
              </a:graphicData>
            </a:graphic>
            <wp14:sizeRelH relativeFrom="page">
              <wp14:pctWidth>0</wp14:pctWidth>
            </wp14:sizeRelH>
            <wp14:sizeRelV relativeFrom="page">
              <wp14:pctHeight>0</wp14:pctHeight>
            </wp14:sizeRelV>
          </wp:anchor>
        </w:drawing>
      </w:r>
      <w:r w:rsidR="00D91C06" w:rsidRPr="00D91C06">
        <w:rPr>
          <w:rFonts w:cstheme="minorHAnsi"/>
        </w:rPr>
        <w:t>Demostramos anteriormente que R es una relaci</w:t>
      </w:r>
      <w:r>
        <w:rPr>
          <w:rFonts w:cstheme="minorHAnsi"/>
        </w:rPr>
        <w:t>ó</w:t>
      </w:r>
      <w:r w:rsidR="00D91C06" w:rsidRPr="00D91C06">
        <w:rPr>
          <w:rFonts w:cstheme="minorHAnsi"/>
        </w:rPr>
        <w:t>n de equivalencia. Tenemos entonces que</w:t>
      </w:r>
    </w:p>
    <w:p w:rsidR="00127678" w:rsidRDefault="00127678" w:rsidP="00D91C06">
      <w:pPr>
        <w:spacing w:line="360" w:lineRule="auto"/>
        <w:jc w:val="both"/>
        <w:rPr>
          <w:rFonts w:cstheme="minorHAnsi"/>
        </w:rPr>
      </w:pPr>
    </w:p>
    <w:p w:rsidR="00D91C06" w:rsidRDefault="00D91C06" w:rsidP="00127678">
      <w:pPr>
        <w:spacing w:line="360" w:lineRule="auto"/>
        <w:jc w:val="center"/>
        <w:rPr>
          <w:rFonts w:cstheme="minorHAnsi"/>
        </w:rPr>
      </w:pPr>
      <w:r w:rsidRPr="00D91C06">
        <w:rPr>
          <w:rFonts w:cstheme="minorHAnsi"/>
        </w:rPr>
        <w:t>A/R = {{1, 2}, {3, 4}}.</w:t>
      </w:r>
    </w:p>
    <w:p w:rsidR="00127678" w:rsidRDefault="00127678" w:rsidP="00127678">
      <w:pPr>
        <w:spacing w:line="360" w:lineRule="auto"/>
        <w:jc w:val="both"/>
        <w:rPr>
          <w:rFonts w:cstheme="minorHAnsi"/>
        </w:rPr>
      </w:pPr>
    </w:p>
    <w:p w:rsidR="00127678" w:rsidRDefault="00127678" w:rsidP="00127678">
      <w:pPr>
        <w:spacing w:line="360" w:lineRule="auto"/>
        <w:jc w:val="both"/>
        <w:rPr>
          <w:rFonts w:cstheme="minorHAnsi"/>
        </w:rPr>
      </w:pPr>
    </w:p>
    <w:p w:rsidR="00127678" w:rsidRPr="00127678" w:rsidRDefault="00127678" w:rsidP="00127678">
      <w:pPr>
        <w:spacing w:line="360" w:lineRule="auto"/>
        <w:jc w:val="both"/>
        <w:rPr>
          <w:rFonts w:cstheme="minorHAnsi"/>
        </w:rPr>
      </w:pPr>
      <w:r w:rsidRPr="00127678">
        <w:rPr>
          <w:rFonts w:cstheme="minorHAnsi"/>
        </w:rPr>
        <w:lastRenderedPageBreak/>
        <w:t>Definimos la relaci</w:t>
      </w:r>
      <w:r>
        <w:rPr>
          <w:rFonts w:cstheme="minorHAnsi"/>
        </w:rPr>
        <w:t>ó</w:t>
      </w:r>
      <w:r w:rsidRPr="00127678">
        <w:rPr>
          <w:rFonts w:cstheme="minorHAnsi"/>
        </w:rPr>
        <w:t>n R sobre P ({1, 2, 3}) de la siguiente manera:</w:t>
      </w:r>
    </w:p>
    <w:p w:rsidR="00127678" w:rsidRDefault="00127678" w:rsidP="00127678">
      <w:pPr>
        <w:spacing w:line="360" w:lineRule="auto"/>
        <w:jc w:val="center"/>
        <w:rPr>
          <w:rFonts w:cstheme="minorHAnsi"/>
        </w:rPr>
      </w:pPr>
      <w:r w:rsidRPr="00127678">
        <w:rPr>
          <w:rFonts w:cstheme="minorHAnsi"/>
        </w:rPr>
        <w:t xml:space="preserve">ARB </w:t>
      </w:r>
      <w:r w:rsidRPr="00127678">
        <w:rPr>
          <w:rFonts w:ascii="Cambria Math" w:hAnsi="Cambria Math" w:cs="Cambria Math"/>
        </w:rPr>
        <w:t>⇐⇒</w:t>
      </w:r>
      <w:r w:rsidRPr="00127678">
        <w:rPr>
          <w:rFonts w:cstheme="minorHAnsi"/>
        </w:rPr>
        <w:t xml:space="preserve"> |A| = |B|</w:t>
      </w:r>
    </w:p>
    <w:p w:rsidR="00127678" w:rsidRPr="00127678" w:rsidRDefault="00127678" w:rsidP="00127678">
      <w:pPr>
        <w:spacing w:line="360" w:lineRule="auto"/>
        <w:jc w:val="both"/>
        <w:rPr>
          <w:rFonts w:cstheme="minorHAnsi"/>
        </w:rPr>
      </w:pPr>
      <w:r w:rsidRPr="00127678">
        <w:rPr>
          <w:rFonts w:cstheme="minorHAnsi"/>
        </w:rPr>
        <w:t>para todo A,</w:t>
      </w:r>
      <w:r>
        <w:rPr>
          <w:rFonts w:cstheme="minorHAnsi"/>
        </w:rPr>
        <w:t xml:space="preserve"> </w:t>
      </w:r>
      <w:r w:rsidRPr="00127678">
        <w:rPr>
          <w:rFonts w:cstheme="minorHAnsi"/>
        </w:rPr>
        <w:t xml:space="preserve">B </w:t>
      </w:r>
      <w:r w:rsidRPr="00127678">
        <w:rPr>
          <w:rFonts w:ascii="Cambria Math" w:hAnsi="Cambria Math" w:cs="Cambria Math"/>
        </w:rPr>
        <w:t>∈</w:t>
      </w:r>
      <w:r w:rsidRPr="00127678">
        <w:rPr>
          <w:rFonts w:cstheme="minorHAnsi"/>
        </w:rPr>
        <w:t xml:space="preserve"> </w:t>
      </w:r>
      <w:proofErr w:type="gramStart"/>
      <w:r w:rsidRPr="00127678">
        <w:rPr>
          <w:rFonts w:cstheme="minorHAnsi"/>
        </w:rPr>
        <w:t>P(</w:t>
      </w:r>
      <w:proofErr w:type="gramEnd"/>
      <w:r w:rsidRPr="00127678">
        <w:rPr>
          <w:rFonts w:cstheme="minorHAnsi"/>
        </w:rPr>
        <w:t>{1,2,3}).</w:t>
      </w:r>
    </w:p>
    <w:p w:rsidR="00127678" w:rsidRDefault="00127678" w:rsidP="00127678">
      <w:pPr>
        <w:spacing w:line="360" w:lineRule="auto"/>
        <w:jc w:val="both"/>
        <w:rPr>
          <w:rFonts w:cstheme="minorHAnsi"/>
        </w:rPr>
      </w:pPr>
      <w:r>
        <w:rPr>
          <w:rFonts w:cstheme="minorHAnsi"/>
          <w:noProof/>
        </w:rPr>
        <w:drawing>
          <wp:anchor distT="0" distB="0" distL="114300" distR="114300" simplePos="0" relativeHeight="251745280" behindDoc="1" locked="0" layoutInCell="1" allowOverlap="1">
            <wp:simplePos x="0" y="0"/>
            <wp:positionH relativeFrom="column">
              <wp:posOffset>3175</wp:posOffset>
            </wp:positionH>
            <wp:positionV relativeFrom="paragraph">
              <wp:posOffset>269734</wp:posOffset>
            </wp:positionV>
            <wp:extent cx="4222045" cy="780639"/>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85">
                      <a:extLst>
                        <a:ext uri="{28A0092B-C50C-407E-A947-70E740481C1C}">
                          <a14:useLocalDpi xmlns:a14="http://schemas.microsoft.com/office/drawing/2010/main" val="0"/>
                        </a:ext>
                      </a:extLst>
                    </a:blip>
                    <a:stretch>
                      <a:fillRect/>
                    </a:stretch>
                  </pic:blipFill>
                  <pic:spPr>
                    <a:xfrm>
                      <a:off x="0" y="0"/>
                      <a:ext cx="4222045" cy="780639"/>
                    </a:xfrm>
                    <a:prstGeom prst="rect">
                      <a:avLst/>
                    </a:prstGeom>
                  </pic:spPr>
                </pic:pic>
              </a:graphicData>
            </a:graphic>
            <wp14:sizeRelH relativeFrom="page">
              <wp14:pctWidth>0</wp14:pctWidth>
            </wp14:sizeRelH>
            <wp14:sizeRelV relativeFrom="page">
              <wp14:pctHeight>0</wp14:pctHeight>
            </wp14:sizeRelV>
          </wp:anchor>
        </w:drawing>
      </w:r>
      <w:r w:rsidRPr="00127678">
        <w:rPr>
          <w:rFonts w:cstheme="minorHAnsi"/>
        </w:rPr>
        <w:t>Demostramos anteriormente que R es una relaci</w:t>
      </w:r>
      <w:r>
        <w:rPr>
          <w:rFonts w:cstheme="minorHAnsi"/>
        </w:rPr>
        <w:t>ó</w:t>
      </w:r>
      <w:r w:rsidRPr="00127678">
        <w:rPr>
          <w:rFonts w:cstheme="minorHAnsi"/>
        </w:rPr>
        <w:t>n de equivalencia. Tenemos entonces:</w:t>
      </w:r>
    </w:p>
    <w:p w:rsidR="00127678" w:rsidRDefault="00127678" w:rsidP="00127678">
      <w:pPr>
        <w:spacing w:line="360" w:lineRule="auto"/>
        <w:jc w:val="both"/>
        <w:rPr>
          <w:rFonts w:cstheme="minorHAnsi"/>
        </w:rPr>
      </w:pPr>
    </w:p>
    <w:p w:rsidR="00127678" w:rsidRDefault="00127678" w:rsidP="00127678">
      <w:pPr>
        <w:spacing w:line="360" w:lineRule="auto"/>
        <w:jc w:val="both"/>
        <w:rPr>
          <w:rFonts w:cstheme="minorHAnsi"/>
        </w:rPr>
      </w:pPr>
    </w:p>
    <w:p w:rsidR="00127678" w:rsidRDefault="00127678" w:rsidP="00127678">
      <w:pPr>
        <w:spacing w:line="360" w:lineRule="auto"/>
        <w:jc w:val="both"/>
        <w:rPr>
          <w:rFonts w:cstheme="minorHAnsi"/>
        </w:rPr>
      </w:pPr>
      <w:r>
        <w:rPr>
          <w:rFonts w:cstheme="minorHAnsi"/>
          <w:noProof/>
        </w:rPr>
        <w:drawing>
          <wp:anchor distT="0" distB="0" distL="114300" distR="114300" simplePos="0" relativeHeight="251746304" behindDoc="1" locked="0" layoutInCell="1" allowOverlap="1">
            <wp:simplePos x="0" y="0"/>
            <wp:positionH relativeFrom="column">
              <wp:posOffset>3175</wp:posOffset>
            </wp:positionH>
            <wp:positionV relativeFrom="paragraph">
              <wp:posOffset>265924</wp:posOffset>
            </wp:positionV>
            <wp:extent cx="3317240" cy="967105"/>
            <wp:effectExtent l="0" t="0" r="0" b="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86">
                      <a:extLst>
                        <a:ext uri="{28A0092B-C50C-407E-A947-70E740481C1C}">
                          <a14:useLocalDpi xmlns:a14="http://schemas.microsoft.com/office/drawing/2010/main" val="0"/>
                        </a:ext>
                      </a:extLst>
                    </a:blip>
                    <a:stretch>
                      <a:fillRect/>
                    </a:stretch>
                  </pic:blipFill>
                  <pic:spPr>
                    <a:xfrm>
                      <a:off x="0" y="0"/>
                      <a:ext cx="3317240" cy="967105"/>
                    </a:xfrm>
                    <a:prstGeom prst="rect">
                      <a:avLst/>
                    </a:prstGeom>
                  </pic:spPr>
                </pic:pic>
              </a:graphicData>
            </a:graphic>
            <wp14:sizeRelH relativeFrom="page">
              <wp14:pctWidth>0</wp14:pctWidth>
            </wp14:sizeRelH>
            <wp14:sizeRelV relativeFrom="page">
              <wp14:pctHeight>0</wp14:pctHeight>
            </wp14:sizeRelV>
          </wp:anchor>
        </w:drawing>
      </w:r>
    </w:p>
    <w:p w:rsidR="00127678" w:rsidRDefault="00127678" w:rsidP="00127678">
      <w:pPr>
        <w:spacing w:line="360" w:lineRule="auto"/>
        <w:jc w:val="both"/>
        <w:rPr>
          <w:rFonts w:cstheme="minorHAnsi"/>
        </w:rPr>
      </w:pPr>
    </w:p>
    <w:p w:rsidR="00127678" w:rsidRDefault="00127678" w:rsidP="00127678">
      <w:pPr>
        <w:spacing w:line="360" w:lineRule="auto"/>
        <w:jc w:val="both"/>
        <w:rPr>
          <w:rFonts w:cstheme="minorHAnsi"/>
        </w:rPr>
      </w:pPr>
    </w:p>
    <w:p w:rsidR="00127678" w:rsidRDefault="00127678" w:rsidP="00127678">
      <w:pPr>
        <w:spacing w:line="360" w:lineRule="auto"/>
        <w:jc w:val="both"/>
        <w:rPr>
          <w:rFonts w:cstheme="minorHAnsi"/>
        </w:rPr>
      </w:pPr>
    </w:p>
    <w:p w:rsidR="00127678" w:rsidRDefault="00127678" w:rsidP="00127678">
      <w:pPr>
        <w:spacing w:line="360" w:lineRule="auto"/>
        <w:jc w:val="both"/>
        <w:rPr>
          <w:rFonts w:cstheme="minorHAnsi"/>
        </w:rPr>
      </w:pPr>
    </w:p>
    <w:p w:rsidR="00127678" w:rsidRDefault="00127678" w:rsidP="00127678">
      <w:pPr>
        <w:spacing w:line="360" w:lineRule="auto"/>
        <w:jc w:val="both"/>
        <w:rPr>
          <w:rFonts w:cstheme="minorHAnsi"/>
        </w:rPr>
      </w:pPr>
      <w:r>
        <w:rPr>
          <w:rFonts w:cstheme="minorHAnsi"/>
          <w:noProof/>
        </w:rPr>
        <w:drawing>
          <wp:anchor distT="0" distB="0" distL="114300" distR="114300" simplePos="0" relativeHeight="251747328" behindDoc="1" locked="0" layoutInCell="1" allowOverlap="1">
            <wp:simplePos x="0" y="0"/>
            <wp:positionH relativeFrom="column">
              <wp:posOffset>1030676</wp:posOffset>
            </wp:positionH>
            <wp:positionV relativeFrom="paragraph">
              <wp:posOffset>83397</wp:posOffset>
            </wp:positionV>
            <wp:extent cx="1594555" cy="698983"/>
            <wp:effectExtent l="0" t="0" r="0" b="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87">
                      <a:extLst>
                        <a:ext uri="{28A0092B-C50C-407E-A947-70E740481C1C}">
                          <a14:useLocalDpi xmlns:a14="http://schemas.microsoft.com/office/drawing/2010/main" val="0"/>
                        </a:ext>
                      </a:extLst>
                    </a:blip>
                    <a:stretch>
                      <a:fillRect/>
                    </a:stretch>
                  </pic:blipFill>
                  <pic:spPr>
                    <a:xfrm>
                      <a:off x="0" y="0"/>
                      <a:ext cx="1594555" cy="698983"/>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Obsérvese que:</w:t>
      </w:r>
    </w:p>
    <w:p w:rsidR="00127678" w:rsidRDefault="00127678" w:rsidP="00127678">
      <w:pPr>
        <w:spacing w:line="360" w:lineRule="auto"/>
        <w:jc w:val="both"/>
        <w:rPr>
          <w:rFonts w:cstheme="minorHAnsi"/>
        </w:rPr>
      </w:pPr>
    </w:p>
    <w:p w:rsidR="00127678" w:rsidRDefault="00127678" w:rsidP="00127678">
      <w:pPr>
        <w:spacing w:line="360" w:lineRule="auto"/>
        <w:jc w:val="both"/>
        <w:rPr>
          <w:rFonts w:cstheme="minorHAnsi"/>
        </w:rPr>
      </w:pPr>
    </w:p>
    <w:p w:rsidR="00127678" w:rsidRDefault="00127678" w:rsidP="00127678">
      <w:pPr>
        <w:spacing w:line="360" w:lineRule="auto"/>
        <w:jc w:val="both"/>
        <w:rPr>
          <w:rFonts w:cstheme="minorHAnsi"/>
        </w:rPr>
      </w:pPr>
      <w:r>
        <w:rPr>
          <w:rFonts w:cstheme="minorHAnsi"/>
          <w:noProof/>
        </w:rPr>
        <w:drawing>
          <wp:anchor distT="0" distB="0" distL="114300" distR="114300" simplePos="0" relativeHeight="251748352" behindDoc="1" locked="0" layoutInCell="1" allowOverlap="1">
            <wp:simplePos x="0" y="0"/>
            <wp:positionH relativeFrom="column">
              <wp:posOffset>3034</wp:posOffset>
            </wp:positionH>
            <wp:positionV relativeFrom="paragraph">
              <wp:posOffset>224155</wp:posOffset>
            </wp:positionV>
            <wp:extent cx="2102556" cy="238434"/>
            <wp:effectExtent l="0" t="0" r="0" b="3175"/>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88">
                      <a:extLst>
                        <a:ext uri="{28A0092B-C50C-407E-A947-70E740481C1C}">
                          <a14:useLocalDpi xmlns:a14="http://schemas.microsoft.com/office/drawing/2010/main" val="0"/>
                        </a:ext>
                      </a:extLst>
                    </a:blip>
                    <a:stretch>
                      <a:fillRect/>
                    </a:stretch>
                  </pic:blipFill>
                  <pic:spPr>
                    <a:xfrm>
                      <a:off x="0" y="0"/>
                      <a:ext cx="2102556" cy="238434"/>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Por tanto,</w:t>
      </w:r>
    </w:p>
    <w:p w:rsidR="00127678" w:rsidRDefault="00127678" w:rsidP="00127678">
      <w:pPr>
        <w:spacing w:line="360" w:lineRule="auto"/>
        <w:jc w:val="both"/>
        <w:rPr>
          <w:rFonts w:cstheme="minorHAnsi"/>
        </w:rPr>
      </w:pPr>
    </w:p>
    <w:p w:rsidR="00127678" w:rsidRDefault="00127678" w:rsidP="00127678">
      <w:pPr>
        <w:spacing w:line="360" w:lineRule="auto"/>
        <w:jc w:val="both"/>
        <w:rPr>
          <w:rFonts w:cstheme="minorHAnsi"/>
        </w:rPr>
      </w:pPr>
    </w:p>
    <w:p w:rsidR="00127678" w:rsidRPr="00127678" w:rsidRDefault="00127678" w:rsidP="00127678">
      <w:pPr>
        <w:spacing w:line="360" w:lineRule="auto"/>
        <w:jc w:val="both"/>
        <w:rPr>
          <w:rFonts w:cstheme="minorHAnsi"/>
        </w:rPr>
      </w:pPr>
      <w:r w:rsidRPr="00127678">
        <w:rPr>
          <w:rFonts w:cstheme="minorHAnsi"/>
        </w:rPr>
        <w:t>Definimos en Z la relaci</w:t>
      </w:r>
      <w:r>
        <w:rPr>
          <w:rFonts w:cstheme="minorHAnsi"/>
        </w:rPr>
        <w:t>ó</w:t>
      </w:r>
      <w:r w:rsidRPr="00127678">
        <w:rPr>
          <w:rFonts w:cstheme="minorHAnsi"/>
        </w:rPr>
        <w:t xml:space="preserve">n de congruencia </w:t>
      </w:r>
      <w:r>
        <w:rPr>
          <w:rFonts w:cstheme="minorHAnsi"/>
        </w:rPr>
        <w:t>mó</w:t>
      </w:r>
      <w:r w:rsidRPr="00127678">
        <w:rPr>
          <w:rFonts w:cstheme="minorHAnsi"/>
        </w:rPr>
        <w:t>dulo n, que denotamos por ≡</w:t>
      </w:r>
      <w:r w:rsidRPr="00127678">
        <w:rPr>
          <w:rFonts w:cstheme="minorHAnsi"/>
          <w:vertAlign w:val="subscript"/>
        </w:rPr>
        <w:t>n</w:t>
      </w:r>
      <w:r w:rsidRPr="00127678">
        <w:rPr>
          <w:rFonts w:cstheme="minorHAnsi"/>
        </w:rPr>
        <w:t>, de la siguiente manera:</w:t>
      </w:r>
    </w:p>
    <w:p w:rsidR="00127678" w:rsidRDefault="00127678" w:rsidP="00127678">
      <w:pPr>
        <w:spacing w:line="360" w:lineRule="auto"/>
        <w:jc w:val="center"/>
        <w:rPr>
          <w:rFonts w:cstheme="minorHAnsi"/>
        </w:rPr>
      </w:pPr>
      <w:r>
        <w:rPr>
          <w:rFonts w:cstheme="minorHAnsi"/>
        </w:rPr>
        <w:t xml:space="preserve">a </w:t>
      </w:r>
      <w:r w:rsidRPr="00127678">
        <w:rPr>
          <w:rFonts w:cstheme="minorHAnsi"/>
        </w:rPr>
        <w:t>≡</w:t>
      </w:r>
      <w:r w:rsidRPr="00127678">
        <w:rPr>
          <w:rFonts w:cstheme="minorHAnsi"/>
          <w:vertAlign w:val="subscript"/>
        </w:rPr>
        <w:t>n</w:t>
      </w:r>
      <w:r w:rsidRPr="00127678">
        <w:rPr>
          <w:rFonts w:cstheme="minorHAnsi"/>
        </w:rPr>
        <w:t xml:space="preserve"> b</w:t>
      </w:r>
      <w:r>
        <w:rPr>
          <w:rFonts w:cstheme="minorHAnsi"/>
        </w:rPr>
        <w:t xml:space="preserve"> </w:t>
      </w:r>
      <w:r w:rsidRPr="00127678">
        <w:rPr>
          <w:rFonts w:ascii="Cambria Math" w:hAnsi="Cambria Math" w:cs="Cambria Math"/>
        </w:rPr>
        <w:t>⇔</w:t>
      </w:r>
      <w:r>
        <w:rPr>
          <w:rFonts w:ascii="Cambria Math" w:hAnsi="Cambria Math" w:cs="Cambria Math"/>
        </w:rPr>
        <w:t xml:space="preserve"> </w:t>
      </w:r>
      <w:r w:rsidRPr="00127678">
        <w:rPr>
          <w:rFonts w:cstheme="minorHAnsi"/>
        </w:rPr>
        <w:t>a</w:t>
      </w:r>
      <w:r>
        <w:rPr>
          <w:rFonts w:cstheme="minorHAnsi"/>
        </w:rPr>
        <w:t xml:space="preserve"> – </w:t>
      </w:r>
      <w:r w:rsidRPr="00127678">
        <w:rPr>
          <w:rFonts w:cstheme="minorHAnsi"/>
        </w:rPr>
        <w:t>b</w:t>
      </w:r>
      <w:r>
        <w:rPr>
          <w:rFonts w:cstheme="minorHAnsi"/>
        </w:rPr>
        <w:t xml:space="preserve"> </w:t>
      </w:r>
      <w:r w:rsidRPr="00127678">
        <w:rPr>
          <w:rFonts w:cstheme="minorHAnsi"/>
        </w:rPr>
        <w:t>es</w:t>
      </w:r>
      <w:r>
        <w:rPr>
          <w:rFonts w:cstheme="minorHAnsi"/>
        </w:rPr>
        <w:t xml:space="preserve"> </w:t>
      </w:r>
      <w:r w:rsidRPr="00127678">
        <w:rPr>
          <w:rFonts w:cstheme="minorHAnsi"/>
        </w:rPr>
        <w:t>un</w:t>
      </w:r>
      <w:r>
        <w:rPr>
          <w:rFonts w:cstheme="minorHAnsi"/>
        </w:rPr>
        <w:t xml:space="preserve"> </w:t>
      </w:r>
      <w:r w:rsidRPr="00127678">
        <w:rPr>
          <w:rFonts w:cstheme="minorHAnsi"/>
        </w:rPr>
        <w:t>m</w:t>
      </w:r>
      <w:r>
        <w:rPr>
          <w:rFonts w:cstheme="minorHAnsi"/>
        </w:rPr>
        <w:t>ú</w:t>
      </w:r>
      <w:r w:rsidRPr="00127678">
        <w:rPr>
          <w:rFonts w:cstheme="minorHAnsi"/>
        </w:rPr>
        <w:t>ltiplo</w:t>
      </w:r>
      <w:r>
        <w:rPr>
          <w:rFonts w:cstheme="minorHAnsi"/>
        </w:rPr>
        <w:t xml:space="preserve"> </w:t>
      </w:r>
      <w:r w:rsidRPr="00127678">
        <w:rPr>
          <w:rFonts w:cstheme="minorHAnsi"/>
        </w:rPr>
        <w:t>de</w:t>
      </w:r>
      <w:r>
        <w:rPr>
          <w:rFonts w:cstheme="minorHAnsi"/>
        </w:rPr>
        <w:t xml:space="preserve"> </w:t>
      </w:r>
      <w:r w:rsidRPr="00127678">
        <w:rPr>
          <w:rFonts w:cstheme="minorHAnsi"/>
        </w:rPr>
        <w:t>n</w:t>
      </w:r>
      <w:r>
        <w:rPr>
          <w:rFonts w:cstheme="minorHAnsi"/>
        </w:rPr>
        <w:t xml:space="preserve"> </w:t>
      </w:r>
      <w:r w:rsidRPr="00127678">
        <w:rPr>
          <w:rFonts w:ascii="Cambria Math" w:hAnsi="Cambria Math" w:cs="Cambria Math"/>
        </w:rPr>
        <w:t>⇔</w:t>
      </w:r>
      <w:r>
        <w:rPr>
          <w:rFonts w:ascii="Cambria Math" w:hAnsi="Cambria Math" w:cs="Cambria Math"/>
        </w:rPr>
        <w:t xml:space="preserve"> </w:t>
      </w:r>
      <w:r w:rsidRPr="00127678">
        <w:rPr>
          <w:rFonts w:ascii="Cambria Math" w:hAnsi="Cambria Math" w:cs="Cambria Math"/>
        </w:rPr>
        <w:t>∃</w:t>
      </w:r>
      <w:r w:rsidRPr="00127678">
        <w:rPr>
          <w:rFonts w:cstheme="minorHAnsi"/>
        </w:rPr>
        <w:t>k</w:t>
      </w:r>
      <w:r>
        <w:rPr>
          <w:rFonts w:cstheme="minorHAnsi"/>
        </w:rPr>
        <w:t xml:space="preserve"> </w:t>
      </w:r>
      <w:r w:rsidRPr="00127678">
        <w:rPr>
          <w:rFonts w:ascii="Cambria Math" w:hAnsi="Cambria Math" w:cs="Cambria Math"/>
        </w:rPr>
        <w:t>∈</w:t>
      </w:r>
      <w:r>
        <w:rPr>
          <w:rFonts w:ascii="Cambria Math" w:hAnsi="Cambria Math" w:cs="Cambria Math"/>
        </w:rPr>
        <w:t xml:space="preserve"> </w:t>
      </w:r>
      <w:proofErr w:type="gramStart"/>
      <w:r w:rsidRPr="00127678">
        <w:rPr>
          <w:rFonts w:cstheme="minorHAnsi"/>
        </w:rPr>
        <w:t>Z(</w:t>
      </w:r>
      <w:proofErr w:type="gramEnd"/>
      <w:r w:rsidRPr="00127678">
        <w:rPr>
          <w:rFonts w:cstheme="minorHAnsi"/>
        </w:rPr>
        <w:t>a</w:t>
      </w:r>
      <w:r>
        <w:rPr>
          <w:rFonts w:cstheme="minorHAnsi"/>
        </w:rPr>
        <w:t xml:space="preserve"> – </w:t>
      </w:r>
      <w:r w:rsidRPr="00127678">
        <w:rPr>
          <w:rFonts w:cstheme="minorHAnsi"/>
        </w:rPr>
        <w:t>b</w:t>
      </w:r>
      <w:r>
        <w:rPr>
          <w:rFonts w:cstheme="minorHAnsi"/>
        </w:rPr>
        <w:t xml:space="preserve"> </w:t>
      </w:r>
      <w:r w:rsidRPr="00127678">
        <w:rPr>
          <w:rFonts w:cstheme="minorHAnsi"/>
        </w:rPr>
        <w:t>=</w:t>
      </w:r>
      <w:r>
        <w:rPr>
          <w:rFonts w:cstheme="minorHAnsi"/>
        </w:rPr>
        <w:t xml:space="preserve"> </w:t>
      </w:r>
      <w:proofErr w:type="spellStart"/>
      <w:r w:rsidRPr="00127678">
        <w:rPr>
          <w:rFonts w:cstheme="minorHAnsi"/>
        </w:rPr>
        <w:t>nk</w:t>
      </w:r>
      <w:proofErr w:type="spellEnd"/>
      <w:r w:rsidRPr="00127678">
        <w:rPr>
          <w:rFonts w:cstheme="minorHAnsi"/>
        </w:rPr>
        <w:t>)</w:t>
      </w:r>
    </w:p>
    <w:p w:rsidR="00127678" w:rsidRPr="00127678" w:rsidRDefault="00127678" w:rsidP="00127678">
      <w:pPr>
        <w:spacing w:line="360" w:lineRule="auto"/>
        <w:jc w:val="both"/>
        <w:rPr>
          <w:rFonts w:cstheme="minorHAnsi"/>
        </w:rPr>
      </w:pPr>
      <w:r w:rsidRPr="00127678">
        <w:rPr>
          <w:rFonts w:cstheme="minorHAnsi"/>
        </w:rPr>
        <w:t xml:space="preserve">para todo a, b </w:t>
      </w:r>
      <w:r w:rsidRPr="00127678">
        <w:rPr>
          <w:rFonts w:ascii="Cambria Math" w:hAnsi="Cambria Math" w:cs="Cambria Math"/>
        </w:rPr>
        <w:t>∈</w:t>
      </w:r>
      <w:r w:rsidRPr="00127678">
        <w:rPr>
          <w:rFonts w:cstheme="minorHAnsi"/>
        </w:rPr>
        <w:t xml:space="preserve"> Z.</w:t>
      </w:r>
    </w:p>
    <w:p w:rsidR="00127678" w:rsidRPr="00127678" w:rsidRDefault="00127678" w:rsidP="00127678">
      <w:pPr>
        <w:spacing w:line="360" w:lineRule="auto"/>
        <w:jc w:val="both"/>
        <w:rPr>
          <w:rFonts w:cstheme="minorHAnsi"/>
        </w:rPr>
      </w:pPr>
      <w:r w:rsidRPr="00127678">
        <w:rPr>
          <w:rFonts w:cstheme="minorHAnsi"/>
        </w:rPr>
        <w:t>Demostramos anteriormente que ≡</w:t>
      </w:r>
      <w:r w:rsidRPr="00127678">
        <w:rPr>
          <w:rFonts w:cstheme="minorHAnsi"/>
          <w:vertAlign w:val="subscript"/>
        </w:rPr>
        <w:t>n</w:t>
      </w:r>
      <w:r w:rsidRPr="00127678">
        <w:rPr>
          <w:rFonts w:cstheme="minorHAnsi"/>
        </w:rPr>
        <w:t xml:space="preserve"> es una relaci</w:t>
      </w:r>
      <w:r>
        <w:rPr>
          <w:rFonts w:cstheme="minorHAnsi"/>
        </w:rPr>
        <w:t>ó</w:t>
      </w:r>
      <w:r w:rsidRPr="00127678">
        <w:rPr>
          <w:rFonts w:cstheme="minorHAnsi"/>
        </w:rPr>
        <w:t>n de equivalencia.</w:t>
      </w:r>
    </w:p>
    <w:p w:rsidR="00127678" w:rsidRDefault="00127678" w:rsidP="00127678">
      <w:pPr>
        <w:spacing w:line="360" w:lineRule="auto"/>
        <w:jc w:val="both"/>
        <w:rPr>
          <w:rFonts w:cstheme="minorHAnsi"/>
        </w:rPr>
      </w:pPr>
      <w:r w:rsidRPr="00127678">
        <w:rPr>
          <w:rFonts w:cstheme="minorHAnsi"/>
        </w:rPr>
        <w:t xml:space="preserve">Vamos a describir el conjunto cociente para n = 3. Si a </w:t>
      </w:r>
      <w:r w:rsidRPr="00127678">
        <w:rPr>
          <w:rFonts w:ascii="Cambria Math" w:hAnsi="Cambria Math" w:cs="Cambria Math"/>
        </w:rPr>
        <w:t>∈</w:t>
      </w:r>
      <w:r w:rsidRPr="00127678">
        <w:rPr>
          <w:rFonts w:cstheme="minorHAnsi"/>
        </w:rPr>
        <w:t xml:space="preserve"> Z, tenemos que</w:t>
      </w:r>
    </w:p>
    <w:p w:rsidR="00127678" w:rsidRDefault="00127678" w:rsidP="00127678">
      <w:pPr>
        <w:spacing w:line="360" w:lineRule="auto"/>
        <w:jc w:val="both"/>
        <w:rPr>
          <w:rFonts w:cstheme="minorHAnsi"/>
        </w:rPr>
      </w:pPr>
      <w:r>
        <w:rPr>
          <w:rFonts w:cstheme="minorHAnsi"/>
          <w:noProof/>
        </w:rPr>
        <w:drawing>
          <wp:anchor distT="0" distB="0" distL="114300" distR="114300" simplePos="0" relativeHeight="251749376" behindDoc="1" locked="0" layoutInCell="1" allowOverlap="1">
            <wp:simplePos x="0" y="0"/>
            <wp:positionH relativeFrom="column">
              <wp:posOffset>3175</wp:posOffset>
            </wp:positionH>
            <wp:positionV relativeFrom="paragraph">
              <wp:posOffset>16651</wp:posOffset>
            </wp:positionV>
            <wp:extent cx="4762500" cy="431800"/>
            <wp:effectExtent l="0" t="0" r="0"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89">
                      <a:extLst>
                        <a:ext uri="{28A0092B-C50C-407E-A947-70E740481C1C}">
                          <a14:useLocalDpi xmlns:a14="http://schemas.microsoft.com/office/drawing/2010/main" val="0"/>
                        </a:ext>
                      </a:extLst>
                    </a:blip>
                    <a:stretch>
                      <a:fillRect/>
                    </a:stretch>
                  </pic:blipFill>
                  <pic:spPr>
                    <a:xfrm>
                      <a:off x="0" y="0"/>
                      <a:ext cx="4762500" cy="431800"/>
                    </a:xfrm>
                    <a:prstGeom prst="rect">
                      <a:avLst/>
                    </a:prstGeom>
                  </pic:spPr>
                </pic:pic>
              </a:graphicData>
            </a:graphic>
            <wp14:sizeRelH relativeFrom="page">
              <wp14:pctWidth>0</wp14:pctWidth>
            </wp14:sizeRelH>
            <wp14:sizeRelV relativeFrom="page">
              <wp14:pctHeight>0</wp14:pctHeight>
            </wp14:sizeRelV>
          </wp:anchor>
        </w:drawing>
      </w:r>
    </w:p>
    <w:p w:rsidR="00127678" w:rsidRDefault="00127678" w:rsidP="00127678">
      <w:pPr>
        <w:spacing w:line="360" w:lineRule="auto"/>
        <w:jc w:val="both"/>
        <w:rPr>
          <w:rFonts w:cstheme="minorHAnsi"/>
        </w:rPr>
      </w:pPr>
    </w:p>
    <w:p w:rsidR="00127678" w:rsidRDefault="00BB0432" w:rsidP="00127678">
      <w:pPr>
        <w:spacing w:line="360" w:lineRule="auto"/>
        <w:jc w:val="both"/>
        <w:rPr>
          <w:rFonts w:cstheme="minorHAnsi"/>
        </w:rPr>
      </w:pPr>
      <w:r>
        <w:rPr>
          <w:rFonts w:cstheme="minorHAnsi"/>
          <w:noProof/>
        </w:rPr>
        <w:drawing>
          <wp:anchor distT="0" distB="0" distL="114300" distR="114300" simplePos="0" relativeHeight="251750400" behindDoc="1" locked="0" layoutInCell="1" allowOverlap="1">
            <wp:simplePos x="0" y="0"/>
            <wp:positionH relativeFrom="column">
              <wp:posOffset>3175</wp:posOffset>
            </wp:positionH>
            <wp:positionV relativeFrom="paragraph">
              <wp:posOffset>183798</wp:posOffset>
            </wp:positionV>
            <wp:extent cx="1574800" cy="1270000"/>
            <wp:effectExtent l="0" t="0" r="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pic:nvPicPr>
                  <pic:blipFill>
                    <a:blip r:embed="rId90">
                      <a:extLst>
                        <a:ext uri="{28A0092B-C50C-407E-A947-70E740481C1C}">
                          <a14:useLocalDpi xmlns:a14="http://schemas.microsoft.com/office/drawing/2010/main" val="0"/>
                        </a:ext>
                      </a:extLst>
                    </a:blip>
                    <a:stretch>
                      <a:fillRect/>
                    </a:stretch>
                  </pic:blipFill>
                  <pic:spPr>
                    <a:xfrm>
                      <a:off x="0" y="0"/>
                      <a:ext cx="1574800" cy="1270000"/>
                    </a:xfrm>
                    <a:prstGeom prst="rect">
                      <a:avLst/>
                    </a:prstGeom>
                  </pic:spPr>
                </pic:pic>
              </a:graphicData>
            </a:graphic>
            <wp14:sizeRelH relativeFrom="page">
              <wp14:pctWidth>0</wp14:pctWidth>
            </wp14:sizeRelH>
            <wp14:sizeRelV relativeFrom="page">
              <wp14:pctHeight>0</wp14:pctHeight>
            </wp14:sizeRelV>
          </wp:anchor>
        </w:drawing>
      </w:r>
      <w:r w:rsidR="00127678">
        <w:rPr>
          <w:rFonts w:cstheme="minorHAnsi"/>
        </w:rPr>
        <w:t>Por tanto:</w:t>
      </w:r>
    </w:p>
    <w:p w:rsidR="00BB0432" w:rsidRDefault="00BB0432" w:rsidP="00127678">
      <w:pPr>
        <w:spacing w:line="360" w:lineRule="auto"/>
        <w:jc w:val="both"/>
        <w:rPr>
          <w:rFonts w:cstheme="minorHAnsi"/>
        </w:rPr>
      </w:pPr>
    </w:p>
    <w:p w:rsidR="00BB0432" w:rsidRDefault="00BB0432" w:rsidP="00127678">
      <w:pPr>
        <w:spacing w:line="360" w:lineRule="auto"/>
        <w:jc w:val="both"/>
        <w:rPr>
          <w:rFonts w:cstheme="minorHAnsi"/>
        </w:rPr>
      </w:pPr>
    </w:p>
    <w:p w:rsidR="00BB0432" w:rsidRDefault="00BB0432" w:rsidP="00127678">
      <w:pPr>
        <w:spacing w:line="360" w:lineRule="auto"/>
        <w:jc w:val="both"/>
        <w:rPr>
          <w:rFonts w:cstheme="minorHAnsi"/>
        </w:rPr>
      </w:pPr>
    </w:p>
    <w:p w:rsidR="00BB0432" w:rsidRDefault="00BB0432" w:rsidP="00127678">
      <w:pPr>
        <w:spacing w:line="360" w:lineRule="auto"/>
        <w:jc w:val="both"/>
        <w:rPr>
          <w:rFonts w:cstheme="minorHAnsi"/>
        </w:rPr>
      </w:pPr>
    </w:p>
    <w:p w:rsidR="00BB0432" w:rsidRDefault="00BB0432" w:rsidP="00127678">
      <w:pPr>
        <w:spacing w:line="360" w:lineRule="auto"/>
        <w:jc w:val="both"/>
        <w:rPr>
          <w:rFonts w:cstheme="minorHAnsi"/>
        </w:rPr>
      </w:pPr>
    </w:p>
    <w:p w:rsidR="00BB0432" w:rsidRDefault="00BB0432" w:rsidP="00127678">
      <w:pPr>
        <w:spacing w:line="360" w:lineRule="auto"/>
        <w:jc w:val="both"/>
        <w:rPr>
          <w:rFonts w:cstheme="minorHAnsi"/>
        </w:rPr>
      </w:pPr>
      <w:r>
        <w:rPr>
          <w:rFonts w:cstheme="minorHAnsi"/>
          <w:noProof/>
        </w:rPr>
        <w:drawing>
          <wp:anchor distT="0" distB="0" distL="114300" distR="114300" simplePos="0" relativeHeight="251751424" behindDoc="1" locked="0" layoutInCell="1" allowOverlap="1">
            <wp:simplePos x="0" y="0"/>
            <wp:positionH relativeFrom="column">
              <wp:posOffset>3175</wp:posOffset>
            </wp:positionH>
            <wp:positionV relativeFrom="paragraph">
              <wp:posOffset>226060</wp:posOffset>
            </wp:positionV>
            <wp:extent cx="1574800" cy="241300"/>
            <wp:effectExtent l="0" t="0" r="0"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pic:nvPicPr>
                  <pic:blipFill>
                    <a:blip r:embed="rId91">
                      <a:extLst>
                        <a:ext uri="{28A0092B-C50C-407E-A947-70E740481C1C}">
                          <a14:useLocalDpi xmlns:a14="http://schemas.microsoft.com/office/drawing/2010/main" val="0"/>
                        </a:ext>
                      </a:extLst>
                    </a:blip>
                    <a:stretch>
                      <a:fillRect/>
                    </a:stretch>
                  </pic:blipFill>
                  <pic:spPr>
                    <a:xfrm>
                      <a:off x="0" y="0"/>
                      <a:ext cx="1574800" cy="241300"/>
                    </a:xfrm>
                    <a:prstGeom prst="rect">
                      <a:avLst/>
                    </a:prstGeom>
                  </pic:spPr>
                </pic:pic>
              </a:graphicData>
            </a:graphic>
            <wp14:sizeRelH relativeFrom="page">
              <wp14:pctWidth>0</wp14:pctWidth>
            </wp14:sizeRelH>
            <wp14:sizeRelV relativeFrom="page">
              <wp14:pctHeight>0</wp14:pctHeight>
            </wp14:sizeRelV>
          </wp:anchor>
        </w:drawing>
      </w:r>
      <w:r w:rsidRPr="00BB0432">
        <w:rPr>
          <w:rFonts w:cstheme="minorHAnsi"/>
        </w:rPr>
        <w:t xml:space="preserve">En general, si k </w:t>
      </w:r>
      <w:r w:rsidRPr="00BB0432">
        <w:rPr>
          <w:rFonts w:ascii="Cambria Math" w:hAnsi="Cambria Math" w:cs="Cambria Math"/>
        </w:rPr>
        <w:t>∈</w:t>
      </w:r>
      <w:r w:rsidRPr="00BB0432">
        <w:rPr>
          <w:rFonts w:cstheme="minorHAnsi"/>
        </w:rPr>
        <w:t xml:space="preserve"> Z tenemos que</w:t>
      </w:r>
    </w:p>
    <w:p w:rsidR="00BB0432" w:rsidRDefault="00BB0432" w:rsidP="00127678">
      <w:pPr>
        <w:spacing w:line="360" w:lineRule="auto"/>
        <w:jc w:val="both"/>
        <w:rPr>
          <w:rFonts w:cstheme="minorHAnsi"/>
        </w:rPr>
      </w:pPr>
      <w:r>
        <w:rPr>
          <w:rFonts w:cstheme="minorHAnsi"/>
          <w:noProof/>
        </w:rPr>
        <w:lastRenderedPageBreak/>
        <w:drawing>
          <wp:anchor distT="0" distB="0" distL="114300" distR="114300" simplePos="0" relativeHeight="251752448" behindDoc="1" locked="0" layoutInCell="1" allowOverlap="1">
            <wp:simplePos x="0" y="0"/>
            <wp:positionH relativeFrom="column">
              <wp:posOffset>1402221</wp:posOffset>
            </wp:positionH>
            <wp:positionV relativeFrom="paragraph">
              <wp:posOffset>-7620</wp:posOffset>
            </wp:positionV>
            <wp:extent cx="2260600" cy="241300"/>
            <wp:effectExtent l="0" t="0" r="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pic:nvPicPr>
                  <pic:blipFill>
                    <a:blip r:embed="rId92">
                      <a:extLst>
                        <a:ext uri="{28A0092B-C50C-407E-A947-70E740481C1C}">
                          <a14:useLocalDpi xmlns:a14="http://schemas.microsoft.com/office/drawing/2010/main" val="0"/>
                        </a:ext>
                      </a:extLst>
                    </a:blip>
                    <a:stretch>
                      <a:fillRect/>
                    </a:stretch>
                  </pic:blipFill>
                  <pic:spPr>
                    <a:xfrm>
                      <a:off x="0" y="0"/>
                      <a:ext cx="2260600" cy="241300"/>
                    </a:xfrm>
                    <a:prstGeom prst="rect">
                      <a:avLst/>
                    </a:prstGeom>
                  </pic:spPr>
                </pic:pic>
              </a:graphicData>
            </a:graphic>
            <wp14:sizeRelH relativeFrom="page">
              <wp14:pctWidth>0</wp14:pctWidth>
            </wp14:sizeRelH>
            <wp14:sizeRelV relativeFrom="page">
              <wp14:pctHeight>0</wp14:pctHeight>
            </wp14:sizeRelV>
          </wp:anchor>
        </w:drawing>
      </w:r>
      <w:r w:rsidRPr="00BB0432">
        <w:rPr>
          <w:rFonts w:cstheme="minorHAnsi"/>
        </w:rPr>
        <w:t>Se tiene entonces que</w:t>
      </w:r>
    </w:p>
    <w:p w:rsidR="00BB0432" w:rsidRDefault="00BB0432" w:rsidP="00127678">
      <w:pPr>
        <w:spacing w:line="360" w:lineRule="auto"/>
        <w:jc w:val="both"/>
        <w:rPr>
          <w:rFonts w:cstheme="minorHAnsi"/>
        </w:rPr>
      </w:pPr>
      <w:r>
        <w:rPr>
          <w:rFonts w:cstheme="minorHAnsi"/>
          <w:noProof/>
        </w:rPr>
        <w:drawing>
          <wp:anchor distT="0" distB="0" distL="114300" distR="114300" simplePos="0" relativeHeight="251753472" behindDoc="1" locked="0" layoutInCell="1" allowOverlap="1">
            <wp:simplePos x="0" y="0"/>
            <wp:positionH relativeFrom="column">
              <wp:posOffset>3175</wp:posOffset>
            </wp:positionH>
            <wp:positionV relativeFrom="paragraph">
              <wp:posOffset>186196</wp:posOffset>
            </wp:positionV>
            <wp:extent cx="4940300" cy="241300"/>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3">
                      <a:extLst>
                        <a:ext uri="{28A0092B-C50C-407E-A947-70E740481C1C}">
                          <a14:useLocalDpi xmlns:a14="http://schemas.microsoft.com/office/drawing/2010/main" val="0"/>
                        </a:ext>
                      </a:extLst>
                    </a:blip>
                    <a:stretch>
                      <a:fillRect/>
                    </a:stretch>
                  </pic:blipFill>
                  <pic:spPr>
                    <a:xfrm>
                      <a:off x="0" y="0"/>
                      <a:ext cx="4940300" cy="2413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Por tanto,</w:t>
      </w:r>
    </w:p>
    <w:p w:rsidR="00BB0432" w:rsidRDefault="00BB0432" w:rsidP="00127678">
      <w:pPr>
        <w:spacing w:line="360" w:lineRule="auto"/>
        <w:jc w:val="both"/>
        <w:rPr>
          <w:rFonts w:cstheme="minorHAnsi"/>
        </w:rPr>
      </w:pPr>
    </w:p>
    <w:p w:rsidR="00BB0432" w:rsidRDefault="00A433C1" w:rsidP="00127678">
      <w:pPr>
        <w:spacing w:line="360" w:lineRule="auto"/>
        <w:jc w:val="both"/>
        <w:rPr>
          <w:rFonts w:cstheme="minorHAnsi"/>
        </w:rPr>
      </w:pPr>
      <w:r>
        <w:rPr>
          <w:rFonts w:cstheme="minorHAnsi"/>
          <w:noProof/>
        </w:rPr>
        <w:drawing>
          <wp:anchor distT="0" distB="0" distL="114300" distR="114300" simplePos="0" relativeHeight="251754496" behindDoc="1" locked="0" layoutInCell="1" allowOverlap="1">
            <wp:simplePos x="0" y="0"/>
            <wp:positionH relativeFrom="column">
              <wp:posOffset>3175</wp:posOffset>
            </wp:positionH>
            <wp:positionV relativeFrom="paragraph">
              <wp:posOffset>443371</wp:posOffset>
            </wp:positionV>
            <wp:extent cx="4340577" cy="422635"/>
            <wp:effectExtent l="0" t="0" r="0"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pic:nvPicPr>
                  <pic:blipFill>
                    <a:blip r:embed="rId94">
                      <a:extLst>
                        <a:ext uri="{28A0092B-C50C-407E-A947-70E740481C1C}">
                          <a14:useLocalDpi xmlns:a14="http://schemas.microsoft.com/office/drawing/2010/main" val="0"/>
                        </a:ext>
                      </a:extLst>
                    </a:blip>
                    <a:stretch>
                      <a:fillRect/>
                    </a:stretch>
                  </pic:blipFill>
                  <pic:spPr>
                    <a:xfrm>
                      <a:off x="0" y="0"/>
                      <a:ext cx="4340577" cy="422635"/>
                    </a:xfrm>
                    <a:prstGeom prst="rect">
                      <a:avLst/>
                    </a:prstGeom>
                  </pic:spPr>
                </pic:pic>
              </a:graphicData>
            </a:graphic>
            <wp14:sizeRelH relativeFrom="page">
              <wp14:pctWidth>0</wp14:pctWidth>
            </wp14:sizeRelH>
            <wp14:sizeRelV relativeFrom="page">
              <wp14:pctHeight>0</wp14:pctHeight>
            </wp14:sizeRelV>
          </wp:anchor>
        </w:drawing>
      </w:r>
      <w:r w:rsidR="00BB0432" w:rsidRPr="00BB0432">
        <w:rPr>
          <w:rFonts w:cstheme="minorHAnsi"/>
        </w:rPr>
        <w:t>Consideremos ahora la relaci</w:t>
      </w:r>
      <w:r w:rsidR="00BB0432">
        <w:rPr>
          <w:rFonts w:cstheme="minorHAnsi"/>
        </w:rPr>
        <w:t>ó</w:t>
      </w:r>
      <w:r w:rsidR="00BB0432" w:rsidRPr="00BB0432">
        <w:rPr>
          <w:rFonts w:cstheme="minorHAnsi"/>
        </w:rPr>
        <w:t>n de congruencia m</w:t>
      </w:r>
      <w:r w:rsidR="00BB0432">
        <w:rPr>
          <w:rFonts w:cstheme="minorHAnsi"/>
        </w:rPr>
        <w:t>ó</w:t>
      </w:r>
      <w:r w:rsidR="00BB0432" w:rsidRPr="00BB0432">
        <w:rPr>
          <w:rFonts w:cstheme="minorHAnsi"/>
        </w:rPr>
        <w:t>dulo n para n</w:t>
      </w:r>
      <w:r w:rsidR="00BB0432">
        <w:rPr>
          <w:rFonts w:cstheme="minorHAnsi"/>
        </w:rPr>
        <w:t xml:space="preserve"> </w:t>
      </w:r>
      <w:r w:rsidR="00BB0432" w:rsidRPr="00BB0432">
        <w:rPr>
          <w:rFonts w:cstheme="minorHAnsi"/>
        </w:rPr>
        <w:t>≥</w:t>
      </w:r>
      <w:r w:rsidR="00BB0432">
        <w:rPr>
          <w:rFonts w:cstheme="minorHAnsi"/>
        </w:rPr>
        <w:t xml:space="preserve"> </w:t>
      </w:r>
      <w:r w:rsidR="00BB0432" w:rsidRPr="00BB0432">
        <w:rPr>
          <w:rFonts w:cstheme="minorHAnsi"/>
        </w:rPr>
        <w:t>2. Para</w:t>
      </w:r>
      <w:r w:rsidR="00BB0432">
        <w:rPr>
          <w:rFonts w:cstheme="minorHAnsi"/>
        </w:rPr>
        <w:t xml:space="preserve"> </w:t>
      </w:r>
      <w:r w:rsidR="00BB0432" w:rsidRPr="00BB0432">
        <w:rPr>
          <w:rFonts w:cstheme="minorHAnsi"/>
        </w:rPr>
        <w:t>todo</w:t>
      </w:r>
      <w:r w:rsidR="00BB0432">
        <w:rPr>
          <w:rFonts w:cstheme="minorHAnsi"/>
        </w:rPr>
        <w:t xml:space="preserve"> </w:t>
      </w:r>
      <w:r w:rsidR="00BB0432" w:rsidRPr="00BB0432">
        <w:rPr>
          <w:rFonts w:cstheme="minorHAnsi"/>
        </w:rPr>
        <w:t>a</w:t>
      </w:r>
      <w:r w:rsidR="00BB0432">
        <w:rPr>
          <w:rFonts w:cstheme="minorHAnsi"/>
        </w:rPr>
        <w:t xml:space="preserve"> </w:t>
      </w:r>
      <w:r w:rsidR="00BB0432" w:rsidRPr="00BB0432">
        <w:rPr>
          <w:rFonts w:ascii="Cambria Math" w:hAnsi="Cambria Math" w:cs="Cambria Math"/>
        </w:rPr>
        <w:t>∈</w:t>
      </w:r>
      <w:r w:rsidR="00BB0432">
        <w:rPr>
          <w:rFonts w:ascii="Cambria Math" w:hAnsi="Cambria Math" w:cs="Cambria Math"/>
        </w:rPr>
        <w:t xml:space="preserve"> </w:t>
      </w:r>
      <w:r w:rsidR="00BB0432" w:rsidRPr="00BB0432">
        <w:rPr>
          <w:rFonts w:cstheme="minorHAnsi"/>
        </w:rPr>
        <w:t>Z tenemos:</w:t>
      </w: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r>
        <w:rPr>
          <w:rFonts w:cstheme="minorHAnsi"/>
          <w:noProof/>
        </w:rPr>
        <w:drawing>
          <wp:anchor distT="0" distB="0" distL="114300" distR="114300" simplePos="0" relativeHeight="251755520" behindDoc="1" locked="0" layoutInCell="1" allowOverlap="1">
            <wp:simplePos x="0" y="0"/>
            <wp:positionH relativeFrom="column">
              <wp:posOffset>0</wp:posOffset>
            </wp:positionH>
            <wp:positionV relativeFrom="paragraph">
              <wp:posOffset>201789</wp:posOffset>
            </wp:positionV>
            <wp:extent cx="1918103" cy="2250722"/>
            <wp:effectExtent l="0" t="0" r="0"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pic:nvPicPr>
                  <pic:blipFill>
                    <a:blip r:embed="rId95">
                      <a:extLst>
                        <a:ext uri="{28A0092B-C50C-407E-A947-70E740481C1C}">
                          <a14:useLocalDpi xmlns:a14="http://schemas.microsoft.com/office/drawing/2010/main" val="0"/>
                        </a:ext>
                      </a:extLst>
                    </a:blip>
                    <a:stretch>
                      <a:fillRect/>
                    </a:stretch>
                  </pic:blipFill>
                  <pic:spPr>
                    <a:xfrm>
                      <a:off x="0" y="0"/>
                      <a:ext cx="1918103" cy="2250722"/>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Por tanto:</w:t>
      </w: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r>
        <w:rPr>
          <w:rFonts w:cstheme="minorHAnsi"/>
          <w:noProof/>
        </w:rPr>
        <w:drawing>
          <wp:anchor distT="0" distB="0" distL="114300" distR="114300" simplePos="0" relativeHeight="251756544" behindDoc="1" locked="0" layoutInCell="1" allowOverlap="1">
            <wp:simplePos x="0" y="0"/>
            <wp:positionH relativeFrom="column">
              <wp:posOffset>3527</wp:posOffset>
            </wp:positionH>
            <wp:positionV relativeFrom="paragraph">
              <wp:posOffset>164254</wp:posOffset>
            </wp:positionV>
            <wp:extent cx="1612900" cy="279400"/>
            <wp:effectExtent l="0" t="0" r="0" b="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pic:cNvPicPr/>
                  </pic:nvPicPr>
                  <pic:blipFill>
                    <a:blip r:embed="rId96">
                      <a:extLst>
                        <a:ext uri="{28A0092B-C50C-407E-A947-70E740481C1C}">
                          <a14:useLocalDpi xmlns:a14="http://schemas.microsoft.com/office/drawing/2010/main" val="0"/>
                        </a:ext>
                      </a:extLst>
                    </a:blip>
                    <a:stretch>
                      <a:fillRect/>
                    </a:stretch>
                  </pic:blipFill>
                  <pic:spPr>
                    <a:xfrm>
                      <a:off x="0" y="0"/>
                      <a:ext cx="1612900" cy="279400"/>
                    </a:xfrm>
                    <a:prstGeom prst="rect">
                      <a:avLst/>
                    </a:prstGeom>
                  </pic:spPr>
                </pic:pic>
              </a:graphicData>
            </a:graphic>
            <wp14:sizeRelH relativeFrom="page">
              <wp14:pctWidth>0</wp14:pctWidth>
            </wp14:sizeRelH>
            <wp14:sizeRelV relativeFrom="page">
              <wp14:pctHeight>0</wp14:pctHeight>
            </wp14:sizeRelV>
          </wp:anchor>
        </w:drawing>
      </w:r>
      <w:r w:rsidRPr="00A433C1">
        <w:rPr>
          <w:rFonts w:cstheme="minorHAnsi"/>
        </w:rPr>
        <w:t xml:space="preserve">En general, si k </w:t>
      </w:r>
      <w:r w:rsidRPr="00A433C1">
        <w:rPr>
          <w:rFonts w:ascii="Cambria Math" w:hAnsi="Cambria Math" w:cs="Cambria Math"/>
        </w:rPr>
        <w:t>∈</w:t>
      </w:r>
      <w:r w:rsidRPr="00A433C1">
        <w:rPr>
          <w:rFonts w:cstheme="minorHAnsi"/>
        </w:rPr>
        <w:t xml:space="preserve"> Z tenemos que</w:t>
      </w: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r>
        <w:rPr>
          <w:rFonts w:cstheme="minorHAnsi"/>
          <w:noProof/>
        </w:rPr>
        <w:drawing>
          <wp:anchor distT="0" distB="0" distL="114300" distR="114300" simplePos="0" relativeHeight="251757568" behindDoc="1" locked="0" layoutInCell="1" allowOverlap="1">
            <wp:simplePos x="0" y="0"/>
            <wp:positionH relativeFrom="column">
              <wp:posOffset>3175</wp:posOffset>
            </wp:positionH>
            <wp:positionV relativeFrom="paragraph">
              <wp:posOffset>246733</wp:posOffset>
            </wp:positionV>
            <wp:extent cx="2133600" cy="279400"/>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pic:nvPicPr>
                  <pic:blipFill>
                    <a:blip r:embed="rId97">
                      <a:extLst>
                        <a:ext uri="{28A0092B-C50C-407E-A947-70E740481C1C}">
                          <a14:useLocalDpi xmlns:a14="http://schemas.microsoft.com/office/drawing/2010/main" val="0"/>
                        </a:ext>
                      </a:extLst>
                    </a:blip>
                    <a:stretch>
                      <a:fillRect/>
                    </a:stretch>
                  </pic:blipFill>
                  <pic:spPr>
                    <a:xfrm>
                      <a:off x="0" y="0"/>
                      <a:ext cx="2133600" cy="2794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Por tanto,</w:t>
      </w:r>
    </w:p>
    <w:p w:rsidR="00A433C1" w:rsidRDefault="00A433C1" w:rsidP="00127678">
      <w:pPr>
        <w:spacing w:line="360" w:lineRule="auto"/>
        <w:jc w:val="both"/>
        <w:rPr>
          <w:rFonts w:cstheme="minorHAnsi"/>
        </w:rPr>
      </w:pPr>
    </w:p>
    <w:p w:rsidR="00A433C1" w:rsidRDefault="00A433C1" w:rsidP="00127678">
      <w:pPr>
        <w:spacing w:line="360" w:lineRule="auto"/>
        <w:jc w:val="both"/>
        <w:rPr>
          <w:rFonts w:cstheme="minorHAnsi"/>
        </w:rPr>
      </w:pPr>
    </w:p>
    <w:p w:rsidR="00A433C1" w:rsidRDefault="00D5076C" w:rsidP="00127678">
      <w:pPr>
        <w:spacing w:line="360" w:lineRule="auto"/>
        <w:jc w:val="both"/>
        <w:rPr>
          <w:rFonts w:cstheme="minorHAnsi"/>
          <w:b/>
          <w:bCs/>
          <w:u w:val="single"/>
        </w:rPr>
      </w:pPr>
      <w:r>
        <w:rPr>
          <w:rFonts w:cstheme="minorHAnsi"/>
          <w:noProof/>
        </w:rPr>
        <w:drawing>
          <wp:anchor distT="0" distB="0" distL="114300" distR="114300" simplePos="0" relativeHeight="251758592" behindDoc="1" locked="0" layoutInCell="1" allowOverlap="1">
            <wp:simplePos x="0" y="0"/>
            <wp:positionH relativeFrom="column">
              <wp:posOffset>-18909</wp:posOffset>
            </wp:positionH>
            <wp:positionV relativeFrom="paragraph">
              <wp:posOffset>216535</wp:posOffset>
            </wp:positionV>
            <wp:extent cx="4581877" cy="884222"/>
            <wp:effectExtent l="0" t="0" r="3175" b="508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a:blip r:embed="rId98">
                      <a:extLst>
                        <a:ext uri="{28A0092B-C50C-407E-A947-70E740481C1C}">
                          <a14:useLocalDpi xmlns:a14="http://schemas.microsoft.com/office/drawing/2010/main" val="0"/>
                        </a:ext>
                      </a:extLst>
                    </a:blip>
                    <a:stretch>
                      <a:fillRect/>
                    </a:stretch>
                  </pic:blipFill>
                  <pic:spPr>
                    <a:xfrm>
                      <a:off x="0" y="0"/>
                      <a:ext cx="4581877" cy="884222"/>
                    </a:xfrm>
                    <a:prstGeom prst="rect">
                      <a:avLst/>
                    </a:prstGeom>
                  </pic:spPr>
                </pic:pic>
              </a:graphicData>
            </a:graphic>
            <wp14:sizeRelH relativeFrom="page">
              <wp14:pctWidth>0</wp14:pctWidth>
            </wp14:sizeRelH>
            <wp14:sizeRelV relativeFrom="page">
              <wp14:pctHeight>0</wp14:pctHeight>
            </wp14:sizeRelV>
          </wp:anchor>
        </w:drawing>
      </w:r>
      <w:r w:rsidR="00A433C1">
        <w:rPr>
          <w:rFonts w:cstheme="minorHAnsi"/>
          <w:b/>
          <w:bCs/>
          <w:u w:val="single"/>
        </w:rPr>
        <w:t>Propiedades básicas de las clases de equivalencia</w:t>
      </w:r>
    </w:p>
    <w:p w:rsidR="00A433C1" w:rsidRDefault="00A433C1" w:rsidP="00127678">
      <w:pPr>
        <w:spacing w:line="360" w:lineRule="auto"/>
        <w:jc w:val="both"/>
        <w:rPr>
          <w:rFonts w:cstheme="minorHAnsi"/>
        </w:rPr>
      </w:pPr>
    </w:p>
    <w:p w:rsidR="00D5076C" w:rsidRDefault="00D5076C" w:rsidP="00127678">
      <w:pPr>
        <w:spacing w:line="360" w:lineRule="auto"/>
        <w:jc w:val="both"/>
        <w:rPr>
          <w:rFonts w:cstheme="minorHAnsi"/>
        </w:rPr>
      </w:pPr>
    </w:p>
    <w:p w:rsidR="00D5076C" w:rsidRDefault="00D5076C" w:rsidP="00127678">
      <w:pPr>
        <w:spacing w:line="360" w:lineRule="auto"/>
        <w:jc w:val="both"/>
        <w:rPr>
          <w:rFonts w:cstheme="minorHAnsi"/>
        </w:rPr>
      </w:pPr>
    </w:p>
    <w:p w:rsidR="00D5076C" w:rsidRPr="00D5076C" w:rsidRDefault="00D5076C" w:rsidP="00D5076C">
      <w:pPr>
        <w:spacing w:line="360" w:lineRule="auto"/>
        <w:jc w:val="both"/>
        <w:rPr>
          <w:rFonts w:cstheme="minorHAnsi"/>
        </w:rPr>
      </w:pPr>
      <w:r w:rsidRPr="00D5076C">
        <w:rPr>
          <w:rFonts w:cstheme="minorHAnsi"/>
        </w:rPr>
        <w:t>Para demostrar la Proposici</w:t>
      </w:r>
      <w:r>
        <w:rPr>
          <w:rFonts w:cstheme="minorHAnsi"/>
        </w:rPr>
        <w:t>ó</w:t>
      </w:r>
      <w:r w:rsidRPr="00D5076C">
        <w:rPr>
          <w:rFonts w:cstheme="minorHAnsi"/>
        </w:rPr>
        <w:t>n 1, supongamos que aRb y que</w:t>
      </w:r>
      <w:r>
        <w:rPr>
          <w:rFonts w:cstheme="minorHAnsi"/>
        </w:rPr>
        <w:t xml:space="preserve"> </w:t>
      </w:r>
      <w:r w:rsidRPr="00D5076C">
        <w:rPr>
          <w:rFonts w:cstheme="minorHAnsi"/>
        </w:rPr>
        <w:t xml:space="preserve">x </w:t>
      </w:r>
      <w:r w:rsidRPr="00D5076C">
        <w:rPr>
          <w:rFonts w:ascii="Cambria Math" w:hAnsi="Cambria Math" w:cs="Cambria Math"/>
        </w:rPr>
        <w:t>∈</w:t>
      </w:r>
      <w:r w:rsidRPr="00D5076C">
        <w:rPr>
          <w:rFonts w:cstheme="minorHAnsi"/>
        </w:rPr>
        <w:t xml:space="preserve"> A. Si </w:t>
      </w:r>
      <w:proofErr w:type="spellStart"/>
      <w:r w:rsidRPr="00D5076C">
        <w:rPr>
          <w:rFonts w:cstheme="minorHAnsi"/>
        </w:rPr>
        <w:t>xRa</w:t>
      </w:r>
      <w:proofErr w:type="spellEnd"/>
      <w:r w:rsidRPr="00D5076C">
        <w:rPr>
          <w:rFonts w:cstheme="minorHAnsi"/>
        </w:rPr>
        <w:t xml:space="preserve">, como tenemos que aRb, deducimos que </w:t>
      </w:r>
      <w:proofErr w:type="spellStart"/>
      <w:r w:rsidRPr="00D5076C">
        <w:rPr>
          <w:rFonts w:cstheme="minorHAnsi"/>
        </w:rPr>
        <w:t>xRb</w:t>
      </w:r>
      <w:proofErr w:type="spellEnd"/>
      <w:r w:rsidRPr="00D5076C">
        <w:rPr>
          <w:rFonts w:cstheme="minorHAnsi"/>
        </w:rPr>
        <w:t xml:space="preserve"> por la transitividad de R. Por tanto,</w:t>
      </w:r>
    </w:p>
    <w:p w:rsidR="00D5076C" w:rsidRPr="00D5076C" w:rsidRDefault="00D5076C" w:rsidP="00D5076C">
      <w:pPr>
        <w:spacing w:line="360" w:lineRule="auto"/>
        <w:jc w:val="center"/>
        <w:rPr>
          <w:rFonts w:cstheme="minorHAnsi"/>
        </w:rPr>
      </w:pPr>
      <w:proofErr w:type="spellStart"/>
      <w:r w:rsidRPr="00D5076C">
        <w:rPr>
          <w:rFonts w:cstheme="minorHAnsi"/>
        </w:rPr>
        <w:t>xRa</w:t>
      </w:r>
      <w:proofErr w:type="spellEnd"/>
      <w:r w:rsidRPr="00D5076C">
        <w:rPr>
          <w:rFonts w:cstheme="minorHAnsi"/>
        </w:rPr>
        <w:t xml:space="preserve"> </w:t>
      </w:r>
      <w:r w:rsidRPr="00D5076C">
        <w:rPr>
          <w:rFonts w:ascii="Cambria Math" w:hAnsi="Cambria Math" w:cs="Cambria Math"/>
        </w:rPr>
        <w:t>⇒</w:t>
      </w:r>
      <w:r w:rsidRPr="00D5076C">
        <w:rPr>
          <w:rFonts w:cstheme="minorHAnsi"/>
        </w:rPr>
        <w:t xml:space="preserve"> </w:t>
      </w:r>
      <w:proofErr w:type="spellStart"/>
      <w:r w:rsidRPr="00D5076C">
        <w:rPr>
          <w:rFonts w:cstheme="minorHAnsi"/>
        </w:rPr>
        <w:t>xRb</w:t>
      </w:r>
      <w:proofErr w:type="spellEnd"/>
      <w:r w:rsidRPr="00D5076C">
        <w:rPr>
          <w:rFonts w:cstheme="minorHAnsi"/>
        </w:rPr>
        <w:t>.</w:t>
      </w:r>
    </w:p>
    <w:p w:rsidR="00D5076C" w:rsidRPr="00D5076C" w:rsidRDefault="00D5076C" w:rsidP="00D5076C">
      <w:pPr>
        <w:spacing w:line="360" w:lineRule="auto"/>
        <w:jc w:val="both"/>
        <w:rPr>
          <w:rFonts w:cstheme="minorHAnsi"/>
        </w:rPr>
      </w:pPr>
      <w:r w:rsidRPr="00D5076C">
        <w:rPr>
          <w:rFonts w:cstheme="minorHAnsi"/>
        </w:rPr>
        <w:t xml:space="preserve">Supongamos ahora que </w:t>
      </w:r>
      <w:proofErr w:type="spellStart"/>
      <w:r w:rsidRPr="00D5076C">
        <w:rPr>
          <w:rFonts w:cstheme="minorHAnsi"/>
        </w:rPr>
        <w:t>xRb</w:t>
      </w:r>
      <w:proofErr w:type="spellEnd"/>
      <w:r w:rsidRPr="00D5076C">
        <w:rPr>
          <w:rFonts w:cstheme="minorHAnsi"/>
        </w:rPr>
        <w:t>. Como aRb y R es sim</w:t>
      </w:r>
      <w:r>
        <w:rPr>
          <w:rFonts w:cstheme="minorHAnsi"/>
        </w:rPr>
        <w:t>é</w:t>
      </w:r>
      <w:r w:rsidRPr="00D5076C">
        <w:rPr>
          <w:rFonts w:cstheme="minorHAnsi"/>
        </w:rPr>
        <w:t xml:space="preserve">trica, tenemos que </w:t>
      </w:r>
      <w:proofErr w:type="spellStart"/>
      <w:r w:rsidRPr="00D5076C">
        <w:rPr>
          <w:rFonts w:cstheme="minorHAnsi"/>
        </w:rPr>
        <w:t>bRa</w:t>
      </w:r>
      <w:proofErr w:type="spellEnd"/>
      <w:r w:rsidRPr="00D5076C">
        <w:rPr>
          <w:rFonts w:cstheme="minorHAnsi"/>
        </w:rPr>
        <w:t xml:space="preserve">. Entonces, como </w:t>
      </w:r>
      <w:proofErr w:type="spellStart"/>
      <w:r w:rsidRPr="00D5076C">
        <w:rPr>
          <w:rFonts w:cstheme="minorHAnsi"/>
        </w:rPr>
        <w:t>xRb</w:t>
      </w:r>
      <w:proofErr w:type="spellEnd"/>
      <w:r w:rsidRPr="00D5076C">
        <w:rPr>
          <w:rFonts w:cstheme="minorHAnsi"/>
        </w:rPr>
        <w:t xml:space="preserve"> y </w:t>
      </w:r>
      <w:proofErr w:type="spellStart"/>
      <w:r w:rsidRPr="00D5076C">
        <w:rPr>
          <w:rFonts w:cstheme="minorHAnsi"/>
        </w:rPr>
        <w:t>bRa</w:t>
      </w:r>
      <w:proofErr w:type="spellEnd"/>
      <w:r w:rsidRPr="00D5076C">
        <w:rPr>
          <w:rFonts w:cstheme="minorHAnsi"/>
        </w:rPr>
        <w:t xml:space="preserve">, deducimos que </w:t>
      </w:r>
      <w:proofErr w:type="spellStart"/>
      <w:r w:rsidRPr="00D5076C">
        <w:rPr>
          <w:rFonts w:cstheme="minorHAnsi"/>
        </w:rPr>
        <w:t>xRa</w:t>
      </w:r>
      <w:proofErr w:type="spellEnd"/>
      <w:r w:rsidRPr="00D5076C">
        <w:rPr>
          <w:rFonts w:cstheme="minorHAnsi"/>
        </w:rPr>
        <w:t xml:space="preserve"> por la transitividad de R. Por tanto,</w:t>
      </w:r>
    </w:p>
    <w:p w:rsidR="00D5076C" w:rsidRDefault="00D5076C" w:rsidP="00D5076C">
      <w:pPr>
        <w:spacing w:line="360" w:lineRule="auto"/>
        <w:jc w:val="center"/>
        <w:rPr>
          <w:rFonts w:ascii="Segoe UI Symbol" w:hAnsi="Segoe UI Symbol" w:cs="Segoe UI Symbol"/>
        </w:rPr>
      </w:pPr>
      <w:proofErr w:type="spellStart"/>
      <w:r w:rsidRPr="00D5076C">
        <w:rPr>
          <w:rFonts w:cstheme="minorHAnsi"/>
        </w:rPr>
        <w:t>xRb</w:t>
      </w:r>
      <w:proofErr w:type="spellEnd"/>
      <w:r w:rsidRPr="00D5076C">
        <w:rPr>
          <w:rFonts w:cstheme="minorHAnsi"/>
        </w:rPr>
        <w:t xml:space="preserve"> </w:t>
      </w:r>
      <w:r w:rsidRPr="00D5076C">
        <w:rPr>
          <w:rFonts w:ascii="Cambria Math" w:hAnsi="Cambria Math" w:cs="Cambria Math"/>
        </w:rPr>
        <w:t>⇒</w:t>
      </w:r>
      <w:r w:rsidRPr="00D5076C">
        <w:rPr>
          <w:rFonts w:cstheme="minorHAnsi"/>
        </w:rPr>
        <w:t xml:space="preserve"> </w:t>
      </w:r>
      <w:proofErr w:type="spellStart"/>
      <w:r w:rsidRPr="00D5076C">
        <w:rPr>
          <w:rFonts w:cstheme="minorHAnsi"/>
        </w:rPr>
        <w:t>xRa</w:t>
      </w:r>
      <w:proofErr w:type="spellEnd"/>
      <w:r w:rsidRPr="00D5076C">
        <w:rPr>
          <w:rFonts w:cstheme="minorHAnsi"/>
        </w:rPr>
        <w:t xml:space="preserve">. </w:t>
      </w:r>
      <w:r w:rsidRPr="00BC7A97">
        <w:rPr>
          <w:rFonts w:ascii="Segoe UI Symbol" w:hAnsi="Segoe UI Symbol" w:cs="Segoe UI Symbol"/>
        </w:rPr>
        <w:t>❏</w:t>
      </w:r>
    </w:p>
    <w:p w:rsidR="00D5076C" w:rsidRDefault="00D5076C" w:rsidP="00D5076C">
      <w:pPr>
        <w:spacing w:line="360" w:lineRule="auto"/>
        <w:jc w:val="both"/>
        <w:rPr>
          <w:rFonts w:ascii="Segoe UI Symbol" w:hAnsi="Segoe UI Symbol" w:cs="Segoe UI Symbol"/>
        </w:rPr>
      </w:pPr>
    </w:p>
    <w:p w:rsidR="00D5076C" w:rsidRDefault="00E74614" w:rsidP="00D5076C">
      <w:pPr>
        <w:spacing w:line="360" w:lineRule="auto"/>
        <w:jc w:val="both"/>
        <w:rPr>
          <w:rFonts w:ascii="Segoe UI Symbol" w:hAnsi="Segoe UI Symbol" w:cs="Segoe UI Symbol"/>
        </w:rPr>
      </w:pPr>
      <w:r>
        <w:rPr>
          <w:rFonts w:cstheme="minorHAnsi"/>
          <w:noProof/>
        </w:rPr>
        <w:lastRenderedPageBreak/>
        <w:drawing>
          <wp:anchor distT="0" distB="0" distL="114300" distR="114300" simplePos="0" relativeHeight="251759616" behindDoc="1" locked="0" layoutInCell="1" allowOverlap="1">
            <wp:simplePos x="0" y="0"/>
            <wp:positionH relativeFrom="column">
              <wp:posOffset>-29069</wp:posOffset>
            </wp:positionH>
            <wp:positionV relativeFrom="paragraph">
              <wp:posOffset>-456565</wp:posOffset>
            </wp:positionV>
            <wp:extent cx="5067300" cy="1587500"/>
            <wp:effectExtent l="0" t="0" r="0" b="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pic:cNvPicPr/>
                  </pic:nvPicPr>
                  <pic:blipFill>
                    <a:blip r:embed="rId99">
                      <a:extLst>
                        <a:ext uri="{28A0092B-C50C-407E-A947-70E740481C1C}">
                          <a14:useLocalDpi xmlns:a14="http://schemas.microsoft.com/office/drawing/2010/main" val="0"/>
                        </a:ext>
                      </a:extLst>
                    </a:blip>
                    <a:stretch>
                      <a:fillRect/>
                    </a:stretch>
                  </pic:blipFill>
                  <pic:spPr>
                    <a:xfrm>
                      <a:off x="0" y="0"/>
                      <a:ext cx="5067300" cy="1587500"/>
                    </a:xfrm>
                    <a:prstGeom prst="rect">
                      <a:avLst/>
                    </a:prstGeom>
                  </pic:spPr>
                </pic:pic>
              </a:graphicData>
            </a:graphic>
            <wp14:sizeRelH relativeFrom="page">
              <wp14:pctWidth>0</wp14:pctWidth>
            </wp14:sizeRelH>
            <wp14:sizeRelV relativeFrom="page">
              <wp14:pctHeight>0</wp14:pctHeight>
            </wp14:sizeRelV>
          </wp:anchor>
        </w:drawing>
      </w:r>
    </w:p>
    <w:p w:rsidR="00D5076C" w:rsidRDefault="00D5076C" w:rsidP="00D5076C">
      <w:pPr>
        <w:spacing w:line="360" w:lineRule="auto"/>
        <w:jc w:val="both"/>
        <w:rPr>
          <w:rFonts w:ascii="Segoe UI Symbol" w:hAnsi="Segoe UI Symbol" w:cs="Segoe UI Symbol"/>
        </w:rPr>
      </w:pPr>
    </w:p>
    <w:p w:rsidR="00D5076C" w:rsidRDefault="00D5076C" w:rsidP="00D5076C">
      <w:pPr>
        <w:spacing w:line="360" w:lineRule="auto"/>
        <w:jc w:val="both"/>
        <w:rPr>
          <w:rFonts w:cstheme="minorHAnsi"/>
        </w:rPr>
      </w:pPr>
    </w:p>
    <w:p w:rsidR="00E74614" w:rsidRDefault="00E74614" w:rsidP="00D5076C">
      <w:pPr>
        <w:spacing w:line="360" w:lineRule="auto"/>
        <w:jc w:val="both"/>
        <w:rPr>
          <w:rFonts w:cstheme="minorHAnsi"/>
        </w:rPr>
      </w:pPr>
    </w:p>
    <w:p w:rsidR="00E74614" w:rsidRPr="00E74614" w:rsidRDefault="00C967A0" w:rsidP="00E74614">
      <w:pPr>
        <w:spacing w:line="360" w:lineRule="auto"/>
        <w:jc w:val="both"/>
        <w:rPr>
          <w:rFonts w:cstheme="minorHAnsi"/>
        </w:rPr>
      </w:pPr>
      <w:r>
        <w:rPr>
          <w:rFonts w:cstheme="minorHAnsi"/>
          <w:noProof/>
        </w:rPr>
        <w:drawing>
          <wp:anchor distT="0" distB="0" distL="114300" distR="114300" simplePos="0" relativeHeight="251762688" behindDoc="1" locked="0" layoutInCell="1" allowOverlap="1">
            <wp:simplePos x="0" y="0"/>
            <wp:positionH relativeFrom="column">
              <wp:posOffset>3948430</wp:posOffset>
            </wp:positionH>
            <wp:positionV relativeFrom="paragraph">
              <wp:posOffset>249045</wp:posOffset>
            </wp:positionV>
            <wp:extent cx="431800" cy="228600"/>
            <wp:effectExtent l="0" t="0" r="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pic:cNvPicPr/>
                  </pic:nvPicPr>
                  <pic:blipFill>
                    <a:blip r:embed="rId100">
                      <a:extLst>
                        <a:ext uri="{28A0092B-C50C-407E-A947-70E740481C1C}">
                          <a14:useLocalDpi xmlns:a14="http://schemas.microsoft.com/office/drawing/2010/main" val="0"/>
                        </a:ext>
                      </a:extLst>
                    </a:blip>
                    <a:stretch>
                      <a:fillRect/>
                    </a:stretch>
                  </pic:blipFill>
                  <pic:spPr>
                    <a:xfrm>
                      <a:off x="0" y="0"/>
                      <a:ext cx="431800" cy="228600"/>
                    </a:xfrm>
                    <a:prstGeom prst="rect">
                      <a:avLst/>
                    </a:prstGeom>
                  </pic:spPr>
                </pic:pic>
              </a:graphicData>
            </a:graphic>
            <wp14:sizeRelH relativeFrom="page">
              <wp14:pctWidth>0</wp14:pctWidth>
            </wp14:sizeRelH>
            <wp14:sizeRelV relativeFrom="page">
              <wp14:pctHeight>0</wp14:pctHeight>
            </wp14:sizeRelV>
          </wp:anchor>
        </w:drawing>
      </w:r>
      <w:r w:rsidR="00E74614">
        <w:rPr>
          <w:rFonts w:cstheme="minorHAnsi"/>
          <w:noProof/>
        </w:rPr>
        <w:drawing>
          <wp:anchor distT="0" distB="0" distL="114300" distR="114300" simplePos="0" relativeHeight="251760640" behindDoc="1" locked="0" layoutInCell="1" allowOverlap="1">
            <wp:simplePos x="0" y="0"/>
            <wp:positionH relativeFrom="column">
              <wp:posOffset>1047240</wp:posOffset>
            </wp:positionH>
            <wp:positionV relativeFrom="paragraph">
              <wp:posOffset>264160</wp:posOffset>
            </wp:positionV>
            <wp:extent cx="453215" cy="209176"/>
            <wp:effectExtent l="0" t="0" r="4445"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pic:cNvPicPr/>
                  </pic:nvPicPr>
                  <pic:blipFill>
                    <a:blip r:embed="rId101">
                      <a:extLst>
                        <a:ext uri="{28A0092B-C50C-407E-A947-70E740481C1C}">
                          <a14:useLocalDpi xmlns:a14="http://schemas.microsoft.com/office/drawing/2010/main" val="0"/>
                        </a:ext>
                      </a:extLst>
                    </a:blip>
                    <a:stretch>
                      <a:fillRect/>
                    </a:stretch>
                  </pic:blipFill>
                  <pic:spPr>
                    <a:xfrm>
                      <a:off x="0" y="0"/>
                      <a:ext cx="453215" cy="209176"/>
                    </a:xfrm>
                    <a:prstGeom prst="rect">
                      <a:avLst/>
                    </a:prstGeom>
                  </pic:spPr>
                </pic:pic>
              </a:graphicData>
            </a:graphic>
            <wp14:sizeRelH relativeFrom="page">
              <wp14:pctWidth>0</wp14:pctWidth>
            </wp14:sizeRelH>
            <wp14:sizeRelV relativeFrom="page">
              <wp14:pctHeight>0</wp14:pctHeight>
            </wp14:sizeRelV>
          </wp:anchor>
        </w:drawing>
      </w:r>
      <w:r w:rsidR="00E74614">
        <w:rPr>
          <w:rFonts w:cstheme="minorHAnsi"/>
          <w:noProof/>
        </w:rPr>
        <w:drawing>
          <wp:anchor distT="0" distB="0" distL="114300" distR="114300" simplePos="0" relativeHeight="251761664" behindDoc="1" locked="0" layoutInCell="1" allowOverlap="1">
            <wp:simplePos x="0" y="0"/>
            <wp:positionH relativeFrom="column">
              <wp:posOffset>1894330</wp:posOffset>
            </wp:positionH>
            <wp:positionV relativeFrom="paragraph">
              <wp:posOffset>256540</wp:posOffset>
            </wp:positionV>
            <wp:extent cx="1079500" cy="228600"/>
            <wp:effectExtent l="0" t="0" r="0" b="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pic:cNvPicPr/>
                  </pic:nvPicPr>
                  <pic:blipFill>
                    <a:blip r:embed="rId102">
                      <a:extLst>
                        <a:ext uri="{28A0092B-C50C-407E-A947-70E740481C1C}">
                          <a14:useLocalDpi xmlns:a14="http://schemas.microsoft.com/office/drawing/2010/main" val="0"/>
                        </a:ext>
                      </a:extLst>
                    </a:blip>
                    <a:stretch>
                      <a:fillRect/>
                    </a:stretch>
                  </pic:blipFill>
                  <pic:spPr>
                    <a:xfrm>
                      <a:off x="0" y="0"/>
                      <a:ext cx="1079500" cy="228600"/>
                    </a:xfrm>
                    <a:prstGeom prst="rect">
                      <a:avLst/>
                    </a:prstGeom>
                  </pic:spPr>
                </pic:pic>
              </a:graphicData>
            </a:graphic>
            <wp14:sizeRelH relativeFrom="page">
              <wp14:pctWidth>0</wp14:pctWidth>
            </wp14:sizeRelH>
            <wp14:sizeRelV relativeFrom="page">
              <wp14:pctHeight>0</wp14:pctHeight>
            </wp14:sizeRelV>
          </wp:anchor>
        </w:drawing>
      </w:r>
      <w:r w:rsidR="00E74614" w:rsidRPr="00E74614">
        <w:rPr>
          <w:rFonts w:cstheme="minorHAnsi"/>
        </w:rPr>
        <w:t>Demostramos el apartado (1). Para probar la implicaci</w:t>
      </w:r>
      <w:r w:rsidR="00E74614">
        <w:rPr>
          <w:rFonts w:cstheme="minorHAnsi"/>
        </w:rPr>
        <w:t>ó</w:t>
      </w:r>
      <w:r w:rsidR="00E74614" w:rsidRPr="00E74614">
        <w:rPr>
          <w:rFonts w:cstheme="minorHAnsi"/>
        </w:rPr>
        <w:t xml:space="preserve">n de izquierda a derecha, supongamos que </w:t>
      </w:r>
      <w:r w:rsidR="00E74614">
        <w:rPr>
          <w:rFonts w:cstheme="minorHAnsi"/>
        </w:rPr>
        <w:tab/>
        <w:t xml:space="preserve"> </w:t>
      </w:r>
      <w:proofErr w:type="gramStart"/>
      <w:r w:rsidR="00E74614">
        <w:rPr>
          <w:rFonts w:cstheme="minorHAnsi"/>
        </w:rPr>
        <w:t xml:space="preserve">  </w:t>
      </w:r>
      <w:r w:rsidR="00E74614" w:rsidRPr="00E74614">
        <w:rPr>
          <w:rFonts w:cstheme="minorHAnsi"/>
        </w:rPr>
        <w:t>.</w:t>
      </w:r>
      <w:proofErr w:type="gramEnd"/>
      <w:r w:rsidR="00E74614" w:rsidRPr="00E74614">
        <w:rPr>
          <w:rFonts w:cstheme="minorHAnsi"/>
        </w:rPr>
        <w:t xml:space="preserve"> Como </w:t>
      </w:r>
      <w:r w:rsidR="00E74614">
        <w:rPr>
          <w:rFonts w:cstheme="minorHAnsi"/>
        </w:rPr>
        <w:tab/>
      </w:r>
      <w:r w:rsidR="00E74614">
        <w:rPr>
          <w:rFonts w:cstheme="minorHAnsi"/>
        </w:rPr>
        <w:tab/>
        <w:t xml:space="preserve">        </w:t>
      </w:r>
      <w:r w:rsidR="00E74614" w:rsidRPr="00E74614">
        <w:rPr>
          <w:rFonts w:cstheme="minorHAnsi"/>
        </w:rPr>
        <w:t xml:space="preserve">deducimos que </w:t>
      </w:r>
      <w:r>
        <w:rPr>
          <w:rFonts w:cstheme="minorHAnsi"/>
        </w:rPr>
        <w:tab/>
        <w:t xml:space="preserve">          </w:t>
      </w:r>
      <w:r w:rsidR="00E74614" w:rsidRPr="00E74614">
        <w:rPr>
          <w:rFonts w:cstheme="minorHAnsi"/>
        </w:rPr>
        <w:t xml:space="preserve"> y por tanto aRb por la definici</w:t>
      </w:r>
      <w:r w:rsidR="00E74614">
        <w:rPr>
          <w:rFonts w:cstheme="minorHAnsi"/>
        </w:rPr>
        <w:t>ó</w:t>
      </w:r>
      <w:r w:rsidR="00E74614" w:rsidRPr="00E74614">
        <w:rPr>
          <w:rFonts w:cstheme="minorHAnsi"/>
        </w:rPr>
        <w:t>n de b.</w:t>
      </w:r>
    </w:p>
    <w:p w:rsidR="00E74614" w:rsidRDefault="00E74614" w:rsidP="00E74614">
      <w:pPr>
        <w:spacing w:line="360" w:lineRule="auto"/>
        <w:jc w:val="both"/>
        <w:rPr>
          <w:rFonts w:cstheme="minorHAnsi"/>
        </w:rPr>
      </w:pPr>
      <w:r w:rsidRPr="00E74614">
        <w:rPr>
          <w:rFonts w:cstheme="minorHAnsi"/>
        </w:rPr>
        <w:t>Para demostrar la implicaci</w:t>
      </w:r>
      <w:r>
        <w:rPr>
          <w:rFonts w:cstheme="minorHAnsi"/>
        </w:rPr>
        <w:t>ó</w:t>
      </w:r>
      <w:r w:rsidRPr="00E74614">
        <w:rPr>
          <w:rFonts w:cstheme="minorHAnsi"/>
        </w:rPr>
        <w:t xml:space="preserve">n de derecha a izquierda, supongamos que aRb. Sea x </w:t>
      </w:r>
      <w:r w:rsidRPr="00E74614">
        <w:rPr>
          <w:rFonts w:ascii="Cambria Math" w:hAnsi="Cambria Math" w:cs="Cambria Math"/>
        </w:rPr>
        <w:t>∈</w:t>
      </w:r>
      <w:r w:rsidRPr="00E74614">
        <w:rPr>
          <w:rFonts w:cstheme="minorHAnsi"/>
        </w:rPr>
        <w:t xml:space="preserve"> A. Por la Proposici</w:t>
      </w:r>
      <w:r>
        <w:rPr>
          <w:rFonts w:cstheme="minorHAnsi"/>
        </w:rPr>
        <w:t>ó</w:t>
      </w:r>
      <w:r w:rsidRPr="00E74614">
        <w:rPr>
          <w:rFonts w:cstheme="minorHAnsi"/>
        </w:rPr>
        <w:t>n 1, tenemos que</w:t>
      </w:r>
    </w:p>
    <w:p w:rsidR="00E74614" w:rsidRPr="00E74614" w:rsidRDefault="00E74614" w:rsidP="00E74614">
      <w:pPr>
        <w:spacing w:line="360" w:lineRule="auto"/>
        <w:jc w:val="center"/>
        <w:rPr>
          <w:rFonts w:cstheme="minorHAnsi"/>
        </w:rPr>
      </w:pPr>
      <w:proofErr w:type="spellStart"/>
      <w:r w:rsidRPr="00E74614">
        <w:rPr>
          <w:rFonts w:cstheme="minorHAnsi"/>
        </w:rPr>
        <w:t>xRa</w:t>
      </w:r>
      <w:proofErr w:type="spellEnd"/>
      <w:r w:rsidRPr="00E74614">
        <w:rPr>
          <w:rFonts w:cstheme="minorHAnsi"/>
        </w:rPr>
        <w:t xml:space="preserve"> </w:t>
      </w:r>
      <w:r w:rsidRPr="00E74614">
        <w:rPr>
          <w:rFonts w:ascii="Cambria Math" w:hAnsi="Cambria Math" w:cs="Cambria Math"/>
        </w:rPr>
        <w:t>⇔</w:t>
      </w:r>
      <w:r w:rsidRPr="00E74614">
        <w:rPr>
          <w:rFonts w:cstheme="minorHAnsi"/>
        </w:rPr>
        <w:t xml:space="preserve"> </w:t>
      </w:r>
      <w:proofErr w:type="spellStart"/>
      <w:r w:rsidRPr="00E74614">
        <w:rPr>
          <w:rFonts w:cstheme="minorHAnsi"/>
        </w:rPr>
        <w:t>xRb</w:t>
      </w:r>
      <w:proofErr w:type="spellEnd"/>
      <w:r w:rsidRPr="00E74614">
        <w:rPr>
          <w:rFonts w:cstheme="minorHAnsi"/>
        </w:rPr>
        <w:t>.</w:t>
      </w:r>
    </w:p>
    <w:p w:rsidR="00E74614" w:rsidRPr="00E74614" w:rsidRDefault="00C967A0" w:rsidP="00E74614">
      <w:pPr>
        <w:spacing w:line="360" w:lineRule="auto"/>
        <w:jc w:val="both"/>
        <w:rPr>
          <w:rFonts w:cstheme="minorHAnsi"/>
        </w:rPr>
      </w:pPr>
      <w:r>
        <w:rPr>
          <w:rFonts w:cstheme="minorHAnsi"/>
          <w:noProof/>
        </w:rPr>
        <w:drawing>
          <wp:anchor distT="0" distB="0" distL="114300" distR="114300" simplePos="0" relativeHeight="251763712" behindDoc="1" locked="0" layoutInCell="1" allowOverlap="1">
            <wp:simplePos x="0" y="0"/>
            <wp:positionH relativeFrom="column">
              <wp:posOffset>1500932</wp:posOffset>
            </wp:positionH>
            <wp:positionV relativeFrom="paragraph">
              <wp:posOffset>269666</wp:posOffset>
            </wp:positionV>
            <wp:extent cx="2336800" cy="228600"/>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pic:nvPicPr>
                  <pic:blipFill>
                    <a:blip r:embed="rId103">
                      <a:extLst>
                        <a:ext uri="{28A0092B-C50C-407E-A947-70E740481C1C}">
                          <a14:useLocalDpi xmlns:a14="http://schemas.microsoft.com/office/drawing/2010/main" val="0"/>
                        </a:ext>
                      </a:extLst>
                    </a:blip>
                    <a:stretch>
                      <a:fillRect/>
                    </a:stretch>
                  </pic:blipFill>
                  <pic:spPr>
                    <a:xfrm>
                      <a:off x="0" y="0"/>
                      <a:ext cx="2336800" cy="228600"/>
                    </a:xfrm>
                    <a:prstGeom prst="rect">
                      <a:avLst/>
                    </a:prstGeom>
                  </pic:spPr>
                </pic:pic>
              </a:graphicData>
            </a:graphic>
            <wp14:sizeRelH relativeFrom="page">
              <wp14:pctWidth>0</wp14:pctWidth>
            </wp14:sizeRelH>
            <wp14:sizeRelV relativeFrom="page">
              <wp14:pctHeight>0</wp14:pctHeight>
            </wp14:sizeRelV>
          </wp:anchor>
        </w:drawing>
      </w:r>
      <w:r w:rsidR="00E74614" w:rsidRPr="00E74614">
        <w:rPr>
          <w:rFonts w:cstheme="minorHAnsi"/>
        </w:rPr>
        <w:t>Por tanto:</w:t>
      </w:r>
    </w:p>
    <w:p w:rsidR="00E74614" w:rsidRDefault="00C967A0" w:rsidP="00E74614">
      <w:pPr>
        <w:spacing w:line="360" w:lineRule="auto"/>
        <w:jc w:val="both"/>
        <w:rPr>
          <w:rFonts w:cstheme="minorHAnsi"/>
        </w:rPr>
      </w:pPr>
      <w:r>
        <w:rPr>
          <w:rFonts w:cstheme="minorHAnsi"/>
          <w:noProof/>
        </w:rPr>
        <w:drawing>
          <wp:anchor distT="0" distB="0" distL="114300" distR="114300" simplePos="0" relativeHeight="251764736" behindDoc="1" locked="0" layoutInCell="1" allowOverlap="1">
            <wp:simplePos x="0" y="0"/>
            <wp:positionH relativeFrom="column">
              <wp:posOffset>560705</wp:posOffset>
            </wp:positionH>
            <wp:positionV relativeFrom="paragraph">
              <wp:posOffset>259840</wp:posOffset>
            </wp:positionV>
            <wp:extent cx="495300" cy="228600"/>
            <wp:effectExtent l="0" t="0" r="0"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pic:nvPicPr>
                  <pic:blipFill>
                    <a:blip r:embed="rId101">
                      <a:extLst>
                        <a:ext uri="{28A0092B-C50C-407E-A947-70E740481C1C}">
                          <a14:useLocalDpi xmlns:a14="http://schemas.microsoft.com/office/drawing/2010/main" val="0"/>
                        </a:ext>
                      </a:extLst>
                    </a:blip>
                    <a:stretch>
                      <a:fillRect/>
                    </a:stretch>
                  </pic:blipFill>
                  <pic:spPr>
                    <a:xfrm>
                      <a:off x="0" y="0"/>
                      <a:ext cx="495300" cy="228600"/>
                    </a:xfrm>
                    <a:prstGeom prst="rect">
                      <a:avLst/>
                    </a:prstGeom>
                  </pic:spPr>
                </pic:pic>
              </a:graphicData>
            </a:graphic>
            <wp14:sizeRelH relativeFrom="page">
              <wp14:pctWidth>0</wp14:pctWidth>
            </wp14:sizeRelH>
            <wp14:sizeRelV relativeFrom="page">
              <wp14:pctHeight>0</wp14:pctHeight>
            </wp14:sizeRelV>
          </wp:anchor>
        </w:drawing>
      </w:r>
    </w:p>
    <w:p w:rsidR="00E74614" w:rsidRDefault="00E74614" w:rsidP="00E74614">
      <w:pPr>
        <w:spacing w:line="360" w:lineRule="auto"/>
        <w:jc w:val="both"/>
        <w:rPr>
          <w:rFonts w:cstheme="minorHAnsi"/>
        </w:rPr>
      </w:pPr>
      <w:r w:rsidRPr="00E74614">
        <w:rPr>
          <w:rFonts w:cstheme="minorHAnsi"/>
        </w:rPr>
        <w:t>As</w:t>
      </w:r>
      <w:r>
        <w:rPr>
          <w:rFonts w:cstheme="minorHAnsi"/>
        </w:rPr>
        <w:t>í</w:t>
      </w:r>
      <w:r w:rsidRPr="00E74614">
        <w:rPr>
          <w:rFonts w:cstheme="minorHAnsi"/>
        </w:rPr>
        <w:t xml:space="preserve"> pues, </w:t>
      </w:r>
    </w:p>
    <w:p w:rsidR="00C967A0" w:rsidRDefault="00C967A0" w:rsidP="00E74614">
      <w:pPr>
        <w:spacing w:line="360" w:lineRule="auto"/>
        <w:jc w:val="both"/>
        <w:rPr>
          <w:rFonts w:cstheme="minorHAnsi"/>
        </w:rPr>
      </w:pPr>
      <w:r>
        <w:rPr>
          <w:rFonts w:cstheme="minorHAnsi"/>
          <w:noProof/>
        </w:rPr>
        <w:drawing>
          <wp:anchor distT="0" distB="0" distL="114300" distR="114300" simplePos="0" relativeHeight="251765760" behindDoc="1" locked="0" layoutInCell="1" allowOverlap="1">
            <wp:simplePos x="0" y="0"/>
            <wp:positionH relativeFrom="column">
              <wp:posOffset>2147570</wp:posOffset>
            </wp:positionH>
            <wp:positionV relativeFrom="paragraph">
              <wp:posOffset>269750</wp:posOffset>
            </wp:positionV>
            <wp:extent cx="1041400" cy="228600"/>
            <wp:effectExtent l="0" t="0" r="0" b="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pic:cNvPicPr/>
                  </pic:nvPicPr>
                  <pic:blipFill>
                    <a:blip r:embed="rId104">
                      <a:extLst>
                        <a:ext uri="{28A0092B-C50C-407E-A947-70E740481C1C}">
                          <a14:useLocalDpi xmlns:a14="http://schemas.microsoft.com/office/drawing/2010/main" val="0"/>
                        </a:ext>
                      </a:extLst>
                    </a:blip>
                    <a:stretch>
                      <a:fillRect/>
                    </a:stretch>
                  </pic:blipFill>
                  <pic:spPr>
                    <a:xfrm>
                      <a:off x="0" y="0"/>
                      <a:ext cx="1041400" cy="228600"/>
                    </a:xfrm>
                    <a:prstGeom prst="rect">
                      <a:avLst/>
                    </a:prstGeom>
                  </pic:spPr>
                </pic:pic>
              </a:graphicData>
            </a:graphic>
            <wp14:sizeRelH relativeFrom="page">
              <wp14:pctWidth>0</wp14:pctWidth>
            </wp14:sizeRelH>
            <wp14:sizeRelV relativeFrom="page">
              <wp14:pctHeight>0</wp14:pctHeight>
            </wp14:sizeRelV>
          </wp:anchor>
        </w:drawing>
      </w:r>
      <w:r w:rsidRPr="00C967A0">
        <w:rPr>
          <w:rFonts w:cstheme="minorHAnsi"/>
        </w:rPr>
        <w:t>Para demostrar el apartado (2), obs</w:t>
      </w:r>
      <w:r>
        <w:rPr>
          <w:rFonts w:cstheme="minorHAnsi"/>
        </w:rPr>
        <w:t>é</w:t>
      </w:r>
      <w:r w:rsidRPr="00C967A0">
        <w:rPr>
          <w:rFonts w:cstheme="minorHAnsi"/>
        </w:rPr>
        <w:t>rvese que</w:t>
      </w:r>
    </w:p>
    <w:p w:rsidR="00C967A0" w:rsidRDefault="00C967A0" w:rsidP="00E74614">
      <w:pPr>
        <w:spacing w:line="360" w:lineRule="auto"/>
        <w:jc w:val="both"/>
        <w:rPr>
          <w:rFonts w:cstheme="minorHAnsi"/>
        </w:rPr>
      </w:pPr>
      <w:r>
        <w:rPr>
          <w:rFonts w:cstheme="minorHAnsi"/>
          <w:noProof/>
        </w:rPr>
        <w:drawing>
          <wp:anchor distT="0" distB="0" distL="114300" distR="114300" simplePos="0" relativeHeight="251766784" behindDoc="1" locked="0" layoutInCell="1" allowOverlap="1">
            <wp:simplePos x="0" y="0"/>
            <wp:positionH relativeFrom="column">
              <wp:posOffset>1228038</wp:posOffset>
            </wp:positionH>
            <wp:positionV relativeFrom="paragraph">
              <wp:posOffset>279400</wp:posOffset>
            </wp:positionV>
            <wp:extent cx="203200" cy="228600"/>
            <wp:effectExtent l="0" t="0" r="0"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pic:nvPicPr>
                  <pic:blipFill>
                    <a:blip r:embed="rId105">
                      <a:extLst>
                        <a:ext uri="{28A0092B-C50C-407E-A947-70E740481C1C}">
                          <a14:useLocalDpi xmlns:a14="http://schemas.microsoft.com/office/drawing/2010/main" val="0"/>
                        </a:ext>
                      </a:extLst>
                    </a:blip>
                    <a:stretch>
                      <a:fillRect/>
                    </a:stretch>
                  </pic:blipFill>
                  <pic:spPr>
                    <a:xfrm>
                      <a:off x="0" y="0"/>
                      <a:ext cx="203200" cy="228600"/>
                    </a:xfrm>
                    <a:prstGeom prst="rect">
                      <a:avLst/>
                    </a:prstGeom>
                  </pic:spPr>
                </pic:pic>
              </a:graphicData>
            </a:graphic>
            <wp14:sizeRelH relativeFrom="page">
              <wp14:pctWidth>0</wp14:pctWidth>
            </wp14:sizeRelH>
            <wp14:sizeRelV relativeFrom="page">
              <wp14:pctHeight>0</wp14:pctHeight>
            </wp14:sizeRelV>
          </wp:anchor>
        </w:drawing>
      </w:r>
    </w:p>
    <w:p w:rsidR="00C967A0" w:rsidRDefault="00C967A0" w:rsidP="00E74614">
      <w:pPr>
        <w:spacing w:line="360" w:lineRule="auto"/>
        <w:jc w:val="both"/>
        <w:rPr>
          <w:rFonts w:cstheme="minorHAnsi"/>
        </w:rPr>
      </w:pPr>
      <w:r>
        <w:rPr>
          <w:rFonts w:cstheme="minorHAnsi"/>
          <w:noProof/>
        </w:rPr>
        <w:drawing>
          <wp:anchor distT="0" distB="0" distL="114300" distR="114300" simplePos="0" relativeHeight="251767808" behindDoc="1" locked="0" layoutInCell="1" allowOverlap="1">
            <wp:simplePos x="0" y="0"/>
            <wp:positionH relativeFrom="column">
              <wp:posOffset>1896256</wp:posOffset>
            </wp:positionH>
            <wp:positionV relativeFrom="paragraph">
              <wp:posOffset>275590</wp:posOffset>
            </wp:positionV>
            <wp:extent cx="1689100" cy="241300"/>
            <wp:effectExtent l="0" t="0" r="0"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pic:nvPicPr>
                  <pic:blipFill>
                    <a:blip r:embed="rId106">
                      <a:extLst>
                        <a:ext uri="{28A0092B-C50C-407E-A947-70E740481C1C}">
                          <a14:useLocalDpi xmlns:a14="http://schemas.microsoft.com/office/drawing/2010/main" val="0"/>
                        </a:ext>
                      </a:extLst>
                    </a:blip>
                    <a:stretch>
                      <a:fillRect/>
                    </a:stretch>
                  </pic:blipFill>
                  <pic:spPr>
                    <a:xfrm>
                      <a:off x="0" y="0"/>
                      <a:ext cx="1689100" cy="241300"/>
                    </a:xfrm>
                    <a:prstGeom prst="rect">
                      <a:avLst/>
                    </a:prstGeom>
                  </pic:spPr>
                </pic:pic>
              </a:graphicData>
            </a:graphic>
            <wp14:sizeRelH relativeFrom="page">
              <wp14:pctWidth>0</wp14:pctWidth>
            </wp14:sizeRelH>
            <wp14:sizeRelV relativeFrom="page">
              <wp14:pctHeight>0</wp14:pctHeight>
            </wp14:sizeRelV>
          </wp:anchor>
        </w:drawing>
      </w:r>
      <w:r w:rsidRPr="00C967A0">
        <w:rPr>
          <w:rFonts w:cstheme="minorHAnsi"/>
        </w:rPr>
        <w:t>por la definici</w:t>
      </w:r>
      <w:r>
        <w:rPr>
          <w:rFonts w:cstheme="minorHAnsi"/>
        </w:rPr>
        <w:t>ó</w:t>
      </w:r>
      <w:r w:rsidRPr="00C967A0">
        <w:rPr>
          <w:rFonts w:cstheme="minorHAnsi"/>
        </w:rPr>
        <w:t xml:space="preserve">n de </w:t>
      </w:r>
      <w:r>
        <w:rPr>
          <w:rFonts w:cstheme="minorHAnsi"/>
        </w:rPr>
        <w:t xml:space="preserve">      </w:t>
      </w:r>
      <w:r w:rsidRPr="00C967A0">
        <w:rPr>
          <w:rFonts w:cstheme="minorHAnsi"/>
        </w:rPr>
        <w:t>Aplicando ahora el apartado (1), obtenemos:</w:t>
      </w:r>
    </w:p>
    <w:p w:rsidR="00C967A0" w:rsidRDefault="00C967A0" w:rsidP="00E74614">
      <w:pPr>
        <w:spacing w:line="360" w:lineRule="auto"/>
        <w:jc w:val="both"/>
        <w:rPr>
          <w:rFonts w:cstheme="minorHAnsi"/>
        </w:rPr>
      </w:pPr>
    </w:p>
    <w:p w:rsidR="00C967A0" w:rsidRDefault="00C967A0" w:rsidP="00C967A0">
      <w:pPr>
        <w:spacing w:line="360" w:lineRule="auto"/>
        <w:jc w:val="both"/>
        <w:rPr>
          <w:rFonts w:cstheme="minorHAnsi"/>
        </w:rPr>
      </w:pPr>
      <w:r>
        <w:rPr>
          <w:rFonts w:cstheme="minorHAnsi"/>
          <w:noProof/>
        </w:rPr>
        <w:drawing>
          <wp:anchor distT="0" distB="0" distL="114300" distR="114300" simplePos="0" relativeHeight="251771904" behindDoc="1" locked="0" layoutInCell="1" allowOverlap="1">
            <wp:simplePos x="0" y="0"/>
            <wp:positionH relativeFrom="column">
              <wp:posOffset>5416550</wp:posOffset>
            </wp:positionH>
            <wp:positionV relativeFrom="paragraph">
              <wp:posOffset>248795</wp:posOffset>
            </wp:positionV>
            <wp:extent cx="482600" cy="215900"/>
            <wp:effectExtent l="0" t="0" r="0" b="0"/>
            <wp:wrapNone/>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107">
                      <a:extLst>
                        <a:ext uri="{28A0092B-C50C-407E-A947-70E740481C1C}">
                          <a14:useLocalDpi xmlns:a14="http://schemas.microsoft.com/office/drawing/2010/main" val="0"/>
                        </a:ext>
                      </a:extLst>
                    </a:blip>
                    <a:stretch>
                      <a:fillRect/>
                    </a:stretch>
                  </pic:blipFill>
                  <pic:spPr>
                    <a:xfrm>
                      <a:off x="0" y="0"/>
                      <a:ext cx="482600" cy="2159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70880" behindDoc="1" locked="0" layoutInCell="1" allowOverlap="1">
            <wp:simplePos x="0" y="0"/>
            <wp:positionH relativeFrom="column">
              <wp:posOffset>3235960</wp:posOffset>
            </wp:positionH>
            <wp:positionV relativeFrom="paragraph">
              <wp:posOffset>267460</wp:posOffset>
            </wp:positionV>
            <wp:extent cx="482600" cy="215900"/>
            <wp:effectExtent l="0" t="0" r="0"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08">
                      <a:extLst>
                        <a:ext uri="{28A0092B-C50C-407E-A947-70E740481C1C}">
                          <a14:useLocalDpi xmlns:a14="http://schemas.microsoft.com/office/drawing/2010/main" val="0"/>
                        </a:ext>
                      </a:extLst>
                    </a:blip>
                    <a:stretch>
                      <a:fillRect/>
                    </a:stretch>
                  </pic:blipFill>
                  <pic:spPr>
                    <a:xfrm>
                      <a:off x="0" y="0"/>
                      <a:ext cx="482600" cy="2159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69856" behindDoc="1" locked="0" layoutInCell="1" allowOverlap="1" wp14:anchorId="122E36E5">
            <wp:simplePos x="0" y="0"/>
            <wp:positionH relativeFrom="column">
              <wp:posOffset>2071880</wp:posOffset>
            </wp:positionH>
            <wp:positionV relativeFrom="paragraph">
              <wp:posOffset>264795</wp:posOffset>
            </wp:positionV>
            <wp:extent cx="762000" cy="241300"/>
            <wp:effectExtent l="0" t="0" r="0" b="0"/>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pic:cNvPicPr/>
                  </pic:nvPicPr>
                  <pic:blipFill>
                    <a:blip r:embed="rId109">
                      <a:extLst>
                        <a:ext uri="{28A0092B-C50C-407E-A947-70E740481C1C}">
                          <a14:useLocalDpi xmlns:a14="http://schemas.microsoft.com/office/drawing/2010/main" val="0"/>
                        </a:ext>
                      </a:extLst>
                    </a:blip>
                    <a:stretch>
                      <a:fillRect/>
                    </a:stretch>
                  </pic:blipFill>
                  <pic:spPr>
                    <a:xfrm>
                      <a:off x="0" y="0"/>
                      <a:ext cx="762000" cy="2413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68832" behindDoc="1" locked="0" layoutInCell="1" allowOverlap="1">
            <wp:simplePos x="0" y="0"/>
            <wp:positionH relativeFrom="column">
              <wp:posOffset>1055370</wp:posOffset>
            </wp:positionH>
            <wp:positionV relativeFrom="paragraph">
              <wp:posOffset>264160</wp:posOffset>
            </wp:positionV>
            <wp:extent cx="762000" cy="241300"/>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pic:cNvPicPr/>
                  </pic:nvPicPr>
                  <pic:blipFill>
                    <a:blip r:embed="rId110">
                      <a:extLst>
                        <a:ext uri="{28A0092B-C50C-407E-A947-70E740481C1C}">
                          <a14:useLocalDpi xmlns:a14="http://schemas.microsoft.com/office/drawing/2010/main" val="0"/>
                        </a:ext>
                      </a:extLst>
                    </a:blip>
                    <a:stretch>
                      <a:fillRect/>
                    </a:stretch>
                  </pic:blipFill>
                  <pic:spPr>
                    <a:xfrm>
                      <a:off x="0" y="0"/>
                      <a:ext cx="762000" cy="241300"/>
                    </a:xfrm>
                    <a:prstGeom prst="rect">
                      <a:avLst/>
                    </a:prstGeom>
                  </pic:spPr>
                </pic:pic>
              </a:graphicData>
            </a:graphic>
            <wp14:sizeRelH relativeFrom="page">
              <wp14:pctWidth>0</wp14:pctWidth>
            </wp14:sizeRelH>
            <wp14:sizeRelV relativeFrom="page">
              <wp14:pctHeight>0</wp14:pctHeight>
            </wp14:sizeRelV>
          </wp:anchor>
        </w:drawing>
      </w:r>
      <w:r w:rsidRPr="00C967A0">
        <w:rPr>
          <w:rFonts w:cstheme="minorHAnsi"/>
        </w:rPr>
        <w:t>Demostramos ahora el apartado (3) por contraposici</w:t>
      </w:r>
      <w:r>
        <w:rPr>
          <w:rFonts w:cstheme="minorHAnsi"/>
        </w:rPr>
        <w:t>ó</w:t>
      </w:r>
      <w:r w:rsidRPr="00C967A0">
        <w:rPr>
          <w:rFonts w:cstheme="minorHAnsi"/>
        </w:rPr>
        <w:t>n.</w:t>
      </w:r>
    </w:p>
    <w:p w:rsidR="00C967A0" w:rsidRPr="00C967A0" w:rsidRDefault="00C967A0" w:rsidP="00C967A0">
      <w:pPr>
        <w:spacing w:line="360" w:lineRule="auto"/>
        <w:jc w:val="both"/>
        <w:rPr>
          <w:rFonts w:cstheme="minorHAnsi"/>
        </w:rPr>
      </w:pPr>
      <w:r w:rsidRPr="00C967A0">
        <w:rPr>
          <w:rFonts w:cstheme="minorHAnsi"/>
        </w:rPr>
        <w:t>Supongamos</w:t>
      </w:r>
      <w:r>
        <w:rPr>
          <w:rFonts w:cstheme="minorHAnsi"/>
        </w:rPr>
        <w:t xml:space="preserve"> </w:t>
      </w:r>
      <w:r w:rsidRPr="00C967A0">
        <w:rPr>
          <w:rFonts w:cstheme="minorHAnsi"/>
        </w:rPr>
        <w:t>que</w:t>
      </w:r>
      <w:r>
        <w:rPr>
          <w:rFonts w:cstheme="minorHAnsi"/>
        </w:rPr>
        <w:t xml:space="preserve"> </w:t>
      </w:r>
      <w:r>
        <w:rPr>
          <w:rFonts w:cstheme="minorHAnsi"/>
        </w:rPr>
        <w:tab/>
      </w:r>
      <w:r>
        <w:rPr>
          <w:rFonts w:cstheme="minorHAnsi"/>
        </w:rPr>
        <w:tab/>
        <w:t xml:space="preserve"> </w:t>
      </w:r>
      <w:r w:rsidRPr="00C967A0">
        <w:rPr>
          <w:rFonts w:cstheme="minorHAnsi"/>
        </w:rPr>
        <w:t>Sea</w:t>
      </w:r>
      <w:r>
        <w:rPr>
          <w:rFonts w:cstheme="minorHAnsi"/>
        </w:rPr>
        <w:tab/>
        <w:t xml:space="preserve">                 </w:t>
      </w:r>
      <w:r w:rsidRPr="00C967A0">
        <w:rPr>
          <w:rFonts w:cstheme="minorHAnsi"/>
        </w:rPr>
        <w:t>Como</w:t>
      </w:r>
      <w:r>
        <w:rPr>
          <w:rFonts w:cstheme="minorHAnsi"/>
        </w:rPr>
        <w:t xml:space="preserve"> </w:t>
      </w:r>
      <w:r>
        <w:rPr>
          <w:rFonts w:cstheme="minorHAnsi"/>
        </w:rPr>
        <w:tab/>
        <w:t xml:space="preserve">    </w:t>
      </w:r>
      <w:r w:rsidRPr="00C967A0">
        <w:rPr>
          <w:rFonts w:cstheme="minorHAnsi"/>
        </w:rPr>
        <w:t xml:space="preserve">tenemos que </w:t>
      </w:r>
      <w:proofErr w:type="spellStart"/>
      <w:r w:rsidRPr="00C967A0">
        <w:rPr>
          <w:rFonts w:cstheme="minorHAnsi"/>
        </w:rPr>
        <w:t>xRa</w:t>
      </w:r>
      <w:proofErr w:type="spellEnd"/>
      <w:r w:rsidRPr="00C967A0">
        <w:rPr>
          <w:rFonts w:cstheme="minorHAnsi"/>
        </w:rPr>
        <w:t>. Y como</w:t>
      </w:r>
      <w:r>
        <w:rPr>
          <w:rFonts w:cstheme="minorHAnsi"/>
        </w:rPr>
        <w:t xml:space="preserve"> </w:t>
      </w:r>
      <w:r w:rsidRPr="00C967A0">
        <w:rPr>
          <w:rFonts w:cstheme="minorHAnsi"/>
        </w:rPr>
        <w:t xml:space="preserve">tenemos que </w:t>
      </w:r>
      <w:proofErr w:type="spellStart"/>
      <w:r w:rsidRPr="00C967A0">
        <w:rPr>
          <w:rFonts w:cstheme="minorHAnsi"/>
        </w:rPr>
        <w:t>xRb</w:t>
      </w:r>
      <w:proofErr w:type="spellEnd"/>
      <w:r w:rsidRPr="00C967A0">
        <w:rPr>
          <w:rFonts w:cstheme="minorHAnsi"/>
        </w:rPr>
        <w:t>.</w:t>
      </w:r>
      <w:r w:rsidRPr="00C967A0">
        <w:rPr>
          <w:rFonts w:cstheme="minorHAnsi"/>
          <w:noProof/>
        </w:rPr>
        <w:t xml:space="preserve"> </w:t>
      </w:r>
    </w:p>
    <w:p w:rsidR="00C967A0" w:rsidRDefault="00C967A0" w:rsidP="00C967A0">
      <w:pPr>
        <w:spacing w:line="360" w:lineRule="auto"/>
        <w:jc w:val="both"/>
        <w:rPr>
          <w:rFonts w:cstheme="minorHAnsi"/>
        </w:rPr>
      </w:pPr>
      <w:r>
        <w:rPr>
          <w:rFonts w:cstheme="minorHAnsi"/>
          <w:noProof/>
        </w:rPr>
        <w:drawing>
          <wp:anchor distT="0" distB="0" distL="114300" distR="114300" simplePos="0" relativeHeight="251772928" behindDoc="1" locked="0" layoutInCell="1" allowOverlap="1">
            <wp:simplePos x="0" y="0"/>
            <wp:positionH relativeFrom="column">
              <wp:posOffset>4961744</wp:posOffset>
            </wp:positionH>
            <wp:positionV relativeFrom="paragraph">
              <wp:posOffset>252136</wp:posOffset>
            </wp:positionV>
            <wp:extent cx="711200" cy="215900"/>
            <wp:effectExtent l="0" t="0" r="0" b="0"/>
            <wp:wrapNone/>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pic:cNvPicPr/>
                  </pic:nvPicPr>
                  <pic:blipFill>
                    <a:blip r:embed="rId111">
                      <a:extLst>
                        <a:ext uri="{28A0092B-C50C-407E-A947-70E740481C1C}">
                          <a14:useLocalDpi xmlns:a14="http://schemas.microsoft.com/office/drawing/2010/main" val="0"/>
                        </a:ext>
                      </a:extLst>
                    </a:blip>
                    <a:stretch>
                      <a:fillRect/>
                    </a:stretch>
                  </pic:blipFill>
                  <pic:spPr>
                    <a:xfrm>
                      <a:off x="0" y="0"/>
                      <a:ext cx="711200" cy="215900"/>
                    </a:xfrm>
                    <a:prstGeom prst="rect">
                      <a:avLst/>
                    </a:prstGeom>
                  </pic:spPr>
                </pic:pic>
              </a:graphicData>
            </a:graphic>
            <wp14:sizeRelH relativeFrom="page">
              <wp14:pctWidth>0</wp14:pctWidth>
            </wp14:sizeRelH>
            <wp14:sizeRelV relativeFrom="page">
              <wp14:pctHeight>0</wp14:pctHeight>
            </wp14:sizeRelV>
          </wp:anchor>
        </w:drawing>
      </w:r>
      <w:r w:rsidRPr="00C967A0">
        <w:rPr>
          <w:rFonts w:cstheme="minorHAnsi"/>
        </w:rPr>
        <w:t xml:space="preserve">Como </w:t>
      </w:r>
      <w:proofErr w:type="spellStart"/>
      <w:r w:rsidRPr="00C967A0">
        <w:rPr>
          <w:rFonts w:cstheme="minorHAnsi"/>
        </w:rPr>
        <w:t>xRa</w:t>
      </w:r>
      <w:proofErr w:type="spellEnd"/>
      <w:r w:rsidRPr="00C967A0">
        <w:rPr>
          <w:rFonts w:cstheme="minorHAnsi"/>
        </w:rPr>
        <w:t xml:space="preserve"> y R es sim</w:t>
      </w:r>
      <w:r>
        <w:rPr>
          <w:rFonts w:cstheme="minorHAnsi"/>
        </w:rPr>
        <w:t>é</w:t>
      </w:r>
      <w:r w:rsidRPr="00C967A0">
        <w:rPr>
          <w:rFonts w:cstheme="minorHAnsi"/>
        </w:rPr>
        <w:t xml:space="preserve">trica, deducimos que </w:t>
      </w:r>
      <w:proofErr w:type="spellStart"/>
      <w:r w:rsidRPr="00C967A0">
        <w:rPr>
          <w:rFonts w:cstheme="minorHAnsi"/>
        </w:rPr>
        <w:t>aRx</w:t>
      </w:r>
      <w:proofErr w:type="spellEnd"/>
      <w:r w:rsidRPr="00C967A0">
        <w:rPr>
          <w:rFonts w:cstheme="minorHAnsi"/>
        </w:rPr>
        <w:t xml:space="preserve">. Entonces, como </w:t>
      </w:r>
      <w:proofErr w:type="spellStart"/>
      <w:r w:rsidRPr="00C967A0">
        <w:rPr>
          <w:rFonts w:cstheme="minorHAnsi"/>
        </w:rPr>
        <w:t>aRx</w:t>
      </w:r>
      <w:proofErr w:type="spellEnd"/>
      <w:r w:rsidRPr="00C967A0">
        <w:rPr>
          <w:rFonts w:cstheme="minorHAnsi"/>
        </w:rPr>
        <w:t xml:space="preserve"> y </w:t>
      </w:r>
      <w:proofErr w:type="spellStart"/>
      <w:r w:rsidRPr="00C967A0">
        <w:rPr>
          <w:rFonts w:cstheme="minorHAnsi"/>
        </w:rPr>
        <w:t>xRb</w:t>
      </w:r>
      <w:proofErr w:type="spellEnd"/>
      <w:r w:rsidRPr="00C967A0">
        <w:rPr>
          <w:rFonts w:cstheme="minorHAnsi"/>
        </w:rPr>
        <w:t xml:space="preserve">, inferimos que aRb por la transitividad de R. Aplicando ahora el apartado (1), tenemos que </w:t>
      </w:r>
    </w:p>
    <w:p w:rsidR="00B021DF" w:rsidRDefault="00B021DF" w:rsidP="00C967A0">
      <w:pPr>
        <w:spacing w:line="360" w:lineRule="auto"/>
        <w:jc w:val="both"/>
        <w:rPr>
          <w:rFonts w:cstheme="minorHAnsi"/>
        </w:rPr>
      </w:pPr>
    </w:p>
    <w:p w:rsidR="00B021DF" w:rsidRDefault="00B021DF" w:rsidP="00C967A0">
      <w:pPr>
        <w:spacing w:line="360" w:lineRule="auto"/>
        <w:jc w:val="both"/>
        <w:rPr>
          <w:rFonts w:cstheme="minorHAnsi"/>
          <w:b/>
          <w:bCs/>
          <w:u w:val="single"/>
        </w:rPr>
      </w:pPr>
      <w:r>
        <w:rPr>
          <w:rFonts w:cstheme="minorHAnsi"/>
          <w:b/>
          <w:bCs/>
          <w:u w:val="single"/>
        </w:rPr>
        <w:t>Introducción (clase 19)</w:t>
      </w:r>
    </w:p>
    <w:p w:rsidR="00B021DF" w:rsidRDefault="002D42FA" w:rsidP="00C967A0">
      <w:pPr>
        <w:spacing w:line="360" w:lineRule="auto"/>
        <w:jc w:val="both"/>
        <w:rPr>
          <w:rFonts w:cstheme="minorHAnsi"/>
        </w:rPr>
      </w:pPr>
      <w:r w:rsidRPr="002D42FA">
        <w:rPr>
          <w:rFonts w:cstheme="minorHAnsi"/>
        </w:rPr>
        <w:t>En la clase de hoy, introduciremos el concepto de buena representac</w:t>
      </w:r>
      <w:r>
        <w:rPr>
          <w:rFonts w:cstheme="minorHAnsi"/>
        </w:rPr>
        <w:t>ió</w:t>
      </w:r>
      <w:r w:rsidRPr="002D42FA">
        <w:rPr>
          <w:rFonts w:cstheme="minorHAnsi"/>
        </w:rPr>
        <w:t>n de un conjunto cociente y mostraremos m</w:t>
      </w:r>
      <w:r>
        <w:rPr>
          <w:rFonts w:cstheme="minorHAnsi"/>
        </w:rPr>
        <w:t>á</w:t>
      </w:r>
      <w:r w:rsidRPr="002D42FA">
        <w:rPr>
          <w:rFonts w:cstheme="minorHAnsi"/>
        </w:rPr>
        <w:t>s ejemplos sobre relaciones de equivalencia y conjuntos cociente.</w:t>
      </w:r>
    </w:p>
    <w:p w:rsidR="002D42FA" w:rsidRDefault="002D42FA" w:rsidP="00C967A0">
      <w:pPr>
        <w:spacing w:line="360" w:lineRule="auto"/>
        <w:jc w:val="both"/>
        <w:rPr>
          <w:rFonts w:cstheme="minorHAnsi"/>
        </w:rPr>
      </w:pPr>
    </w:p>
    <w:p w:rsidR="002D42FA" w:rsidRDefault="002D42FA" w:rsidP="00C967A0">
      <w:pPr>
        <w:spacing w:line="360" w:lineRule="auto"/>
        <w:jc w:val="both"/>
        <w:rPr>
          <w:rFonts w:cstheme="minorHAnsi"/>
          <w:b/>
          <w:bCs/>
          <w:u w:val="single"/>
        </w:rPr>
      </w:pPr>
      <w:r>
        <w:rPr>
          <w:rFonts w:cstheme="minorHAnsi"/>
          <w:b/>
          <w:bCs/>
          <w:u w:val="single"/>
        </w:rPr>
        <w:t>Relaciones de equivalencia</w:t>
      </w:r>
    </w:p>
    <w:p w:rsidR="00594600" w:rsidRPr="00594600" w:rsidRDefault="00594600" w:rsidP="00594600">
      <w:pPr>
        <w:spacing w:line="360" w:lineRule="auto"/>
        <w:jc w:val="both"/>
        <w:rPr>
          <w:rFonts w:cstheme="minorHAnsi"/>
        </w:rPr>
      </w:pPr>
      <w:r w:rsidRPr="00594600">
        <w:rPr>
          <w:rFonts w:cstheme="minorHAnsi"/>
        </w:rPr>
        <w:t>Sea R una relaci</w:t>
      </w:r>
      <w:r>
        <w:rPr>
          <w:rFonts w:cstheme="minorHAnsi"/>
        </w:rPr>
        <w:t>ó</w:t>
      </w:r>
      <w:r w:rsidRPr="00594600">
        <w:rPr>
          <w:rFonts w:cstheme="minorHAnsi"/>
        </w:rPr>
        <w:t xml:space="preserve">n sobre un conjunto A. Decimos que R es una </w:t>
      </w:r>
      <w:r w:rsidRPr="00594600">
        <w:rPr>
          <w:rFonts w:cstheme="minorHAnsi"/>
          <w:b/>
          <w:bCs/>
        </w:rPr>
        <w:t>relación de equivalencia</w:t>
      </w:r>
      <w:r w:rsidRPr="00594600">
        <w:rPr>
          <w:rFonts w:cstheme="minorHAnsi"/>
        </w:rPr>
        <w:t xml:space="preserve"> en A, si R es reflexiva, sim</w:t>
      </w:r>
      <w:r>
        <w:rPr>
          <w:rFonts w:cstheme="minorHAnsi"/>
        </w:rPr>
        <w:t>é</w:t>
      </w:r>
      <w:r w:rsidRPr="00594600">
        <w:rPr>
          <w:rFonts w:cstheme="minorHAnsi"/>
        </w:rPr>
        <w:t>trica y transitiva.</w:t>
      </w:r>
    </w:p>
    <w:p w:rsidR="002D42FA" w:rsidRDefault="00594600" w:rsidP="00594600">
      <w:pPr>
        <w:spacing w:line="360" w:lineRule="auto"/>
        <w:jc w:val="both"/>
        <w:rPr>
          <w:rFonts w:cstheme="minorHAnsi"/>
        </w:rPr>
      </w:pPr>
      <w:r>
        <w:rPr>
          <w:rFonts w:cstheme="minorHAnsi"/>
          <w:noProof/>
        </w:rPr>
        <w:lastRenderedPageBreak/>
        <w:drawing>
          <wp:anchor distT="0" distB="0" distL="114300" distR="114300" simplePos="0" relativeHeight="251774976" behindDoc="1" locked="0" layoutInCell="1" allowOverlap="1">
            <wp:simplePos x="0" y="0"/>
            <wp:positionH relativeFrom="column">
              <wp:posOffset>2158568</wp:posOffset>
            </wp:positionH>
            <wp:positionV relativeFrom="paragraph">
              <wp:posOffset>528320</wp:posOffset>
            </wp:positionV>
            <wp:extent cx="1549400" cy="279400"/>
            <wp:effectExtent l="0" t="0" r="0" b="0"/>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pic:cNvPicPr/>
                  </pic:nvPicPr>
                  <pic:blipFill>
                    <a:blip r:embed="rId112">
                      <a:extLst>
                        <a:ext uri="{28A0092B-C50C-407E-A947-70E740481C1C}">
                          <a14:useLocalDpi xmlns:a14="http://schemas.microsoft.com/office/drawing/2010/main" val="0"/>
                        </a:ext>
                      </a:extLst>
                    </a:blip>
                    <a:stretch>
                      <a:fillRect/>
                    </a:stretch>
                  </pic:blipFill>
                  <pic:spPr>
                    <a:xfrm>
                      <a:off x="0" y="0"/>
                      <a:ext cx="1549400" cy="2794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73952" behindDoc="1" locked="0" layoutInCell="1" allowOverlap="1">
            <wp:simplePos x="0" y="0"/>
            <wp:positionH relativeFrom="column">
              <wp:posOffset>2460625</wp:posOffset>
            </wp:positionH>
            <wp:positionV relativeFrom="paragraph">
              <wp:posOffset>226492</wp:posOffset>
            </wp:positionV>
            <wp:extent cx="1549400" cy="279400"/>
            <wp:effectExtent l="0" t="0" r="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pic:nvPicPr>
                  <pic:blipFill>
                    <a:blip r:embed="rId113">
                      <a:extLst>
                        <a:ext uri="{28A0092B-C50C-407E-A947-70E740481C1C}">
                          <a14:useLocalDpi xmlns:a14="http://schemas.microsoft.com/office/drawing/2010/main" val="0"/>
                        </a:ext>
                      </a:extLst>
                    </a:blip>
                    <a:stretch>
                      <a:fillRect/>
                    </a:stretch>
                  </pic:blipFill>
                  <pic:spPr>
                    <a:xfrm>
                      <a:off x="0" y="0"/>
                      <a:ext cx="1549400" cy="279400"/>
                    </a:xfrm>
                    <a:prstGeom prst="rect">
                      <a:avLst/>
                    </a:prstGeom>
                  </pic:spPr>
                </pic:pic>
              </a:graphicData>
            </a:graphic>
            <wp14:sizeRelH relativeFrom="page">
              <wp14:pctWidth>0</wp14:pctWidth>
            </wp14:sizeRelH>
            <wp14:sizeRelV relativeFrom="page">
              <wp14:pctHeight>0</wp14:pctHeight>
            </wp14:sizeRelV>
          </wp:anchor>
        </w:drawing>
      </w:r>
      <w:r w:rsidRPr="00594600">
        <w:rPr>
          <w:rFonts w:cstheme="minorHAnsi"/>
        </w:rPr>
        <w:t>Sea R una relaci</w:t>
      </w:r>
      <w:r>
        <w:rPr>
          <w:rFonts w:cstheme="minorHAnsi"/>
        </w:rPr>
        <w:t>ó</w:t>
      </w:r>
      <w:r w:rsidRPr="00594600">
        <w:rPr>
          <w:rFonts w:cstheme="minorHAnsi"/>
        </w:rPr>
        <w:t xml:space="preserve">n de equivalencia en un conjunto A. Sea x </w:t>
      </w:r>
      <w:r w:rsidRPr="00594600">
        <w:rPr>
          <w:rFonts w:ascii="Cambria Math" w:hAnsi="Cambria Math" w:cs="Cambria Math"/>
        </w:rPr>
        <w:t>∈</w:t>
      </w:r>
      <w:r w:rsidRPr="00594600">
        <w:rPr>
          <w:rFonts w:cstheme="minorHAnsi"/>
        </w:rPr>
        <w:t xml:space="preserve"> A. Definimos la </w:t>
      </w:r>
      <w:r w:rsidRPr="00594600">
        <w:rPr>
          <w:rFonts w:cstheme="minorHAnsi"/>
          <w:b/>
          <w:bCs/>
        </w:rPr>
        <w:t>clase de equivalencia</w:t>
      </w:r>
      <w:r w:rsidRPr="00594600">
        <w:rPr>
          <w:rFonts w:cstheme="minorHAnsi"/>
        </w:rPr>
        <w:t xml:space="preserve"> de x con respecto a R por</w:t>
      </w:r>
    </w:p>
    <w:p w:rsidR="00594600" w:rsidRDefault="00594600" w:rsidP="00594600">
      <w:pPr>
        <w:spacing w:line="360" w:lineRule="auto"/>
        <w:jc w:val="both"/>
        <w:rPr>
          <w:rFonts w:cstheme="minorHAnsi"/>
        </w:rPr>
      </w:pPr>
      <w:r w:rsidRPr="00594600">
        <w:rPr>
          <w:rFonts w:cstheme="minorHAnsi"/>
        </w:rPr>
        <w:t>Como R es sim</w:t>
      </w:r>
      <w:r>
        <w:rPr>
          <w:rFonts w:cstheme="minorHAnsi"/>
        </w:rPr>
        <w:t>é</w:t>
      </w:r>
      <w:r w:rsidRPr="00594600">
        <w:rPr>
          <w:rFonts w:cstheme="minorHAnsi"/>
        </w:rPr>
        <w:t>trica, tenemos que</w:t>
      </w:r>
    </w:p>
    <w:p w:rsidR="00594600" w:rsidRDefault="00594600" w:rsidP="00594600">
      <w:pPr>
        <w:spacing w:line="360" w:lineRule="auto"/>
        <w:jc w:val="both"/>
        <w:rPr>
          <w:rFonts w:cstheme="minorHAnsi"/>
        </w:rPr>
      </w:pPr>
      <w:r>
        <w:rPr>
          <w:rFonts w:cstheme="minorHAnsi"/>
          <w:noProof/>
        </w:rPr>
        <w:drawing>
          <wp:anchor distT="0" distB="0" distL="114300" distR="114300" simplePos="0" relativeHeight="251776000" behindDoc="1" locked="0" layoutInCell="1" allowOverlap="1">
            <wp:simplePos x="0" y="0"/>
            <wp:positionH relativeFrom="column">
              <wp:posOffset>-514</wp:posOffset>
            </wp:positionH>
            <wp:positionV relativeFrom="paragraph">
              <wp:posOffset>209861</wp:posOffset>
            </wp:positionV>
            <wp:extent cx="4262876" cy="480159"/>
            <wp:effectExtent l="0" t="0" r="4445" b="2540"/>
            <wp:wrapNone/>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pic:cNvPicPr/>
                  </pic:nvPicPr>
                  <pic:blipFill>
                    <a:blip r:embed="rId114">
                      <a:extLst>
                        <a:ext uri="{28A0092B-C50C-407E-A947-70E740481C1C}">
                          <a14:useLocalDpi xmlns:a14="http://schemas.microsoft.com/office/drawing/2010/main" val="0"/>
                        </a:ext>
                      </a:extLst>
                    </a:blip>
                    <a:stretch>
                      <a:fillRect/>
                    </a:stretch>
                  </pic:blipFill>
                  <pic:spPr>
                    <a:xfrm>
                      <a:off x="0" y="0"/>
                      <a:ext cx="4262876" cy="480159"/>
                    </a:xfrm>
                    <a:prstGeom prst="rect">
                      <a:avLst/>
                    </a:prstGeom>
                  </pic:spPr>
                </pic:pic>
              </a:graphicData>
            </a:graphic>
            <wp14:sizeRelH relativeFrom="page">
              <wp14:pctWidth>0</wp14:pctWidth>
            </wp14:sizeRelH>
            <wp14:sizeRelV relativeFrom="page">
              <wp14:pctHeight>0</wp14:pctHeight>
            </wp14:sizeRelV>
          </wp:anchor>
        </w:drawing>
      </w:r>
      <w:r w:rsidRPr="00594600">
        <w:rPr>
          <w:rFonts w:cstheme="minorHAnsi"/>
        </w:rPr>
        <w:t>Obs</w:t>
      </w:r>
      <w:r>
        <w:rPr>
          <w:rFonts w:cstheme="minorHAnsi"/>
        </w:rPr>
        <w:t>é</w:t>
      </w:r>
      <w:r w:rsidRPr="00594600">
        <w:rPr>
          <w:rFonts w:cstheme="minorHAnsi"/>
        </w:rPr>
        <w:t xml:space="preserve">rvese que para todo x </w:t>
      </w:r>
      <w:r w:rsidRPr="00594600">
        <w:rPr>
          <w:rFonts w:ascii="Cambria Math" w:hAnsi="Cambria Math" w:cs="Cambria Math"/>
        </w:rPr>
        <w:t>∈</w:t>
      </w:r>
      <w:r w:rsidRPr="00594600">
        <w:rPr>
          <w:rFonts w:cstheme="minorHAnsi"/>
        </w:rPr>
        <w:t xml:space="preserve"> A tenemos:</w:t>
      </w:r>
    </w:p>
    <w:p w:rsidR="00594600" w:rsidRDefault="00594600" w:rsidP="00594600">
      <w:pPr>
        <w:spacing w:line="360" w:lineRule="auto"/>
        <w:jc w:val="both"/>
        <w:rPr>
          <w:rFonts w:cstheme="minorHAnsi"/>
        </w:rPr>
      </w:pPr>
    </w:p>
    <w:p w:rsidR="00594600" w:rsidRDefault="00594600" w:rsidP="00594600">
      <w:pPr>
        <w:spacing w:line="360" w:lineRule="auto"/>
        <w:jc w:val="both"/>
        <w:rPr>
          <w:rFonts w:cstheme="minorHAnsi"/>
        </w:rPr>
      </w:pPr>
    </w:p>
    <w:p w:rsidR="00594600" w:rsidRDefault="00594600" w:rsidP="00594600">
      <w:pPr>
        <w:spacing w:line="360" w:lineRule="auto"/>
        <w:jc w:val="both"/>
        <w:rPr>
          <w:rFonts w:cstheme="minorHAnsi"/>
          <w:b/>
          <w:bCs/>
          <w:u w:val="single"/>
        </w:rPr>
      </w:pPr>
      <w:r>
        <w:rPr>
          <w:rFonts w:cstheme="minorHAnsi"/>
          <w:b/>
          <w:bCs/>
          <w:u w:val="single"/>
        </w:rPr>
        <w:t>Conjuntos cociente</w:t>
      </w:r>
    </w:p>
    <w:p w:rsidR="00594600" w:rsidRDefault="00594600" w:rsidP="00594600">
      <w:pPr>
        <w:spacing w:line="360" w:lineRule="auto"/>
        <w:jc w:val="both"/>
        <w:rPr>
          <w:rFonts w:cstheme="minorHAnsi"/>
        </w:rPr>
      </w:pPr>
      <w:r>
        <w:rPr>
          <w:rFonts w:cstheme="minorHAnsi"/>
          <w:noProof/>
        </w:rPr>
        <w:drawing>
          <wp:anchor distT="0" distB="0" distL="114300" distR="114300" simplePos="0" relativeHeight="251777024" behindDoc="1" locked="0" layoutInCell="1" allowOverlap="1">
            <wp:simplePos x="0" y="0"/>
            <wp:positionH relativeFrom="column">
              <wp:posOffset>1438478</wp:posOffset>
            </wp:positionH>
            <wp:positionV relativeFrom="paragraph">
              <wp:posOffset>238125</wp:posOffset>
            </wp:positionV>
            <wp:extent cx="1536700" cy="279400"/>
            <wp:effectExtent l="0" t="0" r="0" b="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pic:cNvPicPr/>
                  </pic:nvPicPr>
                  <pic:blipFill>
                    <a:blip r:embed="rId115">
                      <a:extLst>
                        <a:ext uri="{28A0092B-C50C-407E-A947-70E740481C1C}">
                          <a14:useLocalDpi xmlns:a14="http://schemas.microsoft.com/office/drawing/2010/main" val="0"/>
                        </a:ext>
                      </a:extLst>
                    </a:blip>
                    <a:stretch>
                      <a:fillRect/>
                    </a:stretch>
                  </pic:blipFill>
                  <pic:spPr>
                    <a:xfrm>
                      <a:off x="0" y="0"/>
                      <a:ext cx="1536700" cy="279400"/>
                    </a:xfrm>
                    <a:prstGeom prst="rect">
                      <a:avLst/>
                    </a:prstGeom>
                  </pic:spPr>
                </pic:pic>
              </a:graphicData>
            </a:graphic>
            <wp14:sizeRelH relativeFrom="page">
              <wp14:pctWidth>0</wp14:pctWidth>
            </wp14:sizeRelH>
            <wp14:sizeRelV relativeFrom="page">
              <wp14:pctHeight>0</wp14:pctHeight>
            </wp14:sizeRelV>
          </wp:anchor>
        </w:drawing>
      </w:r>
      <w:r w:rsidRPr="00594600">
        <w:rPr>
          <w:rFonts w:cstheme="minorHAnsi"/>
        </w:rPr>
        <w:t>Si R es una relaci</w:t>
      </w:r>
      <w:r>
        <w:rPr>
          <w:rFonts w:cstheme="minorHAnsi"/>
        </w:rPr>
        <w:t>ó</w:t>
      </w:r>
      <w:r w:rsidRPr="00594600">
        <w:rPr>
          <w:rFonts w:cstheme="minorHAnsi"/>
        </w:rPr>
        <w:t xml:space="preserve">n de equivalencia en un conjunto A, definimos el </w:t>
      </w:r>
      <w:r w:rsidRPr="00594600">
        <w:rPr>
          <w:rFonts w:cstheme="minorHAnsi"/>
          <w:b/>
          <w:bCs/>
        </w:rPr>
        <w:t>conjunto cociente</w:t>
      </w:r>
      <w:r w:rsidRPr="00594600">
        <w:rPr>
          <w:rFonts w:cstheme="minorHAnsi"/>
        </w:rPr>
        <w:t xml:space="preserve"> de A respecto de R por</w:t>
      </w:r>
    </w:p>
    <w:p w:rsidR="00594600" w:rsidRPr="00594600" w:rsidRDefault="00594600" w:rsidP="00594600">
      <w:pPr>
        <w:spacing w:line="360" w:lineRule="auto"/>
        <w:jc w:val="both"/>
        <w:rPr>
          <w:rFonts w:cstheme="minorHAnsi"/>
        </w:rPr>
      </w:pPr>
      <w:r w:rsidRPr="00594600">
        <w:rPr>
          <w:rFonts w:cstheme="minorHAnsi"/>
        </w:rPr>
        <w:t>Es decir, el conjunto cociente A/R es el conjunto de las clases de</w:t>
      </w:r>
    </w:p>
    <w:p w:rsidR="00594600" w:rsidRPr="00594600" w:rsidRDefault="00594600" w:rsidP="00594600">
      <w:pPr>
        <w:spacing w:line="360" w:lineRule="auto"/>
        <w:jc w:val="both"/>
        <w:rPr>
          <w:rFonts w:cstheme="minorHAnsi"/>
        </w:rPr>
      </w:pPr>
      <w:r w:rsidRPr="00594600">
        <w:rPr>
          <w:rFonts w:cstheme="minorHAnsi"/>
        </w:rPr>
        <w:t>equivalencia de los elementos de A.</w:t>
      </w:r>
    </w:p>
    <w:p w:rsidR="00594600" w:rsidRDefault="00594600" w:rsidP="00594600">
      <w:pPr>
        <w:spacing w:line="360" w:lineRule="auto"/>
        <w:jc w:val="both"/>
        <w:rPr>
          <w:rFonts w:cstheme="minorHAnsi"/>
        </w:rPr>
      </w:pPr>
      <w:r w:rsidRPr="00594600">
        <w:rPr>
          <w:rFonts w:cstheme="minorHAnsi"/>
        </w:rPr>
        <w:t>Si R es una relaci</w:t>
      </w:r>
      <w:r>
        <w:rPr>
          <w:rFonts w:cstheme="minorHAnsi"/>
        </w:rPr>
        <w:t>ó</w:t>
      </w:r>
      <w:r w:rsidRPr="00594600">
        <w:rPr>
          <w:rFonts w:cstheme="minorHAnsi"/>
        </w:rPr>
        <w:t xml:space="preserve">n de equivalencia en un conjunto A, X </w:t>
      </w:r>
      <w:r w:rsidRPr="00594600">
        <w:rPr>
          <w:rFonts w:ascii="Cambria Math" w:hAnsi="Cambria Math" w:cs="Cambria Math"/>
        </w:rPr>
        <w:t>∈</w:t>
      </w:r>
      <w:r w:rsidRPr="00594600">
        <w:rPr>
          <w:rFonts w:cstheme="minorHAnsi"/>
        </w:rPr>
        <w:t xml:space="preserve"> A/R y a </w:t>
      </w:r>
      <w:r w:rsidRPr="00594600">
        <w:rPr>
          <w:rFonts w:ascii="Cambria Math" w:hAnsi="Cambria Math" w:cs="Cambria Math"/>
        </w:rPr>
        <w:t>∈</w:t>
      </w:r>
      <w:r w:rsidRPr="00594600">
        <w:rPr>
          <w:rFonts w:cstheme="minorHAnsi"/>
        </w:rPr>
        <w:t xml:space="preserve"> X, diremos que a es un </w:t>
      </w:r>
      <w:r w:rsidRPr="00594600">
        <w:rPr>
          <w:rFonts w:cstheme="minorHAnsi"/>
          <w:b/>
          <w:bCs/>
        </w:rPr>
        <w:t>representante</w:t>
      </w:r>
      <w:r w:rsidRPr="00594600">
        <w:rPr>
          <w:rFonts w:cstheme="minorHAnsi"/>
        </w:rPr>
        <w:t xml:space="preserve"> de X.</w:t>
      </w:r>
    </w:p>
    <w:p w:rsidR="00594600" w:rsidRDefault="00594600" w:rsidP="00594600">
      <w:pPr>
        <w:spacing w:line="360" w:lineRule="auto"/>
        <w:jc w:val="both"/>
        <w:rPr>
          <w:rFonts w:cstheme="minorHAnsi"/>
        </w:rPr>
      </w:pPr>
    </w:p>
    <w:p w:rsidR="00594600" w:rsidRDefault="00860D04" w:rsidP="00594600">
      <w:pPr>
        <w:spacing w:line="360" w:lineRule="auto"/>
        <w:jc w:val="both"/>
        <w:rPr>
          <w:rFonts w:cstheme="minorHAnsi"/>
          <w:b/>
          <w:bCs/>
          <w:u w:val="single"/>
        </w:rPr>
      </w:pPr>
      <w:r>
        <w:rPr>
          <w:rFonts w:cstheme="minorHAnsi"/>
          <w:b/>
          <w:bCs/>
          <w:u w:val="single"/>
        </w:rPr>
        <w:t>Buenas representaciones de conjuntos cociente</w:t>
      </w:r>
    </w:p>
    <w:p w:rsidR="00860D04" w:rsidRDefault="00860D04" w:rsidP="00594600">
      <w:pPr>
        <w:spacing w:line="360" w:lineRule="auto"/>
        <w:jc w:val="both"/>
        <w:rPr>
          <w:rFonts w:cstheme="minorHAnsi"/>
        </w:rPr>
      </w:pPr>
      <w:r>
        <w:rPr>
          <w:rFonts w:cstheme="minorHAnsi"/>
          <w:noProof/>
        </w:rPr>
        <w:drawing>
          <wp:anchor distT="0" distB="0" distL="114300" distR="114300" simplePos="0" relativeHeight="251778048" behindDoc="1" locked="0" layoutInCell="1" allowOverlap="1">
            <wp:simplePos x="0" y="0"/>
            <wp:positionH relativeFrom="column">
              <wp:posOffset>0</wp:posOffset>
            </wp:positionH>
            <wp:positionV relativeFrom="paragraph">
              <wp:posOffset>525348</wp:posOffset>
            </wp:positionV>
            <wp:extent cx="3599234" cy="499163"/>
            <wp:effectExtent l="0" t="0" r="0" b="0"/>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pic:cNvPicPr/>
                  </pic:nvPicPr>
                  <pic:blipFill>
                    <a:blip r:embed="rId116">
                      <a:extLst>
                        <a:ext uri="{28A0092B-C50C-407E-A947-70E740481C1C}">
                          <a14:useLocalDpi xmlns:a14="http://schemas.microsoft.com/office/drawing/2010/main" val="0"/>
                        </a:ext>
                      </a:extLst>
                    </a:blip>
                    <a:stretch>
                      <a:fillRect/>
                    </a:stretch>
                  </pic:blipFill>
                  <pic:spPr>
                    <a:xfrm>
                      <a:off x="0" y="0"/>
                      <a:ext cx="3599234" cy="499163"/>
                    </a:xfrm>
                    <a:prstGeom prst="rect">
                      <a:avLst/>
                    </a:prstGeom>
                  </pic:spPr>
                </pic:pic>
              </a:graphicData>
            </a:graphic>
            <wp14:sizeRelH relativeFrom="page">
              <wp14:pctWidth>0</wp14:pctWidth>
            </wp14:sizeRelH>
            <wp14:sizeRelV relativeFrom="page">
              <wp14:pctHeight>0</wp14:pctHeight>
            </wp14:sizeRelV>
          </wp:anchor>
        </w:drawing>
      </w:r>
      <w:r w:rsidRPr="00860D04">
        <w:rPr>
          <w:rFonts w:cstheme="minorHAnsi"/>
        </w:rPr>
        <w:t>Sea R una relaci</w:t>
      </w:r>
      <w:r>
        <w:rPr>
          <w:rFonts w:cstheme="minorHAnsi"/>
        </w:rPr>
        <w:t>ó</w:t>
      </w:r>
      <w:r w:rsidRPr="00860D04">
        <w:rPr>
          <w:rFonts w:cstheme="minorHAnsi"/>
        </w:rPr>
        <w:t xml:space="preserve">n de equivalencia en un conjunto A. Sea B </w:t>
      </w:r>
      <w:r w:rsidRPr="00860D04">
        <w:rPr>
          <w:rFonts w:ascii="Cambria Math" w:hAnsi="Cambria Math" w:cs="Cambria Math"/>
        </w:rPr>
        <w:t>⊆</w:t>
      </w:r>
      <w:r w:rsidRPr="00860D04">
        <w:rPr>
          <w:rFonts w:cstheme="minorHAnsi"/>
        </w:rPr>
        <w:t xml:space="preserve"> A. Decimos que {</w:t>
      </w:r>
      <w:proofErr w:type="gramStart"/>
      <w:r w:rsidRPr="00860D04">
        <w:rPr>
          <w:rFonts w:cstheme="minorHAnsi"/>
        </w:rPr>
        <w:t>a :</w:t>
      </w:r>
      <w:proofErr w:type="gramEnd"/>
      <w:r w:rsidRPr="00860D04">
        <w:rPr>
          <w:rFonts w:cstheme="minorHAnsi"/>
        </w:rPr>
        <w:t xml:space="preserve"> a </w:t>
      </w:r>
      <w:r w:rsidRPr="00860D04">
        <w:rPr>
          <w:rFonts w:ascii="Cambria Math" w:hAnsi="Cambria Math" w:cs="Cambria Math"/>
        </w:rPr>
        <w:t>∈</w:t>
      </w:r>
      <w:r w:rsidRPr="00860D04">
        <w:rPr>
          <w:rFonts w:cstheme="minorHAnsi"/>
        </w:rPr>
        <w:t xml:space="preserve"> B} es una </w:t>
      </w:r>
      <w:r w:rsidRPr="00860D04">
        <w:rPr>
          <w:rFonts w:cstheme="minorHAnsi"/>
          <w:b/>
          <w:bCs/>
        </w:rPr>
        <w:t>buena representación</w:t>
      </w:r>
      <w:r w:rsidRPr="00860D04">
        <w:rPr>
          <w:rFonts w:cstheme="minorHAnsi"/>
        </w:rPr>
        <w:t xml:space="preserve"> de A/R si se cumplen las dos siguientes condiciones:</w:t>
      </w:r>
    </w:p>
    <w:p w:rsidR="00860D04" w:rsidRDefault="00860D04" w:rsidP="00594600">
      <w:pPr>
        <w:spacing w:line="360" w:lineRule="auto"/>
        <w:jc w:val="both"/>
        <w:rPr>
          <w:rFonts w:cstheme="minorHAnsi"/>
        </w:rPr>
      </w:pPr>
    </w:p>
    <w:p w:rsidR="00860D04" w:rsidRDefault="00860D04" w:rsidP="00594600">
      <w:pPr>
        <w:spacing w:line="360" w:lineRule="auto"/>
        <w:jc w:val="both"/>
        <w:rPr>
          <w:rFonts w:cstheme="minorHAnsi"/>
        </w:rPr>
      </w:pPr>
    </w:p>
    <w:p w:rsidR="00860D04" w:rsidRDefault="00860D04" w:rsidP="00594600">
      <w:pPr>
        <w:spacing w:line="360" w:lineRule="auto"/>
        <w:jc w:val="both"/>
        <w:rPr>
          <w:rFonts w:cstheme="minorHAnsi"/>
        </w:rPr>
      </w:pPr>
      <w:r w:rsidRPr="00860D04">
        <w:rPr>
          <w:rFonts w:cstheme="minorHAnsi"/>
        </w:rPr>
        <w:t xml:space="preserve">Por lo general, tendremos diversas representaciones de un conjunto cociente. Entonces, siempre que sea posible, nos interesa tener representaciones que sean buenas, es decir, que no sean redundantes, en el sentido de que para cada clase hay un </w:t>
      </w:r>
      <w:r>
        <w:rPr>
          <w:rFonts w:cstheme="minorHAnsi"/>
        </w:rPr>
        <w:t>ú</w:t>
      </w:r>
      <w:r w:rsidRPr="00860D04">
        <w:rPr>
          <w:rFonts w:cstheme="minorHAnsi"/>
        </w:rPr>
        <w:t>nico representante.</w:t>
      </w:r>
    </w:p>
    <w:p w:rsidR="00860D04" w:rsidRDefault="00860D04" w:rsidP="00594600">
      <w:pPr>
        <w:spacing w:line="360" w:lineRule="auto"/>
        <w:jc w:val="both"/>
        <w:rPr>
          <w:rFonts w:cstheme="minorHAnsi"/>
        </w:rPr>
      </w:pPr>
    </w:p>
    <w:p w:rsidR="00860D04" w:rsidRDefault="00860D04" w:rsidP="00594600">
      <w:pPr>
        <w:spacing w:line="360" w:lineRule="auto"/>
        <w:jc w:val="both"/>
        <w:rPr>
          <w:rFonts w:cstheme="minorHAnsi"/>
          <w:b/>
          <w:bCs/>
          <w:u w:val="single"/>
        </w:rPr>
      </w:pPr>
      <w:r>
        <w:rPr>
          <w:rFonts w:cstheme="minorHAnsi"/>
          <w:b/>
          <w:bCs/>
          <w:u w:val="single"/>
        </w:rPr>
        <w:t>Ejemplo</w:t>
      </w:r>
    </w:p>
    <w:p w:rsidR="00860D04" w:rsidRPr="00860D04" w:rsidRDefault="00860D04" w:rsidP="00860D04">
      <w:pPr>
        <w:spacing w:line="360" w:lineRule="auto"/>
        <w:jc w:val="both"/>
        <w:rPr>
          <w:rFonts w:cstheme="minorHAnsi"/>
        </w:rPr>
      </w:pPr>
      <w:r w:rsidRPr="00860D04">
        <w:rPr>
          <w:rFonts w:cstheme="minorHAnsi"/>
        </w:rPr>
        <w:t>Consideremos el conjunto A = {1, 2, 3, 4}. Sea</w:t>
      </w:r>
    </w:p>
    <w:p w:rsidR="00860D04" w:rsidRDefault="00860D04" w:rsidP="00860D04">
      <w:pPr>
        <w:spacing w:line="360" w:lineRule="auto"/>
        <w:jc w:val="center"/>
        <w:rPr>
          <w:rFonts w:cstheme="minorHAnsi"/>
        </w:rPr>
      </w:pPr>
      <w:r w:rsidRPr="00860D04">
        <w:rPr>
          <w:rFonts w:cstheme="minorHAnsi"/>
        </w:rPr>
        <w:t>R = {(1, 1), (1, 2), (2, 1), (2, 2), (3, 4), (4, 3), (3, 3), (4, 4)}.</w:t>
      </w:r>
    </w:p>
    <w:p w:rsidR="00860D04" w:rsidRPr="00860D04" w:rsidRDefault="00860D04" w:rsidP="00860D04">
      <w:pPr>
        <w:spacing w:line="360" w:lineRule="auto"/>
        <w:jc w:val="both"/>
        <w:rPr>
          <w:rFonts w:cstheme="minorHAnsi"/>
        </w:rPr>
      </w:pPr>
    </w:p>
    <w:p w:rsidR="00860D04" w:rsidRDefault="00860D04" w:rsidP="00860D04">
      <w:pPr>
        <w:spacing w:line="360" w:lineRule="auto"/>
        <w:jc w:val="both"/>
        <w:rPr>
          <w:rFonts w:cstheme="minorHAnsi"/>
        </w:rPr>
      </w:pPr>
      <w:r>
        <w:rPr>
          <w:rFonts w:cstheme="minorHAnsi"/>
          <w:noProof/>
        </w:rPr>
        <w:drawing>
          <wp:anchor distT="0" distB="0" distL="114300" distR="114300" simplePos="0" relativeHeight="251780096" behindDoc="1" locked="0" layoutInCell="1" allowOverlap="1">
            <wp:simplePos x="0" y="0"/>
            <wp:positionH relativeFrom="column">
              <wp:posOffset>641350</wp:posOffset>
            </wp:positionH>
            <wp:positionV relativeFrom="paragraph">
              <wp:posOffset>526847</wp:posOffset>
            </wp:positionV>
            <wp:extent cx="2362200" cy="254000"/>
            <wp:effectExtent l="0" t="0" r="0" b="0"/>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pic:cNvPicPr/>
                  </pic:nvPicPr>
                  <pic:blipFill>
                    <a:blip r:embed="rId117">
                      <a:extLst>
                        <a:ext uri="{28A0092B-C50C-407E-A947-70E740481C1C}">
                          <a14:useLocalDpi xmlns:a14="http://schemas.microsoft.com/office/drawing/2010/main" val="0"/>
                        </a:ext>
                      </a:extLst>
                    </a:blip>
                    <a:stretch>
                      <a:fillRect/>
                    </a:stretch>
                  </pic:blipFill>
                  <pic:spPr>
                    <a:xfrm>
                      <a:off x="0" y="0"/>
                      <a:ext cx="2362200" cy="2540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79072" behindDoc="1" locked="0" layoutInCell="1" allowOverlap="1">
            <wp:simplePos x="0" y="0"/>
            <wp:positionH relativeFrom="column">
              <wp:posOffset>873963</wp:posOffset>
            </wp:positionH>
            <wp:positionV relativeFrom="paragraph">
              <wp:posOffset>254000</wp:posOffset>
            </wp:positionV>
            <wp:extent cx="3390900" cy="254000"/>
            <wp:effectExtent l="0" t="0" r="0" b="0"/>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pic:cNvPicPr/>
                  </pic:nvPicPr>
                  <pic:blipFill>
                    <a:blip r:embed="rId118">
                      <a:extLst>
                        <a:ext uri="{28A0092B-C50C-407E-A947-70E740481C1C}">
                          <a14:useLocalDpi xmlns:a14="http://schemas.microsoft.com/office/drawing/2010/main" val="0"/>
                        </a:ext>
                      </a:extLst>
                    </a:blip>
                    <a:stretch>
                      <a:fillRect/>
                    </a:stretch>
                  </pic:blipFill>
                  <pic:spPr>
                    <a:xfrm>
                      <a:off x="0" y="0"/>
                      <a:ext cx="3390900" cy="254000"/>
                    </a:xfrm>
                    <a:prstGeom prst="rect">
                      <a:avLst/>
                    </a:prstGeom>
                  </pic:spPr>
                </pic:pic>
              </a:graphicData>
            </a:graphic>
            <wp14:sizeRelH relativeFrom="page">
              <wp14:pctWidth>0</wp14:pctWidth>
            </wp14:sizeRelH>
            <wp14:sizeRelV relativeFrom="page">
              <wp14:pctHeight>0</wp14:pctHeight>
            </wp14:sizeRelV>
          </wp:anchor>
        </w:drawing>
      </w:r>
      <w:r w:rsidRPr="00860D04">
        <w:rPr>
          <w:rFonts w:cstheme="minorHAnsi"/>
        </w:rPr>
        <w:t xml:space="preserve">Demostramos en la </w:t>
      </w:r>
      <w:r>
        <w:rPr>
          <w:rFonts w:cstheme="minorHAnsi"/>
        </w:rPr>
        <w:t>ú</w:t>
      </w:r>
      <w:r w:rsidRPr="00860D04">
        <w:rPr>
          <w:rFonts w:cstheme="minorHAnsi"/>
        </w:rPr>
        <w:t>ltima clase que R es una relaci</w:t>
      </w:r>
      <w:r>
        <w:rPr>
          <w:rFonts w:cstheme="minorHAnsi"/>
        </w:rPr>
        <w:t>ó</w:t>
      </w:r>
      <w:r w:rsidRPr="00860D04">
        <w:rPr>
          <w:rFonts w:cstheme="minorHAnsi"/>
        </w:rPr>
        <w:t>n de equivalencia. Tenemos entonces que</w:t>
      </w:r>
    </w:p>
    <w:p w:rsidR="00860D04" w:rsidRDefault="00860D04" w:rsidP="00860D04">
      <w:pPr>
        <w:spacing w:line="360" w:lineRule="auto"/>
        <w:jc w:val="both"/>
        <w:rPr>
          <w:rFonts w:cstheme="minorHAnsi"/>
        </w:rPr>
      </w:pPr>
      <w:r>
        <w:rPr>
          <w:rFonts w:cstheme="minorHAnsi"/>
          <w:noProof/>
        </w:rPr>
        <w:drawing>
          <wp:anchor distT="0" distB="0" distL="114300" distR="114300" simplePos="0" relativeHeight="251782144" behindDoc="1" locked="0" layoutInCell="1" allowOverlap="1">
            <wp:simplePos x="0" y="0"/>
            <wp:positionH relativeFrom="column">
              <wp:posOffset>4989195</wp:posOffset>
            </wp:positionH>
            <wp:positionV relativeFrom="paragraph">
              <wp:posOffset>270713</wp:posOffset>
            </wp:positionV>
            <wp:extent cx="533400" cy="215900"/>
            <wp:effectExtent l="0" t="0" r="0" b="0"/>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pic:cNvPicPr/>
                  </pic:nvPicPr>
                  <pic:blipFill>
                    <a:blip r:embed="rId119">
                      <a:extLst>
                        <a:ext uri="{28A0092B-C50C-407E-A947-70E740481C1C}">
                          <a14:useLocalDpi xmlns:a14="http://schemas.microsoft.com/office/drawing/2010/main" val="0"/>
                        </a:ext>
                      </a:extLst>
                    </a:blip>
                    <a:stretch>
                      <a:fillRect/>
                    </a:stretch>
                  </pic:blipFill>
                  <pic:spPr>
                    <a:xfrm>
                      <a:off x="0" y="0"/>
                      <a:ext cx="533400" cy="2159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81120" behindDoc="1" locked="0" layoutInCell="1" allowOverlap="1">
            <wp:simplePos x="0" y="0"/>
            <wp:positionH relativeFrom="column">
              <wp:posOffset>835660</wp:posOffset>
            </wp:positionH>
            <wp:positionV relativeFrom="paragraph">
              <wp:posOffset>232613</wp:posOffset>
            </wp:positionV>
            <wp:extent cx="1193800" cy="254000"/>
            <wp:effectExtent l="0" t="0" r="0" b="0"/>
            <wp:wrapNone/>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pic:cNvPicPr/>
                  </pic:nvPicPr>
                  <pic:blipFill>
                    <a:blip r:embed="rId120">
                      <a:extLst>
                        <a:ext uri="{28A0092B-C50C-407E-A947-70E740481C1C}">
                          <a14:useLocalDpi xmlns:a14="http://schemas.microsoft.com/office/drawing/2010/main" val="0"/>
                        </a:ext>
                      </a:extLst>
                    </a:blip>
                    <a:stretch>
                      <a:fillRect/>
                    </a:stretch>
                  </pic:blipFill>
                  <pic:spPr>
                    <a:xfrm>
                      <a:off x="0" y="0"/>
                      <a:ext cx="1193800" cy="2540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Entonces, </w:t>
      </w:r>
      <w:r>
        <w:rPr>
          <w:rFonts w:cstheme="minorHAnsi"/>
        </w:rPr>
        <w:tab/>
      </w:r>
      <w:r>
        <w:rPr>
          <w:rFonts w:cstheme="minorHAnsi"/>
        </w:rPr>
        <w:tab/>
      </w:r>
      <w:r>
        <w:rPr>
          <w:rFonts w:cstheme="minorHAnsi"/>
        </w:rPr>
        <w:tab/>
      </w:r>
      <w:r>
        <w:rPr>
          <w:rFonts w:cstheme="minorHAnsi"/>
        </w:rPr>
        <w:tab/>
      </w:r>
      <w:r>
        <w:rPr>
          <w:rFonts w:cstheme="minorHAnsi"/>
        </w:rPr>
        <w:tab/>
        <w:t xml:space="preserve">         </w:t>
      </w:r>
      <w:r w:rsidRPr="00860D04">
        <w:rPr>
          <w:rFonts w:cstheme="minorHAnsi"/>
        </w:rPr>
        <w:t>es una buena representaci</w:t>
      </w:r>
      <w:r>
        <w:rPr>
          <w:rFonts w:cstheme="minorHAnsi"/>
        </w:rPr>
        <w:t>ó</w:t>
      </w:r>
      <w:r w:rsidRPr="00860D04">
        <w:rPr>
          <w:rFonts w:cstheme="minorHAnsi"/>
        </w:rPr>
        <w:t>n de A/R.</w:t>
      </w:r>
    </w:p>
    <w:p w:rsidR="00860D04" w:rsidRDefault="00860D04" w:rsidP="00860D04">
      <w:pPr>
        <w:spacing w:line="360" w:lineRule="auto"/>
        <w:jc w:val="both"/>
        <w:rPr>
          <w:rFonts w:cstheme="minorHAnsi"/>
        </w:rPr>
      </w:pPr>
      <w:r w:rsidRPr="00860D04">
        <w:rPr>
          <w:rFonts w:cstheme="minorHAnsi"/>
        </w:rPr>
        <w:t>Sin embargo,</w:t>
      </w:r>
      <w:r>
        <w:rPr>
          <w:rFonts w:cstheme="minorHAnsi"/>
        </w:rPr>
        <w:tab/>
      </w:r>
      <w:r>
        <w:rPr>
          <w:rFonts w:cstheme="minorHAnsi"/>
        </w:rPr>
        <w:tab/>
      </w:r>
      <w:r>
        <w:rPr>
          <w:rFonts w:cstheme="minorHAnsi"/>
        </w:rPr>
        <w:tab/>
        <w:t xml:space="preserve">       </w:t>
      </w:r>
      <w:r w:rsidRPr="00860D04">
        <w:rPr>
          <w:rFonts w:cstheme="minorHAnsi"/>
        </w:rPr>
        <w:t>no es una buena representaci</w:t>
      </w:r>
      <w:r>
        <w:rPr>
          <w:rFonts w:cstheme="minorHAnsi"/>
        </w:rPr>
        <w:t>ó</w:t>
      </w:r>
      <w:r w:rsidRPr="00860D04">
        <w:rPr>
          <w:rFonts w:cstheme="minorHAnsi"/>
        </w:rPr>
        <w:t>n de A/R, ya que</w:t>
      </w:r>
    </w:p>
    <w:p w:rsidR="000A7C4B" w:rsidRPr="000A7C4B" w:rsidRDefault="000A7C4B" w:rsidP="000A7C4B">
      <w:pPr>
        <w:spacing w:line="360" w:lineRule="auto"/>
        <w:jc w:val="both"/>
        <w:rPr>
          <w:rFonts w:cstheme="minorHAnsi"/>
        </w:rPr>
      </w:pPr>
      <w:r w:rsidRPr="000A7C4B">
        <w:rPr>
          <w:rFonts w:cstheme="minorHAnsi"/>
        </w:rPr>
        <w:lastRenderedPageBreak/>
        <w:t xml:space="preserve">Asimismo, en el resto de ejemplos que vimos en la </w:t>
      </w:r>
      <w:r>
        <w:rPr>
          <w:rFonts w:cstheme="minorHAnsi"/>
        </w:rPr>
        <w:t>ú</w:t>
      </w:r>
      <w:r w:rsidRPr="000A7C4B">
        <w:rPr>
          <w:rFonts w:cstheme="minorHAnsi"/>
        </w:rPr>
        <w:t>ltima clase, dimos buenas representaciones de los conjuntos cociente.</w:t>
      </w:r>
    </w:p>
    <w:p w:rsidR="00860D04" w:rsidRDefault="000A7C4B" w:rsidP="000A7C4B">
      <w:pPr>
        <w:spacing w:line="360" w:lineRule="auto"/>
        <w:jc w:val="both"/>
        <w:rPr>
          <w:rFonts w:cstheme="minorHAnsi"/>
        </w:rPr>
      </w:pPr>
      <w:r w:rsidRPr="000A7C4B">
        <w:rPr>
          <w:rFonts w:cstheme="minorHAnsi"/>
        </w:rPr>
        <w:t>A continuaci</w:t>
      </w:r>
      <w:r>
        <w:rPr>
          <w:rFonts w:cstheme="minorHAnsi"/>
        </w:rPr>
        <w:t>ó</w:t>
      </w:r>
      <w:r w:rsidRPr="000A7C4B">
        <w:rPr>
          <w:rFonts w:cstheme="minorHAnsi"/>
        </w:rPr>
        <w:t>n, vamos a ver m</w:t>
      </w:r>
      <w:r>
        <w:rPr>
          <w:rFonts w:cstheme="minorHAnsi"/>
        </w:rPr>
        <w:t>á</w:t>
      </w:r>
      <w:r w:rsidRPr="000A7C4B">
        <w:rPr>
          <w:rFonts w:cstheme="minorHAnsi"/>
        </w:rPr>
        <w:t>s ejemplos de relaciones de equivalencia y conjuntos cociente.</w:t>
      </w:r>
    </w:p>
    <w:p w:rsidR="000A7C4B" w:rsidRDefault="000A7C4B" w:rsidP="000A7C4B">
      <w:pPr>
        <w:spacing w:line="360" w:lineRule="auto"/>
        <w:jc w:val="both"/>
        <w:rPr>
          <w:rFonts w:cstheme="minorHAnsi"/>
        </w:rPr>
      </w:pPr>
    </w:p>
    <w:p w:rsidR="000A7C4B" w:rsidRDefault="000A7C4B" w:rsidP="000A7C4B">
      <w:pPr>
        <w:spacing w:line="360" w:lineRule="auto"/>
        <w:jc w:val="both"/>
        <w:rPr>
          <w:rFonts w:cstheme="minorHAnsi"/>
          <w:b/>
          <w:bCs/>
          <w:u w:val="single"/>
        </w:rPr>
      </w:pPr>
      <w:r>
        <w:rPr>
          <w:rFonts w:cstheme="minorHAnsi"/>
          <w:b/>
          <w:bCs/>
          <w:u w:val="single"/>
        </w:rPr>
        <w:t>Ejemplo 1</w:t>
      </w:r>
    </w:p>
    <w:p w:rsidR="00DD5A49" w:rsidRDefault="00FD4EF3" w:rsidP="00FD4EF3">
      <w:pPr>
        <w:spacing w:line="360" w:lineRule="auto"/>
        <w:jc w:val="both"/>
        <w:rPr>
          <w:rFonts w:cstheme="minorHAnsi"/>
        </w:rPr>
      </w:pPr>
      <w:r w:rsidRPr="00FD4EF3">
        <w:rPr>
          <w:rFonts w:cstheme="minorHAnsi"/>
        </w:rPr>
        <w:t>Consideremos en R</w:t>
      </w:r>
      <w:r w:rsidRPr="00FD4EF3">
        <w:rPr>
          <w:rFonts w:cstheme="minorHAnsi"/>
          <w:vertAlign w:val="superscript"/>
        </w:rPr>
        <w:t>2</w:t>
      </w:r>
      <w:r w:rsidRPr="00FD4EF3">
        <w:rPr>
          <w:rFonts w:cstheme="minorHAnsi"/>
        </w:rPr>
        <w:t xml:space="preserve"> la siguiente relaci</w:t>
      </w:r>
      <w:r>
        <w:rPr>
          <w:rFonts w:cstheme="minorHAnsi"/>
        </w:rPr>
        <w:t>ó</w:t>
      </w:r>
      <w:r w:rsidRPr="00FD4EF3">
        <w:rPr>
          <w:rFonts w:cstheme="minorHAnsi"/>
        </w:rPr>
        <w:t>n ≡:</w:t>
      </w:r>
    </w:p>
    <w:p w:rsidR="00FD4EF3" w:rsidRPr="00FD4EF3" w:rsidRDefault="00FD4EF3" w:rsidP="00DD5A49">
      <w:pPr>
        <w:spacing w:line="360" w:lineRule="auto"/>
        <w:jc w:val="center"/>
        <w:rPr>
          <w:rFonts w:cstheme="minorHAnsi"/>
        </w:rPr>
      </w:pPr>
      <w:r w:rsidRPr="00FD4EF3">
        <w:rPr>
          <w:rFonts w:cstheme="minorHAnsi"/>
        </w:rPr>
        <w:t>(x</w:t>
      </w:r>
      <w:r w:rsidR="00DD5A49" w:rsidRPr="00DD5A49">
        <w:rPr>
          <w:rFonts w:cstheme="minorHAnsi"/>
          <w:vertAlign w:val="subscript"/>
        </w:rPr>
        <w:t>1</w:t>
      </w:r>
      <w:r w:rsidR="00DD5A49" w:rsidRPr="00FD4EF3">
        <w:rPr>
          <w:rFonts w:cstheme="minorHAnsi"/>
        </w:rPr>
        <w:t>,</w:t>
      </w:r>
      <w:r w:rsidR="00DD5A49">
        <w:rPr>
          <w:rFonts w:cstheme="minorHAnsi"/>
        </w:rPr>
        <w:t xml:space="preserve"> y</w:t>
      </w:r>
      <w:r w:rsidRPr="00DD5A49">
        <w:rPr>
          <w:rFonts w:cstheme="minorHAnsi"/>
          <w:vertAlign w:val="subscript"/>
        </w:rPr>
        <w:t>1</w:t>
      </w:r>
      <w:r w:rsidRPr="00FD4EF3">
        <w:rPr>
          <w:rFonts w:cstheme="minorHAnsi"/>
        </w:rPr>
        <w:t>) ≡ (x</w:t>
      </w:r>
      <w:r w:rsidRPr="00DD5A49">
        <w:rPr>
          <w:rFonts w:cstheme="minorHAnsi"/>
          <w:vertAlign w:val="subscript"/>
        </w:rPr>
        <w:t>2</w:t>
      </w:r>
      <w:r w:rsidRPr="00FD4EF3">
        <w:rPr>
          <w:rFonts w:cstheme="minorHAnsi"/>
        </w:rPr>
        <w:t>,</w:t>
      </w:r>
      <w:r w:rsidR="00DD5A49">
        <w:rPr>
          <w:rFonts w:cstheme="minorHAnsi"/>
        </w:rPr>
        <w:t xml:space="preserve"> </w:t>
      </w:r>
      <w:r w:rsidRPr="00FD4EF3">
        <w:rPr>
          <w:rFonts w:cstheme="minorHAnsi"/>
        </w:rPr>
        <w:t>y</w:t>
      </w:r>
      <w:r w:rsidRPr="00DD5A49">
        <w:rPr>
          <w:rFonts w:cstheme="minorHAnsi"/>
          <w:vertAlign w:val="subscript"/>
        </w:rPr>
        <w:t>2</w:t>
      </w:r>
      <w:r w:rsidRPr="00FD4EF3">
        <w:rPr>
          <w:rFonts w:cstheme="minorHAnsi"/>
        </w:rPr>
        <w:t xml:space="preserve">) </w:t>
      </w:r>
      <w:r w:rsidRPr="00FD4EF3">
        <w:rPr>
          <w:rFonts w:ascii="Cambria Math" w:hAnsi="Cambria Math" w:cs="Cambria Math"/>
        </w:rPr>
        <w:t>⇔</w:t>
      </w:r>
      <w:r w:rsidRPr="00FD4EF3">
        <w:rPr>
          <w:rFonts w:cstheme="minorHAnsi"/>
        </w:rPr>
        <w:t xml:space="preserve"> x</w:t>
      </w:r>
      <w:r w:rsidRPr="00DD5A49">
        <w:rPr>
          <w:rFonts w:cstheme="minorHAnsi"/>
          <w:vertAlign w:val="subscript"/>
        </w:rPr>
        <w:t>1</w:t>
      </w:r>
      <w:r w:rsidRPr="00FD4EF3">
        <w:rPr>
          <w:rFonts w:cstheme="minorHAnsi"/>
        </w:rPr>
        <w:t xml:space="preserve"> = x</w:t>
      </w:r>
      <w:r w:rsidRPr="00DD5A49">
        <w:rPr>
          <w:rFonts w:cstheme="minorHAnsi"/>
          <w:vertAlign w:val="subscript"/>
        </w:rPr>
        <w:t>2</w:t>
      </w:r>
      <w:r w:rsidRPr="00FD4EF3">
        <w:rPr>
          <w:rFonts w:cstheme="minorHAnsi"/>
        </w:rPr>
        <w:t>.</w:t>
      </w:r>
    </w:p>
    <w:p w:rsidR="00FD4EF3" w:rsidRPr="00FD4EF3" w:rsidRDefault="00FD4EF3" w:rsidP="00FD4EF3">
      <w:pPr>
        <w:spacing w:line="360" w:lineRule="auto"/>
        <w:jc w:val="both"/>
        <w:rPr>
          <w:rFonts w:cstheme="minorHAnsi"/>
        </w:rPr>
      </w:pPr>
      <w:r w:rsidRPr="00FD4EF3">
        <w:rPr>
          <w:rFonts w:cstheme="minorHAnsi"/>
        </w:rPr>
        <w:t>En primer lugar, comprobamos que ≡ es una relaci</w:t>
      </w:r>
      <w:r w:rsidR="00DD5A49">
        <w:rPr>
          <w:rFonts w:cstheme="minorHAnsi"/>
        </w:rPr>
        <w:t>ó</w:t>
      </w:r>
      <w:r w:rsidRPr="00FD4EF3">
        <w:rPr>
          <w:rFonts w:cstheme="minorHAnsi"/>
        </w:rPr>
        <w:t>n de equivalencia. En este caso, es f</w:t>
      </w:r>
      <w:r w:rsidR="00DD5A49">
        <w:rPr>
          <w:rFonts w:cstheme="minorHAnsi"/>
        </w:rPr>
        <w:t>á</w:t>
      </w:r>
      <w:r w:rsidRPr="00FD4EF3">
        <w:rPr>
          <w:rFonts w:cstheme="minorHAnsi"/>
        </w:rPr>
        <w:t>cil hacerlo, debido a que ≡ est</w:t>
      </w:r>
      <w:r w:rsidR="00DD5A49">
        <w:rPr>
          <w:rFonts w:cstheme="minorHAnsi"/>
        </w:rPr>
        <w:t>á</w:t>
      </w:r>
      <w:r w:rsidRPr="00FD4EF3">
        <w:rPr>
          <w:rFonts w:cstheme="minorHAnsi"/>
        </w:rPr>
        <w:t xml:space="preserve"> definida por una igualdad.</w:t>
      </w:r>
    </w:p>
    <w:p w:rsidR="00FD4EF3" w:rsidRPr="00FD4EF3" w:rsidRDefault="00FD4EF3" w:rsidP="00FD4EF3">
      <w:pPr>
        <w:spacing w:line="360" w:lineRule="auto"/>
        <w:jc w:val="both"/>
        <w:rPr>
          <w:rFonts w:cstheme="minorHAnsi"/>
        </w:rPr>
      </w:pPr>
      <w:r w:rsidRPr="00FD4EF3">
        <w:rPr>
          <w:rFonts w:cstheme="minorHAnsi"/>
        </w:rPr>
        <w:t xml:space="preserve">Tenemos que ≡ es reflexiva, ya que para todo (x, y) </w:t>
      </w:r>
      <w:r w:rsidRPr="00FD4EF3">
        <w:rPr>
          <w:rFonts w:ascii="Cambria Math" w:hAnsi="Cambria Math" w:cs="Cambria Math"/>
        </w:rPr>
        <w:t>∈</w:t>
      </w:r>
      <w:r w:rsidRPr="00FD4EF3">
        <w:rPr>
          <w:rFonts w:cstheme="minorHAnsi"/>
        </w:rPr>
        <w:t xml:space="preserve"> R</w:t>
      </w:r>
      <w:r w:rsidRPr="00DD5A49">
        <w:rPr>
          <w:rFonts w:cstheme="minorHAnsi"/>
          <w:vertAlign w:val="superscript"/>
        </w:rPr>
        <w:t>2</w:t>
      </w:r>
      <w:r w:rsidRPr="00FD4EF3">
        <w:rPr>
          <w:rFonts w:cstheme="minorHAnsi"/>
        </w:rPr>
        <w:t>, tenemos que x = x, y por tanto (x,</w:t>
      </w:r>
      <w:r w:rsidR="00DD5A49">
        <w:rPr>
          <w:rFonts w:cstheme="minorHAnsi"/>
        </w:rPr>
        <w:t xml:space="preserve"> </w:t>
      </w:r>
      <w:r w:rsidRPr="00FD4EF3">
        <w:rPr>
          <w:rFonts w:cstheme="minorHAnsi"/>
        </w:rPr>
        <w:t>y) ≡ (x,</w:t>
      </w:r>
      <w:r w:rsidR="00DD5A49">
        <w:rPr>
          <w:rFonts w:cstheme="minorHAnsi"/>
        </w:rPr>
        <w:t xml:space="preserve"> </w:t>
      </w:r>
      <w:r w:rsidRPr="00FD4EF3">
        <w:rPr>
          <w:rFonts w:cstheme="minorHAnsi"/>
        </w:rPr>
        <w:t>y).</w:t>
      </w:r>
    </w:p>
    <w:p w:rsidR="00FD4EF3" w:rsidRPr="00FD4EF3" w:rsidRDefault="00FD4EF3" w:rsidP="00FD4EF3">
      <w:pPr>
        <w:spacing w:line="360" w:lineRule="auto"/>
        <w:jc w:val="both"/>
        <w:rPr>
          <w:rFonts w:cstheme="minorHAnsi"/>
        </w:rPr>
      </w:pPr>
      <w:r w:rsidRPr="00FD4EF3">
        <w:rPr>
          <w:rFonts w:cstheme="minorHAnsi"/>
        </w:rPr>
        <w:t>Tenemos que ≡ es sim</w:t>
      </w:r>
      <w:r w:rsidR="00DD5A49">
        <w:rPr>
          <w:rFonts w:cstheme="minorHAnsi"/>
        </w:rPr>
        <w:t>é</w:t>
      </w:r>
      <w:r w:rsidRPr="00FD4EF3">
        <w:rPr>
          <w:rFonts w:cstheme="minorHAnsi"/>
        </w:rPr>
        <w:t>trica, ya que para todo (x</w:t>
      </w:r>
      <w:r w:rsidRPr="00DD5A49">
        <w:rPr>
          <w:rFonts w:cstheme="minorHAnsi"/>
          <w:vertAlign w:val="subscript"/>
        </w:rPr>
        <w:t>1</w:t>
      </w:r>
      <w:r w:rsidRPr="00FD4EF3">
        <w:rPr>
          <w:rFonts w:cstheme="minorHAnsi"/>
        </w:rPr>
        <w:t>, y</w:t>
      </w:r>
      <w:r w:rsidRPr="00DD5A49">
        <w:rPr>
          <w:rFonts w:cstheme="minorHAnsi"/>
          <w:vertAlign w:val="subscript"/>
        </w:rPr>
        <w:t>1</w:t>
      </w:r>
      <w:r w:rsidRPr="00FD4EF3">
        <w:rPr>
          <w:rFonts w:cstheme="minorHAnsi"/>
        </w:rPr>
        <w:t>), (x</w:t>
      </w:r>
      <w:r w:rsidRPr="00DD5A49">
        <w:rPr>
          <w:rFonts w:cstheme="minorHAnsi"/>
          <w:vertAlign w:val="subscript"/>
        </w:rPr>
        <w:t>2</w:t>
      </w:r>
      <w:r w:rsidRPr="00FD4EF3">
        <w:rPr>
          <w:rFonts w:cstheme="minorHAnsi"/>
        </w:rPr>
        <w:t>, y</w:t>
      </w:r>
      <w:r w:rsidRPr="00DD5A49">
        <w:rPr>
          <w:rFonts w:cstheme="minorHAnsi"/>
          <w:vertAlign w:val="subscript"/>
        </w:rPr>
        <w:t>2</w:t>
      </w:r>
      <w:r w:rsidRPr="00FD4EF3">
        <w:rPr>
          <w:rFonts w:cstheme="minorHAnsi"/>
        </w:rPr>
        <w:t xml:space="preserve">) </w:t>
      </w:r>
      <w:r w:rsidRPr="00FD4EF3">
        <w:rPr>
          <w:rFonts w:ascii="Cambria Math" w:hAnsi="Cambria Math" w:cs="Cambria Math"/>
        </w:rPr>
        <w:t>∈</w:t>
      </w:r>
      <w:r w:rsidRPr="00FD4EF3">
        <w:rPr>
          <w:rFonts w:cstheme="minorHAnsi"/>
        </w:rPr>
        <w:t xml:space="preserve"> R</w:t>
      </w:r>
      <w:r w:rsidRPr="00DD5A49">
        <w:rPr>
          <w:rFonts w:cstheme="minorHAnsi"/>
          <w:vertAlign w:val="superscript"/>
        </w:rPr>
        <w:t>2</w:t>
      </w:r>
      <w:r w:rsidRPr="00FD4EF3">
        <w:rPr>
          <w:rFonts w:cstheme="minorHAnsi"/>
        </w:rPr>
        <w:t>:</w:t>
      </w:r>
    </w:p>
    <w:p w:rsidR="000A7C4B" w:rsidRDefault="00FD4EF3" w:rsidP="00DD5A49">
      <w:pPr>
        <w:spacing w:line="360" w:lineRule="auto"/>
        <w:jc w:val="center"/>
        <w:rPr>
          <w:rFonts w:cstheme="minorHAnsi"/>
        </w:rPr>
      </w:pPr>
      <w:r w:rsidRPr="00FD4EF3">
        <w:rPr>
          <w:rFonts w:cstheme="minorHAnsi"/>
        </w:rPr>
        <w:t>(x</w:t>
      </w:r>
      <w:r w:rsidRPr="00DD5A49">
        <w:rPr>
          <w:rFonts w:cstheme="minorHAnsi"/>
          <w:vertAlign w:val="subscript"/>
        </w:rPr>
        <w:t>1</w:t>
      </w:r>
      <w:r w:rsidRPr="00FD4EF3">
        <w:rPr>
          <w:rFonts w:cstheme="minorHAnsi"/>
        </w:rPr>
        <w:t>,</w:t>
      </w:r>
      <w:r w:rsidR="00DD5A49">
        <w:rPr>
          <w:rFonts w:cstheme="minorHAnsi"/>
        </w:rPr>
        <w:t xml:space="preserve"> </w:t>
      </w:r>
      <w:r w:rsidRPr="00FD4EF3">
        <w:rPr>
          <w:rFonts w:cstheme="minorHAnsi"/>
        </w:rPr>
        <w:t>y</w:t>
      </w:r>
      <w:r w:rsidRPr="00DD5A49">
        <w:rPr>
          <w:rFonts w:cstheme="minorHAnsi"/>
          <w:vertAlign w:val="subscript"/>
        </w:rPr>
        <w:t>1</w:t>
      </w:r>
      <w:r w:rsidRPr="00FD4EF3">
        <w:rPr>
          <w:rFonts w:cstheme="minorHAnsi"/>
        </w:rPr>
        <w:t>) ≡ (x</w:t>
      </w:r>
      <w:r w:rsidRPr="00DD5A49">
        <w:rPr>
          <w:rFonts w:cstheme="minorHAnsi"/>
          <w:vertAlign w:val="subscript"/>
        </w:rPr>
        <w:t>2</w:t>
      </w:r>
      <w:r w:rsidRPr="00FD4EF3">
        <w:rPr>
          <w:rFonts w:cstheme="minorHAnsi"/>
        </w:rPr>
        <w:t>,</w:t>
      </w:r>
      <w:r w:rsidR="00DD5A49">
        <w:rPr>
          <w:rFonts w:cstheme="minorHAnsi"/>
        </w:rPr>
        <w:t xml:space="preserve"> </w:t>
      </w:r>
      <w:r w:rsidRPr="00FD4EF3">
        <w:rPr>
          <w:rFonts w:cstheme="minorHAnsi"/>
        </w:rPr>
        <w:t>y</w:t>
      </w:r>
      <w:r w:rsidRPr="00DD5A49">
        <w:rPr>
          <w:rFonts w:cstheme="minorHAnsi"/>
          <w:vertAlign w:val="subscript"/>
        </w:rPr>
        <w:t>2</w:t>
      </w:r>
      <w:r w:rsidRPr="00FD4EF3">
        <w:rPr>
          <w:rFonts w:cstheme="minorHAnsi"/>
        </w:rPr>
        <w:t xml:space="preserve">) </w:t>
      </w:r>
      <w:r w:rsidRPr="00FD4EF3">
        <w:rPr>
          <w:rFonts w:ascii="Cambria Math" w:hAnsi="Cambria Math" w:cs="Cambria Math"/>
        </w:rPr>
        <w:t>⇔</w:t>
      </w:r>
      <w:r w:rsidRPr="00FD4EF3">
        <w:rPr>
          <w:rFonts w:cstheme="minorHAnsi"/>
        </w:rPr>
        <w:t xml:space="preserve"> x</w:t>
      </w:r>
      <w:r w:rsidRPr="00DD5A49">
        <w:rPr>
          <w:rFonts w:cstheme="minorHAnsi"/>
          <w:vertAlign w:val="subscript"/>
        </w:rPr>
        <w:t>1</w:t>
      </w:r>
      <w:r w:rsidRPr="00FD4EF3">
        <w:rPr>
          <w:rFonts w:cstheme="minorHAnsi"/>
        </w:rPr>
        <w:t xml:space="preserve"> = x</w:t>
      </w:r>
      <w:r w:rsidRPr="00DD5A49">
        <w:rPr>
          <w:rFonts w:cstheme="minorHAnsi"/>
          <w:vertAlign w:val="subscript"/>
        </w:rPr>
        <w:t>2</w:t>
      </w:r>
      <w:r w:rsidRPr="00FD4EF3">
        <w:rPr>
          <w:rFonts w:cstheme="minorHAnsi"/>
        </w:rPr>
        <w:t xml:space="preserve"> </w:t>
      </w:r>
      <w:r w:rsidRPr="00FD4EF3">
        <w:rPr>
          <w:rFonts w:ascii="Cambria Math" w:hAnsi="Cambria Math" w:cs="Cambria Math"/>
        </w:rPr>
        <w:t>⇔</w:t>
      </w:r>
      <w:r w:rsidRPr="00FD4EF3">
        <w:rPr>
          <w:rFonts w:cstheme="minorHAnsi"/>
        </w:rPr>
        <w:t xml:space="preserve"> x</w:t>
      </w:r>
      <w:r w:rsidRPr="00DD5A49">
        <w:rPr>
          <w:rFonts w:cstheme="minorHAnsi"/>
          <w:vertAlign w:val="subscript"/>
        </w:rPr>
        <w:t>2</w:t>
      </w:r>
      <w:r w:rsidRPr="00FD4EF3">
        <w:rPr>
          <w:rFonts w:cstheme="minorHAnsi"/>
        </w:rPr>
        <w:t xml:space="preserve"> = x</w:t>
      </w:r>
      <w:r w:rsidRPr="00DD5A49">
        <w:rPr>
          <w:rFonts w:cstheme="minorHAnsi"/>
          <w:vertAlign w:val="subscript"/>
        </w:rPr>
        <w:t>1</w:t>
      </w:r>
      <w:r w:rsidRPr="00FD4EF3">
        <w:rPr>
          <w:rFonts w:cstheme="minorHAnsi"/>
        </w:rPr>
        <w:t xml:space="preserve"> </w:t>
      </w:r>
      <w:r w:rsidRPr="00FD4EF3">
        <w:rPr>
          <w:rFonts w:ascii="Cambria Math" w:hAnsi="Cambria Math" w:cs="Cambria Math"/>
        </w:rPr>
        <w:t>⇔</w:t>
      </w:r>
      <w:r w:rsidRPr="00FD4EF3">
        <w:rPr>
          <w:rFonts w:cstheme="minorHAnsi"/>
        </w:rPr>
        <w:t xml:space="preserve"> (x</w:t>
      </w:r>
      <w:r w:rsidRPr="00DD5A49">
        <w:rPr>
          <w:rFonts w:cstheme="minorHAnsi"/>
          <w:vertAlign w:val="subscript"/>
        </w:rPr>
        <w:t>2</w:t>
      </w:r>
      <w:r w:rsidRPr="00FD4EF3">
        <w:rPr>
          <w:rFonts w:cstheme="minorHAnsi"/>
        </w:rPr>
        <w:t>,</w:t>
      </w:r>
      <w:r w:rsidR="00DD5A49">
        <w:rPr>
          <w:rFonts w:cstheme="minorHAnsi"/>
        </w:rPr>
        <w:t xml:space="preserve"> </w:t>
      </w:r>
      <w:r w:rsidRPr="00FD4EF3">
        <w:rPr>
          <w:rFonts w:cstheme="minorHAnsi"/>
        </w:rPr>
        <w:t>y</w:t>
      </w:r>
      <w:r w:rsidRPr="00DD5A49">
        <w:rPr>
          <w:rFonts w:cstheme="minorHAnsi"/>
          <w:vertAlign w:val="subscript"/>
        </w:rPr>
        <w:t>2</w:t>
      </w:r>
      <w:r w:rsidRPr="00FD4EF3">
        <w:rPr>
          <w:rFonts w:cstheme="minorHAnsi"/>
        </w:rPr>
        <w:t>) ≡ (x</w:t>
      </w:r>
      <w:r w:rsidRPr="00DD5A49">
        <w:rPr>
          <w:rFonts w:cstheme="minorHAnsi"/>
          <w:vertAlign w:val="subscript"/>
        </w:rPr>
        <w:t>1</w:t>
      </w:r>
      <w:r w:rsidRPr="00FD4EF3">
        <w:rPr>
          <w:rFonts w:cstheme="minorHAnsi"/>
        </w:rPr>
        <w:t>,</w:t>
      </w:r>
      <w:r w:rsidR="00DD5A49">
        <w:rPr>
          <w:rFonts w:cstheme="minorHAnsi"/>
        </w:rPr>
        <w:t xml:space="preserve"> </w:t>
      </w:r>
      <w:r w:rsidRPr="00FD4EF3">
        <w:rPr>
          <w:rFonts w:cstheme="minorHAnsi"/>
        </w:rPr>
        <w:t>y</w:t>
      </w:r>
      <w:r w:rsidRPr="00DD5A49">
        <w:rPr>
          <w:rFonts w:cstheme="minorHAnsi"/>
          <w:vertAlign w:val="subscript"/>
        </w:rPr>
        <w:t>1</w:t>
      </w:r>
      <w:r w:rsidRPr="00FD4EF3">
        <w:rPr>
          <w:rFonts w:cstheme="minorHAnsi"/>
        </w:rPr>
        <w:t>).</w:t>
      </w:r>
    </w:p>
    <w:p w:rsidR="00DD5A49" w:rsidRDefault="00DD5A49" w:rsidP="00DD5A49">
      <w:pPr>
        <w:spacing w:line="360" w:lineRule="auto"/>
        <w:jc w:val="both"/>
        <w:rPr>
          <w:rFonts w:cstheme="minorHAnsi"/>
        </w:rPr>
      </w:pPr>
      <w:r w:rsidRPr="00DD5A49">
        <w:rPr>
          <w:rFonts w:cstheme="minorHAnsi"/>
        </w:rPr>
        <w:t>Y ≡ es transitiva, ya que para todo (x</w:t>
      </w:r>
      <w:r w:rsidRPr="00DD5A49">
        <w:rPr>
          <w:rFonts w:cstheme="minorHAnsi"/>
          <w:vertAlign w:val="subscript"/>
        </w:rPr>
        <w:t>1</w:t>
      </w:r>
      <w:r w:rsidRPr="00DD5A49">
        <w:rPr>
          <w:rFonts w:cstheme="minorHAnsi"/>
        </w:rPr>
        <w:t>, y</w:t>
      </w:r>
      <w:r w:rsidRPr="00DD5A49">
        <w:rPr>
          <w:rFonts w:cstheme="minorHAnsi"/>
          <w:vertAlign w:val="subscript"/>
        </w:rPr>
        <w:t>1</w:t>
      </w:r>
      <w:r w:rsidRPr="00DD5A49">
        <w:rPr>
          <w:rFonts w:cstheme="minorHAnsi"/>
        </w:rPr>
        <w:t>), (x</w:t>
      </w:r>
      <w:r w:rsidRPr="00DD5A49">
        <w:rPr>
          <w:rFonts w:cstheme="minorHAnsi"/>
          <w:vertAlign w:val="subscript"/>
        </w:rPr>
        <w:t>2</w:t>
      </w:r>
      <w:r w:rsidRPr="00DD5A49">
        <w:rPr>
          <w:rFonts w:cstheme="minorHAnsi"/>
        </w:rPr>
        <w:t>, y</w:t>
      </w:r>
      <w:r w:rsidRPr="00DD5A49">
        <w:rPr>
          <w:rFonts w:cstheme="minorHAnsi"/>
          <w:vertAlign w:val="subscript"/>
        </w:rPr>
        <w:t>2</w:t>
      </w:r>
      <w:r w:rsidRPr="00DD5A49">
        <w:rPr>
          <w:rFonts w:cstheme="minorHAnsi"/>
        </w:rPr>
        <w:t>), (x</w:t>
      </w:r>
      <w:r w:rsidRPr="00DD5A49">
        <w:rPr>
          <w:rFonts w:cstheme="minorHAnsi"/>
          <w:vertAlign w:val="subscript"/>
        </w:rPr>
        <w:t>3</w:t>
      </w:r>
      <w:r w:rsidRPr="00DD5A49">
        <w:rPr>
          <w:rFonts w:cstheme="minorHAnsi"/>
        </w:rPr>
        <w:t>, y</w:t>
      </w:r>
      <w:r w:rsidRPr="00DD5A49">
        <w:rPr>
          <w:rFonts w:cstheme="minorHAnsi"/>
          <w:vertAlign w:val="subscript"/>
        </w:rPr>
        <w:t>3</w:t>
      </w:r>
      <w:r w:rsidRPr="00DD5A49">
        <w:rPr>
          <w:rFonts w:cstheme="minorHAnsi"/>
        </w:rPr>
        <w:t xml:space="preserve">) </w:t>
      </w:r>
      <w:r w:rsidRPr="00DD5A49">
        <w:rPr>
          <w:rFonts w:ascii="Cambria Math" w:hAnsi="Cambria Math" w:cs="Cambria Math"/>
        </w:rPr>
        <w:t>∈</w:t>
      </w:r>
      <w:r w:rsidRPr="00DD5A49">
        <w:rPr>
          <w:rFonts w:cstheme="minorHAnsi"/>
        </w:rPr>
        <w:t xml:space="preserve"> R</w:t>
      </w:r>
      <w:r w:rsidRPr="00DD5A49">
        <w:rPr>
          <w:rFonts w:cstheme="minorHAnsi"/>
          <w:vertAlign w:val="superscript"/>
        </w:rPr>
        <w:t>2</w:t>
      </w:r>
      <w:r w:rsidRPr="00DD5A49">
        <w:rPr>
          <w:rFonts w:cstheme="minorHAnsi"/>
        </w:rPr>
        <w:t>:</w:t>
      </w:r>
    </w:p>
    <w:p w:rsidR="00DD5A49" w:rsidRPr="00DD5A49" w:rsidRDefault="00DD5A49" w:rsidP="00DD5A49">
      <w:pPr>
        <w:spacing w:line="360" w:lineRule="auto"/>
        <w:jc w:val="center"/>
        <w:rPr>
          <w:rFonts w:cstheme="minorHAnsi"/>
        </w:rPr>
      </w:pPr>
      <w:r w:rsidRPr="00FD4EF3">
        <w:rPr>
          <w:rFonts w:cstheme="minorHAnsi"/>
        </w:rPr>
        <w:t>(x</w:t>
      </w:r>
      <w:r w:rsidRPr="00DD5A49">
        <w:rPr>
          <w:rFonts w:cstheme="minorHAnsi"/>
          <w:vertAlign w:val="subscript"/>
        </w:rPr>
        <w:t>1</w:t>
      </w:r>
      <w:r w:rsidRPr="00FD4EF3">
        <w:rPr>
          <w:rFonts w:cstheme="minorHAnsi"/>
        </w:rPr>
        <w:t>,</w:t>
      </w:r>
      <w:r>
        <w:rPr>
          <w:rFonts w:cstheme="minorHAnsi"/>
        </w:rPr>
        <w:t xml:space="preserve"> </w:t>
      </w:r>
      <w:r w:rsidRPr="00FD4EF3">
        <w:rPr>
          <w:rFonts w:cstheme="minorHAnsi"/>
        </w:rPr>
        <w:t>y</w:t>
      </w:r>
      <w:r w:rsidRPr="00DD5A49">
        <w:rPr>
          <w:rFonts w:cstheme="minorHAnsi"/>
          <w:vertAlign w:val="subscript"/>
        </w:rPr>
        <w:t>1</w:t>
      </w:r>
      <w:r w:rsidRPr="00FD4EF3">
        <w:rPr>
          <w:rFonts w:cstheme="minorHAnsi"/>
        </w:rPr>
        <w:t>) ≡ (x</w:t>
      </w:r>
      <w:r w:rsidRPr="00DD5A49">
        <w:rPr>
          <w:rFonts w:cstheme="minorHAnsi"/>
          <w:vertAlign w:val="subscript"/>
        </w:rPr>
        <w:t>2</w:t>
      </w:r>
      <w:r w:rsidRPr="00FD4EF3">
        <w:rPr>
          <w:rFonts w:cstheme="minorHAnsi"/>
        </w:rPr>
        <w:t>,</w:t>
      </w:r>
      <w:r>
        <w:rPr>
          <w:rFonts w:cstheme="minorHAnsi"/>
        </w:rPr>
        <w:t xml:space="preserve"> </w:t>
      </w:r>
      <w:r w:rsidRPr="00FD4EF3">
        <w:rPr>
          <w:rFonts w:cstheme="minorHAnsi"/>
        </w:rPr>
        <w:t>y</w:t>
      </w:r>
      <w:r w:rsidRPr="00DD5A49">
        <w:rPr>
          <w:rFonts w:cstheme="minorHAnsi"/>
          <w:vertAlign w:val="subscript"/>
        </w:rPr>
        <w:t>2</w:t>
      </w:r>
      <w:r w:rsidRPr="00FD4EF3">
        <w:rPr>
          <w:rFonts w:cstheme="minorHAnsi"/>
        </w:rPr>
        <w:t xml:space="preserve">) </w:t>
      </w:r>
      <w:r w:rsidRPr="00DD5A49">
        <w:rPr>
          <w:rFonts w:ascii="Cambria Math" w:hAnsi="Cambria Math" w:cs="Cambria Math"/>
        </w:rPr>
        <w:t>∧</w:t>
      </w:r>
      <w:r>
        <w:rPr>
          <w:rFonts w:ascii="Cambria Math" w:hAnsi="Cambria Math" w:cs="Cambria Math"/>
        </w:rPr>
        <w:t xml:space="preserve"> </w:t>
      </w:r>
      <w:r w:rsidRPr="00FD4EF3">
        <w:rPr>
          <w:rFonts w:cstheme="minorHAnsi"/>
        </w:rPr>
        <w:t>(x</w:t>
      </w:r>
      <w:r w:rsidRPr="00DD5A49">
        <w:rPr>
          <w:rFonts w:cstheme="minorHAnsi"/>
          <w:vertAlign w:val="subscript"/>
        </w:rPr>
        <w:t>2</w:t>
      </w:r>
      <w:r w:rsidRPr="00FD4EF3">
        <w:rPr>
          <w:rFonts w:cstheme="minorHAnsi"/>
        </w:rPr>
        <w:t>,</w:t>
      </w:r>
      <w:r>
        <w:rPr>
          <w:rFonts w:cstheme="minorHAnsi"/>
        </w:rPr>
        <w:t xml:space="preserve"> </w:t>
      </w:r>
      <w:r w:rsidRPr="00FD4EF3">
        <w:rPr>
          <w:rFonts w:cstheme="minorHAnsi"/>
        </w:rPr>
        <w:t>y</w:t>
      </w:r>
      <w:r w:rsidRPr="00DD5A49">
        <w:rPr>
          <w:rFonts w:cstheme="minorHAnsi"/>
          <w:vertAlign w:val="subscript"/>
        </w:rPr>
        <w:t>2</w:t>
      </w:r>
      <w:r w:rsidRPr="00FD4EF3">
        <w:rPr>
          <w:rFonts w:cstheme="minorHAnsi"/>
        </w:rPr>
        <w:t xml:space="preserve">) </w:t>
      </w:r>
      <w:r w:rsidRPr="00DD5A49">
        <w:rPr>
          <w:rFonts w:cstheme="minorHAnsi"/>
        </w:rPr>
        <w:t>≡</w:t>
      </w:r>
      <w:r>
        <w:rPr>
          <w:rFonts w:cstheme="minorHAnsi"/>
        </w:rPr>
        <w:t xml:space="preserve"> </w:t>
      </w:r>
      <w:r w:rsidRPr="00DD5A49">
        <w:rPr>
          <w:rFonts w:cstheme="minorHAnsi"/>
        </w:rPr>
        <w:t>(x</w:t>
      </w:r>
      <w:r w:rsidRPr="00DD5A49">
        <w:rPr>
          <w:rFonts w:cstheme="minorHAnsi"/>
          <w:vertAlign w:val="subscript"/>
        </w:rPr>
        <w:t>3</w:t>
      </w:r>
      <w:r w:rsidRPr="00DD5A49">
        <w:rPr>
          <w:rFonts w:cstheme="minorHAnsi"/>
        </w:rPr>
        <w:t>, y</w:t>
      </w:r>
      <w:r w:rsidRPr="00DD5A49">
        <w:rPr>
          <w:rFonts w:cstheme="minorHAnsi"/>
          <w:vertAlign w:val="subscript"/>
        </w:rPr>
        <w:t>3</w:t>
      </w:r>
      <w:r w:rsidRPr="00DD5A49">
        <w:rPr>
          <w:rFonts w:cstheme="minorHAnsi"/>
        </w:rPr>
        <w:t xml:space="preserve">) </w:t>
      </w:r>
      <w:r w:rsidRPr="00DD5A49">
        <w:rPr>
          <w:rFonts w:ascii="Cambria Math" w:hAnsi="Cambria Math" w:cs="Cambria Math"/>
        </w:rPr>
        <w:t>⇒</w:t>
      </w:r>
      <w:r>
        <w:rPr>
          <w:rFonts w:ascii="Cambria Math" w:hAnsi="Cambria Math" w:cs="Cambria Math"/>
        </w:rPr>
        <w:t xml:space="preserve"> </w:t>
      </w:r>
      <w:r w:rsidRPr="00DD5A49">
        <w:rPr>
          <w:rFonts w:cstheme="minorHAnsi"/>
        </w:rPr>
        <w:t>x</w:t>
      </w:r>
      <w:r w:rsidRPr="00DD5A49">
        <w:rPr>
          <w:rFonts w:cstheme="minorHAnsi"/>
          <w:vertAlign w:val="subscript"/>
        </w:rPr>
        <w:t>1</w:t>
      </w:r>
      <w:r w:rsidRPr="00DD5A49">
        <w:rPr>
          <w:rFonts w:cstheme="minorHAnsi"/>
        </w:rPr>
        <w:t xml:space="preserve"> =</w:t>
      </w:r>
      <w:r>
        <w:rPr>
          <w:rFonts w:cstheme="minorHAnsi"/>
        </w:rPr>
        <w:t xml:space="preserve"> </w:t>
      </w:r>
      <w:r w:rsidRPr="00DD5A49">
        <w:rPr>
          <w:rFonts w:cstheme="minorHAnsi"/>
        </w:rPr>
        <w:t>x</w:t>
      </w:r>
      <w:r w:rsidRPr="00DD5A49">
        <w:rPr>
          <w:rFonts w:cstheme="minorHAnsi"/>
          <w:vertAlign w:val="subscript"/>
        </w:rPr>
        <w:t>2</w:t>
      </w:r>
      <w:r w:rsidRPr="00DD5A49">
        <w:rPr>
          <w:rFonts w:cstheme="minorHAnsi"/>
        </w:rPr>
        <w:t xml:space="preserve"> </w:t>
      </w:r>
      <w:r w:rsidRPr="00DD5A49">
        <w:rPr>
          <w:rFonts w:ascii="Cambria Math" w:hAnsi="Cambria Math" w:cs="Cambria Math"/>
        </w:rPr>
        <w:t>∧</w:t>
      </w:r>
      <w:r>
        <w:rPr>
          <w:rFonts w:ascii="Cambria Math" w:hAnsi="Cambria Math" w:cs="Cambria Math"/>
        </w:rPr>
        <w:t xml:space="preserve"> </w:t>
      </w:r>
      <w:r w:rsidRPr="00DD5A49">
        <w:rPr>
          <w:rFonts w:cstheme="minorHAnsi"/>
        </w:rPr>
        <w:t>x</w:t>
      </w:r>
      <w:r w:rsidRPr="00DD5A49">
        <w:rPr>
          <w:rFonts w:cstheme="minorHAnsi"/>
          <w:vertAlign w:val="subscript"/>
        </w:rPr>
        <w:t>2</w:t>
      </w:r>
      <w:r w:rsidRPr="00DD5A49">
        <w:rPr>
          <w:rFonts w:cstheme="minorHAnsi"/>
        </w:rPr>
        <w:t xml:space="preserve"> =</w:t>
      </w:r>
      <w:r>
        <w:rPr>
          <w:rFonts w:cstheme="minorHAnsi"/>
        </w:rPr>
        <w:t xml:space="preserve"> </w:t>
      </w:r>
      <w:r w:rsidRPr="00DD5A49">
        <w:rPr>
          <w:rFonts w:cstheme="minorHAnsi"/>
        </w:rPr>
        <w:t>x</w:t>
      </w:r>
      <w:r w:rsidRPr="00DD5A49">
        <w:rPr>
          <w:rFonts w:cstheme="minorHAnsi"/>
          <w:vertAlign w:val="subscript"/>
        </w:rPr>
        <w:t>3</w:t>
      </w:r>
      <w:r w:rsidRPr="00DD5A49">
        <w:rPr>
          <w:rFonts w:cstheme="minorHAnsi"/>
        </w:rPr>
        <w:t xml:space="preserve"> </w:t>
      </w:r>
      <w:r w:rsidRPr="00DD5A49">
        <w:rPr>
          <w:rFonts w:ascii="Cambria Math" w:hAnsi="Cambria Math" w:cs="Cambria Math"/>
        </w:rPr>
        <w:t>⇒</w:t>
      </w:r>
      <w:r>
        <w:rPr>
          <w:rFonts w:cstheme="minorHAnsi"/>
        </w:rPr>
        <w:t xml:space="preserve"> </w:t>
      </w:r>
      <w:r w:rsidRPr="00DD5A49">
        <w:rPr>
          <w:rFonts w:cstheme="minorHAnsi"/>
        </w:rPr>
        <w:t>x</w:t>
      </w:r>
      <w:r w:rsidRPr="00DD5A49">
        <w:rPr>
          <w:rFonts w:cstheme="minorHAnsi"/>
          <w:vertAlign w:val="subscript"/>
        </w:rPr>
        <w:t>1</w:t>
      </w:r>
      <w:r w:rsidRPr="00DD5A49">
        <w:rPr>
          <w:rFonts w:cstheme="minorHAnsi"/>
        </w:rPr>
        <w:t xml:space="preserve"> = x</w:t>
      </w:r>
      <w:r w:rsidRPr="00DD5A49">
        <w:rPr>
          <w:rFonts w:cstheme="minorHAnsi"/>
          <w:vertAlign w:val="subscript"/>
        </w:rPr>
        <w:t>3</w:t>
      </w:r>
      <w:r w:rsidRPr="00DD5A49">
        <w:rPr>
          <w:rFonts w:cstheme="minorHAnsi"/>
        </w:rPr>
        <w:t xml:space="preserve"> </w:t>
      </w:r>
      <w:r w:rsidRPr="00DD5A49">
        <w:rPr>
          <w:rFonts w:ascii="Cambria Math" w:hAnsi="Cambria Math" w:cs="Cambria Math"/>
        </w:rPr>
        <w:t>⇒</w:t>
      </w:r>
      <w:r w:rsidRPr="00DD5A49">
        <w:rPr>
          <w:rFonts w:cstheme="minorHAnsi"/>
        </w:rPr>
        <w:t xml:space="preserve"> </w:t>
      </w:r>
      <w:r w:rsidRPr="00FD4EF3">
        <w:rPr>
          <w:rFonts w:cstheme="minorHAnsi"/>
        </w:rPr>
        <w:t>(x</w:t>
      </w:r>
      <w:r w:rsidRPr="00DD5A49">
        <w:rPr>
          <w:rFonts w:cstheme="minorHAnsi"/>
          <w:vertAlign w:val="subscript"/>
        </w:rPr>
        <w:t>1</w:t>
      </w:r>
      <w:r w:rsidRPr="00FD4EF3">
        <w:rPr>
          <w:rFonts w:cstheme="minorHAnsi"/>
        </w:rPr>
        <w:t>,</w:t>
      </w:r>
      <w:r>
        <w:rPr>
          <w:rFonts w:cstheme="minorHAnsi"/>
        </w:rPr>
        <w:t xml:space="preserve"> </w:t>
      </w:r>
      <w:r w:rsidRPr="00FD4EF3">
        <w:rPr>
          <w:rFonts w:cstheme="minorHAnsi"/>
        </w:rPr>
        <w:t>y</w:t>
      </w:r>
      <w:r w:rsidRPr="00DD5A49">
        <w:rPr>
          <w:rFonts w:cstheme="minorHAnsi"/>
          <w:vertAlign w:val="subscript"/>
        </w:rPr>
        <w:t>1</w:t>
      </w:r>
      <w:r w:rsidRPr="00FD4EF3">
        <w:rPr>
          <w:rFonts w:cstheme="minorHAnsi"/>
        </w:rPr>
        <w:t xml:space="preserve">) </w:t>
      </w:r>
      <w:r w:rsidRPr="00DD5A49">
        <w:rPr>
          <w:rFonts w:cstheme="minorHAnsi"/>
        </w:rPr>
        <w:t>≡ (x</w:t>
      </w:r>
      <w:r w:rsidRPr="00DD5A49">
        <w:rPr>
          <w:rFonts w:cstheme="minorHAnsi"/>
          <w:vertAlign w:val="subscript"/>
        </w:rPr>
        <w:t>3</w:t>
      </w:r>
      <w:r w:rsidRPr="00DD5A49">
        <w:rPr>
          <w:rFonts w:cstheme="minorHAnsi"/>
        </w:rPr>
        <w:t>, y</w:t>
      </w:r>
      <w:r w:rsidRPr="00DD5A49">
        <w:rPr>
          <w:rFonts w:cstheme="minorHAnsi"/>
          <w:vertAlign w:val="subscript"/>
        </w:rPr>
        <w:t>3</w:t>
      </w:r>
      <w:r w:rsidRPr="00DD5A49">
        <w:rPr>
          <w:rFonts w:cstheme="minorHAnsi"/>
        </w:rPr>
        <w:t>)</w:t>
      </w:r>
      <w:r>
        <w:rPr>
          <w:rFonts w:cstheme="minorHAnsi"/>
        </w:rPr>
        <w:t>.</w:t>
      </w:r>
    </w:p>
    <w:p w:rsidR="00DD5A49" w:rsidRDefault="00DD5A49" w:rsidP="00DD5A49">
      <w:pPr>
        <w:spacing w:line="360" w:lineRule="auto"/>
        <w:jc w:val="both"/>
        <w:rPr>
          <w:rFonts w:cstheme="minorHAnsi"/>
        </w:rPr>
      </w:pPr>
      <w:r>
        <w:rPr>
          <w:rFonts w:cstheme="minorHAnsi"/>
          <w:noProof/>
        </w:rPr>
        <w:drawing>
          <wp:anchor distT="0" distB="0" distL="114300" distR="114300" simplePos="0" relativeHeight="251783168" behindDoc="1" locked="0" layoutInCell="1" allowOverlap="1">
            <wp:simplePos x="0" y="0"/>
            <wp:positionH relativeFrom="column">
              <wp:posOffset>0</wp:posOffset>
            </wp:positionH>
            <wp:positionV relativeFrom="paragraph">
              <wp:posOffset>206807</wp:posOffset>
            </wp:positionV>
            <wp:extent cx="4660900" cy="266700"/>
            <wp:effectExtent l="0" t="0" r="0" b="0"/>
            <wp:wrapNone/>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pic:cNvPicPr/>
                  </pic:nvPicPr>
                  <pic:blipFill>
                    <a:blip r:embed="rId121">
                      <a:extLst>
                        <a:ext uri="{28A0092B-C50C-407E-A947-70E740481C1C}">
                          <a14:useLocalDpi xmlns:a14="http://schemas.microsoft.com/office/drawing/2010/main" val="0"/>
                        </a:ext>
                      </a:extLst>
                    </a:blip>
                    <a:stretch>
                      <a:fillRect/>
                    </a:stretch>
                  </pic:blipFill>
                  <pic:spPr>
                    <a:xfrm>
                      <a:off x="0" y="0"/>
                      <a:ext cx="4660900" cy="266700"/>
                    </a:xfrm>
                    <a:prstGeom prst="rect">
                      <a:avLst/>
                    </a:prstGeom>
                  </pic:spPr>
                </pic:pic>
              </a:graphicData>
            </a:graphic>
            <wp14:sizeRelH relativeFrom="page">
              <wp14:pctWidth>0</wp14:pctWidth>
            </wp14:sizeRelH>
            <wp14:sizeRelV relativeFrom="page">
              <wp14:pctHeight>0</wp14:pctHeight>
            </wp14:sizeRelV>
          </wp:anchor>
        </w:drawing>
      </w:r>
      <w:r w:rsidRPr="00DD5A49">
        <w:rPr>
          <w:rFonts w:cstheme="minorHAnsi"/>
        </w:rPr>
        <w:t>As</w:t>
      </w:r>
      <w:r>
        <w:rPr>
          <w:rFonts w:cstheme="minorHAnsi"/>
        </w:rPr>
        <w:t>í</w:t>
      </w:r>
      <w:r w:rsidRPr="00DD5A49">
        <w:rPr>
          <w:rFonts w:cstheme="minorHAnsi"/>
        </w:rPr>
        <w:t xml:space="preserve"> pues, ≡ es relaci</w:t>
      </w:r>
      <w:r>
        <w:rPr>
          <w:rFonts w:cstheme="minorHAnsi"/>
        </w:rPr>
        <w:t>ó</w:t>
      </w:r>
      <w:r w:rsidRPr="00DD5A49">
        <w:rPr>
          <w:rFonts w:cstheme="minorHAnsi"/>
        </w:rPr>
        <w:t>n de equivalencia. Para todo (a,</w:t>
      </w:r>
      <w:r>
        <w:rPr>
          <w:rFonts w:cstheme="minorHAnsi"/>
        </w:rPr>
        <w:t xml:space="preserve"> </w:t>
      </w:r>
      <w:r w:rsidRPr="00DD5A49">
        <w:rPr>
          <w:rFonts w:cstheme="minorHAnsi"/>
        </w:rPr>
        <w:t xml:space="preserve">b) </w:t>
      </w:r>
      <w:r w:rsidRPr="00DD5A49">
        <w:rPr>
          <w:rFonts w:ascii="Cambria Math" w:hAnsi="Cambria Math" w:cs="Cambria Math"/>
        </w:rPr>
        <w:t>∈</w:t>
      </w:r>
      <w:r w:rsidRPr="00DD5A49">
        <w:rPr>
          <w:rFonts w:cstheme="minorHAnsi"/>
        </w:rPr>
        <w:t xml:space="preserve"> R</w:t>
      </w:r>
      <w:r w:rsidRPr="00DD5A49">
        <w:rPr>
          <w:rFonts w:cstheme="minorHAnsi"/>
          <w:vertAlign w:val="superscript"/>
        </w:rPr>
        <w:t>2</w:t>
      </w:r>
      <w:r w:rsidRPr="00DD5A49">
        <w:rPr>
          <w:rFonts w:cstheme="minorHAnsi"/>
        </w:rPr>
        <w:t>,</w:t>
      </w:r>
      <w:r>
        <w:rPr>
          <w:rFonts w:cstheme="minorHAnsi"/>
        </w:rPr>
        <w:t xml:space="preserve"> </w:t>
      </w:r>
      <w:r w:rsidRPr="00DD5A49">
        <w:rPr>
          <w:rFonts w:cstheme="minorHAnsi"/>
        </w:rPr>
        <w:t>tenemos:</w:t>
      </w:r>
    </w:p>
    <w:p w:rsidR="00DD5A49" w:rsidRDefault="00DD5A49" w:rsidP="00DD5A49">
      <w:pPr>
        <w:spacing w:line="360" w:lineRule="auto"/>
        <w:jc w:val="both"/>
        <w:rPr>
          <w:rFonts w:cstheme="minorHAnsi"/>
        </w:rPr>
      </w:pPr>
    </w:p>
    <w:p w:rsidR="00DD5A49" w:rsidRDefault="00DD5A49" w:rsidP="00DD5A49">
      <w:pPr>
        <w:spacing w:line="360" w:lineRule="auto"/>
        <w:jc w:val="both"/>
        <w:rPr>
          <w:rFonts w:cstheme="minorHAnsi"/>
        </w:rPr>
      </w:pPr>
      <w:r w:rsidRPr="00DD5A49">
        <w:rPr>
          <w:rFonts w:cstheme="minorHAnsi"/>
        </w:rPr>
        <w:t xml:space="preserve">Por tanto, la clase de equivalencia de un punto (a, b) </w:t>
      </w:r>
      <w:r w:rsidRPr="00DD5A49">
        <w:rPr>
          <w:rFonts w:ascii="Cambria Math" w:hAnsi="Cambria Math" w:cs="Cambria Math"/>
        </w:rPr>
        <w:t>∈</w:t>
      </w:r>
      <w:r w:rsidRPr="00DD5A49">
        <w:rPr>
          <w:rFonts w:cstheme="minorHAnsi"/>
        </w:rPr>
        <w:t xml:space="preserve"> R</w:t>
      </w:r>
      <w:r w:rsidRPr="00DD5A49">
        <w:rPr>
          <w:rFonts w:cstheme="minorHAnsi"/>
          <w:vertAlign w:val="superscript"/>
        </w:rPr>
        <w:t>2</w:t>
      </w:r>
      <w:r w:rsidRPr="00DD5A49">
        <w:rPr>
          <w:rFonts w:cstheme="minorHAnsi"/>
        </w:rPr>
        <w:t xml:space="preserve"> es el conjunto formado por todos los puntos del plano cuya primera componente es a, es decir, es la recta x = a, la cual es paralela al eje de ordenadas.</w:t>
      </w:r>
    </w:p>
    <w:p w:rsidR="00DD5A49" w:rsidRPr="00DD5A49" w:rsidRDefault="00DD5A49" w:rsidP="00DD5A49">
      <w:pPr>
        <w:spacing w:line="360" w:lineRule="auto"/>
        <w:jc w:val="both"/>
        <w:rPr>
          <w:rFonts w:cstheme="minorHAnsi"/>
        </w:rPr>
      </w:pPr>
      <w:r w:rsidRPr="00DD5A49">
        <w:rPr>
          <w:rFonts w:cstheme="minorHAnsi"/>
        </w:rPr>
        <w:t>Por tanto,</w:t>
      </w:r>
    </w:p>
    <w:p w:rsidR="00DD5A49" w:rsidRPr="00DD5A49" w:rsidRDefault="00DD5A49" w:rsidP="00DD5A49">
      <w:pPr>
        <w:spacing w:line="360" w:lineRule="auto"/>
        <w:jc w:val="center"/>
        <w:rPr>
          <w:rFonts w:cstheme="minorHAnsi"/>
        </w:rPr>
      </w:pPr>
      <w:r w:rsidRPr="00DD5A49">
        <w:rPr>
          <w:rFonts w:cstheme="minorHAnsi"/>
        </w:rPr>
        <w:t>(R</w:t>
      </w:r>
      <w:r w:rsidRPr="00DD5A49">
        <w:rPr>
          <w:rFonts w:cstheme="minorHAnsi"/>
          <w:vertAlign w:val="superscript"/>
        </w:rPr>
        <w:t>2</w:t>
      </w:r>
      <w:r>
        <w:rPr>
          <w:rFonts w:cstheme="minorHAnsi"/>
        </w:rPr>
        <w:t xml:space="preserve"> </w:t>
      </w:r>
      <w:r w:rsidRPr="00DD5A49">
        <w:rPr>
          <w:rFonts w:cstheme="minorHAnsi"/>
        </w:rPr>
        <w:t xml:space="preserve">/ ≡) = {x = </w:t>
      </w:r>
      <w:proofErr w:type="gramStart"/>
      <w:r w:rsidRPr="00DD5A49">
        <w:rPr>
          <w:rFonts w:cstheme="minorHAnsi"/>
        </w:rPr>
        <w:t>a :</w:t>
      </w:r>
      <w:proofErr w:type="gramEnd"/>
      <w:r w:rsidRPr="00DD5A49">
        <w:rPr>
          <w:rFonts w:cstheme="minorHAnsi"/>
        </w:rPr>
        <w:t xml:space="preserve"> a </w:t>
      </w:r>
      <w:r w:rsidRPr="00DD5A49">
        <w:rPr>
          <w:rFonts w:ascii="Cambria Math" w:hAnsi="Cambria Math" w:cs="Cambria Math"/>
        </w:rPr>
        <w:t>∈</w:t>
      </w:r>
      <w:r w:rsidRPr="00DD5A49">
        <w:rPr>
          <w:rFonts w:cstheme="minorHAnsi"/>
        </w:rPr>
        <w:t xml:space="preserve"> R}.</w:t>
      </w:r>
    </w:p>
    <w:p w:rsidR="00DD5A49" w:rsidRDefault="00DD5A49" w:rsidP="00DD5A49">
      <w:pPr>
        <w:spacing w:line="360" w:lineRule="auto"/>
        <w:jc w:val="both"/>
        <w:rPr>
          <w:rFonts w:cstheme="minorHAnsi"/>
        </w:rPr>
      </w:pPr>
      <w:r>
        <w:rPr>
          <w:rFonts w:cstheme="minorHAnsi"/>
          <w:noProof/>
        </w:rPr>
        <w:drawing>
          <wp:anchor distT="0" distB="0" distL="114300" distR="114300" simplePos="0" relativeHeight="251784192" behindDoc="1" locked="0" layoutInCell="1" allowOverlap="1">
            <wp:simplePos x="0" y="0"/>
            <wp:positionH relativeFrom="column">
              <wp:posOffset>1030173</wp:posOffset>
            </wp:positionH>
            <wp:positionV relativeFrom="paragraph">
              <wp:posOffset>238760</wp:posOffset>
            </wp:positionV>
            <wp:extent cx="1193800" cy="266700"/>
            <wp:effectExtent l="0" t="0" r="0" b="0"/>
            <wp:wrapNone/>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pic:cNvPicPr/>
                  </pic:nvPicPr>
                  <pic:blipFill>
                    <a:blip r:embed="rId122">
                      <a:extLst>
                        <a:ext uri="{28A0092B-C50C-407E-A947-70E740481C1C}">
                          <a14:useLocalDpi xmlns:a14="http://schemas.microsoft.com/office/drawing/2010/main" val="0"/>
                        </a:ext>
                      </a:extLst>
                    </a:blip>
                    <a:stretch>
                      <a:fillRect/>
                    </a:stretch>
                  </pic:blipFill>
                  <pic:spPr>
                    <a:xfrm>
                      <a:off x="0" y="0"/>
                      <a:ext cx="1193800" cy="266700"/>
                    </a:xfrm>
                    <a:prstGeom prst="rect">
                      <a:avLst/>
                    </a:prstGeom>
                  </pic:spPr>
                </pic:pic>
              </a:graphicData>
            </a:graphic>
            <wp14:sizeRelH relativeFrom="page">
              <wp14:pctWidth>0</wp14:pctWidth>
            </wp14:sizeRelH>
            <wp14:sizeRelV relativeFrom="page">
              <wp14:pctHeight>0</wp14:pctHeight>
            </wp14:sizeRelV>
          </wp:anchor>
        </w:drawing>
      </w:r>
      <w:r w:rsidRPr="00DD5A49">
        <w:rPr>
          <w:rFonts w:cstheme="minorHAnsi"/>
        </w:rPr>
        <w:t>Es decir, el plano eucl</w:t>
      </w:r>
      <w:r>
        <w:rPr>
          <w:rFonts w:cstheme="minorHAnsi"/>
        </w:rPr>
        <w:t>í</w:t>
      </w:r>
      <w:r w:rsidRPr="00DD5A49">
        <w:rPr>
          <w:rFonts w:cstheme="minorHAnsi"/>
        </w:rPr>
        <w:t>deo queda partido en rectas paralelas al eje</w:t>
      </w:r>
      <w:r>
        <w:rPr>
          <w:rFonts w:cstheme="minorHAnsi"/>
        </w:rPr>
        <w:t xml:space="preserve"> </w:t>
      </w:r>
      <w:r w:rsidRPr="00DD5A49">
        <w:rPr>
          <w:rFonts w:cstheme="minorHAnsi"/>
        </w:rPr>
        <w:t>de ordenadas. Y observamos que</w:t>
      </w:r>
    </w:p>
    <w:p w:rsidR="00DD5A49" w:rsidRDefault="00DD5A49" w:rsidP="00DD5A49">
      <w:pPr>
        <w:spacing w:line="360" w:lineRule="auto"/>
        <w:jc w:val="both"/>
        <w:rPr>
          <w:rFonts w:cstheme="minorHAnsi"/>
        </w:rPr>
      </w:pPr>
      <w:r w:rsidRPr="00DD5A49">
        <w:rPr>
          <w:rFonts w:cstheme="minorHAnsi"/>
        </w:rPr>
        <w:t>es una buena representac</w:t>
      </w:r>
      <w:r>
        <w:rPr>
          <w:rFonts w:cstheme="minorHAnsi"/>
        </w:rPr>
        <w:t>ió</w:t>
      </w:r>
      <w:r w:rsidRPr="00DD5A49">
        <w:rPr>
          <w:rFonts w:cstheme="minorHAnsi"/>
        </w:rPr>
        <w:t>n de R</w:t>
      </w:r>
      <w:r w:rsidRPr="00DD5A49">
        <w:rPr>
          <w:rFonts w:cstheme="minorHAnsi"/>
          <w:vertAlign w:val="superscript"/>
        </w:rPr>
        <w:t>2</w:t>
      </w:r>
      <w:r w:rsidRPr="00DD5A49">
        <w:rPr>
          <w:rFonts w:cstheme="minorHAnsi"/>
        </w:rPr>
        <w:t>/ ≡.</w:t>
      </w:r>
    </w:p>
    <w:p w:rsidR="00DD5A49" w:rsidRDefault="00DD5A49" w:rsidP="00DD5A49">
      <w:pPr>
        <w:spacing w:line="360" w:lineRule="auto"/>
        <w:jc w:val="both"/>
        <w:rPr>
          <w:rFonts w:cstheme="minorHAnsi"/>
        </w:rPr>
      </w:pPr>
    </w:p>
    <w:p w:rsidR="00DD5A49" w:rsidRDefault="00DD5A49" w:rsidP="00DD5A49">
      <w:pPr>
        <w:spacing w:line="360" w:lineRule="auto"/>
        <w:jc w:val="both"/>
        <w:rPr>
          <w:rFonts w:cstheme="minorHAnsi"/>
          <w:b/>
          <w:bCs/>
          <w:u w:val="single"/>
        </w:rPr>
      </w:pPr>
      <w:r>
        <w:rPr>
          <w:rFonts w:cstheme="minorHAnsi"/>
          <w:b/>
          <w:bCs/>
          <w:u w:val="single"/>
        </w:rPr>
        <w:t>Ejemplo 2</w:t>
      </w:r>
    </w:p>
    <w:p w:rsidR="00DD5A49" w:rsidRPr="00DD5A49" w:rsidRDefault="00DD5A49" w:rsidP="00DD5A49">
      <w:pPr>
        <w:spacing w:line="360" w:lineRule="auto"/>
        <w:jc w:val="both"/>
        <w:rPr>
          <w:rFonts w:cstheme="minorHAnsi"/>
        </w:rPr>
      </w:pPr>
      <w:r w:rsidRPr="00DD5A49">
        <w:rPr>
          <w:rFonts w:cstheme="minorHAnsi"/>
        </w:rPr>
        <w:t>Consideremos el conjunto A = {12, 52, 16, 17, 26, 29, 47, 35, 53}. Definimos la relaci</w:t>
      </w:r>
      <w:r>
        <w:rPr>
          <w:rFonts w:cstheme="minorHAnsi"/>
        </w:rPr>
        <w:t>ó</w:t>
      </w:r>
      <w:r w:rsidRPr="00DD5A49">
        <w:rPr>
          <w:rFonts w:cstheme="minorHAnsi"/>
        </w:rPr>
        <w:t>n R sobre A por:</w:t>
      </w:r>
    </w:p>
    <w:p w:rsidR="00DD5A49" w:rsidRPr="00DD5A49" w:rsidRDefault="00DD5A49" w:rsidP="00DD5A49">
      <w:pPr>
        <w:spacing w:line="360" w:lineRule="auto"/>
        <w:jc w:val="center"/>
        <w:rPr>
          <w:rFonts w:cstheme="minorHAnsi"/>
        </w:rPr>
      </w:pPr>
      <w:r w:rsidRPr="00DD5A49">
        <w:rPr>
          <w:rFonts w:cstheme="minorHAnsi"/>
        </w:rPr>
        <w:t>aRb</w:t>
      </w:r>
      <w:r w:rsidRPr="00DD5A49">
        <w:rPr>
          <w:rFonts w:ascii="Cambria Math" w:hAnsi="Cambria Math" w:cs="Cambria Math"/>
        </w:rPr>
        <w:t>⇔</w:t>
      </w:r>
      <w:r w:rsidRPr="00DD5A49">
        <w:rPr>
          <w:rFonts w:cstheme="minorHAnsi"/>
        </w:rPr>
        <w:t xml:space="preserve"> la</w:t>
      </w:r>
      <w:r>
        <w:rPr>
          <w:rFonts w:cstheme="minorHAnsi"/>
        </w:rPr>
        <w:t xml:space="preserve"> </w:t>
      </w:r>
      <w:r w:rsidRPr="00DD5A49">
        <w:rPr>
          <w:rFonts w:cstheme="minorHAnsi"/>
        </w:rPr>
        <w:t>suma</w:t>
      </w:r>
      <w:r>
        <w:rPr>
          <w:rFonts w:cstheme="minorHAnsi"/>
        </w:rPr>
        <w:t xml:space="preserve"> </w:t>
      </w:r>
      <w:r w:rsidRPr="00DD5A49">
        <w:rPr>
          <w:rFonts w:cstheme="minorHAnsi"/>
        </w:rPr>
        <w:t>de</w:t>
      </w:r>
      <w:r>
        <w:rPr>
          <w:rFonts w:cstheme="minorHAnsi"/>
        </w:rPr>
        <w:t xml:space="preserve"> </w:t>
      </w:r>
      <w:r w:rsidRPr="00DD5A49">
        <w:rPr>
          <w:rFonts w:cstheme="minorHAnsi"/>
        </w:rPr>
        <w:t>las</w:t>
      </w:r>
      <w:r>
        <w:rPr>
          <w:rFonts w:cstheme="minorHAnsi"/>
        </w:rPr>
        <w:t xml:space="preserve"> </w:t>
      </w:r>
      <w:r w:rsidRPr="00DD5A49">
        <w:rPr>
          <w:rFonts w:cstheme="minorHAnsi"/>
        </w:rPr>
        <w:t>cifras</w:t>
      </w:r>
      <w:r>
        <w:rPr>
          <w:rFonts w:cstheme="minorHAnsi"/>
        </w:rPr>
        <w:t xml:space="preserve"> </w:t>
      </w:r>
      <w:r w:rsidRPr="00DD5A49">
        <w:rPr>
          <w:rFonts w:cstheme="minorHAnsi"/>
        </w:rPr>
        <w:t>de</w:t>
      </w:r>
      <w:r>
        <w:rPr>
          <w:rFonts w:cstheme="minorHAnsi"/>
        </w:rPr>
        <w:t xml:space="preserve"> </w:t>
      </w:r>
      <w:r w:rsidRPr="00DD5A49">
        <w:rPr>
          <w:rFonts w:cstheme="minorHAnsi"/>
        </w:rPr>
        <w:t>a</w:t>
      </w:r>
      <w:r>
        <w:rPr>
          <w:rFonts w:cstheme="minorHAnsi"/>
        </w:rPr>
        <w:t xml:space="preserve"> </w:t>
      </w:r>
      <w:r w:rsidRPr="00DD5A49">
        <w:rPr>
          <w:rFonts w:cstheme="minorHAnsi"/>
        </w:rPr>
        <w:t>es</w:t>
      </w:r>
      <w:r>
        <w:rPr>
          <w:rFonts w:cstheme="minorHAnsi"/>
        </w:rPr>
        <w:t xml:space="preserve"> </w:t>
      </w:r>
      <w:r w:rsidRPr="00DD5A49">
        <w:rPr>
          <w:rFonts w:cstheme="minorHAnsi"/>
        </w:rPr>
        <w:t>igual</w:t>
      </w:r>
      <w:r>
        <w:rPr>
          <w:rFonts w:cstheme="minorHAnsi"/>
        </w:rPr>
        <w:t xml:space="preserve"> </w:t>
      </w:r>
      <w:r w:rsidRPr="00DD5A49">
        <w:rPr>
          <w:rFonts w:cstheme="minorHAnsi"/>
        </w:rPr>
        <w:t>a</w:t>
      </w:r>
      <w:r>
        <w:rPr>
          <w:rFonts w:cstheme="minorHAnsi"/>
        </w:rPr>
        <w:t xml:space="preserve"> </w:t>
      </w:r>
      <w:r w:rsidRPr="00DD5A49">
        <w:rPr>
          <w:rFonts w:cstheme="minorHAnsi"/>
        </w:rPr>
        <w:t>la</w:t>
      </w:r>
      <w:r>
        <w:rPr>
          <w:rFonts w:cstheme="minorHAnsi"/>
        </w:rPr>
        <w:t xml:space="preserve"> </w:t>
      </w:r>
      <w:r w:rsidRPr="00DD5A49">
        <w:rPr>
          <w:rFonts w:cstheme="minorHAnsi"/>
        </w:rPr>
        <w:t>suma</w:t>
      </w:r>
      <w:r>
        <w:rPr>
          <w:rFonts w:cstheme="minorHAnsi"/>
        </w:rPr>
        <w:t xml:space="preserve"> </w:t>
      </w:r>
      <w:r w:rsidRPr="00DD5A49">
        <w:rPr>
          <w:rFonts w:cstheme="minorHAnsi"/>
        </w:rPr>
        <w:t>de</w:t>
      </w:r>
      <w:r w:rsidR="001C74B1">
        <w:rPr>
          <w:rFonts w:cstheme="minorHAnsi"/>
        </w:rPr>
        <w:t xml:space="preserve"> l</w:t>
      </w:r>
      <w:r w:rsidRPr="00DD5A49">
        <w:rPr>
          <w:rFonts w:cstheme="minorHAnsi"/>
        </w:rPr>
        <w:t>as</w:t>
      </w:r>
      <w:r w:rsidR="001C74B1">
        <w:rPr>
          <w:rFonts w:cstheme="minorHAnsi"/>
        </w:rPr>
        <w:t xml:space="preserve"> </w:t>
      </w:r>
      <w:r w:rsidRPr="00DD5A49">
        <w:rPr>
          <w:rFonts w:cstheme="minorHAnsi"/>
        </w:rPr>
        <w:t>cifras</w:t>
      </w:r>
      <w:r w:rsidR="001C74B1">
        <w:rPr>
          <w:rFonts w:cstheme="minorHAnsi"/>
        </w:rPr>
        <w:t xml:space="preserve"> </w:t>
      </w:r>
      <w:r w:rsidRPr="00DD5A49">
        <w:rPr>
          <w:rFonts w:cstheme="minorHAnsi"/>
        </w:rPr>
        <w:t>de</w:t>
      </w:r>
      <w:r w:rsidR="001C74B1">
        <w:rPr>
          <w:rFonts w:cstheme="minorHAnsi"/>
        </w:rPr>
        <w:t xml:space="preserve"> </w:t>
      </w:r>
      <w:r w:rsidRPr="00DD5A49">
        <w:rPr>
          <w:rFonts w:cstheme="minorHAnsi"/>
        </w:rPr>
        <w:t>b.</w:t>
      </w:r>
    </w:p>
    <w:p w:rsidR="00DD5A49" w:rsidRDefault="00DD5A49" w:rsidP="00DD5A49">
      <w:pPr>
        <w:spacing w:line="360" w:lineRule="auto"/>
        <w:jc w:val="both"/>
        <w:rPr>
          <w:rFonts w:cstheme="minorHAnsi"/>
        </w:rPr>
      </w:pPr>
      <w:r w:rsidRPr="00DD5A49">
        <w:rPr>
          <w:rFonts w:cstheme="minorHAnsi"/>
        </w:rPr>
        <w:lastRenderedPageBreak/>
        <w:t>Como R est</w:t>
      </w:r>
      <w:r w:rsidR="001C74B1">
        <w:rPr>
          <w:rFonts w:cstheme="minorHAnsi"/>
        </w:rPr>
        <w:t>á</w:t>
      </w:r>
      <w:r w:rsidRPr="00DD5A49">
        <w:rPr>
          <w:rFonts w:cstheme="minorHAnsi"/>
        </w:rPr>
        <w:t xml:space="preserve"> definida por una igualdad, es f</w:t>
      </w:r>
      <w:r w:rsidR="001C74B1">
        <w:rPr>
          <w:rFonts w:cstheme="minorHAnsi"/>
        </w:rPr>
        <w:t>á</w:t>
      </w:r>
      <w:r w:rsidRPr="00DD5A49">
        <w:rPr>
          <w:rFonts w:cstheme="minorHAnsi"/>
        </w:rPr>
        <w:t>cil comprobar que R es reflexiva, sim</w:t>
      </w:r>
      <w:r w:rsidR="001C74B1">
        <w:rPr>
          <w:rFonts w:cstheme="minorHAnsi"/>
        </w:rPr>
        <w:t>é</w:t>
      </w:r>
      <w:r w:rsidRPr="00DD5A49">
        <w:rPr>
          <w:rFonts w:cstheme="minorHAnsi"/>
        </w:rPr>
        <w:t>trica y transitiva.</w:t>
      </w:r>
    </w:p>
    <w:p w:rsidR="001C74B1" w:rsidRPr="001C74B1" w:rsidRDefault="001C74B1" w:rsidP="001C74B1">
      <w:pPr>
        <w:spacing w:line="360" w:lineRule="auto"/>
        <w:jc w:val="both"/>
        <w:rPr>
          <w:rFonts w:cstheme="minorHAnsi"/>
        </w:rPr>
      </w:pPr>
      <w:r w:rsidRPr="001C74B1">
        <w:rPr>
          <w:rFonts w:cstheme="minorHAnsi"/>
        </w:rPr>
        <w:t>Los resultados que dan la suma de las diferentes cifras de los n</w:t>
      </w:r>
      <w:r>
        <w:rPr>
          <w:rFonts w:cstheme="minorHAnsi"/>
        </w:rPr>
        <w:t>ú</w:t>
      </w:r>
      <w:r w:rsidRPr="001C74B1">
        <w:rPr>
          <w:rFonts w:cstheme="minorHAnsi"/>
        </w:rPr>
        <w:t>meros de A son:</w:t>
      </w:r>
    </w:p>
    <w:p w:rsidR="001C74B1" w:rsidRDefault="001C74B1" w:rsidP="001C74B1">
      <w:pPr>
        <w:spacing w:line="360" w:lineRule="auto"/>
        <w:jc w:val="both"/>
        <w:rPr>
          <w:rFonts w:cstheme="minorHAnsi"/>
        </w:rPr>
      </w:pPr>
      <w:r w:rsidRPr="001C74B1">
        <w:rPr>
          <w:rFonts w:cstheme="minorHAnsi"/>
        </w:rPr>
        <w:t>1</w:t>
      </w:r>
      <w:r>
        <w:rPr>
          <w:rFonts w:cstheme="minorHAnsi"/>
        </w:rPr>
        <w:t xml:space="preserve"> </w:t>
      </w:r>
      <w:r w:rsidRPr="001C74B1">
        <w:rPr>
          <w:rFonts w:cstheme="minorHAnsi"/>
        </w:rPr>
        <w:t>+</w:t>
      </w:r>
      <w:r>
        <w:rPr>
          <w:rFonts w:cstheme="minorHAnsi"/>
        </w:rPr>
        <w:t xml:space="preserve"> </w:t>
      </w:r>
      <w:r w:rsidRPr="001C74B1">
        <w:rPr>
          <w:rFonts w:cstheme="minorHAnsi"/>
        </w:rPr>
        <w:t>2</w:t>
      </w:r>
      <w:r>
        <w:rPr>
          <w:rFonts w:cstheme="minorHAnsi"/>
        </w:rPr>
        <w:t xml:space="preserve"> </w:t>
      </w:r>
      <w:r w:rsidRPr="001C74B1">
        <w:rPr>
          <w:rFonts w:cstheme="minorHAnsi"/>
        </w:rPr>
        <w:t>=</w:t>
      </w:r>
      <w:r>
        <w:rPr>
          <w:rFonts w:cstheme="minorHAnsi"/>
        </w:rPr>
        <w:t xml:space="preserve"> </w:t>
      </w:r>
      <w:r w:rsidRPr="001C74B1">
        <w:rPr>
          <w:rFonts w:cstheme="minorHAnsi"/>
        </w:rPr>
        <w:t>3</w:t>
      </w:r>
      <w:r>
        <w:rPr>
          <w:rFonts w:cstheme="minorHAnsi"/>
        </w:rPr>
        <w:t xml:space="preserve"> //</w:t>
      </w:r>
      <w:r w:rsidRPr="001C74B1">
        <w:rPr>
          <w:rFonts w:cstheme="minorHAnsi"/>
        </w:rPr>
        <w:t xml:space="preserve"> 5</w:t>
      </w:r>
      <w:r>
        <w:rPr>
          <w:rFonts w:cstheme="minorHAnsi"/>
        </w:rPr>
        <w:t xml:space="preserve"> </w:t>
      </w:r>
      <w:r w:rsidRPr="001C74B1">
        <w:rPr>
          <w:rFonts w:cstheme="minorHAnsi"/>
        </w:rPr>
        <w:t>+</w:t>
      </w:r>
      <w:r>
        <w:rPr>
          <w:rFonts w:cstheme="minorHAnsi"/>
        </w:rPr>
        <w:t xml:space="preserve"> </w:t>
      </w:r>
      <w:r w:rsidRPr="001C74B1">
        <w:rPr>
          <w:rFonts w:cstheme="minorHAnsi"/>
        </w:rPr>
        <w:t>2</w:t>
      </w:r>
      <w:r>
        <w:rPr>
          <w:rFonts w:cstheme="minorHAnsi"/>
        </w:rPr>
        <w:t xml:space="preserve"> </w:t>
      </w:r>
      <w:r w:rsidRPr="001C74B1">
        <w:rPr>
          <w:rFonts w:cstheme="minorHAnsi"/>
        </w:rPr>
        <w:t>=</w:t>
      </w:r>
      <w:r>
        <w:rPr>
          <w:rFonts w:cstheme="minorHAnsi"/>
        </w:rPr>
        <w:t xml:space="preserve"> </w:t>
      </w:r>
      <w:r w:rsidRPr="001C74B1">
        <w:rPr>
          <w:rFonts w:cstheme="minorHAnsi"/>
        </w:rPr>
        <w:t xml:space="preserve">7 </w:t>
      </w:r>
      <w:r>
        <w:rPr>
          <w:rFonts w:cstheme="minorHAnsi"/>
        </w:rPr>
        <w:t xml:space="preserve">// </w:t>
      </w:r>
      <w:r w:rsidRPr="001C74B1">
        <w:rPr>
          <w:rFonts w:cstheme="minorHAnsi"/>
        </w:rPr>
        <w:t>1</w:t>
      </w:r>
      <w:r>
        <w:rPr>
          <w:rFonts w:cstheme="minorHAnsi"/>
        </w:rPr>
        <w:t xml:space="preserve"> </w:t>
      </w:r>
      <w:r w:rsidRPr="001C74B1">
        <w:rPr>
          <w:rFonts w:cstheme="minorHAnsi"/>
        </w:rPr>
        <w:t>+</w:t>
      </w:r>
      <w:r>
        <w:rPr>
          <w:rFonts w:cstheme="minorHAnsi"/>
        </w:rPr>
        <w:t xml:space="preserve"> </w:t>
      </w:r>
      <w:r w:rsidRPr="001C74B1">
        <w:rPr>
          <w:rFonts w:cstheme="minorHAnsi"/>
        </w:rPr>
        <w:t>6</w:t>
      </w:r>
      <w:r>
        <w:rPr>
          <w:rFonts w:cstheme="minorHAnsi"/>
        </w:rPr>
        <w:t xml:space="preserve"> </w:t>
      </w:r>
      <w:r w:rsidRPr="001C74B1">
        <w:rPr>
          <w:rFonts w:cstheme="minorHAnsi"/>
        </w:rPr>
        <w:t>=</w:t>
      </w:r>
      <w:r>
        <w:rPr>
          <w:rFonts w:cstheme="minorHAnsi"/>
        </w:rPr>
        <w:t xml:space="preserve"> </w:t>
      </w:r>
      <w:r w:rsidRPr="001C74B1">
        <w:rPr>
          <w:rFonts w:cstheme="minorHAnsi"/>
        </w:rPr>
        <w:t xml:space="preserve">7 </w:t>
      </w:r>
      <w:r>
        <w:rPr>
          <w:rFonts w:cstheme="minorHAnsi"/>
        </w:rPr>
        <w:t xml:space="preserve">// </w:t>
      </w:r>
      <w:r w:rsidRPr="001C74B1">
        <w:rPr>
          <w:rFonts w:cstheme="minorHAnsi"/>
        </w:rPr>
        <w:t>1</w:t>
      </w:r>
      <w:r>
        <w:rPr>
          <w:rFonts w:cstheme="minorHAnsi"/>
        </w:rPr>
        <w:t xml:space="preserve"> </w:t>
      </w:r>
      <w:r w:rsidRPr="001C74B1">
        <w:rPr>
          <w:rFonts w:cstheme="minorHAnsi"/>
        </w:rPr>
        <w:t>+</w:t>
      </w:r>
      <w:r>
        <w:rPr>
          <w:rFonts w:cstheme="minorHAnsi"/>
        </w:rPr>
        <w:t xml:space="preserve"> </w:t>
      </w:r>
      <w:r w:rsidRPr="001C74B1">
        <w:rPr>
          <w:rFonts w:cstheme="minorHAnsi"/>
        </w:rPr>
        <w:t>7</w:t>
      </w:r>
      <w:r>
        <w:rPr>
          <w:rFonts w:cstheme="minorHAnsi"/>
        </w:rPr>
        <w:t xml:space="preserve"> </w:t>
      </w:r>
      <w:r w:rsidRPr="001C74B1">
        <w:rPr>
          <w:rFonts w:cstheme="minorHAnsi"/>
        </w:rPr>
        <w:t>=</w:t>
      </w:r>
      <w:r>
        <w:rPr>
          <w:rFonts w:cstheme="minorHAnsi"/>
        </w:rPr>
        <w:t xml:space="preserve"> </w:t>
      </w:r>
      <w:r w:rsidRPr="001C74B1">
        <w:rPr>
          <w:rFonts w:cstheme="minorHAnsi"/>
        </w:rPr>
        <w:t>8</w:t>
      </w:r>
      <w:r>
        <w:rPr>
          <w:rFonts w:cstheme="minorHAnsi"/>
        </w:rPr>
        <w:t xml:space="preserve"> //</w:t>
      </w:r>
      <w:r w:rsidRPr="001C74B1">
        <w:rPr>
          <w:rFonts w:cstheme="minorHAnsi"/>
        </w:rPr>
        <w:t xml:space="preserve"> 2</w:t>
      </w:r>
      <w:r>
        <w:rPr>
          <w:rFonts w:cstheme="minorHAnsi"/>
        </w:rPr>
        <w:t xml:space="preserve"> </w:t>
      </w:r>
      <w:r w:rsidRPr="001C74B1">
        <w:rPr>
          <w:rFonts w:cstheme="minorHAnsi"/>
        </w:rPr>
        <w:t>+</w:t>
      </w:r>
      <w:r>
        <w:rPr>
          <w:rFonts w:cstheme="minorHAnsi"/>
        </w:rPr>
        <w:t xml:space="preserve"> </w:t>
      </w:r>
      <w:r w:rsidRPr="001C74B1">
        <w:rPr>
          <w:rFonts w:cstheme="minorHAnsi"/>
        </w:rPr>
        <w:t>6</w:t>
      </w:r>
      <w:r>
        <w:rPr>
          <w:rFonts w:cstheme="minorHAnsi"/>
        </w:rPr>
        <w:t xml:space="preserve"> </w:t>
      </w:r>
      <w:r w:rsidRPr="001C74B1">
        <w:rPr>
          <w:rFonts w:cstheme="minorHAnsi"/>
        </w:rPr>
        <w:t>=</w:t>
      </w:r>
      <w:r>
        <w:rPr>
          <w:rFonts w:cstheme="minorHAnsi"/>
        </w:rPr>
        <w:t xml:space="preserve"> </w:t>
      </w:r>
      <w:r w:rsidRPr="001C74B1">
        <w:rPr>
          <w:rFonts w:cstheme="minorHAnsi"/>
        </w:rPr>
        <w:t xml:space="preserve">8 </w:t>
      </w:r>
      <w:r>
        <w:rPr>
          <w:rFonts w:cstheme="minorHAnsi"/>
        </w:rPr>
        <w:t xml:space="preserve">// </w:t>
      </w:r>
      <w:r w:rsidRPr="001C74B1">
        <w:rPr>
          <w:rFonts w:cstheme="minorHAnsi"/>
        </w:rPr>
        <w:t xml:space="preserve">2 + 9 = 11 </w:t>
      </w:r>
      <w:r>
        <w:rPr>
          <w:rFonts w:cstheme="minorHAnsi"/>
        </w:rPr>
        <w:t xml:space="preserve">// </w:t>
      </w:r>
      <w:r w:rsidRPr="001C74B1">
        <w:rPr>
          <w:rFonts w:cstheme="minorHAnsi"/>
        </w:rPr>
        <w:t xml:space="preserve">4 + 7 = 11 </w:t>
      </w:r>
      <w:r>
        <w:rPr>
          <w:rFonts w:cstheme="minorHAnsi"/>
        </w:rPr>
        <w:t xml:space="preserve">// </w:t>
      </w:r>
      <w:r w:rsidRPr="001C74B1">
        <w:rPr>
          <w:rFonts w:cstheme="minorHAnsi"/>
        </w:rPr>
        <w:t>3</w:t>
      </w:r>
      <w:r>
        <w:rPr>
          <w:rFonts w:cstheme="minorHAnsi"/>
        </w:rPr>
        <w:t xml:space="preserve"> </w:t>
      </w:r>
      <w:r w:rsidRPr="001C74B1">
        <w:rPr>
          <w:rFonts w:cstheme="minorHAnsi"/>
        </w:rPr>
        <w:t>+</w:t>
      </w:r>
      <w:r>
        <w:rPr>
          <w:rFonts w:cstheme="minorHAnsi"/>
        </w:rPr>
        <w:t xml:space="preserve"> </w:t>
      </w:r>
      <w:r w:rsidRPr="001C74B1">
        <w:rPr>
          <w:rFonts w:cstheme="minorHAnsi"/>
        </w:rPr>
        <w:t>5</w:t>
      </w:r>
      <w:r>
        <w:rPr>
          <w:rFonts w:cstheme="minorHAnsi"/>
        </w:rPr>
        <w:t xml:space="preserve"> </w:t>
      </w:r>
      <w:r w:rsidRPr="001C74B1">
        <w:rPr>
          <w:rFonts w:cstheme="minorHAnsi"/>
        </w:rPr>
        <w:t>=</w:t>
      </w:r>
      <w:r>
        <w:rPr>
          <w:rFonts w:cstheme="minorHAnsi"/>
        </w:rPr>
        <w:t xml:space="preserve"> </w:t>
      </w:r>
      <w:r w:rsidRPr="001C74B1">
        <w:rPr>
          <w:rFonts w:cstheme="minorHAnsi"/>
        </w:rPr>
        <w:t xml:space="preserve">8 </w:t>
      </w:r>
      <w:r>
        <w:rPr>
          <w:rFonts w:cstheme="minorHAnsi"/>
        </w:rPr>
        <w:t xml:space="preserve">// </w:t>
      </w:r>
      <w:r w:rsidRPr="001C74B1">
        <w:rPr>
          <w:rFonts w:cstheme="minorHAnsi"/>
        </w:rPr>
        <w:t>5</w:t>
      </w:r>
      <w:r>
        <w:rPr>
          <w:rFonts w:cstheme="minorHAnsi"/>
        </w:rPr>
        <w:t xml:space="preserve"> </w:t>
      </w:r>
      <w:r w:rsidRPr="001C74B1">
        <w:rPr>
          <w:rFonts w:cstheme="minorHAnsi"/>
        </w:rPr>
        <w:t>+</w:t>
      </w:r>
      <w:r>
        <w:rPr>
          <w:rFonts w:cstheme="minorHAnsi"/>
        </w:rPr>
        <w:t xml:space="preserve"> </w:t>
      </w:r>
      <w:r w:rsidRPr="001C74B1">
        <w:rPr>
          <w:rFonts w:cstheme="minorHAnsi"/>
        </w:rPr>
        <w:t>3</w:t>
      </w:r>
      <w:r>
        <w:rPr>
          <w:rFonts w:cstheme="minorHAnsi"/>
        </w:rPr>
        <w:t xml:space="preserve"> </w:t>
      </w:r>
      <w:r w:rsidRPr="001C74B1">
        <w:rPr>
          <w:rFonts w:cstheme="minorHAnsi"/>
        </w:rPr>
        <w:t>=</w:t>
      </w:r>
      <w:r>
        <w:rPr>
          <w:rFonts w:cstheme="minorHAnsi"/>
        </w:rPr>
        <w:t xml:space="preserve"> </w:t>
      </w:r>
      <w:r w:rsidRPr="001C74B1">
        <w:rPr>
          <w:rFonts w:cstheme="minorHAnsi"/>
        </w:rPr>
        <w:t>8</w:t>
      </w:r>
    </w:p>
    <w:p w:rsidR="001C74B1" w:rsidRDefault="001C74B1" w:rsidP="001C74B1">
      <w:pPr>
        <w:spacing w:line="360" w:lineRule="auto"/>
        <w:jc w:val="both"/>
        <w:rPr>
          <w:rFonts w:cstheme="minorHAnsi"/>
        </w:rPr>
      </w:pPr>
      <w:r>
        <w:rPr>
          <w:rFonts w:cstheme="minorHAnsi"/>
          <w:noProof/>
        </w:rPr>
        <w:drawing>
          <wp:anchor distT="0" distB="0" distL="114300" distR="114300" simplePos="0" relativeHeight="251785216" behindDoc="1" locked="0" layoutInCell="1" allowOverlap="1">
            <wp:simplePos x="0" y="0"/>
            <wp:positionH relativeFrom="column">
              <wp:posOffset>-838</wp:posOffset>
            </wp:positionH>
            <wp:positionV relativeFrom="paragraph">
              <wp:posOffset>165100</wp:posOffset>
            </wp:positionV>
            <wp:extent cx="1410511" cy="968960"/>
            <wp:effectExtent l="0" t="0" r="0" b="0"/>
            <wp:wrapNone/>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pic:cNvPicPr/>
                  </pic:nvPicPr>
                  <pic:blipFill>
                    <a:blip r:embed="rId123">
                      <a:extLst>
                        <a:ext uri="{28A0092B-C50C-407E-A947-70E740481C1C}">
                          <a14:useLocalDpi xmlns:a14="http://schemas.microsoft.com/office/drawing/2010/main" val="0"/>
                        </a:ext>
                      </a:extLst>
                    </a:blip>
                    <a:stretch>
                      <a:fillRect/>
                    </a:stretch>
                  </pic:blipFill>
                  <pic:spPr>
                    <a:xfrm>
                      <a:off x="0" y="0"/>
                      <a:ext cx="1410511" cy="968960"/>
                    </a:xfrm>
                    <a:prstGeom prst="rect">
                      <a:avLst/>
                    </a:prstGeom>
                  </pic:spPr>
                </pic:pic>
              </a:graphicData>
            </a:graphic>
            <wp14:sizeRelH relativeFrom="page">
              <wp14:pctWidth>0</wp14:pctWidth>
            </wp14:sizeRelH>
            <wp14:sizeRelV relativeFrom="page">
              <wp14:pctHeight>0</wp14:pctHeight>
            </wp14:sizeRelV>
          </wp:anchor>
        </w:drawing>
      </w:r>
      <w:r w:rsidRPr="001C74B1">
        <w:rPr>
          <w:rFonts w:cstheme="minorHAnsi"/>
        </w:rPr>
        <w:t>Por tanto, tenemos las siguientes 4 clases de equivalencia:</w:t>
      </w:r>
    </w:p>
    <w:p w:rsidR="001C74B1" w:rsidRDefault="001C74B1" w:rsidP="001C74B1">
      <w:pPr>
        <w:spacing w:line="360" w:lineRule="auto"/>
        <w:jc w:val="both"/>
        <w:rPr>
          <w:rFonts w:cstheme="minorHAnsi"/>
        </w:rPr>
      </w:pPr>
    </w:p>
    <w:p w:rsidR="001C74B1" w:rsidRDefault="001C74B1" w:rsidP="001C74B1">
      <w:pPr>
        <w:spacing w:line="360" w:lineRule="auto"/>
        <w:jc w:val="both"/>
        <w:rPr>
          <w:rFonts w:cstheme="minorHAnsi"/>
        </w:rPr>
      </w:pPr>
    </w:p>
    <w:p w:rsidR="001C74B1" w:rsidRDefault="001C74B1" w:rsidP="001C74B1">
      <w:pPr>
        <w:spacing w:line="360" w:lineRule="auto"/>
        <w:jc w:val="both"/>
        <w:rPr>
          <w:rFonts w:cstheme="minorHAnsi"/>
        </w:rPr>
      </w:pPr>
    </w:p>
    <w:p w:rsidR="001C74B1" w:rsidRDefault="001C74B1" w:rsidP="001C74B1">
      <w:pPr>
        <w:spacing w:line="360" w:lineRule="auto"/>
        <w:jc w:val="both"/>
        <w:rPr>
          <w:rFonts w:cstheme="minorHAnsi"/>
        </w:rPr>
      </w:pPr>
      <w:r>
        <w:rPr>
          <w:rFonts w:cstheme="minorHAnsi"/>
          <w:noProof/>
        </w:rPr>
        <w:drawing>
          <wp:anchor distT="0" distB="0" distL="114300" distR="114300" simplePos="0" relativeHeight="251786240" behindDoc="1" locked="0" layoutInCell="1" allowOverlap="1">
            <wp:simplePos x="0" y="0"/>
            <wp:positionH relativeFrom="column">
              <wp:posOffset>-365</wp:posOffset>
            </wp:positionH>
            <wp:positionV relativeFrom="paragraph">
              <wp:posOffset>168559</wp:posOffset>
            </wp:positionV>
            <wp:extent cx="2733473" cy="412811"/>
            <wp:effectExtent l="0" t="0" r="0" b="0"/>
            <wp:wrapNone/>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pic:cNvPicPr/>
                  </pic:nvPicPr>
                  <pic:blipFill>
                    <a:blip r:embed="rId124">
                      <a:extLst>
                        <a:ext uri="{28A0092B-C50C-407E-A947-70E740481C1C}">
                          <a14:useLocalDpi xmlns:a14="http://schemas.microsoft.com/office/drawing/2010/main" val="0"/>
                        </a:ext>
                      </a:extLst>
                    </a:blip>
                    <a:stretch>
                      <a:fillRect/>
                    </a:stretch>
                  </pic:blipFill>
                  <pic:spPr>
                    <a:xfrm>
                      <a:off x="0" y="0"/>
                      <a:ext cx="2787446" cy="420962"/>
                    </a:xfrm>
                    <a:prstGeom prst="rect">
                      <a:avLst/>
                    </a:prstGeom>
                  </pic:spPr>
                </pic:pic>
              </a:graphicData>
            </a:graphic>
            <wp14:sizeRelH relativeFrom="page">
              <wp14:pctWidth>0</wp14:pctWidth>
            </wp14:sizeRelH>
            <wp14:sizeRelV relativeFrom="page">
              <wp14:pctHeight>0</wp14:pctHeight>
            </wp14:sizeRelV>
          </wp:anchor>
        </w:drawing>
      </w:r>
      <w:r w:rsidRPr="001C74B1">
        <w:rPr>
          <w:rFonts w:cstheme="minorHAnsi"/>
        </w:rPr>
        <w:t>El conjunto cociente es entonces</w:t>
      </w:r>
    </w:p>
    <w:p w:rsidR="001C74B1" w:rsidRDefault="001C74B1" w:rsidP="001C74B1">
      <w:pPr>
        <w:spacing w:line="360" w:lineRule="auto"/>
        <w:jc w:val="both"/>
        <w:rPr>
          <w:rFonts w:cstheme="minorHAnsi"/>
        </w:rPr>
      </w:pPr>
    </w:p>
    <w:p w:rsidR="001C74B1" w:rsidRDefault="001C74B1" w:rsidP="001C74B1">
      <w:pPr>
        <w:spacing w:line="360" w:lineRule="auto"/>
        <w:jc w:val="both"/>
        <w:rPr>
          <w:rFonts w:cstheme="minorHAnsi"/>
        </w:rPr>
      </w:pPr>
      <w:r w:rsidRPr="001C74B1">
        <w:rPr>
          <w:rFonts w:cstheme="minorHAnsi"/>
        </w:rPr>
        <w:t>Y la representaci</w:t>
      </w:r>
      <w:r>
        <w:rPr>
          <w:rFonts w:cstheme="minorHAnsi"/>
        </w:rPr>
        <w:t>ó</w:t>
      </w:r>
      <w:r w:rsidRPr="001C74B1">
        <w:rPr>
          <w:rFonts w:cstheme="minorHAnsi"/>
        </w:rPr>
        <w:t>n dada del conjunto cociente es una buena representaci</w:t>
      </w:r>
      <w:r>
        <w:rPr>
          <w:rFonts w:cstheme="minorHAnsi"/>
        </w:rPr>
        <w:t>ó</w:t>
      </w:r>
      <w:r w:rsidRPr="001C74B1">
        <w:rPr>
          <w:rFonts w:cstheme="minorHAnsi"/>
        </w:rPr>
        <w:t>n.</w:t>
      </w:r>
    </w:p>
    <w:p w:rsidR="001C74B1" w:rsidRDefault="001C74B1" w:rsidP="001C74B1">
      <w:pPr>
        <w:spacing w:line="360" w:lineRule="auto"/>
        <w:jc w:val="both"/>
        <w:rPr>
          <w:rFonts w:cstheme="minorHAnsi"/>
        </w:rPr>
      </w:pPr>
    </w:p>
    <w:p w:rsidR="001C74B1" w:rsidRDefault="001C74B1" w:rsidP="001C74B1">
      <w:pPr>
        <w:spacing w:line="360" w:lineRule="auto"/>
        <w:jc w:val="both"/>
        <w:rPr>
          <w:rFonts w:cstheme="minorHAnsi"/>
          <w:b/>
          <w:bCs/>
          <w:u w:val="single"/>
        </w:rPr>
      </w:pPr>
      <w:r>
        <w:rPr>
          <w:rFonts w:cstheme="minorHAnsi"/>
          <w:b/>
          <w:bCs/>
          <w:u w:val="single"/>
        </w:rPr>
        <w:t>Ejemplo 3</w:t>
      </w:r>
    </w:p>
    <w:p w:rsidR="00B31C89" w:rsidRPr="00B31C89" w:rsidRDefault="00B31C89" w:rsidP="00B31C89">
      <w:pPr>
        <w:spacing w:line="360" w:lineRule="auto"/>
        <w:jc w:val="both"/>
        <w:rPr>
          <w:rFonts w:cstheme="minorHAnsi"/>
        </w:rPr>
      </w:pPr>
      <w:r w:rsidRPr="00B31C89">
        <w:rPr>
          <w:rFonts w:cstheme="minorHAnsi"/>
        </w:rPr>
        <w:t>Consideremos en R la siguiente relaci</w:t>
      </w:r>
      <w:r>
        <w:rPr>
          <w:rFonts w:cstheme="minorHAnsi"/>
        </w:rPr>
        <w:t>ó</w:t>
      </w:r>
      <w:r w:rsidRPr="00B31C89">
        <w:rPr>
          <w:rFonts w:cstheme="minorHAnsi"/>
        </w:rPr>
        <w:t>n ≡:</w:t>
      </w:r>
    </w:p>
    <w:p w:rsidR="00B31C89" w:rsidRPr="00B31C89" w:rsidRDefault="00B31C89" w:rsidP="00B31C89">
      <w:pPr>
        <w:spacing w:line="360" w:lineRule="auto"/>
        <w:jc w:val="center"/>
        <w:rPr>
          <w:rFonts w:cstheme="minorHAnsi"/>
        </w:rPr>
      </w:pPr>
      <w:r w:rsidRPr="00B31C89">
        <w:rPr>
          <w:rFonts w:cstheme="minorHAnsi"/>
        </w:rPr>
        <w:t xml:space="preserve">x ≡ y </w:t>
      </w:r>
      <w:r w:rsidRPr="00B31C89">
        <w:rPr>
          <w:rFonts w:ascii="Cambria Math" w:hAnsi="Cambria Math" w:cs="Cambria Math"/>
        </w:rPr>
        <w:t>⇔</w:t>
      </w:r>
      <w:r w:rsidRPr="00B31C89">
        <w:rPr>
          <w:rFonts w:cstheme="minorHAnsi"/>
        </w:rPr>
        <w:t xml:space="preserve"> (x = y </w:t>
      </w:r>
      <w:r w:rsidRPr="00B31C89">
        <w:rPr>
          <w:rFonts w:ascii="Cambria Math" w:hAnsi="Cambria Math" w:cs="Cambria Math"/>
        </w:rPr>
        <w:t>∨</w:t>
      </w:r>
      <w:r w:rsidRPr="00B31C89">
        <w:rPr>
          <w:rFonts w:cstheme="minorHAnsi"/>
        </w:rPr>
        <w:t xml:space="preserve"> x + y = 3).</w:t>
      </w:r>
    </w:p>
    <w:p w:rsidR="00B31C89" w:rsidRPr="00B31C89" w:rsidRDefault="00B31C89" w:rsidP="00B31C89">
      <w:pPr>
        <w:spacing w:line="360" w:lineRule="auto"/>
        <w:jc w:val="both"/>
        <w:rPr>
          <w:rFonts w:cstheme="minorHAnsi"/>
        </w:rPr>
      </w:pPr>
      <w:r w:rsidRPr="00B31C89">
        <w:rPr>
          <w:rFonts w:cstheme="minorHAnsi"/>
        </w:rPr>
        <w:t>Demostramos que ≡ es una relaci</w:t>
      </w:r>
      <w:r>
        <w:rPr>
          <w:rFonts w:cstheme="minorHAnsi"/>
        </w:rPr>
        <w:t>ó</w:t>
      </w:r>
      <w:r w:rsidRPr="00B31C89">
        <w:rPr>
          <w:rFonts w:cstheme="minorHAnsi"/>
        </w:rPr>
        <w:t>n de equivalencia.</w:t>
      </w:r>
    </w:p>
    <w:p w:rsidR="00B31C89" w:rsidRDefault="00B31C89" w:rsidP="00B31C89">
      <w:pPr>
        <w:pStyle w:val="Prrafodelista"/>
        <w:numPr>
          <w:ilvl w:val="0"/>
          <w:numId w:val="15"/>
        </w:numPr>
        <w:spacing w:line="360" w:lineRule="auto"/>
        <w:jc w:val="both"/>
        <w:rPr>
          <w:rFonts w:cstheme="minorHAnsi"/>
        </w:rPr>
      </w:pPr>
      <w:r w:rsidRPr="00B31C89">
        <w:rPr>
          <w:rFonts w:cstheme="minorHAnsi"/>
        </w:rPr>
        <w:t xml:space="preserve">≡ es </w:t>
      </w:r>
      <w:r w:rsidRPr="00B31C89">
        <w:rPr>
          <w:rFonts w:cstheme="minorHAnsi"/>
          <w:color w:val="FF0000"/>
        </w:rPr>
        <w:t>reflexiva</w:t>
      </w:r>
      <w:r w:rsidRPr="00B31C89">
        <w:rPr>
          <w:rFonts w:cstheme="minorHAnsi"/>
        </w:rPr>
        <w:t>, ya que para todo n</w:t>
      </w:r>
      <w:r>
        <w:rPr>
          <w:rFonts w:cstheme="minorHAnsi"/>
        </w:rPr>
        <w:t>ú</w:t>
      </w:r>
      <w:r w:rsidRPr="00B31C89">
        <w:rPr>
          <w:rFonts w:cstheme="minorHAnsi"/>
        </w:rPr>
        <w:t>mero real x tenemos que</w:t>
      </w:r>
      <w:r>
        <w:rPr>
          <w:rFonts w:cstheme="minorHAnsi"/>
        </w:rPr>
        <w:t xml:space="preserve"> </w:t>
      </w:r>
      <w:r w:rsidRPr="00B31C89">
        <w:rPr>
          <w:rFonts w:cstheme="minorHAnsi"/>
        </w:rPr>
        <w:t>x = x, y por tanto x ≡ x.</w:t>
      </w:r>
    </w:p>
    <w:p w:rsidR="00B31C89" w:rsidRDefault="00B31C89" w:rsidP="00B31C89">
      <w:pPr>
        <w:pStyle w:val="Prrafodelista"/>
        <w:numPr>
          <w:ilvl w:val="0"/>
          <w:numId w:val="15"/>
        </w:numPr>
        <w:spacing w:line="360" w:lineRule="auto"/>
        <w:jc w:val="both"/>
        <w:rPr>
          <w:rFonts w:cstheme="minorHAnsi"/>
        </w:rPr>
      </w:pPr>
      <w:r w:rsidRPr="00B31C89">
        <w:rPr>
          <w:rFonts w:cstheme="minorHAnsi"/>
        </w:rPr>
        <w:t xml:space="preserve">≡ es </w:t>
      </w:r>
      <w:r w:rsidRPr="00B31C89">
        <w:rPr>
          <w:rFonts w:cstheme="minorHAnsi"/>
          <w:color w:val="FF0000"/>
        </w:rPr>
        <w:t>simétrica</w:t>
      </w:r>
      <w:r w:rsidRPr="00B31C89">
        <w:rPr>
          <w:rFonts w:cstheme="minorHAnsi"/>
        </w:rPr>
        <w:t xml:space="preserve">, ya que, para todo x, y </w:t>
      </w:r>
      <w:r w:rsidRPr="00B31C89">
        <w:rPr>
          <w:rFonts w:ascii="Cambria Math" w:hAnsi="Cambria Math" w:cs="Cambria Math"/>
        </w:rPr>
        <w:t>∈</w:t>
      </w:r>
      <w:r w:rsidRPr="00B31C89">
        <w:rPr>
          <w:rFonts w:cstheme="minorHAnsi"/>
        </w:rPr>
        <w:t xml:space="preserve"> R tenemos:</w:t>
      </w:r>
    </w:p>
    <w:p w:rsidR="000F6B5F" w:rsidRDefault="00B31C89" w:rsidP="000F6B5F">
      <w:pPr>
        <w:pStyle w:val="Prrafodelista"/>
        <w:spacing w:line="360" w:lineRule="auto"/>
        <w:jc w:val="center"/>
        <w:rPr>
          <w:rFonts w:cstheme="minorHAnsi"/>
        </w:rPr>
      </w:pPr>
      <w:r w:rsidRPr="00B31C89">
        <w:rPr>
          <w:rFonts w:cstheme="minorHAnsi"/>
        </w:rPr>
        <w:t xml:space="preserve">x ≡ y </w:t>
      </w:r>
      <w:r w:rsidRPr="00B31C89">
        <w:rPr>
          <w:rFonts w:ascii="Cambria Math" w:hAnsi="Cambria Math" w:cs="Cambria Math"/>
        </w:rPr>
        <w:t>⇔</w:t>
      </w:r>
      <w:r w:rsidRPr="00B31C89">
        <w:rPr>
          <w:rFonts w:cstheme="minorHAnsi"/>
        </w:rPr>
        <w:t xml:space="preserve"> x = y </w:t>
      </w:r>
      <w:r w:rsidRPr="00B31C89">
        <w:rPr>
          <w:rFonts w:ascii="Cambria Math" w:hAnsi="Cambria Math" w:cs="Cambria Math"/>
        </w:rPr>
        <w:t>∨</w:t>
      </w:r>
      <w:r w:rsidRPr="00B31C89">
        <w:rPr>
          <w:rFonts w:cstheme="minorHAnsi"/>
        </w:rPr>
        <w:t xml:space="preserve"> x + y = 3 </w:t>
      </w:r>
      <w:r w:rsidRPr="00B31C89">
        <w:rPr>
          <w:rFonts w:ascii="Cambria Math" w:hAnsi="Cambria Math" w:cs="Cambria Math"/>
        </w:rPr>
        <w:t>⇔</w:t>
      </w:r>
      <w:r w:rsidRPr="00B31C89">
        <w:rPr>
          <w:rFonts w:cstheme="minorHAnsi"/>
        </w:rPr>
        <w:t xml:space="preserve"> y = x </w:t>
      </w:r>
      <w:r w:rsidRPr="00B31C89">
        <w:rPr>
          <w:rFonts w:ascii="Cambria Math" w:hAnsi="Cambria Math" w:cs="Cambria Math"/>
        </w:rPr>
        <w:t>∨</w:t>
      </w:r>
      <w:r w:rsidRPr="00B31C89">
        <w:rPr>
          <w:rFonts w:cstheme="minorHAnsi"/>
        </w:rPr>
        <w:t xml:space="preserve"> y + x = 3 </w:t>
      </w:r>
      <w:r w:rsidRPr="00B31C89">
        <w:rPr>
          <w:rFonts w:ascii="Cambria Math" w:hAnsi="Cambria Math" w:cs="Cambria Math"/>
        </w:rPr>
        <w:t>⇔</w:t>
      </w:r>
      <w:r w:rsidRPr="00B31C89">
        <w:rPr>
          <w:rFonts w:cstheme="minorHAnsi"/>
        </w:rPr>
        <w:t xml:space="preserve"> y ≡ x.</w:t>
      </w:r>
    </w:p>
    <w:p w:rsidR="000F6B5F" w:rsidRDefault="00B31C89" w:rsidP="00B31C89">
      <w:pPr>
        <w:pStyle w:val="Prrafodelista"/>
        <w:numPr>
          <w:ilvl w:val="0"/>
          <w:numId w:val="15"/>
        </w:numPr>
        <w:spacing w:line="360" w:lineRule="auto"/>
        <w:jc w:val="both"/>
        <w:rPr>
          <w:rFonts w:cstheme="minorHAnsi"/>
        </w:rPr>
      </w:pPr>
      <w:r w:rsidRPr="00B31C89">
        <w:rPr>
          <w:rFonts w:cstheme="minorHAnsi"/>
        </w:rPr>
        <w:t xml:space="preserve">≡ es </w:t>
      </w:r>
      <w:r w:rsidRPr="000F6B5F">
        <w:rPr>
          <w:rFonts w:cstheme="minorHAnsi"/>
          <w:color w:val="FF0000"/>
        </w:rPr>
        <w:t>transitiva</w:t>
      </w:r>
      <w:r w:rsidRPr="00B31C89">
        <w:rPr>
          <w:rFonts w:cstheme="minorHAnsi"/>
        </w:rPr>
        <w:t xml:space="preserve">. Supongamos que x, y, z </w:t>
      </w:r>
      <w:r w:rsidRPr="00B31C89">
        <w:rPr>
          <w:rFonts w:ascii="Cambria Math" w:hAnsi="Cambria Math" w:cs="Cambria Math"/>
        </w:rPr>
        <w:t>∈</w:t>
      </w:r>
      <w:r w:rsidRPr="00B31C89">
        <w:rPr>
          <w:rFonts w:cstheme="minorHAnsi"/>
        </w:rPr>
        <w:t xml:space="preserve"> R tales que x ≡ y e y ≡ z. Tenemos que demostrar que x ≡ z. Es decir, tenemos que probar que x = z </w:t>
      </w:r>
      <w:r w:rsidRPr="00B31C89">
        <w:rPr>
          <w:rFonts w:ascii="Cambria Math" w:hAnsi="Cambria Math" w:cs="Cambria Math"/>
        </w:rPr>
        <w:t>∨</w:t>
      </w:r>
      <w:r w:rsidRPr="00B31C89">
        <w:rPr>
          <w:rFonts w:cstheme="minorHAnsi"/>
        </w:rPr>
        <w:t xml:space="preserve"> x + z = 3.</w:t>
      </w:r>
    </w:p>
    <w:p w:rsidR="000F6B5F" w:rsidRDefault="00B31C89" w:rsidP="000F6B5F">
      <w:pPr>
        <w:pStyle w:val="Prrafodelista"/>
        <w:spacing w:line="360" w:lineRule="auto"/>
        <w:jc w:val="both"/>
        <w:rPr>
          <w:rFonts w:cstheme="minorHAnsi"/>
        </w:rPr>
      </w:pPr>
      <w:r w:rsidRPr="000F6B5F">
        <w:rPr>
          <w:rFonts w:cstheme="minorHAnsi"/>
        </w:rPr>
        <w:t>Tenemos entonces:</w:t>
      </w:r>
    </w:p>
    <w:p w:rsidR="000F6B5F" w:rsidRDefault="00B31C89" w:rsidP="000F6B5F">
      <w:pPr>
        <w:pStyle w:val="Prrafodelista"/>
        <w:spacing w:line="360" w:lineRule="auto"/>
        <w:jc w:val="center"/>
        <w:rPr>
          <w:rFonts w:cstheme="minorHAnsi"/>
        </w:rPr>
      </w:pPr>
      <w:r w:rsidRPr="00B31C89">
        <w:rPr>
          <w:rFonts w:cstheme="minorHAnsi"/>
        </w:rPr>
        <w:t xml:space="preserve">x ≡ y </w:t>
      </w:r>
      <w:r w:rsidRPr="00B31C89">
        <w:rPr>
          <w:rFonts w:ascii="Cambria Math" w:hAnsi="Cambria Math" w:cs="Cambria Math"/>
        </w:rPr>
        <w:t>⇒</w:t>
      </w:r>
      <w:r w:rsidRPr="00B31C89">
        <w:rPr>
          <w:rFonts w:cstheme="minorHAnsi"/>
        </w:rPr>
        <w:t xml:space="preserve"> x = y </w:t>
      </w:r>
      <w:r w:rsidRPr="00B31C89">
        <w:rPr>
          <w:rFonts w:ascii="Cambria Math" w:hAnsi="Cambria Math" w:cs="Cambria Math"/>
        </w:rPr>
        <w:t>∨</w:t>
      </w:r>
      <w:r w:rsidRPr="00B31C89">
        <w:rPr>
          <w:rFonts w:cstheme="minorHAnsi"/>
        </w:rPr>
        <w:t xml:space="preserve"> x + y = 3,</w:t>
      </w:r>
    </w:p>
    <w:p w:rsidR="000F6B5F" w:rsidRDefault="00B31C89" w:rsidP="000F6B5F">
      <w:pPr>
        <w:pStyle w:val="Prrafodelista"/>
        <w:spacing w:line="360" w:lineRule="auto"/>
        <w:jc w:val="center"/>
        <w:rPr>
          <w:rFonts w:cstheme="minorHAnsi"/>
        </w:rPr>
      </w:pPr>
      <w:r w:rsidRPr="00B31C89">
        <w:rPr>
          <w:rFonts w:cstheme="minorHAnsi"/>
        </w:rPr>
        <w:t xml:space="preserve">y ≡ z </w:t>
      </w:r>
      <w:r w:rsidRPr="00B31C89">
        <w:rPr>
          <w:rFonts w:ascii="Cambria Math" w:hAnsi="Cambria Math" w:cs="Cambria Math"/>
        </w:rPr>
        <w:t>⇒</w:t>
      </w:r>
      <w:r w:rsidRPr="00B31C89">
        <w:rPr>
          <w:rFonts w:cstheme="minorHAnsi"/>
        </w:rPr>
        <w:t xml:space="preserve"> y = z </w:t>
      </w:r>
      <w:r w:rsidRPr="00B31C89">
        <w:rPr>
          <w:rFonts w:ascii="Cambria Math" w:hAnsi="Cambria Math" w:cs="Cambria Math"/>
        </w:rPr>
        <w:t>∨</w:t>
      </w:r>
      <w:r w:rsidRPr="00B31C89">
        <w:rPr>
          <w:rFonts w:cstheme="minorHAnsi"/>
        </w:rPr>
        <w:t xml:space="preserve"> y + z = 3.</w:t>
      </w:r>
    </w:p>
    <w:p w:rsidR="000F6B5F" w:rsidRDefault="00B31C89" w:rsidP="000F6B5F">
      <w:pPr>
        <w:pStyle w:val="Prrafodelista"/>
        <w:spacing w:line="360" w:lineRule="auto"/>
        <w:jc w:val="both"/>
        <w:rPr>
          <w:rFonts w:cstheme="minorHAnsi"/>
        </w:rPr>
      </w:pPr>
      <w:r w:rsidRPr="00B31C89">
        <w:rPr>
          <w:rFonts w:cstheme="minorHAnsi"/>
        </w:rPr>
        <w:t xml:space="preserve">Por tanto, tenemos que (x = y </w:t>
      </w:r>
      <w:r w:rsidRPr="00B31C89">
        <w:rPr>
          <w:rFonts w:ascii="Cambria Math" w:hAnsi="Cambria Math" w:cs="Cambria Math"/>
        </w:rPr>
        <w:t>∧</w:t>
      </w:r>
      <w:r w:rsidRPr="00B31C89">
        <w:rPr>
          <w:rFonts w:cstheme="minorHAnsi"/>
        </w:rPr>
        <w:t xml:space="preserve"> y = z) </w:t>
      </w:r>
      <w:r w:rsidRPr="00B31C89">
        <w:rPr>
          <w:rFonts w:ascii="Cambria Math" w:hAnsi="Cambria Math" w:cs="Cambria Math"/>
        </w:rPr>
        <w:t>∨</w:t>
      </w:r>
      <w:r w:rsidRPr="00B31C89">
        <w:rPr>
          <w:rFonts w:cstheme="minorHAnsi"/>
        </w:rPr>
        <w:t xml:space="preserve"> (x = y </w:t>
      </w:r>
      <w:r w:rsidRPr="00B31C89">
        <w:rPr>
          <w:rFonts w:ascii="Cambria Math" w:hAnsi="Cambria Math" w:cs="Cambria Math"/>
        </w:rPr>
        <w:t>∧</w:t>
      </w:r>
      <w:r w:rsidRPr="00B31C89">
        <w:rPr>
          <w:rFonts w:cstheme="minorHAnsi"/>
        </w:rPr>
        <w:t xml:space="preserve"> y + z = 3) </w:t>
      </w:r>
      <w:r w:rsidRPr="00B31C89">
        <w:rPr>
          <w:rFonts w:ascii="Cambria Math" w:hAnsi="Cambria Math" w:cs="Cambria Math"/>
        </w:rPr>
        <w:t>∨</w:t>
      </w:r>
      <w:r w:rsidRPr="00B31C89">
        <w:rPr>
          <w:rFonts w:cstheme="minorHAnsi"/>
        </w:rPr>
        <w:t xml:space="preserve"> (x + y = 3 </w:t>
      </w:r>
      <w:r w:rsidRPr="00B31C89">
        <w:rPr>
          <w:rFonts w:ascii="Cambria Math" w:hAnsi="Cambria Math" w:cs="Cambria Math"/>
        </w:rPr>
        <w:t>∧</w:t>
      </w:r>
      <w:r w:rsidRPr="00B31C89">
        <w:rPr>
          <w:rFonts w:cstheme="minorHAnsi"/>
        </w:rPr>
        <w:t xml:space="preserve"> y = z) </w:t>
      </w:r>
      <w:r w:rsidRPr="00B31C89">
        <w:rPr>
          <w:rFonts w:ascii="Cambria Math" w:hAnsi="Cambria Math" w:cs="Cambria Math"/>
        </w:rPr>
        <w:t>∨</w:t>
      </w:r>
      <w:r w:rsidRPr="00B31C89">
        <w:rPr>
          <w:rFonts w:cstheme="minorHAnsi"/>
        </w:rPr>
        <w:t xml:space="preserve"> (x + y = 3 </w:t>
      </w:r>
      <w:r w:rsidRPr="00B31C89">
        <w:rPr>
          <w:rFonts w:ascii="Cambria Math" w:hAnsi="Cambria Math" w:cs="Cambria Math"/>
        </w:rPr>
        <w:t>∧</w:t>
      </w:r>
      <w:r w:rsidRPr="00B31C89">
        <w:rPr>
          <w:rFonts w:cstheme="minorHAnsi"/>
        </w:rPr>
        <w:t xml:space="preserve"> y + z = 3).</w:t>
      </w:r>
    </w:p>
    <w:p w:rsidR="00B31C89" w:rsidRDefault="00B31C89" w:rsidP="000F6B5F">
      <w:pPr>
        <w:pStyle w:val="Prrafodelista"/>
        <w:spacing w:line="360" w:lineRule="auto"/>
        <w:jc w:val="both"/>
        <w:rPr>
          <w:rFonts w:cstheme="minorHAnsi"/>
        </w:rPr>
      </w:pPr>
      <w:r w:rsidRPr="00B31C89">
        <w:rPr>
          <w:rFonts w:cstheme="minorHAnsi"/>
        </w:rPr>
        <w:t xml:space="preserve">Entonces, si x = y </w:t>
      </w:r>
      <w:r w:rsidRPr="00B31C89">
        <w:rPr>
          <w:rFonts w:ascii="Cambria Math" w:hAnsi="Cambria Math" w:cs="Cambria Math"/>
        </w:rPr>
        <w:t>∧</w:t>
      </w:r>
      <w:r w:rsidRPr="00B31C89">
        <w:rPr>
          <w:rFonts w:cstheme="minorHAnsi"/>
        </w:rPr>
        <w:t xml:space="preserve"> y = z, tenemos que x = z, y por tanto x ≡ z. Si x = y </w:t>
      </w:r>
      <w:r w:rsidRPr="00B31C89">
        <w:rPr>
          <w:rFonts w:ascii="Cambria Math" w:hAnsi="Cambria Math" w:cs="Cambria Math"/>
        </w:rPr>
        <w:t>∧</w:t>
      </w:r>
      <w:r w:rsidRPr="00B31C89">
        <w:rPr>
          <w:rFonts w:cstheme="minorHAnsi"/>
        </w:rPr>
        <w:t xml:space="preserve"> y + z = 3, tenemos que x + z = 3, y por tanto x ≡ z.</w:t>
      </w:r>
    </w:p>
    <w:p w:rsidR="000F6B5F" w:rsidRPr="000F6B5F" w:rsidRDefault="000F6B5F" w:rsidP="000F6B5F">
      <w:pPr>
        <w:pStyle w:val="Prrafodelista"/>
        <w:spacing w:line="360" w:lineRule="auto"/>
        <w:jc w:val="both"/>
        <w:rPr>
          <w:rFonts w:cstheme="minorHAnsi"/>
        </w:rPr>
      </w:pPr>
      <w:r w:rsidRPr="000F6B5F">
        <w:rPr>
          <w:rFonts w:cstheme="minorHAnsi"/>
        </w:rPr>
        <w:t xml:space="preserve">Si x + y = 3 </w:t>
      </w:r>
      <w:r w:rsidRPr="000F6B5F">
        <w:rPr>
          <w:rFonts w:ascii="Cambria Math" w:hAnsi="Cambria Math" w:cs="Cambria Math"/>
        </w:rPr>
        <w:t>∧</w:t>
      </w:r>
      <w:r w:rsidRPr="000F6B5F">
        <w:rPr>
          <w:rFonts w:cstheme="minorHAnsi"/>
        </w:rPr>
        <w:t xml:space="preserve"> y = z, tenemos que x + z = 3, y por tanto x ≡ z.</w:t>
      </w:r>
    </w:p>
    <w:p w:rsidR="000F6B5F" w:rsidRPr="000F6B5F" w:rsidRDefault="000F6B5F" w:rsidP="000F6B5F">
      <w:pPr>
        <w:pStyle w:val="Prrafodelista"/>
        <w:spacing w:line="360" w:lineRule="auto"/>
        <w:jc w:val="both"/>
        <w:rPr>
          <w:rFonts w:cstheme="minorHAnsi"/>
        </w:rPr>
      </w:pPr>
      <w:r w:rsidRPr="000F6B5F">
        <w:rPr>
          <w:rFonts w:cstheme="minorHAnsi"/>
        </w:rPr>
        <w:lastRenderedPageBreak/>
        <w:t>Supongamos</w:t>
      </w:r>
      <w:r>
        <w:rPr>
          <w:rFonts w:cstheme="minorHAnsi"/>
        </w:rPr>
        <w:t xml:space="preserve"> </w:t>
      </w:r>
      <w:r w:rsidRPr="000F6B5F">
        <w:rPr>
          <w:rFonts w:cstheme="minorHAnsi"/>
        </w:rPr>
        <w:t>por</w:t>
      </w:r>
      <w:r>
        <w:rPr>
          <w:rFonts w:cstheme="minorHAnsi"/>
        </w:rPr>
        <w:t xml:space="preserve"> ú</w:t>
      </w:r>
      <w:r w:rsidRPr="000F6B5F">
        <w:rPr>
          <w:rFonts w:cstheme="minorHAnsi"/>
        </w:rPr>
        <w:t>ltimo</w:t>
      </w:r>
      <w:r>
        <w:rPr>
          <w:rFonts w:cstheme="minorHAnsi"/>
        </w:rPr>
        <w:t xml:space="preserve"> </w:t>
      </w:r>
      <w:r w:rsidRPr="000F6B5F">
        <w:rPr>
          <w:rFonts w:cstheme="minorHAnsi"/>
        </w:rPr>
        <w:t>que</w:t>
      </w:r>
      <w:r>
        <w:rPr>
          <w:rFonts w:cstheme="minorHAnsi"/>
        </w:rPr>
        <w:t xml:space="preserve"> </w:t>
      </w:r>
      <w:r w:rsidRPr="000F6B5F">
        <w:rPr>
          <w:rFonts w:cstheme="minorHAnsi"/>
        </w:rPr>
        <w:t>x</w:t>
      </w:r>
      <w:r>
        <w:rPr>
          <w:rFonts w:cstheme="minorHAnsi"/>
        </w:rPr>
        <w:t xml:space="preserve"> </w:t>
      </w:r>
      <w:r w:rsidRPr="000F6B5F">
        <w:rPr>
          <w:rFonts w:cstheme="minorHAnsi"/>
        </w:rPr>
        <w:t>+</w:t>
      </w:r>
      <w:r>
        <w:rPr>
          <w:rFonts w:cstheme="minorHAnsi"/>
        </w:rPr>
        <w:t xml:space="preserve"> </w:t>
      </w:r>
      <w:r w:rsidRPr="000F6B5F">
        <w:rPr>
          <w:rFonts w:cstheme="minorHAnsi"/>
        </w:rPr>
        <w:t>y</w:t>
      </w:r>
      <w:r>
        <w:rPr>
          <w:rFonts w:cstheme="minorHAnsi"/>
        </w:rPr>
        <w:t xml:space="preserve"> </w:t>
      </w:r>
      <w:r w:rsidRPr="000F6B5F">
        <w:rPr>
          <w:rFonts w:cstheme="minorHAnsi"/>
        </w:rPr>
        <w:t>=</w:t>
      </w:r>
      <w:r>
        <w:rPr>
          <w:rFonts w:cstheme="minorHAnsi"/>
        </w:rPr>
        <w:t xml:space="preserve"> </w:t>
      </w:r>
      <w:r w:rsidRPr="000F6B5F">
        <w:rPr>
          <w:rFonts w:cstheme="minorHAnsi"/>
        </w:rPr>
        <w:t>3</w:t>
      </w:r>
      <w:r>
        <w:rPr>
          <w:rFonts w:cstheme="minorHAnsi"/>
        </w:rPr>
        <w:t xml:space="preserve"> </w:t>
      </w:r>
      <w:r w:rsidRPr="000F6B5F">
        <w:rPr>
          <w:rFonts w:ascii="Cambria Math" w:hAnsi="Cambria Math" w:cs="Cambria Math"/>
        </w:rPr>
        <w:t>∧</w:t>
      </w:r>
      <w:r>
        <w:rPr>
          <w:rFonts w:ascii="Cambria Math" w:hAnsi="Cambria Math" w:cs="Cambria Math"/>
        </w:rPr>
        <w:t xml:space="preserve"> </w:t>
      </w:r>
      <w:r w:rsidRPr="000F6B5F">
        <w:rPr>
          <w:rFonts w:cstheme="minorHAnsi"/>
        </w:rPr>
        <w:t>y</w:t>
      </w:r>
      <w:r>
        <w:rPr>
          <w:rFonts w:cstheme="minorHAnsi"/>
        </w:rPr>
        <w:t xml:space="preserve"> </w:t>
      </w:r>
      <w:r w:rsidRPr="000F6B5F">
        <w:rPr>
          <w:rFonts w:cstheme="minorHAnsi"/>
        </w:rPr>
        <w:t>+</w:t>
      </w:r>
      <w:r>
        <w:rPr>
          <w:rFonts w:cstheme="minorHAnsi"/>
        </w:rPr>
        <w:t xml:space="preserve"> </w:t>
      </w:r>
      <w:r w:rsidRPr="000F6B5F">
        <w:rPr>
          <w:rFonts w:cstheme="minorHAnsi"/>
        </w:rPr>
        <w:t>z</w:t>
      </w:r>
      <w:r>
        <w:rPr>
          <w:rFonts w:cstheme="minorHAnsi"/>
        </w:rPr>
        <w:t xml:space="preserve"> </w:t>
      </w:r>
      <w:r w:rsidRPr="000F6B5F">
        <w:rPr>
          <w:rFonts w:cstheme="minorHAnsi"/>
        </w:rPr>
        <w:t>=</w:t>
      </w:r>
      <w:r>
        <w:rPr>
          <w:rFonts w:cstheme="minorHAnsi"/>
        </w:rPr>
        <w:t xml:space="preserve"> </w:t>
      </w:r>
      <w:r w:rsidRPr="000F6B5F">
        <w:rPr>
          <w:rFonts w:cstheme="minorHAnsi"/>
        </w:rPr>
        <w:t>3. Tenemos entonces y = 3−x = 3−z, con lo cual 3+x = 3+z, y por tanto x=z. Luego, x</w:t>
      </w:r>
      <w:r>
        <w:rPr>
          <w:rFonts w:cstheme="minorHAnsi"/>
        </w:rPr>
        <w:t xml:space="preserve"> </w:t>
      </w:r>
      <w:r w:rsidRPr="000F6B5F">
        <w:rPr>
          <w:rFonts w:cstheme="minorHAnsi"/>
        </w:rPr>
        <w:t>≡</w:t>
      </w:r>
      <w:r>
        <w:rPr>
          <w:rFonts w:cstheme="minorHAnsi"/>
        </w:rPr>
        <w:t xml:space="preserve"> </w:t>
      </w:r>
      <w:r w:rsidRPr="000F6B5F">
        <w:rPr>
          <w:rFonts w:cstheme="minorHAnsi"/>
        </w:rPr>
        <w:t>z.</w:t>
      </w:r>
    </w:p>
    <w:p w:rsidR="000F6B5F" w:rsidRDefault="000F6B5F" w:rsidP="000F6B5F">
      <w:pPr>
        <w:pStyle w:val="Prrafodelista"/>
        <w:spacing w:line="360" w:lineRule="auto"/>
        <w:jc w:val="both"/>
        <w:rPr>
          <w:rFonts w:cstheme="minorHAnsi"/>
        </w:rPr>
      </w:pPr>
      <w:r>
        <w:rPr>
          <w:rFonts w:cstheme="minorHAnsi"/>
          <w:noProof/>
        </w:rPr>
        <w:drawing>
          <wp:anchor distT="0" distB="0" distL="114300" distR="114300" simplePos="0" relativeHeight="251787264" behindDoc="1" locked="0" layoutInCell="1" allowOverlap="1">
            <wp:simplePos x="0" y="0"/>
            <wp:positionH relativeFrom="column">
              <wp:posOffset>475615</wp:posOffset>
            </wp:positionH>
            <wp:positionV relativeFrom="paragraph">
              <wp:posOffset>277414</wp:posOffset>
            </wp:positionV>
            <wp:extent cx="4055083" cy="689249"/>
            <wp:effectExtent l="0" t="0" r="0" b="0"/>
            <wp:wrapNone/>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pic:cNvPicPr/>
                  </pic:nvPicPr>
                  <pic:blipFill>
                    <a:blip r:embed="rId125">
                      <a:extLst>
                        <a:ext uri="{28A0092B-C50C-407E-A947-70E740481C1C}">
                          <a14:useLocalDpi xmlns:a14="http://schemas.microsoft.com/office/drawing/2010/main" val="0"/>
                        </a:ext>
                      </a:extLst>
                    </a:blip>
                    <a:stretch>
                      <a:fillRect/>
                    </a:stretch>
                  </pic:blipFill>
                  <pic:spPr>
                    <a:xfrm>
                      <a:off x="0" y="0"/>
                      <a:ext cx="4055083" cy="689249"/>
                    </a:xfrm>
                    <a:prstGeom prst="rect">
                      <a:avLst/>
                    </a:prstGeom>
                  </pic:spPr>
                </pic:pic>
              </a:graphicData>
            </a:graphic>
            <wp14:sizeRelH relativeFrom="page">
              <wp14:pctWidth>0</wp14:pctWidth>
            </wp14:sizeRelH>
            <wp14:sizeRelV relativeFrom="page">
              <wp14:pctHeight>0</wp14:pctHeight>
            </wp14:sizeRelV>
          </wp:anchor>
        </w:drawing>
      </w:r>
      <w:r w:rsidRPr="000F6B5F">
        <w:rPr>
          <w:rFonts w:cstheme="minorHAnsi"/>
        </w:rPr>
        <w:t>Por tanto, ≡ es una relaci</w:t>
      </w:r>
      <w:r>
        <w:rPr>
          <w:rFonts w:cstheme="minorHAnsi"/>
        </w:rPr>
        <w:t>ó</w:t>
      </w:r>
      <w:r w:rsidRPr="000F6B5F">
        <w:rPr>
          <w:rFonts w:cstheme="minorHAnsi"/>
        </w:rPr>
        <w:t xml:space="preserve">n de equivalencia. Para todo a </w:t>
      </w:r>
      <w:r w:rsidRPr="000F6B5F">
        <w:rPr>
          <w:rFonts w:ascii="Cambria Math" w:hAnsi="Cambria Math" w:cs="Cambria Math"/>
        </w:rPr>
        <w:t>∈</w:t>
      </w:r>
      <w:r w:rsidRPr="000F6B5F">
        <w:rPr>
          <w:rFonts w:cstheme="minorHAnsi"/>
        </w:rPr>
        <w:t xml:space="preserve"> R tenemos:</w:t>
      </w:r>
    </w:p>
    <w:p w:rsidR="000F6B5F" w:rsidRDefault="000F6B5F" w:rsidP="000F6B5F">
      <w:pPr>
        <w:pStyle w:val="Prrafodelista"/>
        <w:spacing w:line="360" w:lineRule="auto"/>
        <w:jc w:val="both"/>
        <w:rPr>
          <w:rFonts w:cstheme="minorHAnsi"/>
        </w:rPr>
      </w:pPr>
    </w:p>
    <w:p w:rsidR="000F6B5F" w:rsidRDefault="000F6B5F" w:rsidP="000F6B5F">
      <w:pPr>
        <w:pStyle w:val="Prrafodelista"/>
        <w:spacing w:line="360" w:lineRule="auto"/>
        <w:jc w:val="both"/>
        <w:rPr>
          <w:rFonts w:cstheme="minorHAnsi"/>
        </w:rPr>
      </w:pPr>
    </w:p>
    <w:p w:rsidR="000F6B5F" w:rsidRDefault="000F6B5F" w:rsidP="000F6B5F">
      <w:pPr>
        <w:spacing w:line="360" w:lineRule="auto"/>
        <w:ind w:left="708" w:firstLine="12"/>
        <w:jc w:val="both"/>
        <w:rPr>
          <w:rFonts w:cstheme="minorHAnsi"/>
        </w:rPr>
      </w:pPr>
      <w:r>
        <w:rPr>
          <w:rFonts w:cstheme="minorHAnsi"/>
        </w:rPr>
        <w:t xml:space="preserve"> </w:t>
      </w:r>
    </w:p>
    <w:p w:rsidR="000F6B5F" w:rsidRPr="000F6B5F" w:rsidRDefault="000F6B5F" w:rsidP="000F6B5F">
      <w:pPr>
        <w:spacing w:line="360" w:lineRule="auto"/>
        <w:ind w:left="708" w:firstLine="12"/>
        <w:jc w:val="both"/>
        <w:rPr>
          <w:rFonts w:cstheme="minorHAnsi"/>
        </w:rPr>
      </w:pPr>
      <w:r w:rsidRPr="000F6B5F">
        <w:rPr>
          <w:rFonts w:cstheme="minorHAnsi"/>
        </w:rPr>
        <w:t>Entonces,</w:t>
      </w:r>
    </w:p>
    <w:p w:rsidR="000F6B5F" w:rsidRDefault="000F6B5F" w:rsidP="000F6B5F">
      <w:pPr>
        <w:pStyle w:val="Prrafodelista"/>
        <w:spacing w:line="360" w:lineRule="auto"/>
        <w:jc w:val="center"/>
        <w:rPr>
          <w:rFonts w:cstheme="minorHAnsi"/>
        </w:rPr>
      </w:pPr>
      <w:r w:rsidRPr="000F6B5F">
        <w:rPr>
          <w:rFonts w:cstheme="minorHAnsi"/>
        </w:rPr>
        <w:t>(A/ ≡) = {{a, 3 − a</w:t>
      </w:r>
      <w:proofErr w:type="gramStart"/>
      <w:r w:rsidRPr="000F6B5F">
        <w:rPr>
          <w:rFonts w:cstheme="minorHAnsi"/>
        </w:rPr>
        <w:t>} :</w:t>
      </w:r>
      <w:proofErr w:type="gramEnd"/>
      <w:r w:rsidRPr="000F6B5F">
        <w:rPr>
          <w:rFonts w:cstheme="minorHAnsi"/>
        </w:rPr>
        <w:t xml:space="preserve"> a </w:t>
      </w:r>
      <w:r w:rsidRPr="000F6B5F">
        <w:rPr>
          <w:rFonts w:ascii="Cambria Math" w:hAnsi="Cambria Math" w:cs="Cambria Math"/>
        </w:rPr>
        <w:t>∈</w:t>
      </w:r>
      <w:r w:rsidRPr="000F6B5F">
        <w:rPr>
          <w:rFonts w:cstheme="minorHAnsi"/>
        </w:rPr>
        <w:t xml:space="preserve"> R}.</w:t>
      </w:r>
    </w:p>
    <w:p w:rsidR="000F6B5F" w:rsidRDefault="000F6B5F" w:rsidP="000F6B5F">
      <w:pPr>
        <w:spacing w:line="360" w:lineRule="auto"/>
        <w:jc w:val="both"/>
        <w:rPr>
          <w:rFonts w:cstheme="minorHAnsi"/>
        </w:rPr>
      </w:pPr>
    </w:p>
    <w:p w:rsidR="000F6B5F" w:rsidRDefault="004B6686" w:rsidP="000F6B5F">
      <w:pPr>
        <w:spacing w:line="360" w:lineRule="auto"/>
        <w:jc w:val="both"/>
        <w:rPr>
          <w:rFonts w:cstheme="minorHAnsi"/>
          <w:b/>
          <w:bCs/>
          <w:u w:val="single"/>
        </w:rPr>
      </w:pPr>
      <w:r>
        <w:rPr>
          <w:rFonts w:cstheme="minorHAnsi"/>
          <w:noProof/>
        </w:rPr>
        <w:drawing>
          <wp:anchor distT="0" distB="0" distL="114300" distR="114300" simplePos="0" relativeHeight="251788288" behindDoc="1" locked="0" layoutInCell="1" allowOverlap="1">
            <wp:simplePos x="0" y="0"/>
            <wp:positionH relativeFrom="column">
              <wp:posOffset>2389302</wp:posOffset>
            </wp:positionH>
            <wp:positionV relativeFrom="paragraph">
              <wp:posOffset>137795</wp:posOffset>
            </wp:positionV>
            <wp:extent cx="1917700" cy="431800"/>
            <wp:effectExtent l="0" t="0" r="0" b="0"/>
            <wp:wrapNone/>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pic:cNvPicPr/>
                  </pic:nvPicPr>
                  <pic:blipFill>
                    <a:blip r:embed="rId126">
                      <a:extLst>
                        <a:ext uri="{28A0092B-C50C-407E-A947-70E740481C1C}">
                          <a14:useLocalDpi xmlns:a14="http://schemas.microsoft.com/office/drawing/2010/main" val="0"/>
                        </a:ext>
                      </a:extLst>
                    </a:blip>
                    <a:stretch>
                      <a:fillRect/>
                    </a:stretch>
                  </pic:blipFill>
                  <pic:spPr>
                    <a:xfrm>
                      <a:off x="0" y="0"/>
                      <a:ext cx="1917700" cy="431800"/>
                    </a:xfrm>
                    <a:prstGeom prst="rect">
                      <a:avLst/>
                    </a:prstGeom>
                  </pic:spPr>
                </pic:pic>
              </a:graphicData>
            </a:graphic>
            <wp14:sizeRelH relativeFrom="page">
              <wp14:pctWidth>0</wp14:pctWidth>
            </wp14:sizeRelH>
            <wp14:sizeRelV relativeFrom="page">
              <wp14:pctHeight>0</wp14:pctHeight>
            </wp14:sizeRelV>
          </wp:anchor>
        </w:drawing>
      </w:r>
      <w:r w:rsidR="000F6B5F">
        <w:rPr>
          <w:rFonts w:cstheme="minorHAnsi"/>
          <w:b/>
          <w:bCs/>
          <w:u w:val="single"/>
        </w:rPr>
        <w:t>Ejemplo 4</w:t>
      </w:r>
    </w:p>
    <w:p w:rsidR="000F6B5F" w:rsidRDefault="004B6686" w:rsidP="000F6B5F">
      <w:pPr>
        <w:spacing w:line="360" w:lineRule="auto"/>
        <w:jc w:val="both"/>
        <w:rPr>
          <w:rFonts w:cstheme="minorHAnsi"/>
        </w:rPr>
      </w:pPr>
      <w:r w:rsidRPr="004B6686">
        <w:rPr>
          <w:rFonts w:cstheme="minorHAnsi"/>
        </w:rPr>
        <w:t>En R \ {0}, definimos la relaci</w:t>
      </w:r>
      <w:r>
        <w:rPr>
          <w:rFonts w:cstheme="minorHAnsi"/>
        </w:rPr>
        <w:t>ó</w:t>
      </w:r>
      <w:r w:rsidRPr="004B6686">
        <w:rPr>
          <w:rFonts w:cstheme="minorHAnsi"/>
        </w:rPr>
        <w:t xml:space="preserve">n </w:t>
      </w:r>
      <w:r w:rsidRPr="004B6686">
        <w:rPr>
          <w:rFonts w:ascii="Cambria Math" w:hAnsi="Cambria Math" w:cs="Cambria Math"/>
        </w:rPr>
        <w:t>∼</w:t>
      </w:r>
      <w:r w:rsidRPr="004B6686">
        <w:rPr>
          <w:rFonts w:cstheme="minorHAnsi"/>
        </w:rPr>
        <w:t xml:space="preserve"> por:</w:t>
      </w:r>
    </w:p>
    <w:p w:rsidR="004B6686" w:rsidRPr="004B6686" w:rsidRDefault="004B6686" w:rsidP="004B6686">
      <w:pPr>
        <w:spacing w:line="360" w:lineRule="auto"/>
        <w:jc w:val="both"/>
        <w:rPr>
          <w:rFonts w:cstheme="minorHAnsi"/>
        </w:rPr>
      </w:pPr>
      <w:r w:rsidRPr="004B6686">
        <w:rPr>
          <w:rFonts w:cstheme="minorHAnsi"/>
        </w:rPr>
        <w:t>Como la relaci</w:t>
      </w:r>
      <w:r>
        <w:rPr>
          <w:rFonts w:cstheme="minorHAnsi"/>
        </w:rPr>
        <w:t>ó</w:t>
      </w:r>
      <w:r w:rsidRPr="004B6686">
        <w:rPr>
          <w:rFonts w:cstheme="minorHAnsi"/>
        </w:rPr>
        <w:t xml:space="preserve">n </w:t>
      </w:r>
      <w:r w:rsidRPr="004B6686">
        <w:rPr>
          <w:rFonts w:ascii="Cambria Math" w:hAnsi="Cambria Math" w:cs="Cambria Math"/>
        </w:rPr>
        <w:t>∼</w:t>
      </w:r>
      <w:r w:rsidRPr="004B6686">
        <w:rPr>
          <w:rFonts w:cstheme="minorHAnsi"/>
        </w:rPr>
        <w:t xml:space="preserve"> est</w:t>
      </w:r>
      <w:r>
        <w:rPr>
          <w:rFonts w:cstheme="minorHAnsi"/>
        </w:rPr>
        <w:t>á</w:t>
      </w:r>
      <w:r w:rsidRPr="004B6686">
        <w:rPr>
          <w:rFonts w:cstheme="minorHAnsi"/>
        </w:rPr>
        <w:t xml:space="preserve"> definida a trav</w:t>
      </w:r>
      <w:r>
        <w:rPr>
          <w:rFonts w:cstheme="minorHAnsi"/>
        </w:rPr>
        <w:t>é</w:t>
      </w:r>
      <w:r w:rsidRPr="004B6686">
        <w:rPr>
          <w:rFonts w:cstheme="minorHAnsi"/>
        </w:rPr>
        <w:t>s de una igualdad, es f</w:t>
      </w:r>
      <w:r>
        <w:rPr>
          <w:rFonts w:cstheme="minorHAnsi"/>
        </w:rPr>
        <w:t>á</w:t>
      </w:r>
      <w:r w:rsidRPr="004B6686">
        <w:rPr>
          <w:rFonts w:cstheme="minorHAnsi"/>
        </w:rPr>
        <w:t xml:space="preserve">cil comprobar que </w:t>
      </w:r>
      <w:r w:rsidRPr="004B6686">
        <w:rPr>
          <w:rFonts w:ascii="Cambria Math" w:hAnsi="Cambria Math" w:cs="Cambria Math"/>
        </w:rPr>
        <w:t>∼</w:t>
      </w:r>
      <w:r w:rsidRPr="004B6686">
        <w:rPr>
          <w:rFonts w:cstheme="minorHAnsi"/>
        </w:rPr>
        <w:t xml:space="preserve"> es reflexiva, sim</w:t>
      </w:r>
      <w:r>
        <w:rPr>
          <w:rFonts w:cstheme="minorHAnsi"/>
        </w:rPr>
        <w:t>é</w:t>
      </w:r>
      <w:r w:rsidRPr="004B6686">
        <w:rPr>
          <w:rFonts w:cstheme="minorHAnsi"/>
        </w:rPr>
        <w:t>trica y transitiva.</w:t>
      </w:r>
    </w:p>
    <w:p w:rsidR="004B6686" w:rsidRDefault="004B6686" w:rsidP="004B6686">
      <w:pPr>
        <w:spacing w:line="360" w:lineRule="auto"/>
        <w:jc w:val="both"/>
        <w:rPr>
          <w:rFonts w:cstheme="minorHAnsi"/>
        </w:rPr>
      </w:pPr>
      <w:r>
        <w:rPr>
          <w:rFonts w:cstheme="minorHAnsi"/>
          <w:noProof/>
        </w:rPr>
        <w:drawing>
          <wp:anchor distT="0" distB="0" distL="114300" distR="114300" simplePos="0" relativeHeight="251789312" behindDoc="1" locked="0" layoutInCell="1" allowOverlap="1">
            <wp:simplePos x="0" y="0"/>
            <wp:positionH relativeFrom="column">
              <wp:posOffset>284912</wp:posOffset>
            </wp:positionH>
            <wp:positionV relativeFrom="paragraph">
              <wp:posOffset>255270</wp:posOffset>
            </wp:positionV>
            <wp:extent cx="1637727" cy="259134"/>
            <wp:effectExtent l="0" t="0" r="635" b="0"/>
            <wp:wrapNone/>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pic:cNvPicPr/>
                  </pic:nvPicPr>
                  <pic:blipFill>
                    <a:blip r:embed="rId127">
                      <a:extLst>
                        <a:ext uri="{28A0092B-C50C-407E-A947-70E740481C1C}">
                          <a14:useLocalDpi xmlns:a14="http://schemas.microsoft.com/office/drawing/2010/main" val="0"/>
                        </a:ext>
                      </a:extLst>
                    </a:blip>
                    <a:stretch>
                      <a:fillRect/>
                    </a:stretch>
                  </pic:blipFill>
                  <pic:spPr>
                    <a:xfrm>
                      <a:off x="0" y="0"/>
                      <a:ext cx="1637727" cy="259134"/>
                    </a:xfrm>
                    <a:prstGeom prst="rect">
                      <a:avLst/>
                    </a:prstGeom>
                  </pic:spPr>
                </pic:pic>
              </a:graphicData>
            </a:graphic>
            <wp14:sizeRelH relativeFrom="page">
              <wp14:pctWidth>0</wp14:pctWidth>
            </wp14:sizeRelH>
            <wp14:sizeRelV relativeFrom="page">
              <wp14:pctHeight>0</wp14:pctHeight>
            </wp14:sizeRelV>
          </wp:anchor>
        </w:drawing>
      </w:r>
      <w:r w:rsidRPr="004B6686">
        <w:rPr>
          <w:rFonts w:cstheme="minorHAnsi"/>
        </w:rPr>
        <w:t>Determinamos entonces las clases de equivalencia de esta relaci</w:t>
      </w:r>
      <w:r>
        <w:rPr>
          <w:rFonts w:cstheme="minorHAnsi"/>
        </w:rPr>
        <w:t>ó</w:t>
      </w:r>
      <w:r w:rsidRPr="004B6686">
        <w:rPr>
          <w:rFonts w:cstheme="minorHAnsi"/>
        </w:rPr>
        <w:t xml:space="preserve">n. Para todo a </w:t>
      </w:r>
      <w:r w:rsidRPr="004B6686">
        <w:rPr>
          <w:rFonts w:ascii="Cambria Math" w:hAnsi="Cambria Math" w:cs="Cambria Math"/>
        </w:rPr>
        <w:t>∈</w:t>
      </w:r>
      <w:r w:rsidRPr="004B6686">
        <w:rPr>
          <w:rFonts w:cstheme="minorHAnsi"/>
        </w:rPr>
        <w:t xml:space="preserve"> R \ {0}:</w:t>
      </w:r>
    </w:p>
    <w:p w:rsidR="004B6686" w:rsidRDefault="004B6686" w:rsidP="004B6686">
      <w:pPr>
        <w:spacing w:line="360" w:lineRule="auto"/>
        <w:jc w:val="both"/>
        <w:rPr>
          <w:rFonts w:cstheme="minorHAnsi"/>
        </w:rPr>
      </w:pPr>
      <w:r>
        <w:rPr>
          <w:rFonts w:cstheme="minorHAnsi"/>
          <w:noProof/>
        </w:rPr>
        <w:drawing>
          <wp:anchor distT="0" distB="0" distL="114300" distR="114300" simplePos="0" relativeHeight="251790336" behindDoc="1" locked="0" layoutInCell="1" allowOverlap="1">
            <wp:simplePos x="0" y="0"/>
            <wp:positionH relativeFrom="column">
              <wp:posOffset>-10160</wp:posOffset>
            </wp:positionH>
            <wp:positionV relativeFrom="paragraph">
              <wp:posOffset>180543</wp:posOffset>
            </wp:positionV>
            <wp:extent cx="4953000" cy="381000"/>
            <wp:effectExtent l="0" t="0" r="0" b="0"/>
            <wp:wrapNone/>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pic:cNvPicPr/>
                  </pic:nvPicPr>
                  <pic:blipFill>
                    <a:blip r:embed="rId128">
                      <a:extLst>
                        <a:ext uri="{28A0092B-C50C-407E-A947-70E740481C1C}">
                          <a14:useLocalDpi xmlns:a14="http://schemas.microsoft.com/office/drawing/2010/main" val="0"/>
                        </a:ext>
                      </a:extLst>
                    </a:blip>
                    <a:stretch>
                      <a:fillRect/>
                    </a:stretch>
                  </pic:blipFill>
                  <pic:spPr>
                    <a:xfrm>
                      <a:off x="0" y="0"/>
                      <a:ext cx="4953000" cy="381000"/>
                    </a:xfrm>
                    <a:prstGeom prst="rect">
                      <a:avLst/>
                    </a:prstGeom>
                  </pic:spPr>
                </pic:pic>
              </a:graphicData>
            </a:graphic>
            <wp14:sizeRelH relativeFrom="page">
              <wp14:pctWidth>0</wp14:pctWidth>
            </wp14:sizeRelH>
            <wp14:sizeRelV relativeFrom="page">
              <wp14:pctHeight>0</wp14:pctHeight>
            </wp14:sizeRelV>
          </wp:anchor>
        </w:drawing>
      </w:r>
      <w:r w:rsidRPr="004B6686">
        <w:rPr>
          <w:rFonts w:cstheme="minorHAnsi"/>
        </w:rPr>
        <w:t>Tenemos entonces:</w:t>
      </w:r>
    </w:p>
    <w:p w:rsidR="004B6686" w:rsidRDefault="004B6686" w:rsidP="004B6686">
      <w:pPr>
        <w:spacing w:line="360" w:lineRule="auto"/>
        <w:jc w:val="both"/>
        <w:rPr>
          <w:rFonts w:cstheme="minorHAnsi"/>
        </w:rPr>
      </w:pPr>
    </w:p>
    <w:p w:rsidR="004B6686" w:rsidRDefault="00DB2840" w:rsidP="004B6686">
      <w:pPr>
        <w:spacing w:line="360" w:lineRule="auto"/>
        <w:jc w:val="both"/>
        <w:rPr>
          <w:rFonts w:cstheme="minorHAnsi"/>
        </w:rPr>
      </w:pPr>
      <w:r>
        <w:rPr>
          <w:rFonts w:cstheme="minorHAnsi"/>
          <w:noProof/>
        </w:rPr>
        <w:drawing>
          <wp:anchor distT="0" distB="0" distL="114300" distR="114300" simplePos="0" relativeHeight="251791360" behindDoc="1" locked="0" layoutInCell="1" allowOverlap="1">
            <wp:simplePos x="0" y="0"/>
            <wp:positionH relativeFrom="column">
              <wp:posOffset>-77470</wp:posOffset>
            </wp:positionH>
            <wp:positionV relativeFrom="paragraph">
              <wp:posOffset>150698</wp:posOffset>
            </wp:positionV>
            <wp:extent cx="4088319" cy="349803"/>
            <wp:effectExtent l="0" t="0" r="0" b="6350"/>
            <wp:wrapNone/>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pic:cNvPicPr/>
                  </pic:nvPicPr>
                  <pic:blipFill>
                    <a:blip r:embed="rId129">
                      <a:extLst>
                        <a:ext uri="{28A0092B-C50C-407E-A947-70E740481C1C}">
                          <a14:useLocalDpi xmlns:a14="http://schemas.microsoft.com/office/drawing/2010/main" val="0"/>
                        </a:ext>
                      </a:extLst>
                    </a:blip>
                    <a:stretch>
                      <a:fillRect/>
                    </a:stretch>
                  </pic:blipFill>
                  <pic:spPr>
                    <a:xfrm>
                      <a:off x="0" y="0"/>
                      <a:ext cx="4088319" cy="349803"/>
                    </a:xfrm>
                    <a:prstGeom prst="rect">
                      <a:avLst/>
                    </a:prstGeom>
                  </pic:spPr>
                </pic:pic>
              </a:graphicData>
            </a:graphic>
            <wp14:sizeRelH relativeFrom="page">
              <wp14:pctWidth>0</wp14:pctWidth>
            </wp14:sizeRelH>
            <wp14:sizeRelV relativeFrom="page">
              <wp14:pctHeight>0</wp14:pctHeight>
            </wp14:sizeRelV>
          </wp:anchor>
        </w:drawing>
      </w:r>
      <w:r w:rsidR="004B6686" w:rsidRPr="004B6686">
        <w:rPr>
          <w:rFonts w:cstheme="minorHAnsi"/>
        </w:rPr>
        <w:t>Por tanto,</w:t>
      </w:r>
    </w:p>
    <w:p w:rsidR="00DB2840" w:rsidRDefault="00DB2840" w:rsidP="004B6686">
      <w:pPr>
        <w:spacing w:line="360" w:lineRule="auto"/>
        <w:jc w:val="both"/>
        <w:rPr>
          <w:rFonts w:cstheme="minorHAnsi"/>
        </w:rPr>
      </w:pPr>
    </w:p>
    <w:p w:rsidR="00DB2840" w:rsidRDefault="00DB2840" w:rsidP="004B6686">
      <w:pPr>
        <w:spacing w:line="360" w:lineRule="auto"/>
        <w:jc w:val="both"/>
        <w:rPr>
          <w:rFonts w:cstheme="minorHAnsi"/>
        </w:rPr>
      </w:pPr>
      <w:r>
        <w:rPr>
          <w:rFonts w:cstheme="minorHAnsi"/>
          <w:noProof/>
        </w:rPr>
        <w:drawing>
          <wp:anchor distT="0" distB="0" distL="114300" distR="114300" simplePos="0" relativeHeight="251792384" behindDoc="1" locked="0" layoutInCell="1" allowOverlap="1">
            <wp:simplePos x="0" y="0"/>
            <wp:positionH relativeFrom="column">
              <wp:posOffset>-29210</wp:posOffset>
            </wp:positionH>
            <wp:positionV relativeFrom="paragraph">
              <wp:posOffset>168072</wp:posOffset>
            </wp:positionV>
            <wp:extent cx="2960722" cy="371497"/>
            <wp:effectExtent l="0" t="0" r="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pic:cNvPicPr/>
                  </pic:nvPicPr>
                  <pic:blipFill>
                    <a:blip r:embed="rId130">
                      <a:extLst>
                        <a:ext uri="{28A0092B-C50C-407E-A947-70E740481C1C}">
                          <a14:useLocalDpi xmlns:a14="http://schemas.microsoft.com/office/drawing/2010/main" val="0"/>
                        </a:ext>
                      </a:extLst>
                    </a:blip>
                    <a:stretch>
                      <a:fillRect/>
                    </a:stretch>
                  </pic:blipFill>
                  <pic:spPr>
                    <a:xfrm>
                      <a:off x="0" y="0"/>
                      <a:ext cx="2960722" cy="371497"/>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Y tenemos que</w:t>
      </w:r>
    </w:p>
    <w:p w:rsidR="00DB2840" w:rsidRDefault="00DB2840" w:rsidP="004B6686">
      <w:pPr>
        <w:spacing w:line="360" w:lineRule="auto"/>
        <w:jc w:val="both"/>
        <w:rPr>
          <w:rFonts w:cstheme="minorHAnsi"/>
        </w:rPr>
      </w:pPr>
    </w:p>
    <w:p w:rsidR="00DB2840" w:rsidRDefault="00DB2840" w:rsidP="004B6686">
      <w:pPr>
        <w:spacing w:line="360" w:lineRule="auto"/>
        <w:jc w:val="both"/>
        <w:rPr>
          <w:rFonts w:cstheme="minorHAnsi"/>
        </w:rPr>
      </w:pPr>
      <w:r>
        <w:rPr>
          <w:rFonts w:cstheme="minorHAnsi"/>
          <w:noProof/>
        </w:rPr>
        <w:drawing>
          <wp:anchor distT="0" distB="0" distL="114300" distR="114300" simplePos="0" relativeHeight="251793408" behindDoc="1" locked="0" layoutInCell="1" allowOverlap="1">
            <wp:simplePos x="0" y="0"/>
            <wp:positionH relativeFrom="column">
              <wp:posOffset>-29210</wp:posOffset>
            </wp:positionH>
            <wp:positionV relativeFrom="paragraph">
              <wp:posOffset>179908</wp:posOffset>
            </wp:positionV>
            <wp:extent cx="3955644" cy="374029"/>
            <wp:effectExtent l="0" t="0" r="0"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pic:cNvPicPr/>
                  </pic:nvPicPr>
                  <pic:blipFill>
                    <a:blip r:embed="rId131">
                      <a:extLst>
                        <a:ext uri="{28A0092B-C50C-407E-A947-70E740481C1C}">
                          <a14:useLocalDpi xmlns:a14="http://schemas.microsoft.com/office/drawing/2010/main" val="0"/>
                        </a:ext>
                      </a:extLst>
                    </a:blip>
                    <a:stretch>
                      <a:fillRect/>
                    </a:stretch>
                  </pic:blipFill>
                  <pic:spPr>
                    <a:xfrm>
                      <a:off x="0" y="0"/>
                      <a:ext cx="3955644" cy="374029"/>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Así pues:</w:t>
      </w:r>
    </w:p>
    <w:p w:rsidR="00DB2840" w:rsidRDefault="00DB2840" w:rsidP="004B6686">
      <w:pPr>
        <w:spacing w:line="360" w:lineRule="auto"/>
        <w:jc w:val="both"/>
        <w:rPr>
          <w:rFonts w:cstheme="minorHAnsi"/>
        </w:rPr>
      </w:pPr>
    </w:p>
    <w:p w:rsidR="00DB2840" w:rsidRDefault="00DB2840" w:rsidP="004B6686">
      <w:pPr>
        <w:spacing w:line="360" w:lineRule="auto"/>
        <w:jc w:val="both"/>
        <w:rPr>
          <w:rFonts w:cstheme="minorHAnsi"/>
        </w:rPr>
      </w:pPr>
      <w:r>
        <w:rPr>
          <w:rFonts w:cstheme="minorHAnsi"/>
          <w:noProof/>
        </w:rPr>
        <w:drawing>
          <wp:anchor distT="0" distB="0" distL="114300" distR="114300" simplePos="0" relativeHeight="251794432" behindDoc="1" locked="0" layoutInCell="1" allowOverlap="1">
            <wp:simplePos x="0" y="0"/>
            <wp:positionH relativeFrom="column">
              <wp:posOffset>-10686</wp:posOffset>
            </wp:positionH>
            <wp:positionV relativeFrom="paragraph">
              <wp:posOffset>177219</wp:posOffset>
            </wp:positionV>
            <wp:extent cx="765513" cy="355802"/>
            <wp:effectExtent l="0" t="0" r="0"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pic:cNvPicPr/>
                  </pic:nvPicPr>
                  <pic:blipFill>
                    <a:blip r:embed="rId132">
                      <a:extLst>
                        <a:ext uri="{28A0092B-C50C-407E-A947-70E740481C1C}">
                          <a14:useLocalDpi xmlns:a14="http://schemas.microsoft.com/office/drawing/2010/main" val="0"/>
                        </a:ext>
                      </a:extLst>
                    </a:blip>
                    <a:stretch>
                      <a:fillRect/>
                    </a:stretch>
                  </pic:blipFill>
                  <pic:spPr>
                    <a:xfrm>
                      <a:off x="0" y="0"/>
                      <a:ext cx="765513" cy="355802"/>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Por tanto,</w:t>
      </w:r>
    </w:p>
    <w:p w:rsidR="00DB2840" w:rsidRDefault="00DB2840" w:rsidP="004B6686">
      <w:pPr>
        <w:spacing w:line="360" w:lineRule="auto"/>
        <w:jc w:val="both"/>
        <w:rPr>
          <w:rFonts w:cstheme="minorHAnsi"/>
        </w:rPr>
      </w:pPr>
    </w:p>
    <w:p w:rsidR="00DB2840" w:rsidRPr="00DB2840" w:rsidRDefault="00DB2840" w:rsidP="00DB2840">
      <w:pPr>
        <w:spacing w:line="360" w:lineRule="auto"/>
        <w:jc w:val="both"/>
        <w:rPr>
          <w:rFonts w:cstheme="minorHAnsi"/>
        </w:rPr>
      </w:pPr>
      <w:r w:rsidRPr="00DB2840">
        <w:rPr>
          <w:rFonts w:cstheme="minorHAnsi"/>
        </w:rPr>
        <w:t xml:space="preserve">Observamos que, para todo a </w:t>
      </w:r>
      <w:r w:rsidRPr="00DB2840">
        <w:rPr>
          <w:rFonts w:ascii="Cambria Math" w:hAnsi="Cambria Math" w:cs="Cambria Math"/>
        </w:rPr>
        <w:t>∈</w:t>
      </w:r>
      <w:r w:rsidRPr="00DB2840">
        <w:rPr>
          <w:rFonts w:cstheme="minorHAnsi"/>
        </w:rPr>
        <w:t xml:space="preserve"> R \ {0}, si a ̸</w:t>
      </w:r>
      <w:r w:rsidRPr="00DB2840">
        <w:rPr>
          <w:rFonts w:ascii="Cambria Math" w:hAnsi="Cambria Math" w:cs="Cambria Math"/>
        </w:rPr>
        <w:t>∈</w:t>
      </w:r>
      <w:r w:rsidRPr="00DB2840">
        <w:rPr>
          <w:rFonts w:cstheme="minorHAnsi"/>
        </w:rPr>
        <w:t xml:space="preserve"> [−1, 0) </w:t>
      </w:r>
      <w:r w:rsidRPr="00DB2840">
        <w:rPr>
          <w:rFonts w:ascii="Cambria Math" w:hAnsi="Cambria Math" w:cs="Cambria Math"/>
        </w:rPr>
        <w:t>∪</w:t>
      </w:r>
      <w:r w:rsidRPr="00DB2840">
        <w:rPr>
          <w:rFonts w:cstheme="minorHAnsi"/>
        </w:rPr>
        <w:t xml:space="preserve"> (0, 1] entonces</w:t>
      </w:r>
      <w:r>
        <w:rPr>
          <w:rFonts w:cstheme="minorHAnsi"/>
        </w:rPr>
        <w:t xml:space="preserve"> </w:t>
      </w:r>
      <w:r w:rsidRPr="00DB2840">
        <w:rPr>
          <w:rFonts w:cstheme="minorHAnsi"/>
        </w:rPr>
        <w:t>1/a</w:t>
      </w:r>
      <w:r>
        <w:rPr>
          <w:rFonts w:cstheme="minorHAnsi"/>
        </w:rPr>
        <w:t xml:space="preserve"> </w:t>
      </w:r>
      <w:r w:rsidRPr="00DB2840">
        <w:rPr>
          <w:rFonts w:ascii="Cambria Math" w:hAnsi="Cambria Math" w:cs="Cambria Math"/>
        </w:rPr>
        <w:t>∈</w:t>
      </w:r>
      <w:r>
        <w:rPr>
          <w:rFonts w:ascii="Cambria Math" w:hAnsi="Cambria Math" w:cs="Cambria Math"/>
        </w:rPr>
        <w:t xml:space="preserve"> </w:t>
      </w:r>
      <w:r w:rsidRPr="00DB2840">
        <w:rPr>
          <w:rFonts w:cstheme="minorHAnsi"/>
        </w:rPr>
        <w:t>[−1,</w:t>
      </w:r>
      <w:r>
        <w:rPr>
          <w:rFonts w:cstheme="minorHAnsi"/>
        </w:rPr>
        <w:t xml:space="preserve"> </w:t>
      </w:r>
      <w:r w:rsidRPr="00DB2840">
        <w:rPr>
          <w:rFonts w:cstheme="minorHAnsi"/>
        </w:rPr>
        <w:t>0)</w:t>
      </w:r>
      <w:r>
        <w:rPr>
          <w:rFonts w:cstheme="minorHAnsi"/>
        </w:rPr>
        <w:t xml:space="preserve"> </w:t>
      </w:r>
      <w:r w:rsidRPr="00DB2840">
        <w:rPr>
          <w:rFonts w:ascii="Cambria Math" w:hAnsi="Cambria Math" w:cs="Cambria Math"/>
        </w:rPr>
        <w:t>∪</w:t>
      </w:r>
      <w:r>
        <w:rPr>
          <w:rFonts w:ascii="Cambria Math" w:hAnsi="Cambria Math" w:cs="Cambria Math"/>
        </w:rPr>
        <w:t xml:space="preserve"> </w:t>
      </w:r>
      <w:r w:rsidRPr="00DB2840">
        <w:rPr>
          <w:rFonts w:cstheme="minorHAnsi"/>
        </w:rPr>
        <w:t>(0,</w:t>
      </w:r>
      <w:r>
        <w:rPr>
          <w:rFonts w:cstheme="minorHAnsi"/>
        </w:rPr>
        <w:t xml:space="preserve"> </w:t>
      </w:r>
      <w:r w:rsidRPr="00DB2840">
        <w:rPr>
          <w:rFonts w:cstheme="minorHAnsi"/>
        </w:rPr>
        <w:t>1]. Es</w:t>
      </w:r>
      <w:r>
        <w:rPr>
          <w:rFonts w:cstheme="minorHAnsi"/>
        </w:rPr>
        <w:t xml:space="preserve"> </w:t>
      </w:r>
      <w:r w:rsidRPr="00DB2840">
        <w:rPr>
          <w:rFonts w:cstheme="minorHAnsi"/>
        </w:rPr>
        <w:t>decir,</w:t>
      </w:r>
      <w:r>
        <w:rPr>
          <w:rFonts w:cstheme="minorHAnsi"/>
        </w:rPr>
        <w:t xml:space="preserve"> </w:t>
      </w:r>
      <w:r w:rsidRPr="00DB2840">
        <w:rPr>
          <w:rFonts w:cstheme="minorHAnsi"/>
        </w:rPr>
        <w:t>a</w:t>
      </w:r>
      <w:r>
        <w:rPr>
          <w:rFonts w:cstheme="minorHAnsi"/>
        </w:rPr>
        <w:t xml:space="preserve"> </w:t>
      </w:r>
      <w:r w:rsidRPr="00DB2840">
        <w:rPr>
          <w:rFonts w:ascii="Cambria Math" w:hAnsi="Cambria Math" w:cs="Cambria Math"/>
        </w:rPr>
        <w:t>∈</w:t>
      </w:r>
      <w:r>
        <w:rPr>
          <w:rFonts w:ascii="Cambria Math" w:hAnsi="Cambria Math" w:cs="Cambria Math"/>
        </w:rPr>
        <w:t xml:space="preserve"> </w:t>
      </w:r>
      <w:r w:rsidRPr="00DB2840">
        <w:rPr>
          <w:rFonts w:cstheme="minorHAnsi"/>
        </w:rPr>
        <w:t>[−1,</w:t>
      </w:r>
      <w:r>
        <w:rPr>
          <w:rFonts w:cstheme="minorHAnsi"/>
        </w:rPr>
        <w:t xml:space="preserve"> </w:t>
      </w:r>
      <w:r w:rsidRPr="00DB2840">
        <w:rPr>
          <w:rFonts w:cstheme="minorHAnsi"/>
        </w:rPr>
        <w:t>0)</w:t>
      </w:r>
      <w:r>
        <w:rPr>
          <w:rFonts w:cstheme="minorHAnsi"/>
        </w:rPr>
        <w:t xml:space="preserve"> </w:t>
      </w:r>
      <w:r w:rsidRPr="00DB2840">
        <w:rPr>
          <w:rFonts w:ascii="Cambria Math" w:hAnsi="Cambria Math" w:cs="Cambria Math"/>
        </w:rPr>
        <w:t>∪</w:t>
      </w:r>
      <w:r>
        <w:rPr>
          <w:rFonts w:ascii="Cambria Math" w:hAnsi="Cambria Math" w:cs="Cambria Math"/>
        </w:rPr>
        <w:t xml:space="preserve"> </w:t>
      </w:r>
      <w:r w:rsidRPr="00DB2840">
        <w:rPr>
          <w:rFonts w:cstheme="minorHAnsi"/>
        </w:rPr>
        <w:t>(0,</w:t>
      </w:r>
      <w:r>
        <w:rPr>
          <w:rFonts w:cstheme="minorHAnsi"/>
        </w:rPr>
        <w:t xml:space="preserve"> </w:t>
      </w:r>
      <w:r w:rsidRPr="00DB2840">
        <w:rPr>
          <w:rFonts w:cstheme="minorHAnsi"/>
        </w:rPr>
        <w:t>1]</w:t>
      </w:r>
      <w:r>
        <w:rPr>
          <w:rFonts w:cstheme="minorHAnsi"/>
        </w:rPr>
        <w:t xml:space="preserve"> </w:t>
      </w:r>
      <w:r w:rsidRPr="00DB2840">
        <w:rPr>
          <w:rFonts w:cstheme="minorHAnsi"/>
        </w:rPr>
        <w:t xml:space="preserve">o 1/a </w:t>
      </w:r>
      <w:r w:rsidRPr="00DB2840">
        <w:rPr>
          <w:rFonts w:ascii="Cambria Math" w:hAnsi="Cambria Math" w:cs="Cambria Math"/>
        </w:rPr>
        <w:t>∈</w:t>
      </w:r>
      <w:r w:rsidRPr="00DB2840">
        <w:rPr>
          <w:rFonts w:cstheme="minorHAnsi"/>
        </w:rPr>
        <w:t xml:space="preserve"> [−1, 0) </w:t>
      </w:r>
      <w:r w:rsidRPr="00DB2840">
        <w:rPr>
          <w:rFonts w:ascii="Cambria Math" w:hAnsi="Cambria Math" w:cs="Cambria Math"/>
        </w:rPr>
        <w:t>∪</w:t>
      </w:r>
      <w:r w:rsidRPr="00DB2840">
        <w:rPr>
          <w:rFonts w:cstheme="minorHAnsi"/>
        </w:rPr>
        <w:t xml:space="preserve"> (0, 1].</w:t>
      </w:r>
    </w:p>
    <w:p w:rsidR="00DB2840" w:rsidRPr="00DB2840" w:rsidRDefault="00DB2840" w:rsidP="00DB2840">
      <w:pPr>
        <w:spacing w:line="360" w:lineRule="auto"/>
        <w:jc w:val="both"/>
        <w:rPr>
          <w:rFonts w:cstheme="minorHAnsi"/>
        </w:rPr>
      </w:pPr>
      <w:r>
        <w:rPr>
          <w:rFonts w:cstheme="minorHAnsi"/>
          <w:noProof/>
        </w:rPr>
        <w:drawing>
          <wp:anchor distT="0" distB="0" distL="114300" distR="114300" simplePos="0" relativeHeight="251795456" behindDoc="1" locked="0" layoutInCell="1" allowOverlap="1">
            <wp:simplePos x="0" y="0"/>
            <wp:positionH relativeFrom="column">
              <wp:posOffset>578485</wp:posOffset>
            </wp:positionH>
            <wp:positionV relativeFrom="paragraph">
              <wp:posOffset>532968</wp:posOffset>
            </wp:positionV>
            <wp:extent cx="1803400" cy="254000"/>
            <wp:effectExtent l="0" t="0" r="0" b="0"/>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3"/>
                    <pic:cNvPicPr/>
                  </pic:nvPicPr>
                  <pic:blipFill>
                    <a:blip r:embed="rId133">
                      <a:extLst>
                        <a:ext uri="{28A0092B-C50C-407E-A947-70E740481C1C}">
                          <a14:useLocalDpi xmlns:a14="http://schemas.microsoft.com/office/drawing/2010/main" val="0"/>
                        </a:ext>
                      </a:extLst>
                    </a:blip>
                    <a:stretch>
                      <a:fillRect/>
                    </a:stretch>
                  </pic:blipFill>
                  <pic:spPr>
                    <a:xfrm>
                      <a:off x="0" y="0"/>
                      <a:ext cx="1803400" cy="254000"/>
                    </a:xfrm>
                    <a:prstGeom prst="rect">
                      <a:avLst/>
                    </a:prstGeom>
                  </pic:spPr>
                </pic:pic>
              </a:graphicData>
            </a:graphic>
            <wp14:sizeRelH relativeFrom="page">
              <wp14:pctWidth>0</wp14:pctWidth>
            </wp14:sizeRelH>
            <wp14:sizeRelV relativeFrom="page">
              <wp14:pctHeight>0</wp14:pctHeight>
            </wp14:sizeRelV>
          </wp:anchor>
        </w:drawing>
      </w:r>
      <w:r w:rsidRPr="00DB2840">
        <w:rPr>
          <w:rFonts w:cstheme="minorHAnsi"/>
        </w:rPr>
        <w:t xml:space="preserve">Por tanto, en el conjunto [−1, 0) </w:t>
      </w:r>
      <w:r w:rsidRPr="00DB2840">
        <w:rPr>
          <w:rFonts w:ascii="Cambria Math" w:hAnsi="Cambria Math" w:cs="Cambria Math"/>
        </w:rPr>
        <w:t>∪</w:t>
      </w:r>
      <w:r w:rsidRPr="00DB2840">
        <w:rPr>
          <w:rFonts w:cstheme="minorHAnsi"/>
        </w:rPr>
        <w:t xml:space="preserve"> (0, 1] hay un representante de cada clase de equivalencia.</w:t>
      </w:r>
    </w:p>
    <w:p w:rsidR="00DB2840" w:rsidRDefault="00DB2840" w:rsidP="00DB2840">
      <w:pPr>
        <w:spacing w:line="360" w:lineRule="auto"/>
        <w:jc w:val="both"/>
        <w:rPr>
          <w:rFonts w:cstheme="minorHAnsi"/>
        </w:rPr>
      </w:pPr>
      <w:r w:rsidRPr="00DB2840">
        <w:rPr>
          <w:rFonts w:cstheme="minorHAnsi"/>
        </w:rPr>
        <w:t>As</w:t>
      </w:r>
      <w:r>
        <w:rPr>
          <w:rFonts w:cstheme="minorHAnsi"/>
        </w:rPr>
        <w:t>í</w:t>
      </w:r>
      <w:r w:rsidRPr="00DB2840">
        <w:rPr>
          <w:rFonts w:cstheme="minorHAnsi"/>
        </w:rPr>
        <w:t xml:space="preserve"> pues,</w:t>
      </w:r>
    </w:p>
    <w:p w:rsidR="00DB2840" w:rsidRDefault="00DB2840" w:rsidP="00DB2840">
      <w:pPr>
        <w:spacing w:line="360" w:lineRule="auto"/>
        <w:jc w:val="both"/>
        <w:rPr>
          <w:rFonts w:cstheme="minorHAnsi"/>
        </w:rPr>
      </w:pPr>
      <w:r w:rsidRPr="00DB2840">
        <w:rPr>
          <w:rFonts w:cstheme="minorHAnsi"/>
        </w:rPr>
        <w:t>es una buena representaci</w:t>
      </w:r>
      <w:r>
        <w:rPr>
          <w:rFonts w:cstheme="minorHAnsi"/>
        </w:rPr>
        <w:t>ó</w:t>
      </w:r>
      <w:r w:rsidRPr="00DB2840">
        <w:rPr>
          <w:rFonts w:cstheme="minorHAnsi"/>
        </w:rPr>
        <w:t>n de (R \ {0</w:t>
      </w:r>
      <w:proofErr w:type="gramStart"/>
      <w:r w:rsidRPr="00DB2840">
        <w:rPr>
          <w:rFonts w:cstheme="minorHAnsi"/>
        </w:rPr>
        <w:t>})/</w:t>
      </w:r>
      <w:proofErr w:type="gramEnd"/>
      <w:r w:rsidRPr="00DB2840">
        <w:rPr>
          <w:rFonts w:cstheme="minorHAnsi"/>
        </w:rPr>
        <w:t xml:space="preserve"> </w:t>
      </w:r>
      <w:r w:rsidRPr="00DB2840">
        <w:rPr>
          <w:rFonts w:ascii="Cambria Math" w:hAnsi="Cambria Math" w:cs="Cambria Math"/>
        </w:rPr>
        <w:t>∼</w:t>
      </w:r>
      <w:r w:rsidRPr="00DB2840">
        <w:rPr>
          <w:rFonts w:cstheme="minorHAnsi"/>
        </w:rPr>
        <w:t>.</w:t>
      </w:r>
    </w:p>
    <w:p w:rsidR="00DB2840" w:rsidRDefault="00DB2840" w:rsidP="00DB2840">
      <w:pPr>
        <w:spacing w:line="360" w:lineRule="auto"/>
        <w:jc w:val="both"/>
        <w:rPr>
          <w:rFonts w:cstheme="minorHAnsi"/>
        </w:rPr>
      </w:pPr>
    </w:p>
    <w:p w:rsidR="00DB2840" w:rsidRDefault="00204986" w:rsidP="00DB2840">
      <w:pPr>
        <w:spacing w:line="360" w:lineRule="auto"/>
        <w:jc w:val="both"/>
        <w:rPr>
          <w:rFonts w:cstheme="minorHAnsi"/>
          <w:b/>
          <w:bCs/>
          <w:u w:val="single"/>
        </w:rPr>
      </w:pPr>
      <w:r>
        <w:rPr>
          <w:rFonts w:cstheme="minorHAnsi"/>
          <w:b/>
          <w:bCs/>
          <w:u w:val="single"/>
        </w:rPr>
        <w:lastRenderedPageBreak/>
        <w:t>Ejemplo 5</w:t>
      </w:r>
    </w:p>
    <w:p w:rsidR="00571657" w:rsidRPr="00571657" w:rsidRDefault="00571657" w:rsidP="00571657">
      <w:pPr>
        <w:spacing w:line="360" w:lineRule="auto"/>
        <w:jc w:val="both"/>
        <w:rPr>
          <w:rFonts w:cstheme="minorHAnsi"/>
        </w:rPr>
      </w:pPr>
      <w:r w:rsidRPr="00571657">
        <w:rPr>
          <w:rFonts w:cstheme="minorHAnsi"/>
        </w:rPr>
        <w:t>Si x es un n</w:t>
      </w:r>
      <w:r>
        <w:rPr>
          <w:rFonts w:cstheme="minorHAnsi"/>
        </w:rPr>
        <w:t>ú</w:t>
      </w:r>
      <w:r w:rsidRPr="00571657">
        <w:rPr>
          <w:rFonts w:cstheme="minorHAnsi"/>
        </w:rPr>
        <w:t>mero real, representamos por [x] a la parte entera de x.</w:t>
      </w:r>
    </w:p>
    <w:p w:rsidR="00571657" w:rsidRDefault="00571657" w:rsidP="00571657">
      <w:pPr>
        <w:spacing w:line="360" w:lineRule="auto"/>
        <w:jc w:val="both"/>
        <w:rPr>
          <w:rFonts w:cstheme="minorHAnsi"/>
        </w:rPr>
      </w:pPr>
      <w:r w:rsidRPr="00571657">
        <w:rPr>
          <w:rFonts w:cstheme="minorHAnsi"/>
        </w:rPr>
        <w:t>Definimos entonces en N la relaci</w:t>
      </w:r>
      <w:r>
        <w:rPr>
          <w:rFonts w:cstheme="minorHAnsi"/>
        </w:rPr>
        <w:t>ó</w:t>
      </w:r>
      <w:r w:rsidRPr="00571657">
        <w:rPr>
          <w:rFonts w:cstheme="minorHAnsi"/>
        </w:rPr>
        <w:t>n R por:</w:t>
      </w:r>
    </w:p>
    <w:p w:rsidR="00571657" w:rsidRPr="00571657" w:rsidRDefault="00571657" w:rsidP="00571657">
      <w:pPr>
        <w:spacing w:line="360" w:lineRule="auto"/>
        <w:jc w:val="center"/>
        <w:rPr>
          <w:rFonts w:cstheme="minorHAnsi"/>
        </w:rPr>
      </w:pPr>
      <w:proofErr w:type="spellStart"/>
      <w:r w:rsidRPr="00571657">
        <w:rPr>
          <w:rFonts w:cstheme="minorHAnsi"/>
        </w:rPr>
        <w:t>xRy</w:t>
      </w:r>
      <w:proofErr w:type="spellEnd"/>
      <w:r w:rsidRPr="00571657">
        <w:rPr>
          <w:rFonts w:cstheme="minorHAnsi"/>
        </w:rPr>
        <w:t xml:space="preserve"> </w:t>
      </w:r>
      <w:r w:rsidRPr="00571657">
        <w:rPr>
          <w:rFonts w:ascii="Cambria Math" w:hAnsi="Cambria Math" w:cs="Cambria Math"/>
        </w:rPr>
        <w:t>⇔</w:t>
      </w:r>
      <w:r w:rsidRPr="00571657">
        <w:rPr>
          <w:rFonts w:cstheme="minorHAnsi"/>
        </w:rPr>
        <w:t xml:space="preserve"> [√x] = [√y].</w:t>
      </w:r>
    </w:p>
    <w:p w:rsidR="00571657" w:rsidRPr="00571657" w:rsidRDefault="00571657" w:rsidP="00571657">
      <w:pPr>
        <w:spacing w:line="360" w:lineRule="auto"/>
        <w:jc w:val="both"/>
        <w:rPr>
          <w:rFonts w:cstheme="minorHAnsi"/>
        </w:rPr>
      </w:pPr>
      <w:r w:rsidRPr="00571657">
        <w:rPr>
          <w:rFonts w:cstheme="minorHAnsi"/>
        </w:rPr>
        <w:t>Como la relaci</w:t>
      </w:r>
      <w:r>
        <w:rPr>
          <w:rFonts w:cstheme="minorHAnsi"/>
        </w:rPr>
        <w:t>ó</w:t>
      </w:r>
      <w:r w:rsidRPr="00571657">
        <w:rPr>
          <w:rFonts w:cstheme="minorHAnsi"/>
        </w:rPr>
        <w:t>n R est</w:t>
      </w:r>
      <w:r>
        <w:rPr>
          <w:rFonts w:cstheme="minorHAnsi"/>
        </w:rPr>
        <w:t>á</w:t>
      </w:r>
      <w:r w:rsidRPr="00571657">
        <w:rPr>
          <w:rFonts w:cstheme="minorHAnsi"/>
        </w:rPr>
        <w:t xml:space="preserve"> definida por una igualdad, es f</w:t>
      </w:r>
      <w:r>
        <w:rPr>
          <w:rFonts w:cstheme="minorHAnsi"/>
        </w:rPr>
        <w:t>á</w:t>
      </w:r>
      <w:r w:rsidRPr="00571657">
        <w:rPr>
          <w:rFonts w:cstheme="minorHAnsi"/>
        </w:rPr>
        <w:t>cil comprobar que R es reflexiva, sim</w:t>
      </w:r>
      <w:r>
        <w:rPr>
          <w:rFonts w:cstheme="minorHAnsi"/>
        </w:rPr>
        <w:t>é</w:t>
      </w:r>
      <w:r w:rsidRPr="00571657">
        <w:rPr>
          <w:rFonts w:cstheme="minorHAnsi"/>
        </w:rPr>
        <w:t>trica y transitiva.</w:t>
      </w:r>
    </w:p>
    <w:p w:rsidR="00204986" w:rsidRDefault="00571657" w:rsidP="00571657">
      <w:pPr>
        <w:spacing w:line="360" w:lineRule="auto"/>
        <w:jc w:val="both"/>
        <w:rPr>
          <w:rFonts w:cstheme="minorHAnsi"/>
        </w:rPr>
      </w:pPr>
      <w:r>
        <w:rPr>
          <w:rFonts w:cstheme="minorHAnsi"/>
          <w:noProof/>
        </w:rPr>
        <w:drawing>
          <wp:anchor distT="0" distB="0" distL="114300" distR="114300" simplePos="0" relativeHeight="251796480" behindDoc="1" locked="0" layoutInCell="1" allowOverlap="1">
            <wp:simplePos x="0" y="0"/>
            <wp:positionH relativeFrom="column">
              <wp:posOffset>0</wp:posOffset>
            </wp:positionH>
            <wp:positionV relativeFrom="paragraph">
              <wp:posOffset>255473</wp:posOffset>
            </wp:positionV>
            <wp:extent cx="1536700" cy="254000"/>
            <wp:effectExtent l="0" t="0" r="0" b="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4"/>
                    <pic:cNvPicPr/>
                  </pic:nvPicPr>
                  <pic:blipFill>
                    <a:blip r:embed="rId134">
                      <a:extLst>
                        <a:ext uri="{28A0092B-C50C-407E-A947-70E740481C1C}">
                          <a14:useLocalDpi xmlns:a14="http://schemas.microsoft.com/office/drawing/2010/main" val="0"/>
                        </a:ext>
                      </a:extLst>
                    </a:blip>
                    <a:stretch>
                      <a:fillRect/>
                    </a:stretch>
                  </pic:blipFill>
                  <pic:spPr>
                    <a:xfrm>
                      <a:off x="0" y="0"/>
                      <a:ext cx="1536700" cy="254000"/>
                    </a:xfrm>
                    <a:prstGeom prst="rect">
                      <a:avLst/>
                    </a:prstGeom>
                  </pic:spPr>
                </pic:pic>
              </a:graphicData>
            </a:graphic>
            <wp14:sizeRelH relativeFrom="page">
              <wp14:pctWidth>0</wp14:pctWidth>
            </wp14:sizeRelH>
            <wp14:sizeRelV relativeFrom="page">
              <wp14:pctHeight>0</wp14:pctHeight>
            </wp14:sizeRelV>
          </wp:anchor>
        </w:drawing>
      </w:r>
      <w:r w:rsidRPr="00571657">
        <w:rPr>
          <w:rFonts w:cstheme="minorHAnsi"/>
        </w:rPr>
        <w:t xml:space="preserve">Hallamos entonces las clases de equivalencia de R. Para todo n </w:t>
      </w:r>
      <w:r w:rsidRPr="00571657">
        <w:rPr>
          <w:rFonts w:ascii="Cambria Math" w:hAnsi="Cambria Math" w:cs="Cambria Math"/>
        </w:rPr>
        <w:t>∈</w:t>
      </w:r>
      <w:r w:rsidRPr="00571657">
        <w:rPr>
          <w:rFonts w:cstheme="minorHAnsi"/>
        </w:rPr>
        <w:t xml:space="preserve"> N, tenemos que</w:t>
      </w: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r>
        <w:rPr>
          <w:rFonts w:cstheme="minorHAnsi"/>
          <w:noProof/>
        </w:rPr>
        <w:drawing>
          <wp:anchor distT="0" distB="0" distL="114300" distR="114300" simplePos="0" relativeHeight="251797504" behindDoc="0" locked="0" layoutInCell="1" allowOverlap="1">
            <wp:simplePos x="0" y="0"/>
            <wp:positionH relativeFrom="column">
              <wp:posOffset>-4472</wp:posOffset>
            </wp:positionH>
            <wp:positionV relativeFrom="paragraph">
              <wp:posOffset>193797</wp:posOffset>
            </wp:positionV>
            <wp:extent cx="3550955" cy="2280326"/>
            <wp:effectExtent l="0" t="0" r="5080" b="5715"/>
            <wp:wrapNone/>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pic:cNvPicPr/>
                  </pic:nvPicPr>
                  <pic:blipFill>
                    <a:blip r:embed="rId135">
                      <a:extLst>
                        <a:ext uri="{28A0092B-C50C-407E-A947-70E740481C1C}">
                          <a14:useLocalDpi xmlns:a14="http://schemas.microsoft.com/office/drawing/2010/main" val="0"/>
                        </a:ext>
                      </a:extLst>
                    </a:blip>
                    <a:stretch>
                      <a:fillRect/>
                    </a:stretch>
                  </pic:blipFill>
                  <pic:spPr>
                    <a:xfrm>
                      <a:off x="0" y="0"/>
                      <a:ext cx="3550955" cy="2280326"/>
                    </a:xfrm>
                    <a:prstGeom prst="rect">
                      <a:avLst/>
                    </a:prstGeom>
                  </pic:spPr>
                </pic:pic>
              </a:graphicData>
            </a:graphic>
            <wp14:sizeRelH relativeFrom="page">
              <wp14:pctWidth>0</wp14:pctWidth>
            </wp14:sizeRelH>
            <wp14:sizeRelV relativeFrom="page">
              <wp14:pctHeight>0</wp14:pctHeight>
            </wp14:sizeRelV>
          </wp:anchor>
        </w:drawing>
      </w:r>
      <w:r w:rsidRPr="00571657">
        <w:rPr>
          <w:rFonts w:cstheme="minorHAnsi"/>
        </w:rPr>
        <w:t xml:space="preserve">Y tenemos que para todo x </w:t>
      </w:r>
      <w:r w:rsidRPr="00571657">
        <w:rPr>
          <w:rFonts w:ascii="Cambria Math" w:hAnsi="Cambria Math" w:cs="Cambria Math"/>
        </w:rPr>
        <w:t>∈</w:t>
      </w:r>
      <w:r w:rsidRPr="00571657">
        <w:rPr>
          <w:rFonts w:cstheme="minorHAnsi"/>
        </w:rPr>
        <w:t xml:space="preserve"> N:</w:t>
      </w: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p>
    <w:p w:rsidR="0065287E" w:rsidRDefault="0065287E" w:rsidP="00571657">
      <w:pPr>
        <w:spacing w:line="360" w:lineRule="auto"/>
        <w:jc w:val="both"/>
        <w:rPr>
          <w:rFonts w:cstheme="minorHAnsi"/>
        </w:rPr>
      </w:pPr>
    </w:p>
    <w:p w:rsidR="0065287E" w:rsidRDefault="0065287E" w:rsidP="00571657">
      <w:pPr>
        <w:spacing w:line="360" w:lineRule="auto"/>
        <w:jc w:val="both"/>
        <w:rPr>
          <w:rFonts w:cstheme="minorHAnsi"/>
        </w:rPr>
      </w:pPr>
    </w:p>
    <w:p w:rsidR="0065287E" w:rsidRDefault="0065287E" w:rsidP="00571657">
      <w:pPr>
        <w:spacing w:line="360" w:lineRule="auto"/>
        <w:jc w:val="both"/>
        <w:rPr>
          <w:rFonts w:cstheme="minorHAnsi"/>
        </w:rPr>
      </w:pPr>
      <w:r>
        <w:rPr>
          <w:rFonts w:cstheme="minorHAnsi"/>
          <w:noProof/>
        </w:rPr>
        <w:drawing>
          <wp:anchor distT="0" distB="0" distL="114300" distR="114300" simplePos="0" relativeHeight="251798528" behindDoc="1" locked="0" layoutInCell="1" allowOverlap="1">
            <wp:simplePos x="0" y="0"/>
            <wp:positionH relativeFrom="column">
              <wp:posOffset>3837</wp:posOffset>
            </wp:positionH>
            <wp:positionV relativeFrom="paragraph">
              <wp:posOffset>41342</wp:posOffset>
            </wp:positionV>
            <wp:extent cx="1901190" cy="1815465"/>
            <wp:effectExtent l="0" t="0" r="3810" b="635"/>
            <wp:wrapNone/>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pic:cNvPicPr/>
                  </pic:nvPicPr>
                  <pic:blipFill>
                    <a:blip r:embed="rId136">
                      <a:extLst>
                        <a:ext uri="{28A0092B-C50C-407E-A947-70E740481C1C}">
                          <a14:useLocalDpi xmlns:a14="http://schemas.microsoft.com/office/drawing/2010/main" val="0"/>
                        </a:ext>
                      </a:extLst>
                    </a:blip>
                    <a:stretch>
                      <a:fillRect/>
                    </a:stretch>
                  </pic:blipFill>
                  <pic:spPr>
                    <a:xfrm>
                      <a:off x="0" y="0"/>
                      <a:ext cx="1901190" cy="1815465"/>
                    </a:xfrm>
                    <a:prstGeom prst="rect">
                      <a:avLst/>
                    </a:prstGeom>
                  </pic:spPr>
                </pic:pic>
              </a:graphicData>
            </a:graphic>
            <wp14:sizeRelH relativeFrom="page">
              <wp14:pctWidth>0</wp14:pctWidth>
            </wp14:sizeRelH>
            <wp14:sizeRelV relativeFrom="page">
              <wp14:pctHeight>0</wp14:pctHeight>
            </wp14:sizeRelV>
          </wp:anchor>
        </w:drawing>
      </w: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p>
    <w:p w:rsidR="0065287E" w:rsidRDefault="0065287E" w:rsidP="00571657">
      <w:pPr>
        <w:spacing w:line="360" w:lineRule="auto"/>
        <w:jc w:val="both"/>
        <w:rPr>
          <w:rFonts w:cstheme="minorHAnsi"/>
        </w:rPr>
      </w:pPr>
    </w:p>
    <w:p w:rsidR="0065287E" w:rsidRDefault="0065287E" w:rsidP="00571657">
      <w:pPr>
        <w:spacing w:line="360" w:lineRule="auto"/>
        <w:jc w:val="both"/>
        <w:rPr>
          <w:rFonts w:cstheme="minorHAnsi"/>
        </w:rPr>
      </w:pPr>
      <w:r>
        <w:rPr>
          <w:rFonts w:cstheme="minorHAnsi"/>
          <w:noProof/>
        </w:rPr>
        <w:drawing>
          <wp:anchor distT="0" distB="0" distL="114300" distR="114300" simplePos="0" relativeHeight="251799552" behindDoc="1" locked="0" layoutInCell="1" allowOverlap="1">
            <wp:simplePos x="0" y="0"/>
            <wp:positionH relativeFrom="column">
              <wp:posOffset>-635</wp:posOffset>
            </wp:positionH>
            <wp:positionV relativeFrom="paragraph">
              <wp:posOffset>174125</wp:posOffset>
            </wp:positionV>
            <wp:extent cx="3872689" cy="844336"/>
            <wp:effectExtent l="0" t="0" r="1270" b="0"/>
            <wp:wrapNone/>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pic:cNvPicPr/>
                  </pic:nvPicPr>
                  <pic:blipFill>
                    <a:blip r:embed="rId137">
                      <a:extLst>
                        <a:ext uri="{28A0092B-C50C-407E-A947-70E740481C1C}">
                          <a14:useLocalDpi xmlns:a14="http://schemas.microsoft.com/office/drawing/2010/main" val="0"/>
                        </a:ext>
                      </a:extLst>
                    </a:blip>
                    <a:stretch>
                      <a:fillRect/>
                    </a:stretch>
                  </pic:blipFill>
                  <pic:spPr>
                    <a:xfrm>
                      <a:off x="0" y="0"/>
                      <a:ext cx="3872689" cy="844336"/>
                    </a:xfrm>
                    <a:prstGeom prst="rect">
                      <a:avLst/>
                    </a:prstGeom>
                  </pic:spPr>
                </pic:pic>
              </a:graphicData>
            </a:graphic>
            <wp14:sizeRelH relativeFrom="page">
              <wp14:pctWidth>0</wp14:pctWidth>
            </wp14:sizeRelH>
            <wp14:sizeRelV relativeFrom="page">
              <wp14:pctHeight>0</wp14:pctHeight>
            </wp14:sizeRelV>
          </wp:anchor>
        </w:drawing>
      </w: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p>
    <w:p w:rsidR="00571657" w:rsidRDefault="00571657" w:rsidP="00571657">
      <w:pPr>
        <w:spacing w:line="360" w:lineRule="auto"/>
        <w:jc w:val="both"/>
        <w:rPr>
          <w:rFonts w:cstheme="minorHAnsi"/>
        </w:rPr>
      </w:pPr>
    </w:p>
    <w:p w:rsidR="00571657" w:rsidRDefault="0065287E" w:rsidP="00571657">
      <w:pPr>
        <w:spacing w:line="360" w:lineRule="auto"/>
        <w:jc w:val="both"/>
        <w:rPr>
          <w:rFonts w:cstheme="minorHAnsi"/>
          <w:b/>
          <w:bCs/>
          <w:u w:val="single"/>
        </w:rPr>
      </w:pPr>
      <w:r>
        <w:rPr>
          <w:rFonts w:cstheme="minorHAnsi"/>
          <w:b/>
          <w:bCs/>
          <w:u w:val="single"/>
        </w:rPr>
        <w:t>Introducción (clase 20)</w:t>
      </w:r>
    </w:p>
    <w:p w:rsidR="0065287E" w:rsidRPr="0065287E" w:rsidRDefault="0065287E" w:rsidP="0065287E">
      <w:pPr>
        <w:spacing w:line="360" w:lineRule="auto"/>
        <w:jc w:val="both"/>
        <w:rPr>
          <w:rFonts w:cstheme="minorHAnsi"/>
        </w:rPr>
      </w:pPr>
      <w:r w:rsidRPr="0065287E">
        <w:rPr>
          <w:rFonts w:cstheme="minorHAnsi"/>
        </w:rPr>
        <w:t>En la primera parte de la clase de hoy, mostraremos algunos ejemplos sobre c</w:t>
      </w:r>
      <w:r>
        <w:rPr>
          <w:rFonts w:cstheme="minorHAnsi"/>
        </w:rPr>
        <w:t>ó</w:t>
      </w:r>
      <w:r w:rsidRPr="0065287E">
        <w:rPr>
          <w:rFonts w:cstheme="minorHAnsi"/>
        </w:rPr>
        <w:t>mo encontrar una buena representaci</w:t>
      </w:r>
      <w:r>
        <w:rPr>
          <w:rFonts w:cstheme="minorHAnsi"/>
        </w:rPr>
        <w:t>ó</w:t>
      </w:r>
      <w:r w:rsidRPr="0065287E">
        <w:rPr>
          <w:rFonts w:cstheme="minorHAnsi"/>
        </w:rPr>
        <w:t>n para el conjunto cociente de una relaci</w:t>
      </w:r>
      <w:r>
        <w:rPr>
          <w:rFonts w:cstheme="minorHAnsi"/>
        </w:rPr>
        <w:t>ó</w:t>
      </w:r>
      <w:r w:rsidRPr="0065287E">
        <w:rPr>
          <w:rFonts w:cstheme="minorHAnsi"/>
        </w:rPr>
        <w:t>n de equivalencia y c</w:t>
      </w:r>
      <w:r>
        <w:rPr>
          <w:rFonts w:cstheme="minorHAnsi"/>
        </w:rPr>
        <w:t>ó</w:t>
      </w:r>
      <w:r w:rsidRPr="0065287E">
        <w:rPr>
          <w:rFonts w:cstheme="minorHAnsi"/>
        </w:rPr>
        <w:t>mo demostrar que se trata de una buena representaci</w:t>
      </w:r>
      <w:r>
        <w:rPr>
          <w:rFonts w:cstheme="minorHAnsi"/>
        </w:rPr>
        <w:t>ó</w:t>
      </w:r>
      <w:r w:rsidRPr="0065287E">
        <w:rPr>
          <w:rFonts w:cstheme="minorHAnsi"/>
        </w:rPr>
        <w:t>n.</w:t>
      </w:r>
    </w:p>
    <w:p w:rsidR="0065287E" w:rsidRPr="0065287E" w:rsidRDefault="0065287E" w:rsidP="0065287E">
      <w:pPr>
        <w:spacing w:line="360" w:lineRule="auto"/>
        <w:jc w:val="both"/>
        <w:rPr>
          <w:rFonts w:cstheme="minorHAnsi"/>
        </w:rPr>
      </w:pPr>
      <w:r w:rsidRPr="0065287E">
        <w:rPr>
          <w:rFonts w:cstheme="minorHAnsi"/>
        </w:rPr>
        <w:lastRenderedPageBreak/>
        <w:t>Y a continuaci</w:t>
      </w:r>
      <w:r>
        <w:rPr>
          <w:rFonts w:cstheme="minorHAnsi"/>
        </w:rPr>
        <w:t>ó</w:t>
      </w:r>
      <w:r w:rsidRPr="0065287E">
        <w:rPr>
          <w:rFonts w:cstheme="minorHAnsi"/>
        </w:rPr>
        <w:t>n, demostr</w:t>
      </w:r>
      <w:r>
        <w:rPr>
          <w:rFonts w:cstheme="minorHAnsi"/>
        </w:rPr>
        <w:softHyphen/>
      </w:r>
      <w:r w:rsidRPr="0065287E">
        <w:rPr>
          <w:rFonts w:cstheme="minorHAnsi"/>
        </w:rPr>
        <w:t>aremos algunos resultados centrales para relaciones de equivalencia.</w:t>
      </w:r>
    </w:p>
    <w:p w:rsidR="0065287E" w:rsidRPr="0065287E" w:rsidRDefault="0065287E" w:rsidP="0065287E">
      <w:pPr>
        <w:spacing w:line="360" w:lineRule="auto"/>
        <w:jc w:val="both"/>
        <w:rPr>
          <w:rFonts w:cstheme="minorHAnsi"/>
        </w:rPr>
      </w:pPr>
      <w:r w:rsidRPr="0065287E">
        <w:rPr>
          <w:rFonts w:cstheme="minorHAnsi"/>
        </w:rPr>
        <w:t>Empezamos recordando los conceptos de relac</w:t>
      </w:r>
      <w:r>
        <w:rPr>
          <w:rFonts w:cstheme="minorHAnsi"/>
        </w:rPr>
        <w:t>ió</w:t>
      </w:r>
      <w:r w:rsidRPr="0065287E">
        <w:rPr>
          <w:rFonts w:cstheme="minorHAnsi"/>
        </w:rPr>
        <w:t>n de equivalencia y conjunto cociente.</w:t>
      </w:r>
    </w:p>
    <w:p w:rsidR="00571657" w:rsidRDefault="00571657" w:rsidP="00571657">
      <w:pPr>
        <w:spacing w:line="360" w:lineRule="auto"/>
        <w:jc w:val="both"/>
        <w:rPr>
          <w:rFonts w:cstheme="minorHAnsi"/>
        </w:rPr>
      </w:pPr>
    </w:p>
    <w:p w:rsidR="0065287E" w:rsidRDefault="0065287E" w:rsidP="00571657">
      <w:pPr>
        <w:spacing w:line="360" w:lineRule="auto"/>
        <w:jc w:val="both"/>
        <w:rPr>
          <w:rFonts w:cstheme="minorHAnsi"/>
          <w:b/>
          <w:bCs/>
          <w:u w:val="single"/>
        </w:rPr>
      </w:pPr>
      <w:r>
        <w:rPr>
          <w:rFonts w:cstheme="minorHAnsi"/>
          <w:b/>
          <w:bCs/>
          <w:u w:val="single"/>
        </w:rPr>
        <w:t>Relaciones de equivalencia</w:t>
      </w:r>
    </w:p>
    <w:p w:rsidR="0065287E" w:rsidRPr="0065287E" w:rsidRDefault="0065287E" w:rsidP="0065287E">
      <w:pPr>
        <w:spacing w:line="360" w:lineRule="auto"/>
        <w:jc w:val="both"/>
        <w:rPr>
          <w:rFonts w:cstheme="minorHAnsi"/>
        </w:rPr>
      </w:pPr>
      <w:r w:rsidRPr="0065287E">
        <w:rPr>
          <w:rFonts w:cstheme="minorHAnsi"/>
        </w:rPr>
        <w:t>Sea R una relaci</w:t>
      </w:r>
      <w:r>
        <w:rPr>
          <w:rFonts w:cstheme="minorHAnsi"/>
        </w:rPr>
        <w:t>ó</w:t>
      </w:r>
      <w:r w:rsidRPr="0065287E">
        <w:rPr>
          <w:rFonts w:cstheme="minorHAnsi"/>
        </w:rPr>
        <w:t xml:space="preserve">n sobre un conjunto A. Decimos que R es una </w:t>
      </w:r>
      <w:r w:rsidRPr="0065287E">
        <w:rPr>
          <w:rFonts w:cstheme="minorHAnsi"/>
          <w:b/>
          <w:bCs/>
        </w:rPr>
        <w:t>relación de equivalencia</w:t>
      </w:r>
      <w:r w:rsidRPr="0065287E">
        <w:rPr>
          <w:rFonts w:cstheme="minorHAnsi"/>
        </w:rPr>
        <w:t xml:space="preserve"> en A, si R es reflexiva, sim</w:t>
      </w:r>
      <w:r>
        <w:rPr>
          <w:rFonts w:cstheme="minorHAnsi"/>
        </w:rPr>
        <w:t>é</w:t>
      </w:r>
      <w:r w:rsidRPr="0065287E">
        <w:rPr>
          <w:rFonts w:cstheme="minorHAnsi"/>
        </w:rPr>
        <w:t>trica y transitiva.</w:t>
      </w:r>
    </w:p>
    <w:p w:rsidR="0065287E" w:rsidRDefault="0065287E" w:rsidP="0065287E">
      <w:pPr>
        <w:spacing w:line="360" w:lineRule="auto"/>
        <w:jc w:val="both"/>
        <w:rPr>
          <w:rFonts w:cstheme="minorHAnsi"/>
        </w:rPr>
      </w:pPr>
      <w:r>
        <w:rPr>
          <w:rFonts w:cstheme="minorHAnsi"/>
          <w:noProof/>
        </w:rPr>
        <w:drawing>
          <wp:anchor distT="0" distB="0" distL="114300" distR="114300" simplePos="0" relativeHeight="251801600" behindDoc="1" locked="0" layoutInCell="1" allowOverlap="1">
            <wp:simplePos x="0" y="0"/>
            <wp:positionH relativeFrom="column">
              <wp:posOffset>2229975</wp:posOffset>
            </wp:positionH>
            <wp:positionV relativeFrom="paragraph">
              <wp:posOffset>525145</wp:posOffset>
            </wp:positionV>
            <wp:extent cx="1546989" cy="278856"/>
            <wp:effectExtent l="0" t="0" r="2540" b="635"/>
            <wp:wrapNone/>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138">
                      <a:extLst>
                        <a:ext uri="{28A0092B-C50C-407E-A947-70E740481C1C}">
                          <a14:useLocalDpi xmlns:a14="http://schemas.microsoft.com/office/drawing/2010/main" val="0"/>
                        </a:ext>
                      </a:extLst>
                    </a:blip>
                    <a:stretch>
                      <a:fillRect/>
                    </a:stretch>
                  </pic:blipFill>
                  <pic:spPr>
                    <a:xfrm>
                      <a:off x="0" y="0"/>
                      <a:ext cx="1546989" cy="278856"/>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800576" behindDoc="1" locked="0" layoutInCell="1" allowOverlap="1">
            <wp:simplePos x="0" y="0"/>
            <wp:positionH relativeFrom="column">
              <wp:posOffset>2447290</wp:posOffset>
            </wp:positionH>
            <wp:positionV relativeFrom="paragraph">
              <wp:posOffset>250335</wp:posOffset>
            </wp:positionV>
            <wp:extent cx="1604862" cy="289288"/>
            <wp:effectExtent l="0" t="0" r="0" b="3175"/>
            <wp:wrapNone/>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pic:cNvPicPr/>
                  </pic:nvPicPr>
                  <pic:blipFill>
                    <a:blip r:embed="rId139">
                      <a:extLst>
                        <a:ext uri="{28A0092B-C50C-407E-A947-70E740481C1C}">
                          <a14:useLocalDpi xmlns:a14="http://schemas.microsoft.com/office/drawing/2010/main" val="0"/>
                        </a:ext>
                      </a:extLst>
                    </a:blip>
                    <a:stretch>
                      <a:fillRect/>
                    </a:stretch>
                  </pic:blipFill>
                  <pic:spPr>
                    <a:xfrm>
                      <a:off x="0" y="0"/>
                      <a:ext cx="1604862" cy="289288"/>
                    </a:xfrm>
                    <a:prstGeom prst="rect">
                      <a:avLst/>
                    </a:prstGeom>
                  </pic:spPr>
                </pic:pic>
              </a:graphicData>
            </a:graphic>
            <wp14:sizeRelH relativeFrom="page">
              <wp14:pctWidth>0</wp14:pctWidth>
            </wp14:sizeRelH>
            <wp14:sizeRelV relativeFrom="page">
              <wp14:pctHeight>0</wp14:pctHeight>
            </wp14:sizeRelV>
          </wp:anchor>
        </w:drawing>
      </w:r>
      <w:r w:rsidRPr="0065287E">
        <w:rPr>
          <w:rFonts w:cstheme="minorHAnsi"/>
        </w:rPr>
        <w:t>Sea R una relaci</w:t>
      </w:r>
      <w:r>
        <w:rPr>
          <w:rFonts w:cstheme="minorHAnsi"/>
        </w:rPr>
        <w:t>ó</w:t>
      </w:r>
      <w:r w:rsidRPr="0065287E">
        <w:rPr>
          <w:rFonts w:cstheme="minorHAnsi"/>
        </w:rPr>
        <w:t xml:space="preserve">n de equivalencia en un conjunto A. Sea x </w:t>
      </w:r>
      <w:r w:rsidRPr="0065287E">
        <w:rPr>
          <w:rFonts w:ascii="Cambria Math" w:hAnsi="Cambria Math" w:cs="Cambria Math"/>
        </w:rPr>
        <w:t>∈</w:t>
      </w:r>
      <w:r w:rsidRPr="0065287E">
        <w:rPr>
          <w:rFonts w:cstheme="minorHAnsi"/>
        </w:rPr>
        <w:t xml:space="preserve"> A. Definimos la </w:t>
      </w:r>
      <w:r w:rsidRPr="0065287E">
        <w:rPr>
          <w:rFonts w:cstheme="minorHAnsi"/>
          <w:b/>
          <w:bCs/>
        </w:rPr>
        <w:t>clase de equivalencia</w:t>
      </w:r>
      <w:r w:rsidRPr="0065287E">
        <w:rPr>
          <w:rFonts w:cstheme="minorHAnsi"/>
        </w:rPr>
        <w:t xml:space="preserve"> de x con respecto a R por</w:t>
      </w:r>
    </w:p>
    <w:p w:rsidR="0065287E" w:rsidRDefault="0065287E" w:rsidP="0065287E">
      <w:pPr>
        <w:spacing w:line="360" w:lineRule="auto"/>
        <w:jc w:val="both"/>
        <w:rPr>
          <w:rFonts w:cstheme="minorHAnsi"/>
        </w:rPr>
      </w:pPr>
      <w:r>
        <w:rPr>
          <w:rFonts w:cstheme="minorHAnsi"/>
        </w:rPr>
        <w:t>Como R es simétrica, tenemos que:</w:t>
      </w:r>
    </w:p>
    <w:p w:rsidR="0065287E" w:rsidRDefault="0065287E" w:rsidP="0065287E">
      <w:pPr>
        <w:spacing w:line="360" w:lineRule="auto"/>
        <w:jc w:val="both"/>
        <w:rPr>
          <w:rFonts w:cstheme="minorHAnsi"/>
        </w:rPr>
      </w:pPr>
      <w:r>
        <w:rPr>
          <w:rFonts w:cstheme="minorHAnsi"/>
          <w:noProof/>
        </w:rPr>
        <w:drawing>
          <wp:anchor distT="0" distB="0" distL="114300" distR="114300" simplePos="0" relativeHeight="251802624" behindDoc="0" locked="0" layoutInCell="1" allowOverlap="1">
            <wp:simplePos x="0" y="0"/>
            <wp:positionH relativeFrom="column">
              <wp:posOffset>6205</wp:posOffset>
            </wp:positionH>
            <wp:positionV relativeFrom="paragraph">
              <wp:posOffset>226695</wp:posOffset>
            </wp:positionV>
            <wp:extent cx="3660028" cy="428109"/>
            <wp:effectExtent l="0" t="0" r="0" b="3810"/>
            <wp:wrapNone/>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pic:cNvPicPr/>
                  </pic:nvPicPr>
                  <pic:blipFill>
                    <a:blip r:embed="rId140">
                      <a:extLst>
                        <a:ext uri="{28A0092B-C50C-407E-A947-70E740481C1C}">
                          <a14:useLocalDpi xmlns:a14="http://schemas.microsoft.com/office/drawing/2010/main" val="0"/>
                        </a:ext>
                      </a:extLst>
                    </a:blip>
                    <a:stretch>
                      <a:fillRect/>
                    </a:stretch>
                  </pic:blipFill>
                  <pic:spPr>
                    <a:xfrm>
                      <a:off x="0" y="0"/>
                      <a:ext cx="3660028" cy="428109"/>
                    </a:xfrm>
                    <a:prstGeom prst="rect">
                      <a:avLst/>
                    </a:prstGeom>
                  </pic:spPr>
                </pic:pic>
              </a:graphicData>
            </a:graphic>
            <wp14:sizeRelH relativeFrom="page">
              <wp14:pctWidth>0</wp14:pctWidth>
            </wp14:sizeRelH>
            <wp14:sizeRelV relativeFrom="page">
              <wp14:pctHeight>0</wp14:pctHeight>
            </wp14:sizeRelV>
          </wp:anchor>
        </w:drawing>
      </w:r>
      <w:r w:rsidRPr="0065287E">
        <w:rPr>
          <w:rFonts w:cstheme="minorHAnsi"/>
        </w:rPr>
        <w:t>Obs</w:t>
      </w:r>
      <w:r>
        <w:rPr>
          <w:rFonts w:cstheme="minorHAnsi"/>
        </w:rPr>
        <w:t>é</w:t>
      </w:r>
      <w:r w:rsidRPr="0065287E">
        <w:rPr>
          <w:rFonts w:cstheme="minorHAnsi"/>
        </w:rPr>
        <w:t xml:space="preserve">rvese que para todo x </w:t>
      </w:r>
      <w:r w:rsidRPr="0065287E">
        <w:rPr>
          <w:rFonts w:ascii="Cambria Math" w:hAnsi="Cambria Math" w:cs="Cambria Math"/>
        </w:rPr>
        <w:t>∈</w:t>
      </w:r>
      <w:r w:rsidRPr="0065287E">
        <w:rPr>
          <w:rFonts w:cstheme="minorHAnsi"/>
        </w:rPr>
        <w:t xml:space="preserve"> A tenemos:</w:t>
      </w:r>
    </w:p>
    <w:p w:rsidR="0065287E" w:rsidRDefault="0065287E" w:rsidP="0065287E">
      <w:pPr>
        <w:spacing w:line="360" w:lineRule="auto"/>
        <w:jc w:val="both"/>
        <w:rPr>
          <w:rFonts w:cstheme="minorHAnsi"/>
        </w:rPr>
      </w:pPr>
    </w:p>
    <w:p w:rsidR="0065287E" w:rsidRDefault="0065287E" w:rsidP="0065287E">
      <w:pPr>
        <w:spacing w:line="360" w:lineRule="auto"/>
        <w:jc w:val="both"/>
        <w:rPr>
          <w:rFonts w:cstheme="minorHAnsi"/>
        </w:rPr>
      </w:pPr>
    </w:p>
    <w:p w:rsidR="0065287E" w:rsidRDefault="0065287E" w:rsidP="0065287E">
      <w:pPr>
        <w:spacing w:line="360" w:lineRule="auto"/>
        <w:jc w:val="both"/>
        <w:rPr>
          <w:rFonts w:cstheme="minorHAnsi"/>
          <w:b/>
          <w:bCs/>
          <w:u w:val="single"/>
        </w:rPr>
      </w:pPr>
      <w:r>
        <w:rPr>
          <w:rFonts w:cstheme="minorHAnsi"/>
          <w:b/>
          <w:bCs/>
          <w:u w:val="single"/>
        </w:rPr>
        <w:t>Conjuntos cociente</w:t>
      </w:r>
    </w:p>
    <w:p w:rsidR="0065287E" w:rsidRDefault="0065287E" w:rsidP="0065287E">
      <w:pPr>
        <w:spacing w:line="360" w:lineRule="auto"/>
        <w:jc w:val="both"/>
        <w:rPr>
          <w:rFonts w:cstheme="minorHAnsi"/>
        </w:rPr>
      </w:pPr>
      <w:r>
        <w:rPr>
          <w:rFonts w:cstheme="minorHAnsi"/>
          <w:noProof/>
        </w:rPr>
        <w:drawing>
          <wp:anchor distT="0" distB="0" distL="114300" distR="114300" simplePos="0" relativeHeight="251803648" behindDoc="0" locked="0" layoutInCell="1" allowOverlap="1">
            <wp:simplePos x="0" y="0"/>
            <wp:positionH relativeFrom="column">
              <wp:posOffset>1454721</wp:posOffset>
            </wp:positionH>
            <wp:positionV relativeFrom="paragraph">
              <wp:posOffset>240246</wp:posOffset>
            </wp:positionV>
            <wp:extent cx="1343660" cy="293573"/>
            <wp:effectExtent l="0" t="0" r="2540" b="0"/>
            <wp:wrapNone/>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pic:cNvPicPr/>
                  </pic:nvPicPr>
                  <pic:blipFill>
                    <a:blip r:embed="rId141">
                      <a:extLst>
                        <a:ext uri="{28A0092B-C50C-407E-A947-70E740481C1C}">
                          <a14:useLocalDpi xmlns:a14="http://schemas.microsoft.com/office/drawing/2010/main" val="0"/>
                        </a:ext>
                      </a:extLst>
                    </a:blip>
                    <a:stretch>
                      <a:fillRect/>
                    </a:stretch>
                  </pic:blipFill>
                  <pic:spPr>
                    <a:xfrm>
                      <a:off x="0" y="0"/>
                      <a:ext cx="1371223" cy="299595"/>
                    </a:xfrm>
                    <a:prstGeom prst="rect">
                      <a:avLst/>
                    </a:prstGeom>
                  </pic:spPr>
                </pic:pic>
              </a:graphicData>
            </a:graphic>
            <wp14:sizeRelH relativeFrom="page">
              <wp14:pctWidth>0</wp14:pctWidth>
            </wp14:sizeRelH>
            <wp14:sizeRelV relativeFrom="page">
              <wp14:pctHeight>0</wp14:pctHeight>
            </wp14:sizeRelV>
          </wp:anchor>
        </w:drawing>
      </w:r>
      <w:r w:rsidRPr="0065287E">
        <w:rPr>
          <w:rFonts w:cstheme="minorHAnsi"/>
        </w:rPr>
        <w:t>Si R es una relaci</w:t>
      </w:r>
      <w:r>
        <w:rPr>
          <w:rFonts w:cstheme="minorHAnsi"/>
        </w:rPr>
        <w:t>ó</w:t>
      </w:r>
      <w:r w:rsidRPr="0065287E">
        <w:rPr>
          <w:rFonts w:cstheme="minorHAnsi"/>
        </w:rPr>
        <w:t xml:space="preserve">n de equivalencia en un conjunto A, definimos el </w:t>
      </w:r>
      <w:r w:rsidRPr="0065287E">
        <w:rPr>
          <w:rFonts w:cstheme="minorHAnsi"/>
          <w:b/>
          <w:bCs/>
        </w:rPr>
        <w:t>conjunto cociente</w:t>
      </w:r>
      <w:r w:rsidRPr="0065287E">
        <w:rPr>
          <w:rFonts w:cstheme="minorHAnsi"/>
        </w:rPr>
        <w:t xml:space="preserve"> de A respecto de R por</w:t>
      </w:r>
    </w:p>
    <w:p w:rsidR="0065287E" w:rsidRPr="0065287E" w:rsidRDefault="0065287E" w:rsidP="0065287E">
      <w:pPr>
        <w:spacing w:line="360" w:lineRule="auto"/>
        <w:jc w:val="both"/>
        <w:rPr>
          <w:rFonts w:cstheme="minorHAnsi"/>
        </w:rPr>
      </w:pPr>
      <w:r w:rsidRPr="0065287E">
        <w:rPr>
          <w:rFonts w:cstheme="minorHAnsi"/>
        </w:rPr>
        <w:t>Es decir, el conjunto cociente A/R es el conjunto de las clases de</w:t>
      </w:r>
      <w:r>
        <w:rPr>
          <w:rFonts w:cstheme="minorHAnsi"/>
        </w:rPr>
        <w:t xml:space="preserve"> </w:t>
      </w:r>
      <w:r w:rsidRPr="0065287E">
        <w:rPr>
          <w:rFonts w:cstheme="minorHAnsi"/>
        </w:rPr>
        <w:t>equivalencia de los elementos de A.</w:t>
      </w:r>
    </w:p>
    <w:p w:rsidR="0065287E" w:rsidRDefault="0065287E" w:rsidP="0065287E">
      <w:pPr>
        <w:spacing w:line="360" w:lineRule="auto"/>
        <w:jc w:val="both"/>
        <w:rPr>
          <w:rFonts w:cstheme="minorHAnsi"/>
        </w:rPr>
      </w:pPr>
      <w:r w:rsidRPr="0065287E">
        <w:rPr>
          <w:rFonts w:cstheme="minorHAnsi"/>
        </w:rPr>
        <w:t>Si R es una relaci</w:t>
      </w:r>
      <w:r>
        <w:rPr>
          <w:rFonts w:cstheme="minorHAnsi"/>
        </w:rPr>
        <w:t>ó</w:t>
      </w:r>
      <w:r w:rsidRPr="0065287E">
        <w:rPr>
          <w:rFonts w:cstheme="minorHAnsi"/>
        </w:rPr>
        <w:t xml:space="preserve">n de equivalencia en un conjunto A, X </w:t>
      </w:r>
      <w:r w:rsidRPr="0065287E">
        <w:rPr>
          <w:rFonts w:ascii="Cambria Math" w:hAnsi="Cambria Math" w:cs="Cambria Math"/>
        </w:rPr>
        <w:t>∈</w:t>
      </w:r>
      <w:r w:rsidRPr="0065287E">
        <w:rPr>
          <w:rFonts w:cstheme="minorHAnsi"/>
        </w:rPr>
        <w:t xml:space="preserve"> A/R y a </w:t>
      </w:r>
      <w:r w:rsidRPr="0065287E">
        <w:rPr>
          <w:rFonts w:ascii="Cambria Math" w:hAnsi="Cambria Math" w:cs="Cambria Math"/>
        </w:rPr>
        <w:t>∈</w:t>
      </w:r>
      <w:r w:rsidRPr="0065287E">
        <w:rPr>
          <w:rFonts w:cstheme="minorHAnsi"/>
        </w:rPr>
        <w:t xml:space="preserve"> X, diremos que a es un </w:t>
      </w:r>
      <w:r w:rsidRPr="0065287E">
        <w:rPr>
          <w:rFonts w:cstheme="minorHAnsi"/>
          <w:b/>
          <w:bCs/>
        </w:rPr>
        <w:t>representante</w:t>
      </w:r>
      <w:r w:rsidRPr="0065287E">
        <w:rPr>
          <w:rFonts w:cstheme="minorHAnsi"/>
        </w:rPr>
        <w:t xml:space="preserve"> de X.</w:t>
      </w:r>
    </w:p>
    <w:p w:rsidR="0065287E" w:rsidRDefault="0065287E" w:rsidP="0065287E">
      <w:pPr>
        <w:spacing w:line="360" w:lineRule="auto"/>
        <w:jc w:val="both"/>
        <w:rPr>
          <w:rFonts w:cstheme="minorHAnsi"/>
        </w:rPr>
      </w:pPr>
    </w:p>
    <w:p w:rsidR="0065287E" w:rsidRDefault="0065287E" w:rsidP="0065287E">
      <w:pPr>
        <w:spacing w:line="360" w:lineRule="auto"/>
        <w:jc w:val="both"/>
        <w:rPr>
          <w:rFonts w:cstheme="minorHAnsi"/>
          <w:b/>
          <w:bCs/>
          <w:u w:val="single"/>
        </w:rPr>
      </w:pPr>
      <w:r>
        <w:rPr>
          <w:rFonts w:cstheme="minorHAnsi"/>
          <w:noProof/>
        </w:rPr>
        <w:drawing>
          <wp:anchor distT="0" distB="0" distL="114300" distR="114300" simplePos="0" relativeHeight="251804672" behindDoc="0" locked="0" layoutInCell="1" allowOverlap="1">
            <wp:simplePos x="0" y="0"/>
            <wp:positionH relativeFrom="column">
              <wp:posOffset>4809980</wp:posOffset>
            </wp:positionH>
            <wp:positionV relativeFrom="paragraph">
              <wp:posOffset>265430</wp:posOffset>
            </wp:positionV>
            <wp:extent cx="819150" cy="227210"/>
            <wp:effectExtent l="0" t="0" r="0" b="1905"/>
            <wp:wrapNone/>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pic:cNvPicPr/>
                  </pic:nvPicPr>
                  <pic:blipFill>
                    <a:blip r:embed="rId142">
                      <a:extLst>
                        <a:ext uri="{28A0092B-C50C-407E-A947-70E740481C1C}">
                          <a14:useLocalDpi xmlns:a14="http://schemas.microsoft.com/office/drawing/2010/main" val="0"/>
                        </a:ext>
                      </a:extLst>
                    </a:blip>
                    <a:stretch>
                      <a:fillRect/>
                    </a:stretch>
                  </pic:blipFill>
                  <pic:spPr>
                    <a:xfrm>
                      <a:off x="0" y="0"/>
                      <a:ext cx="819150" cy="22721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u w:val="single"/>
        </w:rPr>
        <w:t>Buenas representaciones de conjuntos cociente</w:t>
      </w:r>
    </w:p>
    <w:p w:rsidR="0065287E" w:rsidRDefault="0065287E" w:rsidP="0065287E">
      <w:pPr>
        <w:spacing w:line="360" w:lineRule="auto"/>
        <w:jc w:val="both"/>
        <w:rPr>
          <w:rFonts w:cstheme="minorHAnsi"/>
        </w:rPr>
      </w:pPr>
      <w:r>
        <w:rPr>
          <w:rFonts w:cstheme="minorHAnsi"/>
          <w:noProof/>
        </w:rPr>
        <w:drawing>
          <wp:anchor distT="0" distB="0" distL="114300" distR="114300" simplePos="0" relativeHeight="251805696" behindDoc="0" locked="0" layoutInCell="1" allowOverlap="1">
            <wp:simplePos x="0" y="0"/>
            <wp:positionH relativeFrom="column">
              <wp:posOffset>635</wp:posOffset>
            </wp:positionH>
            <wp:positionV relativeFrom="paragraph">
              <wp:posOffset>544551</wp:posOffset>
            </wp:positionV>
            <wp:extent cx="3365721" cy="466955"/>
            <wp:effectExtent l="0" t="0" r="0" b="3175"/>
            <wp:wrapNone/>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143">
                      <a:extLst>
                        <a:ext uri="{28A0092B-C50C-407E-A947-70E740481C1C}">
                          <a14:useLocalDpi xmlns:a14="http://schemas.microsoft.com/office/drawing/2010/main" val="0"/>
                        </a:ext>
                      </a:extLst>
                    </a:blip>
                    <a:stretch>
                      <a:fillRect/>
                    </a:stretch>
                  </pic:blipFill>
                  <pic:spPr>
                    <a:xfrm>
                      <a:off x="0" y="0"/>
                      <a:ext cx="3365721" cy="466955"/>
                    </a:xfrm>
                    <a:prstGeom prst="rect">
                      <a:avLst/>
                    </a:prstGeom>
                  </pic:spPr>
                </pic:pic>
              </a:graphicData>
            </a:graphic>
            <wp14:sizeRelH relativeFrom="page">
              <wp14:pctWidth>0</wp14:pctWidth>
            </wp14:sizeRelH>
            <wp14:sizeRelV relativeFrom="page">
              <wp14:pctHeight>0</wp14:pctHeight>
            </wp14:sizeRelV>
          </wp:anchor>
        </w:drawing>
      </w:r>
      <w:r w:rsidRPr="0065287E">
        <w:rPr>
          <w:rFonts w:cstheme="minorHAnsi"/>
        </w:rPr>
        <w:t>Sea R una relaci</w:t>
      </w:r>
      <w:r>
        <w:rPr>
          <w:rFonts w:cstheme="minorHAnsi"/>
        </w:rPr>
        <w:t>ó</w:t>
      </w:r>
      <w:r w:rsidRPr="0065287E">
        <w:rPr>
          <w:rFonts w:cstheme="minorHAnsi"/>
        </w:rPr>
        <w:t xml:space="preserve">n de equivalencia en un conjunto A. Sea B </w:t>
      </w:r>
      <w:r w:rsidRPr="0065287E">
        <w:rPr>
          <w:rFonts w:ascii="Cambria Math" w:hAnsi="Cambria Math" w:cs="Cambria Math"/>
        </w:rPr>
        <w:t>⊆</w:t>
      </w:r>
      <w:r w:rsidRPr="0065287E">
        <w:rPr>
          <w:rFonts w:cstheme="minorHAnsi"/>
        </w:rPr>
        <w:t xml:space="preserve"> A. Decimos que </w:t>
      </w:r>
      <w:r>
        <w:rPr>
          <w:rFonts w:cstheme="minorHAnsi"/>
        </w:rPr>
        <w:tab/>
        <w:t xml:space="preserve">           </w:t>
      </w:r>
      <w:r w:rsidRPr="0065287E">
        <w:rPr>
          <w:rFonts w:cstheme="minorHAnsi"/>
        </w:rPr>
        <w:t>es una buena representaci</w:t>
      </w:r>
      <w:r>
        <w:rPr>
          <w:rFonts w:cstheme="minorHAnsi"/>
        </w:rPr>
        <w:t>ó</w:t>
      </w:r>
      <w:r w:rsidRPr="0065287E">
        <w:rPr>
          <w:rFonts w:cstheme="minorHAnsi"/>
        </w:rPr>
        <w:t>n de A/R si se cumplen las dos siguientes condiciones:</w:t>
      </w:r>
    </w:p>
    <w:p w:rsidR="0065287E" w:rsidRDefault="0065287E" w:rsidP="0065287E">
      <w:pPr>
        <w:spacing w:line="360" w:lineRule="auto"/>
        <w:jc w:val="both"/>
        <w:rPr>
          <w:rFonts w:cstheme="minorHAnsi"/>
        </w:rPr>
      </w:pPr>
    </w:p>
    <w:p w:rsidR="0065287E" w:rsidRDefault="0065287E" w:rsidP="0065287E">
      <w:pPr>
        <w:spacing w:line="360" w:lineRule="auto"/>
        <w:jc w:val="both"/>
        <w:rPr>
          <w:rFonts w:cstheme="minorHAnsi"/>
        </w:rPr>
      </w:pPr>
    </w:p>
    <w:p w:rsidR="0065287E" w:rsidRPr="0065287E" w:rsidRDefault="0065287E" w:rsidP="0065287E">
      <w:pPr>
        <w:spacing w:line="360" w:lineRule="auto"/>
        <w:jc w:val="both"/>
        <w:rPr>
          <w:rFonts w:cstheme="minorHAnsi"/>
        </w:rPr>
      </w:pPr>
      <w:r w:rsidRPr="0065287E">
        <w:rPr>
          <w:rFonts w:cstheme="minorHAnsi"/>
        </w:rPr>
        <w:t>Para encontrar una buena representaci</w:t>
      </w:r>
      <w:r>
        <w:rPr>
          <w:rFonts w:cstheme="minorHAnsi"/>
        </w:rPr>
        <w:t>ó</w:t>
      </w:r>
      <w:r w:rsidRPr="0065287E">
        <w:rPr>
          <w:rFonts w:cstheme="minorHAnsi"/>
        </w:rPr>
        <w:t>n de un conjunto cociente de una relaci</w:t>
      </w:r>
      <w:r>
        <w:rPr>
          <w:rFonts w:cstheme="minorHAnsi"/>
        </w:rPr>
        <w:t>ó</w:t>
      </w:r>
      <w:r w:rsidRPr="0065287E">
        <w:rPr>
          <w:rFonts w:cstheme="minorHAnsi"/>
        </w:rPr>
        <w:t>n de equivalencia, tenemos que elegir un representante de cada clase de equivalencia. Para ello, previamente, deberemos inspeccionar las clases de equivalencia y escribir correctamente la clase de equivalencia de cada elemento.</w:t>
      </w:r>
    </w:p>
    <w:p w:rsidR="0065287E" w:rsidRDefault="0065287E" w:rsidP="0065287E">
      <w:pPr>
        <w:spacing w:line="360" w:lineRule="auto"/>
        <w:jc w:val="both"/>
        <w:rPr>
          <w:rFonts w:cstheme="minorHAnsi"/>
        </w:rPr>
      </w:pPr>
      <w:r w:rsidRPr="0065287E">
        <w:rPr>
          <w:rFonts w:cstheme="minorHAnsi"/>
        </w:rPr>
        <w:t>Veamos algunos ejemplos.</w:t>
      </w:r>
    </w:p>
    <w:p w:rsidR="0065287E" w:rsidRDefault="0065287E" w:rsidP="0065287E">
      <w:pPr>
        <w:spacing w:line="360" w:lineRule="auto"/>
        <w:jc w:val="both"/>
        <w:rPr>
          <w:rFonts w:cstheme="minorHAnsi"/>
        </w:rPr>
      </w:pPr>
    </w:p>
    <w:p w:rsidR="0065287E" w:rsidRDefault="0065287E" w:rsidP="0065287E">
      <w:pPr>
        <w:spacing w:line="360" w:lineRule="auto"/>
        <w:jc w:val="both"/>
        <w:rPr>
          <w:rFonts w:cstheme="minorHAnsi"/>
          <w:b/>
          <w:bCs/>
          <w:u w:val="single"/>
        </w:rPr>
      </w:pPr>
      <w:r>
        <w:rPr>
          <w:rFonts w:cstheme="minorHAnsi"/>
          <w:b/>
          <w:bCs/>
          <w:u w:val="single"/>
        </w:rPr>
        <w:lastRenderedPageBreak/>
        <w:t>Ejemplo 1</w:t>
      </w:r>
    </w:p>
    <w:p w:rsidR="00676529" w:rsidRDefault="00676529" w:rsidP="00676529">
      <w:pPr>
        <w:spacing w:line="360" w:lineRule="auto"/>
        <w:jc w:val="both"/>
        <w:rPr>
          <w:rFonts w:cstheme="minorHAnsi"/>
        </w:rPr>
      </w:pPr>
      <w:r w:rsidRPr="00676529">
        <w:rPr>
          <w:rFonts w:cstheme="minorHAnsi"/>
        </w:rPr>
        <w:t>Sea V la relaci</w:t>
      </w:r>
      <w:r>
        <w:rPr>
          <w:rFonts w:cstheme="minorHAnsi"/>
        </w:rPr>
        <w:t>ó</w:t>
      </w:r>
      <w:r w:rsidRPr="00676529">
        <w:rPr>
          <w:rFonts w:cstheme="minorHAnsi"/>
        </w:rPr>
        <w:t>n de equivalencia en R definida por:</w:t>
      </w:r>
    </w:p>
    <w:p w:rsidR="00676529" w:rsidRPr="00676529" w:rsidRDefault="00676529" w:rsidP="00676529">
      <w:pPr>
        <w:spacing w:line="360" w:lineRule="auto"/>
        <w:jc w:val="center"/>
        <w:rPr>
          <w:rFonts w:cstheme="minorHAnsi"/>
        </w:rPr>
      </w:pPr>
      <w:proofErr w:type="spellStart"/>
      <w:r w:rsidRPr="00676529">
        <w:rPr>
          <w:rFonts w:cstheme="minorHAnsi"/>
        </w:rPr>
        <w:t>aV</w:t>
      </w:r>
      <w:proofErr w:type="spellEnd"/>
      <w:r w:rsidRPr="00676529">
        <w:rPr>
          <w:rFonts w:cstheme="minorHAnsi"/>
        </w:rPr>
        <w:t xml:space="preserve"> b </w:t>
      </w:r>
      <w:r w:rsidRPr="00676529">
        <w:rPr>
          <w:rFonts w:ascii="Cambria Math" w:hAnsi="Cambria Math" w:cs="Cambria Math"/>
        </w:rPr>
        <w:t>⇔</w:t>
      </w:r>
      <w:r w:rsidRPr="00676529">
        <w:rPr>
          <w:rFonts w:cstheme="minorHAnsi"/>
        </w:rPr>
        <w:t xml:space="preserve"> |a| = |b|.</w:t>
      </w:r>
    </w:p>
    <w:p w:rsidR="0065287E" w:rsidRDefault="00194478" w:rsidP="00676529">
      <w:pPr>
        <w:spacing w:line="360" w:lineRule="auto"/>
        <w:jc w:val="both"/>
        <w:rPr>
          <w:rFonts w:cstheme="minorHAnsi"/>
        </w:rPr>
      </w:pPr>
      <w:r>
        <w:rPr>
          <w:rFonts w:cstheme="minorHAnsi"/>
          <w:noProof/>
        </w:rPr>
        <w:drawing>
          <wp:anchor distT="0" distB="0" distL="114300" distR="114300" simplePos="0" relativeHeight="251806720" behindDoc="0" locked="0" layoutInCell="1" allowOverlap="1">
            <wp:simplePos x="0" y="0"/>
            <wp:positionH relativeFrom="column">
              <wp:posOffset>635</wp:posOffset>
            </wp:positionH>
            <wp:positionV relativeFrom="paragraph">
              <wp:posOffset>185064</wp:posOffset>
            </wp:positionV>
            <wp:extent cx="3823908" cy="662817"/>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144">
                      <a:extLst>
                        <a:ext uri="{28A0092B-C50C-407E-A947-70E740481C1C}">
                          <a14:useLocalDpi xmlns:a14="http://schemas.microsoft.com/office/drawing/2010/main" val="0"/>
                        </a:ext>
                      </a:extLst>
                    </a:blip>
                    <a:stretch>
                      <a:fillRect/>
                    </a:stretch>
                  </pic:blipFill>
                  <pic:spPr>
                    <a:xfrm>
                      <a:off x="0" y="0"/>
                      <a:ext cx="3823908" cy="662817"/>
                    </a:xfrm>
                    <a:prstGeom prst="rect">
                      <a:avLst/>
                    </a:prstGeom>
                  </pic:spPr>
                </pic:pic>
              </a:graphicData>
            </a:graphic>
            <wp14:sizeRelH relativeFrom="page">
              <wp14:pctWidth>0</wp14:pctWidth>
            </wp14:sizeRelH>
            <wp14:sizeRelV relativeFrom="page">
              <wp14:pctHeight>0</wp14:pctHeight>
            </wp14:sizeRelV>
          </wp:anchor>
        </w:drawing>
      </w:r>
      <w:r w:rsidR="00676529" w:rsidRPr="00676529">
        <w:rPr>
          <w:rFonts w:cstheme="minorHAnsi"/>
        </w:rPr>
        <w:t xml:space="preserve">Para todo a </w:t>
      </w:r>
      <w:r w:rsidR="00676529" w:rsidRPr="00676529">
        <w:rPr>
          <w:rFonts w:ascii="Cambria Math" w:hAnsi="Cambria Math" w:cs="Cambria Math"/>
        </w:rPr>
        <w:t>∈</w:t>
      </w:r>
      <w:r w:rsidR="00676529" w:rsidRPr="00676529">
        <w:rPr>
          <w:rFonts w:cstheme="minorHAnsi"/>
        </w:rPr>
        <w:t xml:space="preserve"> R, tenemos que</w:t>
      </w:r>
    </w:p>
    <w:p w:rsidR="00194478" w:rsidRDefault="00194478" w:rsidP="00676529">
      <w:pPr>
        <w:spacing w:line="360" w:lineRule="auto"/>
        <w:jc w:val="both"/>
        <w:rPr>
          <w:rFonts w:cstheme="minorHAnsi"/>
        </w:rPr>
      </w:pPr>
    </w:p>
    <w:p w:rsidR="00194478" w:rsidRDefault="00194478" w:rsidP="00676529">
      <w:pPr>
        <w:spacing w:line="360" w:lineRule="auto"/>
        <w:jc w:val="both"/>
        <w:rPr>
          <w:rFonts w:cstheme="minorHAnsi"/>
        </w:rPr>
      </w:pPr>
    </w:p>
    <w:p w:rsidR="00194478" w:rsidRDefault="00194478" w:rsidP="00676529">
      <w:pPr>
        <w:spacing w:line="360" w:lineRule="auto"/>
        <w:jc w:val="both"/>
        <w:rPr>
          <w:rFonts w:cstheme="minorHAnsi"/>
        </w:rPr>
      </w:pPr>
      <w:r>
        <w:rPr>
          <w:rFonts w:cstheme="minorHAnsi"/>
          <w:noProof/>
        </w:rPr>
        <w:drawing>
          <wp:anchor distT="0" distB="0" distL="114300" distR="114300" simplePos="0" relativeHeight="251808768" behindDoc="0" locked="0" layoutInCell="1" allowOverlap="1">
            <wp:simplePos x="0" y="0"/>
            <wp:positionH relativeFrom="column">
              <wp:posOffset>725449</wp:posOffset>
            </wp:positionH>
            <wp:positionV relativeFrom="paragraph">
              <wp:posOffset>543560</wp:posOffset>
            </wp:positionV>
            <wp:extent cx="1076403" cy="219789"/>
            <wp:effectExtent l="0" t="0" r="3175"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 146"/>
                    <pic:cNvPicPr/>
                  </pic:nvPicPr>
                  <pic:blipFill>
                    <a:blip r:embed="rId145">
                      <a:extLst>
                        <a:ext uri="{28A0092B-C50C-407E-A947-70E740481C1C}">
                          <a14:useLocalDpi xmlns:a14="http://schemas.microsoft.com/office/drawing/2010/main" val="0"/>
                        </a:ext>
                      </a:extLst>
                    </a:blip>
                    <a:stretch>
                      <a:fillRect/>
                    </a:stretch>
                  </pic:blipFill>
                  <pic:spPr>
                    <a:xfrm>
                      <a:off x="0" y="0"/>
                      <a:ext cx="1076403" cy="219789"/>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807744" behindDoc="0" locked="0" layoutInCell="1" allowOverlap="1">
            <wp:simplePos x="0" y="0"/>
            <wp:positionH relativeFrom="column">
              <wp:posOffset>5416906</wp:posOffset>
            </wp:positionH>
            <wp:positionV relativeFrom="paragraph">
              <wp:posOffset>254000</wp:posOffset>
            </wp:positionV>
            <wp:extent cx="937941" cy="240656"/>
            <wp:effectExtent l="0" t="0" r="1905" b="1270"/>
            <wp:wrapNone/>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pic:cNvPicPr/>
                  </pic:nvPicPr>
                  <pic:blipFill>
                    <a:blip r:embed="rId146">
                      <a:extLst>
                        <a:ext uri="{28A0092B-C50C-407E-A947-70E740481C1C}">
                          <a14:useLocalDpi xmlns:a14="http://schemas.microsoft.com/office/drawing/2010/main" val="0"/>
                        </a:ext>
                      </a:extLst>
                    </a:blip>
                    <a:stretch>
                      <a:fillRect/>
                    </a:stretch>
                  </pic:blipFill>
                  <pic:spPr>
                    <a:xfrm>
                      <a:off x="0" y="0"/>
                      <a:ext cx="937941" cy="240656"/>
                    </a:xfrm>
                    <a:prstGeom prst="rect">
                      <a:avLst/>
                    </a:prstGeom>
                  </pic:spPr>
                </pic:pic>
              </a:graphicData>
            </a:graphic>
            <wp14:sizeRelH relativeFrom="page">
              <wp14:pctWidth>0</wp14:pctWidth>
            </wp14:sizeRelH>
            <wp14:sizeRelV relativeFrom="page">
              <wp14:pctHeight>0</wp14:pctHeight>
            </wp14:sizeRelV>
          </wp:anchor>
        </w:drawing>
      </w:r>
      <w:r w:rsidRPr="00194478">
        <w:rPr>
          <w:rFonts w:cstheme="minorHAnsi"/>
        </w:rPr>
        <w:t>Ahora, una vez hecha la descripci</w:t>
      </w:r>
      <w:r>
        <w:rPr>
          <w:rFonts w:cstheme="minorHAnsi"/>
        </w:rPr>
        <w:t>ó</w:t>
      </w:r>
      <w:r w:rsidRPr="00194478">
        <w:rPr>
          <w:rFonts w:cstheme="minorHAnsi"/>
        </w:rPr>
        <w:t xml:space="preserve">n de las clases de equivalencia, debemos elegir un representante de cada clase. En este caso, para todo a </w:t>
      </w:r>
      <w:r w:rsidRPr="00194478">
        <w:rPr>
          <w:rFonts w:ascii="Cambria Math" w:hAnsi="Cambria Math" w:cs="Cambria Math"/>
        </w:rPr>
        <w:t>∈</w:t>
      </w:r>
      <w:r w:rsidRPr="00194478">
        <w:rPr>
          <w:rFonts w:cstheme="minorHAnsi"/>
        </w:rPr>
        <w:t xml:space="preserve"> R, de la clase </w:t>
      </w:r>
      <w:r>
        <w:rPr>
          <w:rFonts w:cstheme="minorHAnsi"/>
        </w:rPr>
        <w:t xml:space="preserve">                                          </w:t>
      </w:r>
      <w:r w:rsidRPr="00194478">
        <w:rPr>
          <w:rFonts w:cstheme="minorHAnsi"/>
        </w:rPr>
        <w:t>elegimos el</w:t>
      </w:r>
      <w:r>
        <w:rPr>
          <w:rFonts w:cstheme="minorHAnsi"/>
        </w:rPr>
        <w:t xml:space="preserve">          </w:t>
      </w:r>
      <w:r w:rsidRPr="00194478">
        <w:rPr>
          <w:rFonts w:cstheme="minorHAnsi"/>
        </w:rPr>
        <w:t xml:space="preserve"> </w:t>
      </w:r>
      <w:r>
        <w:rPr>
          <w:rFonts w:cstheme="minorHAnsi"/>
        </w:rPr>
        <w:t xml:space="preserve">          </w:t>
      </w:r>
      <w:r>
        <w:rPr>
          <w:rFonts w:cstheme="minorHAnsi"/>
        </w:rPr>
        <w:tab/>
      </w:r>
      <w:r w:rsidRPr="00194478">
        <w:rPr>
          <w:rFonts w:cstheme="minorHAnsi"/>
        </w:rPr>
        <w:t>tal que b ≥ 0.</w:t>
      </w:r>
    </w:p>
    <w:p w:rsidR="00194478" w:rsidRDefault="00194478" w:rsidP="00676529">
      <w:pPr>
        <w:spacing w:line="360" w:lineRule="auto"/>
        <w:jc w:val="both"/>
        <w:rPr>
          <w:rFonts w:cstheme="minorHAnsi"/>
        </w:rPr>
      </w:pPr>
      <w:r>
        <w:rPr>
          <w:rFonts w:cstheme="minorHAnsi"/>
          <w:noProof/>
        </w:rPr>
        <w:drawing>
          <wp:anchor distT="0" distB="0" distL="114300" distR="114300" simplePos="0" relativeHeight="251809792" behindDoc="0" locked="0" layoutInCell="1" allowOverlap="1">
            <wp:simplePos x="0" y="0"/>
            <wp:positionH relativeFrom="column">
              <wp:posOffset>1518</wp:posOffset>
            </wp:positionH>
            <wp:positionV relativeFrom="paragraph">
              <wp:posOffset>215156</wp:posOffset>
            </wp:positionV>
            <wp:extent cx="4370318" cy="249424"/>
            <wp:effectExtent l="0" t="0" r="0" b="5080"/>
            <wp:wrapNone/>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n 147"/>
                    <pic:cNvPicPr/>
                  </pic:nvPicPr>
                  <pic:blipFill>
                    <a:blip r:embed="rId147">
                      <a:extLst>
                        <a:ext uri="{28A0092B-C50C-407E-A947-70E740481C1C}">
                          <a14:useLocalDpi xmlns:a14="http://schemas.microsoft.com/office/drawing/2010/main" val="0"/>
                        </a:ext>
                      </a:extLst>
                    </a:blip>
                    <a:stretch>
                      <a:fillRect/>
                    </a:stretch>
                  </pic:blipFill>
                  <pic:spPr>
                    <a:xfrm>
                      <a:off x="0" y="0"/>
                      <a:ext cx="4370318" cy="249424"/>
                    </a:xfrm>
                    <a:prstGeom prst="rect">
                      <a:avLst/>
                    </a:prstGeom>
                  </pic:spPr>
                </pic:pic>
              </a:graphicData>
            </a:graphic>
            <wp14:sizeRelH relativeFrom="page">
              <wp14:pctWidth>0</wp14:pctWidth>
            </wp14:sizeRelH>
            <wp14:sizeRelV relativeFrom="page">
              <wp14:pctHeight>0</wp14:pctHeight>
            </wp14:sizeRelV>
          </wp:anchor>
        </w:drawing>
      </w:r>
      <w:r w:rsidRPr="00194478">
        <w:rPr>
          <w:rFonts w:cstheme="minorHAnsi"/>
        </w:rPr>
        <w:t>Por tanto, obtenemos la siguiente buena representaci</w:t>
      </w:r>
      <w:r>
        <w:rPr>
          <w:rFonts w:cstheme="minorHAnsi"/>
        </w:rPr>
        <w:t>ó</w:t>
      </w:r>
      <w:r w:rsidRPr="00194478">
        <w:rPr>
          <w:rFonts w:cstheme="minorHAnsi"/>
        </w:rPr>
        <w:t>n:</w:t>
      </w:r>
    </w:p>
    <w:p w:rsidR="00194478" w:rsidRDefault="00194478" w:rsidP="00676529">
      <w:pPr>
        <w:spacing w:line="360" w:lineRule="auto"/>
        <w:jc w:val="both"/>
        <w:rPr>
          <w:rFonts w:cstheme="minorHAnsi"/>
        </w:rPr>
      </w:pPr>
    </w:p>
    <w:p w:rsidR="00194478" w:rsidRPr="00194478" w:rsidRDefault="00194478" w:rsidP="00194478">
      <w:pPr>
        <w:spacing w:line="360" w:lineRule="auto"/>
        <w:jc w:val="both"/>
        <w:rPr>
          <w:rFonts w:cstheme="minorHAnsi"/>
        </w:rPr>
      </w:pPr>
      <w:r w:rsidRPr="00194478">
        <w:rPr>
          <w:rFonts w:cstheme="minorHAnsi"/>
        </w:rPr>
        <w:t>Demostramos que efectivamente es una buena representaci</w:t>
      </w:r>
      <w:r>
        <w:rPr>
          <w:rFonts w:cstheme="minorHAnsi"/>
        </w:rPr>
        <w:t>ó</w:t>
      </w:r>
      <w:r w:rsidRPr="00194478">
        <w:rPr>
          <w:rFonts w:cstheme="minorHAnsi"/>
        </w:rPr>
        <w:t>n.</w:t>
      </w:r>
    </w:p>
    <w:p w:rsidR="00194478" w:rsidRDefault="00194478" w:rsidP="00194478">
      <w:pPr>
        <w:spacing w:line="360" w:lineRule="auto"/>
        <w:jc w:val="both"/>
        <w:rPr>
          <w:rFonts w:cstheme="minorHAnsi"/>
        </w:rPr>
      </w:pPr>
      <w:r>
        <w:rPr>
          <w:rFonts w:cstheme="minorHAnsi"/>
          <w:noProof/>
        </w:rPr>
        <w:drawing>
          <wp:anchor distT="0" distB="0" distL="114300" distR="114300" simplePos="0" relativeHeight="251810816" behindDoc="0" locked="0" layoutInCell="1" allowOverlap="1">
            <wp:simplePos x="0" y="0"/>
            <wp:positionH relativeFrom="column">
              <wp:posOffset>1533</wp:posOffset>
            </wp:positionH>
            <wp:positionV relativeFrom="paragraph">
              <wp:posOffset>190035</wp:posOffset>
            </wp:positionV>
            <wp:extent cx="4293220" cy="1089724"/>
            <wp:effectExtent l="0" t="0" r="0" b="254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n 148"/>
                    <pic:cNvPicPr/>
                  </pic:nvPicPr>
                  <pic:blipFill>
                    <a:blip r:embed="rId148">
                      <a:extLst>
                        <a:ext uri="{28A0092B-C50C-407E-A947-70E740481C1C}">
                          <a14:useLocalDpi xmlns:a14="http://schemas.microsoft.com/office/drawing/2010/main" val="0"/>
                        </a:ext>
                      </a:extLst>
                    </a:blip>
                    <a:stretch>
                      <a:fillRect/>
                    </a:stretch>
                  </pic:blipFill>
                  <pic:spPr>
                    <a:xfrm>
                      <a:off x="0" y="0"/>
                      <a:ext cx="4318403" cy="1096116"/>
                    </a:xfrm>
                    <a:prstGeom prst="rect">
                      <a:avLst/>
                    </a:prstGeom>
                  </pic:spPr>
                </pic:pic>
              </a:graphicData>
            </a:graphic>
            <wp14:sizeRelH relativeFrom="page">
              <wp14:pctWidth>0</wp14:pctWidth>
            </wp14:sizeRelH>
            <wp14:sizeRelV relativeFrom="page">
              <wp14:pctHeight>0</wp14:pctHeight>
            </wp14:sizeRelV>
          </wp:anchor>
        </w:drawing>
      </w:r>
      <w:r w:rsidRPr="00194478">
        <w:rPr>
          <w:rFonts w:cstheme="minorHAnsi"/>
        </w:rPr>
        <w:t>Para ello, tenemos que demostrar:</w:t>
      </w:r>
    </w:p>
    <w:p w:rsidR="00194478" w:rsidRDefault="00194478" w:rsidP="00194478">
      <w:pPr>
        <w:spacing w:line="360" w:lineRule="auto"/>
        <w:jc w:val="both"/>
        <w:rPr>
          <w:rFonts w:cstheme="minorHAnsi"/>
        </w:rPr>
      </w:pPr>
    </w:p>
    <w:p w:rsidR="00194478" w:rsidRDefault="00194478" w:rsidP="00194478">
      <w:pPr>
        <w:spacing w:line="360" w:lineRule="auto"/>
        <w:jc w:val="both"/>
        <w:rPr>
          <w:rFonts w:cstheme="minorHAnsi"/>
        </w:rPr>
      </w:pPr>
    </w:p>
    <w:p w:rsidR="00194478" w:rsidRDefault="00194478" w:rsidP="00194478">
      <w:pPr>
        <w:spacing w:line="360" w:lineRule="auto"/>
        <w:jc w:val="both"/>
        <w:rPr>
          <w:rFonts w:cstheme="minorHAnsi"/>
        </w:rPr>
      </w:pPr>
    </w:p>
    <w:p w:rsidR="00194478" w:rsidRDefault="00480BA3" w:rsidP="00194478">
      <w:pPr>
        <w:spacing w:line="360" w:lineRule="auto"/>
        <w:jc w:val="both"/>
        <w:rPr>
          <w:rFonts w:cstheme="minorHAnsi"/>
        </w:rPr>
      </w:pPr>
      <w:r>
        <w:rPr>
          <w:rFonts w:cstheme="minorHAnsi"/>
          <w:noProof/>
        </w:rPr>
        <w:drawing>
          <wp:anchor distT="0" distB="0" distL="114300" distR="114300" simplePos="0" relativeHeight="251811840" behindDoc="0" locked="0" layoutInCell="1" allowOverlap="1">
            <wp:simplePos x="0" y="0"/>
            <wp:positionH relativeFrom="column">
              <wp:posOffset>1270</wp:posOffset>
            </wp:positionH>
            <wp:positionV relativeFrom="paragraph">
              <wp:posOffset>255378</wp:posOffset>
            </wp:positionV>
            <wp:extent cx="4683512" cy="2063115"/>
            <wp:effectExtent l="0" t="0" r="3175" b="0"/>
            <wp:wrapNone/>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pic:cNvPicPr/>
                  </pic:nvPicPr>
                  <pic:blipFill>
                    <a:blip r:embed="rId149">
                      <a:extLst>
                        <a:ext uri="{28A0092B-C50C-407E-A947-70E740481C1C}">
                          <a14:useLocalDpi xmlns:a14="http://schemas.microsoft.com/office/drawing/2010/main" val="0"/>
                        </a:ext>
                      </a:extLst>
                    </a:blip>
                    <a:stretch>
                      <a:fillRect/>
                    </a:stretch>
                  </pic:blipFill>
                  <pic:spPr>
                    <a:xfrm>
                      <a:off x="0" y="0"/>
                      <a:ext cx="4683512" cy="2063115"/>
                    </a:xfrm>
                    <a:prstGeom prst="rect">
                      <a:avLst/>
                    </a:prstGeom>
                  </pic:spPr>
                </pic:pic>
              </a:graphicData>
            </a:graphic>
            <wp14:sizeRelH relativeFrom="page">
              <wp14:pctWidth>0</wp14:pctWidth>
            </wp14:sizeRelH>
            <wp14:sizeRelV relativeFrom="page">
              <wp14:pctHeight>0</wp14:pctHeight>
            </wp14:sizeRelV>
          </wp:anchor>
        </w:drawing>
      </w:r>
    </w:p>
    <w:p w:rsidR="00480BA3" w:rsidRDefault="00480BA3" w:rsidP="00194478">
      <w:pPr>
        <w:spacing w:line="360" w:lineRule="auto"/>
        <w:jc w:val="both"/>
        <w:rPr>
          <w:rFonts w:cstheme="minorHAnsi"/>
        </w:rPr>
      </w:pPr>
    </w:p>
    <w:p w:rsidR="00194478" w:rsidRDefault="00194478" w:rsidP="00194478">
      <w:pPr>
        <w:spacing w:line="360" w:lineRule="auto"/>
        <w:jc w:val="both"/>
        <w:rPr>
          <w:rFonts w:cstheme="minorHAnsi"/>
        </w:rPr>
      </w:pPr>
    </w:p>
    <w:p w:rsidR="00480BA3" w:rsidRDefault="00480BA3" w:rsidP="00194478">
      <w:pPr>
        <w:spacing w:line="360" w:lineRule="auto"/>
        <w:jc w:val="both"/>
        <w:rPr>
          <w:rFonts w:cstheme="minorHAnsi"/>
        </w:rPr>
      </w:pPr>
    </w:p>
    <w:p w:rsidR="00480BA3" w:rsidRDefault="00480BA3" w:rsidP="00194478">
      <w:pPr>
        <w:spacing w:line="360" w:lineRule="auto"/>
        <w:jc w:val="both"/>
        <w:rPr>
          <w:rFonts w:cstheme="minorHAnsi"/>
        </w:rPr>
      </w:pPr>
    </w:p>
    <w:p w:rsidR="00480BA3" w:rsidRDefault="00480BA3" w:rsidP="00194478">
      <w:pPr>
        <w:spacing w:line="360" w:lineRule="auto"/>
        <w:jc w:val="both"/>
        <w:rPr>
          <w:rFonts w:cstheme="minorHAnsi"/>
        </w:rPr>
      </w:pPr>
    </w:p>
    <w:p w:rsidR="00480BA3" w:rsidRDefault="00480BA3" w:rsidP="00194478">
      <w:pPr>
        <w:spacing w:line="360" w:lineRule="auto"/>
        <w:jc w:val="both"/>
        <w:rPr>
          <w:rFonts w:cstheme="minorHAnsi"/>
        </w:rPr>
      </w:pPr>
    </w:p>
    <w:p w:rsidR="00480BA3" w:rsidRDefault="00480BA3" w:rsidP="00194478">
      <w:pPr>
        <w:spacing w:line="360" w:lineRule="auto"/>
        <w:jc w:val="both"/>
        <w:rPr>
          <w:rFonts w:cstheme="minorHAnsi"/>
        </w:rPr>
      </w:pPr>
    </w:p>
    <w:p w:rsidR="00480BA3" w:rsidRDefault="00480BA3" w:rsidP="00194478">
      <w:pPr>
        <w:spacing w:line="360" w:lineRule="auto"/>
        <w:jc w:val="both"/>
        <w:rPr>
          <w:rFonts w:cstheme="minorHAnsi"/>
        </w:rPr>
      </w:pPr>
    </w:p>
    <w:p w:rsidR="00480BA3" w:rsidRDefault="00CB292F" w:rsidP="00194478">
      <w:pPr>
        <w:spacing w:line="360" w:lineRule="auto"/>
        <w:jc w:val="both"/>
        <w:rPr>
          <w:rFonts w:cstheme="minorHAnsi"/>
          <w:b/>
          <w:bCs/>
          <w:u w:val="single"/>
        </w:rPr>
      </w:pPr>
      <w:r>
        <w:rPr>
          <w:rFonts w:cstheme="minorHAnsi"/>
          <w:b/>
          <w:bCs/>
          <w:u w:val="single"/>
        </w:rPr>
        <w:t>Ejemplo 2</w:t>
      </w:r>
    </w:p>
    <w:p w:rsidR="00CB292F" w:rsidRPr="00CB292F" w:rsidRDefault="00CB292F" w:rsidP="00CB292F">
      <w:pPr>
        <w:spacing w:line="360" w:lineRule="auto"/>
        <w:jc w:val="both"/>
        <w:rPr>
          <w:rFonts w:cstheme="minorHAnsi"/>
        </w:rPr>
      </w:pPr>
      <w:r w:rsidRPr="00CB292F">
        <w:rPr>
          <w:rFonts w:cstheme="minorHAnsi"/>
        </w:rPr>
        <w:t>Para todo n</w:t>
      </w:r>
      <w:r>
        <w:rPr>
          <w:rFonts w:cstheme="minorHAnsi"/>
        </w:rPr>
        <w:t>ú</w:t>
      </w:r>
      <w:r w:rsidRPr="00CB292F">
        <w:rPr>
          <w:rFonts w:cstheme="minorHAnsi"/>
        </w:rPr>
        <w:t>mero real a, representamos por [a] a la parte entera de a.</w:t>
      </w:r>
    </w:p>
    <w:p w:rsidR="00CB292F" w:rsidRDefault="00CB292F" w:rsidP="00CB292F">
      <w:pPr>
        <w:spacing w:line="360" w:lineRule="auto"/>
        <w:jc w:val="both"/>
        <w:rPr>
          <w:rFonts w:cstheme="minorHAnsi"/>
        </w:rPr>
      </w:pPr>
      <w:r w:rsidRPr="00CB292F">
        <w:rPr>
          <w:rFonts w:cstheme="minorHAnsi"/>
        </w:rPr>
        <w:t>Sea V la relaci</w:t>
      </w:r>
      <w:r>
        <w:rPr>
          <w:rFonts w:cstheme="minorHAnsi"/>
        </w:rPr>
        <w:t>ó</w:t>
      </w:r>
      <w:r w:rsidRPr="00CB292F">
        <w:rPr>
          <w:rFonts w:cstheme="minorHAnsi"/>
        </w:rPr>
        <w:t>n de equivalencia en R definida por:</w:t>
      </w:r>
    </w:p>
    <w:p w:rsidR="00CB292F" w:rsidRPr="00CB292F" w:rsidRDefault="00CB292F" w:rsidP="00CB292F">
      <w:pPr>
        <w:spacing w:line="360" w:lineRule="auto"/>
        <w:jc w:val="center"/>
        <w:rPr>
          <w:rFonts w:cstheme="minorHAnsi"/>
        </w:rPr>
      </w:pPr>
      <w:proofErr w:type="spellStart"/>
      <w:r w:rsidRPr="00CB292F">
        <w:rPr>
          <w:rFonts w:cstheme="minorHAnsi"/>
        </w:rPr>
        <w:t>aV</w:t>
      </w:r>
      <w:proofErr w:type="spellEnd"/>
      <w:r w:rsidRPr="00CB292F">
        <w:rPr>
          <w:rFonts w:cstheme="minorHAnsi"/>
        </w:rPr>
        <w:t xml:space="preserve"> b </w:t>
      </w:r>
      <w:r w:rsidRPr="00CB292F">
        <w:rPr>
          <w:rFonts w:ascii="Cambria Math" w:hAnsi="Cambria Math" w:cs="Cambria Math"/>
        </w:rPr>
        <w:t>⇔</w:t>
      </w:r>
      <w:r w:rsidRPr="00CB292F">
        <w:rPr>
          <w:rFonts w:cstheme="minorHAnsi"/>
        </w:rPr>
        <w:t xml:space="preserve"> [a] = [b].</w:t>
      </w:r>
    </w:p>
    <w:p w:rsidR="00CB292F" w:rsidRDefault="00CB292F" w:rsidP="00CB292F">
      <w:pPr>
        <w:spacing w:line="360" w:lineRule="auto"/>
        <w:jc w:val="both"/>
        <w:rPr>
          <w:rFonts w:cstheme="minorHAnsi"/>
        </w:rPr>
      </w:pPr>
      <w:r>
        <w:rPr>
          <w:rFonts w:cstheme="minorHAnsi"/>
          <w:noProof/>
        </w:rPr>
        <w:drawing>
          <wp:anchor distT="0" distB="0" distL="114300" distR="114300" simplePos="0" relativeHeight="251812864" behindDoc="0" locked="0" layoutInCell="1" allowOverlap="1">
            <wp:simplePos x="0" y="0"/>
            <wp:positionH relativeFrom="column">
              <wp:posOffset>1068</wp:posOffset>
            </wp:positionH>
            <wp:positionV relativeFrom="paragraph">
              <wp:posOffset>192188</wp:posOffset>
            </wp:positionV>
            <wp:extent cx="4515283" cy="779999"/>
            <wp:effectExtent l="0" t="0" r="0" b="0"/>
            <wp:wrapNone/>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n 150"/>
                    <pic:cNvPicPr/>
                  </pic:nvPicPr>
                  <pic:blipFill>
                    <a:blip r:embed="rId150">
                      <a:extLst>
                        <a:ext uri="{28A0092B-C50C-407E-A947-70E740481C1C}">
                          <a14:useLocalDpi xmlns:a14="http://schemas.microsoft.com/office/drawing/2010/main" val="0"/>
                        </a:ext>
                      </a:extLst>
                    </a:blip>
                    <a:stretch>
                      <a:fillRect/>
                    </a:stretch>
                  </pic:blipFill>
                  <pic:spPr>
                    <a:xfrm>
                      <a:off x="0" y="0"/>
                      <a:ext cx="4515283" cy="779999"/>
                    </a:xfrm>
                    <a:prstGeom prst="rect">
                      <a:avLst/>
                    </a:prstGeom>
                  </pic:spPr>
                </pic:pic>
              </a:graphicData>
            </a:graphic>
            <wp14:sizeRelH relativeFrom="page">
              <wp14:pctWidth>0</wp14:pctWidth>
            </wp14:sizeRelH>
            <wp14:sizeRelV relativeFrom="page">
              <wp14:pctHeight>0</wp14:pctHeight>
            </wp14:sizeRelV>
          </wp:anchor>
        </w:drawing>
      </w:r>
      <w:r w:rsidRPr="00CB292F">
        <w:rPr>
          <w:rFonts w:cstheme="minorHAnsi"/>
        </w:rPr>
        <w:t xml:space="preserve">Para todo a </w:t>
      </w:r>
      <w:r w:rsidRPr="00CB292F">
        <w:rPr>
          <w:rFonts w:ascii="Cambria Math" w:hAnsi="Cambria Math" w:cs="Cambria Math"/>
        </w:rPr>
        <w:t>∈</w:t>
      </w:r>
      <w:r w:rsidRPr="00CB292F">
        <w:rPr>
          <w:rFonts w:cstheme="minorHAnsi"/>
        </w:rPr>
        <w:t xml:space="preserve"> R, tenemos que</w:t>
      </w: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r>
        <w:rPr>
          <w:rFonts w:cstheme="minorHAnsi"/>
          <w:noProof/>
        </w:rPr>
        <w:lastRenderedPageBreak/>
        <w:drawing>
          <wp:anchor distT="0" distB="0" distL="114300" distR="114300" simplePos="0" relativeHeight="251813888" behindDoc="0" locked="0" layoutInCell="1" allowOverlap="1">
            <wp:simplePos x="0" y="0"/>
            <wp:positionH relativeFrom="column">
              <wp:posOffset>669290</wp:posOffset>
            </wp:positionH>
            <wp:positionV relativeFrom="paragraph">
              <wp:posOffset>270866</wp:posOffset>
            </wp:positionV>
            <wp:extent cx="1202473" cy="221995"/>
            <wp:effectExtent l="0" t="0" r="4445" b="0"/>
            <wp:wrapNone/>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51"/>
                    <pic:cNvPicPr/>
                  </pic:nvPicPr>
                  <pic:blipFill>
                    <a:blip r:embed="rId151">
                      <a:extLst>
                        <a:ext uri="{28A0092B-C50C-407E-A947-70E740481C1C}">
                          <a14:useLocalDpi xmlns:a14="http://schemas.microsoft.com/office/drawing/2010/main" val="0"/>
                        </a:ext>
                      </a:extLst>
                    </a:blip>
                    <a:stretch>
                      <a:fillRect/>
                    </a:stretch>
                  </pic:blipFill>
                  <pic:spPr>
                    <a:xfrm>
                      <a:off x="0" y="0"/>
                      <a:ext cx="1202473" cy="221995"/>
                    </a:xfrm>
                    <a:prstGeom prst="rect">
                      <a:avLst/>
                    </a:prstGeom>
                  </pic:spPr>
                </pic:pic>
              </a:graphicData>
            </a:graphic>
            <wp14:sizeRelH relativeFrom="page">
              <wp14:pctWidth>0</wp14:pctWidth>
            </wp14:sizeRelH>
            <wp14:sizeRelV relativeFrom="page">
              <wp14:pctHeight>0</wp14:pctHeight>
            </wp14:sizeRelV>
          </wp:anchor>
        </w:drawing>
      </w:r>
      <w:r w:rsidRPr="00CB292F">
        <w:rPr>
          <w:rFonts w:cstheme="minorHAnsi"/>
        </w:rPr>
        <w:t xml:space="preserve">Ahora, debemos elegir un representante de cada clase. En este caso, para todo a </w:t>
      </w:r>
      <w:r w:rsidRPr="00CB292F">
        <w:rPr>
          <w:rFonts w:ascii="Cambria Math" w:hAnsi="Cambria Math" w:cs="Cambria Math"/>
        </w:rPr>
        <w:t>∈</w:t>
      </w:r>
      <w:r w:rsidRPr="00CB292F">
        <w:rPr>
          <w:rFonts w:cstheme="minorHAnsi"/>
        </w:rPr>
        <w:t xml:space="preserve"> R, de la clase </w:t>
      </w:r>
      <w:r>
        <w:rPr>
          <w:rFonts w:cstheme="minorHAnsi"/>
        </w:rPr>
        <w:tab/>
      </w:r>
      <w:r>
        <w:rPr>
          <w:rFonts w:cstheme="minorHAnsi"/>
        </w:rPr>
        <w:tab/>
      </w:r>
      <w:r>
        <w:rPr>
          <w:rFonts w:cstheme="minorHAnsi"/>
        </w:rPr>
        <w:tab/>
        <w:t xml:space="preserve">   </w:t>
      </w:r>
      <w:r w:rsidRPr="00CB292F">
        <w:rPr>
          <w:rFonts w:cstheme="minorHAnsi"/>
        </w:rPr>
        <w:t>elegimos [a], es decir, el primer elemento del intervalo.</w:t>
      </w:r>
    </w:p>
    <w:p w:rsidR="00CB292F" w:rsidRDefault="00CB292F" w:rsidP="00CB292F">
      <w:pPr>
        <w:spacing w:line="360" w:lineRule="auto"/>
        <w:jc w:val="both"/>
        <w:rPr>
          <w:rFonts w:cstheme="minorHAnsi"/>
        </w:rPr>
      </w:pPr>
      <w:r>
        <w:rPr>
          <w:rFonts w:cstheme="minorHAnsi"/>
          <w:noProof/>
        </w:rPr>
        <w:drawing>
          <wp:anchor distT="0" distB="0" distL="114300" distR="114300" simplePos="0" relativeHeight="251814912" behindDoc="0" locked="0" layoutInCell="1" allowOverlap="1">
            <wp:simplePos x="0" y="0"/>
            <wp:positionH relativeFrom="column">
              <wp:posOffset>-23495</wp:posOffset>
            </wp:positionH>
            <wp:positionV relativeFrom="paragraph">
              <wp:posOffset>246101</wp:posOffset>
            </wp:positionV>
            <wp:extent cx="3525102" cy="238104"/>
            <wp:effectExtent l="0" t="0" r="0" b="3810"/>
            <wp:wrapNone/>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 152"/>
                    <pic:cNvPicPr/>
                  </pic:nvPicPr>
                  <pic:blipFill>
                    <a:blip r:embed="rId152">
                      <a:extLst>
                        <a:ext uri="{28A0092B-C50C-407E-A947-70E740481C1C}">
                          <a14:useLocalDpi xmlns:a14="http://schemas.microsoft.com/office/drawing/2010/main" val="0"/>
                        </a:ext>
                      </a:extLst>
                    </a:blip>
                    <a:stretch>
                      <a:fillRect/>
                    </a:stretch>
                  </pic:blipFill>
                  <pic:spPr>
                    <a:xfrm>
                      <a:off x="0" y="0"/>
                      <a:ext cx="3525102" cy="238104"/>
                    </a:xfrm>
                    <a:prstGeom prst="rect">
                      <a:avLst/>
                    </a:prstGeom>
                  </pic:spPr>
                </pic:pic>
              </a:graphicData>
            </a:graphic>
            <wp14:sizeRelH relativeFrom="page">
              <wp14:pctWidth>0</wp14:pctWidth>
            </wp14:sizeRelH>
            <wp14:sizeRelV relativeFrom="page">
              <wp14:pctHeight>0</wp14:pctHeight>
            </wp14:sizeRelV>
          </wp:anchor>
        </w:drawing>
      </w:r>
      <w:r w:rsidRPr="00CB292F">
        <w:rPr>
          <w:rFonts w:cstheme="minorHAnsi"/>
        </w:rPr>
        <w:t>Por tanto, obtenemos la siguiente buena representaci</w:t>
      </w:r>
      <w:r>
        <w:rPr>
          <w:rFonts w:cstheme="minorHAnsi"/>
        </w:rPr>
        <w:t>ó</w:t>
      </w:r>
      <w:r w:rsidRPr="00CB292F">
        <w:rPr>
          <w:rFonts w:cstheme="minorHAnsi"/>
        </w:rPr>
        <w:t>n:</w:t>
      </w:r>
    </w:p>
    <w:p w:rsidR="00CB292F" w:rsidRDefault="00CB292F" w:rsidP="00CB292F">
      <w:pPr>
        <w:spacing w:line="360" w:lineRule="auto"/>
        <w:jc w:val="both"/>
        <w:rPr>
          <w:rFonts w:cstheme="minorHAnsi"/>
        </w:rPr>
      </w:pPr>
    </w:p>
    <w:p w:rsidR="00CB292F" w:rsidRPr="00CB292F" w:rsidRDefault="00CB292F" w:rsidP="00CB292F">
      <w:pPr>
        <w:spacing w:line="360" w:lineRule="auto"/>
        <w:jc w:val="both"/>
        <w:rPr>
          <w:rFonts w:cstheme="minorHAnsi"/>
        </w:rPr>
      </w:pPr>
      <w:r w:rsidRPr="00CB292F">
        <w:rPr>
          <w:rFonts w:cstheme="minorHAnsi"/>
        </w:rPr>
        <w:t>Demostramos que efectivamente es una buena representaci</w:t>
      </w:r>
      <w:r>
        <w:rPr>
          <w:rFonts w:cstheme="minorHAnsi"/>
        </w:rPr>
        <w:t>ó</w:t>
      </w:r>
      <w:r w:rsidRPr="00CB292F">
        <w:rPr>
          <w:rFonts w:cstheme="minorHAnsi"/>
        </w:rPr>
        <w:t>n.</w:t>
      </w:r>
    </w:p>
    <w:p w:rsidR="00CB292F" w:rsidRDefault="00CB292F" w:rsidP="00CB292F">
      <w:pPr>
        <w:spacing w:line="360" w:lineRule="auto"/>
        <w:jc w:val="both"/>
        <w:rPr>
          <w:rFonts w:cstheme="minorHAnsi"/>
        </w:rPr>
      </w:pPr>
      <w:r>
        <w:rPr>
          <w:rFonts w:cstheme="minorHAnsi"/>
          <w:noProof/>
        </w:rPr>
        <w:drawing>
          <wp:anchor distT="0" distB="0" distL="114300" distR="114300" simplePos="0" relativeHeight="251815936" behindDoc="0" locked="0" layoutInCell="1" allowOverlap="1">
            <wp:simplePos x="0" y="0"/>
            <wp:positionH relativeFrom="column">
              <wp:posOffset>-20320</wp:posOffset>
            </wp:positionH>
            <wp:positionV relativeFrom="paragraph">
              <wp:posOffset>257531</wp:posOffset>
            </wp:positionV>
            <wp:extent cx="4135772" cy="1025913"/>
            <wp:effectExtent l="0" t="0" r="4445" b="3175"/>
            <wp:wrapNone/>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n 153"/>
                    <pic:cNvPicPr/>
                  </pic:nvPicPr>
                  <pic:blipFill>
                    <a:blip r:embed="rId153">
                      <a:extLst>
                        <a:ext uri="{28A0092B-C50C-407E-A947-70E740481C1C}">
                          <a14:useLocalDpi xmlns:a14="http://schemas.microsoft.com/office/drawing/2010/main" val="0"/>
                        </a:ext>
                      </a:extLst>
                    </a:blip>
                    <a:stretch>
                      <a:fillRect/>
                    </a:stretch>
                  </pic:blipFill>
                  <pic:spPr>
                    <a:xfrm>
                      <a:off x="0" y="0"/>
                      <a:ext cx="4135772" cy="1025913"/>
                    </a:xfrm>
                    <a:prstGeom prst="rect">
                      <a:avLst/>
                    </a:prstGeom>
                  </pic:spPr>
                </pic:pic>
              </a:graphicData>
            </a:graphic>
            <wp14:sizeRelH relativeFrom="page">
              <wp14:pctWidth>0</wp14:pctWidth>
            </wp14:sizeRelH>
            <wp14:sizeRelV relativeFrom="page">
              <wp14:pctHeight>0</wp14:pctHeight>
            </wp14:sizeRelV>
          </wp:anchor>
        </w:drawing>
      </w:r>
      <w:r w:rsidRPr="00CB292F">
        <w:rPr>
          <w:rFonts w:cstheme="minorHAnsi"/>
        </w:rPr>
        <w:t>Para ello, tenemos que demostrar:</w:t>
      </w: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r>
        <w:rPr>
          <w:rFonts w:cstheme="minorHAnsi"/>
          <w:noProof/>
        </w:rPr>
        <w:drawing>
          <wp:anchor distT="0" distB="0" distL="114300" distR="114300" simplePos="0" relativeHeight="251816960" behindDoc="0" locked="0" layoutInCell="1" allowOverlap="1">
            <wp:simplePos x="0" y="0"/>
            <wp:positionH relativeFrom="column">
              <wp:posOffset>-15658</wp:posOffset>
            </wp:positionH>
            <wp:positionV relativeFrom="paragraph">
              <wp:posOffset>268264</wp:posOffset>
            </wp:positionV>
            <wp:extent cx="4286867" cy="2456196"/>
            <wp:effectExtent l="0" t="0" r="6350" b="0"/>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 154"/>
                    <pic:cNvPicPr/>
                  </pic:nvPicPr>
                  <pic:blipFill>
                    <a:blip r:embed="rId154">
                      <a:extLst>
                        <a:ext uri="{28A0092B-C50C-407E-A947-70E740481C1C}">
                          <a14:useLocalDpi xmlns:a14="http://schemas.microsoft.com/office/drawing/2010/main" val="0"/>
                        </a:ext>
                      </a:extLst>
                    </a:blip>
                    <a:stretch>
                      <a:fillRect/>
                    </a:stretch>
                  </pic:blipFill>
                  <pic:spPr>
                    <a:xfrm>
                      <a:off x="0" y="0"/>
                      <a:ext cx="4286867" cy="2456196"/>
                    </a:xfrm>
                    <a:prstGeom prst="rect">
                      <a:avLst/>
                    </a:prstGeom>
                  </pic:spPr>
                </pic:pic>
              </a:graphicData>
            </a:graphic>
            <wp14:sizeRelH relativeFrom="page">
              <wp14:pctWidth>0</wp14:pctWidth>
            </wp14:sizeRelH>
            <wp14:sizeRelV relativeFrom="page">
              <wp14:pctHeight>0</wp14:pctHeight>
            </wp14:sizeRelV>
          </wp:anchor>
        </w:drawing>
      </w: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rPr>
      </w:pPr>
    </w:p>
    <w:p w:rsidR="00CB292F" w:rsidRDefault="00CB292F" w:rsidP="00CB292F">
      <w:pPr>
        <w:spacing w:line="360" w:lineRule="auto"/>
        <w:jc w:val="both"/>
        <w:rPr>
          <w:rFonts w:cstheme="minorHAnsi"/>
          <w:b/>
          <w:bCs/>
          <w:u w:val="single"/>
        </w:rPr>
      </w:pPr>
      <w:r>
        <w:rPr>
          <w:rFonts w:cstheme="minorHAnsi"/>
          <w:b/>
          <w:bCs/>
          <w:u w:val="single"/>
        </w:rPr>
        <w:t>Teoremas para relaciones de equi</w:t>
      </w:r>
      <w:r w:rsidR="00AF2A4F">
        <w:rPr>
          <w:rFonts w:cstheme="minorHAnsi"/>
          <w:b/>
          <w:bCs/>
          <w:u w:val="single"/>
        </w:rPr>
        <w:t>valencia</w:t>
      </w:r>
    </w:p>
    <w:p w:rsidR="007455D7" w:rsidRPr="007455D7" w:rsidRDefault="007455D7" w:rsidP="007455D7">
      <w:pPr>
        <w:spacing w:line="360" w:lineRule="auto"/>
        <w:jc w:val="both"/>
        <w:rPr>
          <w:rFonts w:cstheme="minorHAnsi"/>
        </w:rPr>
      </w:pPr>
      <w:r w:rsidRPr="007455D7">
        <w:rPr>
          <w:rFonts w:cstheme="minorHAnsi"/>
        </w:rPr>
        <w:t>A continuaci</w:t>
      </w:r>
      <w:r>
        <w:rPr>
          <w:rFonts w:cstheme="minorHAnsi"/>
        </w:rPr>
        <w:t>ó</w:t>
      </w:r>
      <w:r w:rsidRPr="007455D7">
        <w:rPr>
          <w:rFonts w:cstheme="minorHAnsi"/>
        </w:rPr>
        <w:t>n, vamos a demostrar algunos teoremas importantes para relaciones de equivalencia y conjuntos cociente.</w:t>
      </w:r>
    </w:p>
    <w:p w:rsidR="00AF2A4F" w:rsidRDefault="007455D7" w:rsidP="007455D7">
      <w:pPr>
        <w:spacing w:line="360" w:lineRule="auto"/>
        <w:jc w:val="both"/>
        <w:rPr>
          <w:rFonts w:cstheme="minorHAnsi"/>
        </w:rPr>
      </w:pPr>
      <w:r>
        <w:rPr>
          <w:rFonts w:cstheme="minorHAnsi"/>
          <w:noProof/>
        </w:rPr>
        <w:drawing>
          <wp:anchor distT="0" distB="0" distL="114300" distR="114300" simplePos="0" relativeHeight="251817984" behindDoc="0" locked="0" layoutInCell="1" allowOverlap="1">
            <wp:simplePos x="0" y="0"/>
            <wp:positionH relativeFrom="column">
              <wp:posOffset>-23851</wp:posOffset>
            </wp:positionH>
            <wp:positionV relativeFrom="paragraph">
              <wp:posOffset>485140</wp:posOffset>
            </wp:positionV>
            <wp:extent cx="4392620" cy="1357897"/>
            <wp:effectExtent l="0" t="0" r="1905" b="127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n 155"/>
                    <pic:cNvPicPr/>
                  </pic:nvPicPr>
                  <pic:blipFill>
                    <a:blip r:embed="rId155">
                      <a:extLst>
                        <a:ext uri="{28A0092B-C50C-407E-A947-70E740481C1C}">
                          <a14:useLocalDpi xmlns:a14="http://schemas.microsoft.com/office/drawing/2010/main" val="0"/>
                        </a:ext>
                      </a:extLst>
                    </a:blip>
                    <a:stretch>
                      <a:fillRect/>
                    </a:stretch>
                  </pic:blipFill>
                  <pic:spPr>
                    <a:xfrm>
                      <a:off x="0" y="0"/>
                      <a:ext cx="4392620" cy="1357897"/>
                    </a:xfrm>
                    <a:prstGeom prst="rect">
                      <a:avLst/>
                    </a:prstGeom>
                  </pic:spPr>
                </pic:pic>
              </a:graphicData>
            </a:graphic>
            <wp14:sizeRelH relativeFrom="page">
              <wp14:pctWidth>0</wp14:pctWidth>
            </wp14:sizeRelH>
            <wp14:sizeRelV relativeFrom="page">
              <wp14:pctHeight>0</wp14:pctHeight>
            </wp14:sizeRelV>
          </wp:anchor>
        </w:drawing>
      </w:r>
      <w:r w:rsidRPr="007455D7">
        <w:rPr>
          <w:rFonts w:cstheme="minorHAnsi"/>
        </w:rPr>
        <w:t>Empezamos recordando el siguiente teorema b ́asico, que demostramos en la pen</w:t>
      </w:r>
      <w:r>
        <w:rPr>
          <w:rFonts w:cstheme="minorHAnsi"/>
        </w:rPr>
        <w:t>ú</w:t>
      </w:r>
      <w:r w:rsidRPr="007455D7">
        <w:rPr>
          <w:rFonts w:cstheme="minorHAnsi"/>
        </w:rPr>
        <w:t>ltima clase, y que utilizaremos hoy.</w:t>
      </w:r>
    </w:p>
    <w:p w:rsidR="007455D7" w:rsidRDefault="007455D7" w:rsidP="007455D7">
      <w:pPr>
        <w:spacing w:line="360" w:lineRule="auto"/>
        <w:jc w:val="both"/>
        <w:rPr>
          <w:rFonts w:cstheme="minorHAnsi"/>
        </w:rPr>
      </w:pPr>
    </w:p>
    <w:p w:rsidR="007455D7" w:rsidRDefault="007455D7" w:rsidP="007455D7">
      <w:pPr>
        <w:spacing w:line="360" w:lineRule="auto"/>
        <w:jc w:val="both"/>
        <w:rPr>
          <w:rFonts w:cstheme="minorHAnsi"/>
        </w:rPr>
      </w:pPr>
    </w:p>
    <w:p w:rsidR="007455D7" w:rsidRDefault="007455D7" w:rsidP="007455D7">
      <w:pPr>
        <w:spacing w:line="360" w:lineRule="auto"/>
        <w:jc w:val="both"/>
        <w:rPr>
          <w:rFonts w:cstheme="minorHAnsi"/>
        </w:rPr>
      </w:pPr>
    </w:p>
    <w:p w:rsidR="007455D7" w:rsidRDefault="007455D7" w:rsidP="007455D7">
      <w:pPr>
        <w:spacing w:line="360" w:lineRule="auto"/>
        <w:jc w:val="both"/>
        <w:rPr>
          <w:rFonts w:cstheme="minorHAnsi"/>
        </w:rPr>
      </w:pPr>
    </w:p>
    <w:p w:rsidR="007455D7" w:rsidRDefault="007455D7" w:rsidP="007455D7">
      <w:pPr>
        <w:spacing w:line="360" w:lineRule="auto"/>
        <w:jc w:val="both"/>
        <w:rPr>
          <w:rFonts w:cstheme="minorHAnsi"/>
        </w:rPr>
      </w:pPr>
    </w:p>
    <w:p w:rsidR="007455D7" w:rsidRDefault="007455D7" w:rsidP="007455D7">
      <w:pPr>
        <w:spacing w:line="360" w:lineRule="auto"/>
        <w:jc w:val="both"/>
        <w:rPr>
          <w:rFonts w:cstheme="minorHAnsi"/>
        </w:rPr>
      </w:pPr>
    </w:p>
    <w:p w:rsidR="007455D7" w:rsidRDefault="007455D7" w:rsidP="007455D7">
      <w:pPr>
        <w:spacing w:line="360" w:lineRule="auto"/>
        <w:jc w:val="both"/>
        <w:rPr>
          <w:rFonts w:cstheme="minorHAnsi"/>
          <w:b/>
          <w:bCs/>
          <w:u w:val="single"/>
        </w:rPr>
      </w:pPr>
    </w:p>
    <w:p w:rsidR="007455D7" w:rsidRDefault="007455D7" w:rsidP="007455D7">
      <w:pPr>
        <w:spacing w:line="360" w:lineRule="auto"/>
        <w:jc w:val="both"/>
        <w:rPr>
          <w:rFonts w:cstheme="minorHAnsi"/>
          <w:b/>
          <w:bCs/>
          <w:u w:val="single"/>
        </w:rPr>
      </w:pPr>
      <w:r>
        <w:rPr>
          <w:rFonts w:cstheme="minorHAnsi"/>
          <w:b/>
          <w:bCs/>
          <w:u w:val="single"/>
        </w:rPr>
        <w:lastRenderedPageBreak/>
        <w:t>Particiones de un conjunto</w:t>
      </w:r>
    </w:p>
    <w:p w:rsidR="007455D7" w:rsidRPr="007455D7" w:rsidRDefault="007455D7" w:rsidP="007455D7">
      <w:pPr>
        <w:spacing w:line="360" w:lineRule="auto"/>
        <w:jc w:val="both"/>
        <w:rPr>
          <w:rFonts w:cstheme="minorHAnsi"/>
        </w:rPr>
      </w:pPr>
      <w:r w:rsidRPr="007455D7">
        <w:rPr>
          <w:rFonts w:cstheme="minorHAnsi"/>
        </w:rPr>
        <w:t>El siguiente concepto est</w:t>
      </w:r>
      <w:r>
        <w:rPr>
          <w:rFonts w:cstheme="minorHAnsi"/>
        </w:rPr>
        <w:t>á</w:t>
      </w:r>
      <w:r w:rsidRPr="007455D7">
        <w:rPr>
          <w:rFonts w:cstheme="minorHAnsi"/>
        </w:rPr>
        <w:t xml:space="preserve"> estrechamente relacionado con el concepto de conjunto cociente de una relaci</w:t>
      </w:r>
      <w:r>
        <w:rPr>
          <w:rFonts w:cstheme="minorHAnsi"/>
        </w:rPr>
        <w:t>ó</w:t>
      </w:r>
      <w:r w:rsidRPr="007455D7">
        <w:rPr>
          <w:rFonts w:cstheme="minorHAnsi"/>
        </w:rPr>
        <w:t>n de equivalencia.</w:t>
      </w:r>
    </w:p>
    <w:p w:rsidR="007455D7" w:rsidRPr="007455D7" w:rsidRDefault="007455D7" w:rsidP="007455D7">
      <w:pPr>
        <w:spacing w:line="360" w:lineRule="auto"/>
        <w:jc w:val="both"/>
        <w:rPr>
          <w:rFonts w:cstheme="minorHAnsi"/>
        </w:rPr>
      </w:pPr>
      <w:r w:rsidRPr="007455D7">
        <w:rPr>
          <w:rFonts w:cstheme="minorHAnsi"/>
        </w:rPr>
        <w:t>Sea A un conjunto no vac</w:t>
      </w:r>
      <w:r>
        <w:rPr>
          <w:rFonts w:cstheme="minorHAnsi"/>
        </w:rPr>
        <w:t>í</w:t>
      </w:r>
      <w:r w:rsidRPr="007455D7">
        <w:rPr>
          <w:rFonts w:cstheme="minorHAnsi"/>
        </w:rPr>
        <w:t>o. Una partici</w:t>
      </w:r>
      <w:r>
        <w:rPr>
          <w:rFonts w:cstheme="minorHAnsi"/>
        </w:rPr>
        <w:t>ó</w:t>
      </w:r>
      <w:r w:rsidRPr="007455D7">
        <w:rPr>
          <w:rFonts w:cstheme="minorHAnsi"/>
        </w:rPr>
        <w:t>n de A es un conjunto no vac</w:t>
      </w:r>
      <w:r>
        <w:rPr>
          <w:rFonts w:cstheme="minorHAnsi"/>
        </w:rPr>
        <w:t>í</w:t>
      </w:r>
      <w:r w:rsidRPr="007455D7">
        <w:rPr>
          <w:rFonts w:cstheme="minorHAnsi"/>
        </w:rPr>
        <w:t>o P que cumple las siguientes tres condiciones:</w:t>
      </w:r>
    </w:p>
    <w:p w:rsidR="007455D7" w:rsidRDefault="007455D7" w:rsidP="007455D7">
      <w:pPr>
        <w:spacing w:line="360" w:lineRule="auto"/>
        <w:jc w:val="both"/>
        <w:rPr>
          <w:rFonts w:cstheme="minorHAnsi"/>
        </w:rPr>
      </w:pPr>
      <w:r w:rsidRPr="007455D7">
        <w:rPr>
          <w:rFonts w:cstheme="minorHAnsi"/>
          <w:b/>
          <w:bCs/>
        </w:rPr>
        <w:t>(1)</w:t>
      </w:r>
      <w:r w:rsidRPr="007455D7">
        <w:rPr>
          <w:rFonts w:cstheme="minorHAnsi"/>
        </w:rPr>
        <w:t xml:space="preserve"> Los elementos de P son subconjuntos no vac</w:t>
      </w:r>
      <w:r>
        <w:rPr>
          <w:rFonts w:cstheme="minorHAnsi"/>
        </w:rPr>
        <w:t>í</w:t>
      </w:r>
      <w:r w:rsidRPr="007455D7">
        <w:rPr>
          <w:rFonts w:cstheme="minorHAnsi"/>
        </w:rPr>
        <w:t>os de A.</w:t>
      </w:r>
    </w:p>
    <w:p w:rsidR="007455D7" w:rsidRPr="007455D7" w:rsidRDefault="007455D7" w:rsidP="007455D7">
      <w:pPr>
        <w:spacing w:line="360" w:lineRule="auto"/>
        <w:jc w:val="both"/>
        <w:rPr>
          <w:rFonts w:cstheme="minorHAnsi"/>
        </w:rPr>
      </w:pPr>
      <w:r>
        <w:rPr>
          <w:rFonts w:cstheme="minorHAnsi"/>
          <w:noProof/>
        </w:rPr>
        <w:drawing>
          <wp:anchor distT="0" distB="0" distL="114300" distR="114300" simplePos="0" relativeHeight="251819008" behindDoc="0" locked="0" layoutInCell="1" allowOverlap="1">
            <wp:simplePos x="0" y="0"/>
            <wp:positionH relativeFrom="column">
              <wp:posOffset>190856</wp:posOffset>
            </wp:positionH>
            <wp:positionV relativeFrom="paragraph">
              <wp:posOffset>275590</wp:posOffset>
            </wp:positionV>
            <wp:extent cx="1503866" cy="215694"/>
            <wp:effectExtent l="0" t="0" r="0" b="635"/>
            <wp:wrapNone/>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 156"/>
                    <pic:cNvPicPr/>
                  </pic:nvPicPr>
                  <pic:blipFill>
                    <a:blip r:embed="rId156">
                      <a:extLst>
                        <a:ext uri="{28A0092B-C50C-407E-A947-70E740481C1C}">
                          <a14:useLocalDpi xmlns:a14="http://schemas.microsoft.com/office/drawing/2010/main" val="0"/>
                        </a:ext>
                      </a:extLst>
                    </a:blip>
                    <a:stretch>
                      <a:fillRect/>
                    </a:stretch>
                  </pic:blipFill>
                  <pic:spPr>
                    <a:xfrm>
                      <a:off x="0" y="0"/>
                      <a:ext cx="1503866" cy="215694"/>
                    </a:xfrm>
                    <a:prstGeom prst="rect">
                      <a:avLst/>
                    </a:prstGeom>
                  </pic:spPr>
                </pic:pic>
              </a:graphicData>
            </a:graphic>
            <wp14:sizeRelH relativeFrom="page">
              <wp14:pctWidth>0</wp14:pctWidth>
            </wp14:sizeRelH>
            <wp14:sizeRelV relativeFrom="page">
              <wp14:pctHeight>0</wp14:pctHeight>
            </wp14:sizeRelV>
          </wp:anchor>
        </w:drawing>
      </w:r>
      <w:r w:rsidRPr="007455D7">
        <w:rPr>
          <w:rFonts w:cstheme="minorHAnsi"/>
          <w:b/>
          <w:bCs/>
        </w:rPr>
        <w:t>(2)</w:t>
      </w:r>
      <w:r w:rsidRPr="007455D7">
        <w:rPr>
          <w:rFonts w:cstheme="minorHAnsi"/>
          <w:b/>
          <w:bCs/>
        </w:rPr>
        <w:t xml:space="preserve"> </w:t>
      </w:r>
      <w:r w:rsidRPr="007455D7">
        <w:rPr>
          <w:rFonts w:cstheme="minorHAnsi"/>
        </w:rPr>
        <w:t>Si</w:t>
      </w:r>
      <w:r>
        <w:rPr>
          <w:rFonts w:cstheme="minorHAnsi"/>
        </w:rPr>
        <w:t xml:space="preserve"> </w:t>
      </w:r>
      <w:r w:rsidRPr="007455D7">
        <w:rPr>
          <w:rFonts w:cstheme="minorHAnsi"/>
        </w:rPr>
        <w:t>X,</w:t>
      </w:r>
      <w:r>
        <w:rPr>
          <w:rFonts w:cstheme="minorHAnsi"/>
        </w:rPr>
        <w:t xml:space="preserve"> </w:t>
      </w:r>
      <w:r w:rsidRPr="007455D7">
        <w:rPr>
          <w:rFonts w:cstheme="minorHAnsi"/>
        </w:rPr>
        <w:t xml:space="preserve">Y </w:t>
      </w:r>
      <w:r w:rsidRPr="007455D7">
        <w:rPr>
          <w:rFonts w:ascii="Cambria Math" w:hAnsi="Cambria Math" w:cs="Cambria Math"/>
        </w:rPr>
        <w:t>∈</w:t>
      </w:r>
      <w:r>
        <w:rPr>
          <w:rFonts w:ascii="Cambria Math" w:hAnsi="Cambria Math" w:cs="Cambria Math"/>
        </w:rPr>
        <w:t xml:space="preserve"> </w:t>
      </w:r>
      <w:r w:rsidRPr="007455D7">
        <w:rPr>
          <w:rFonts w:cstheme="minorHAnsi"/>
        </w:rPr>
        <w:t>P con</w:t>
      </w:r>
      <w:r>
        <w:rPr>
          <w:rFonts w:cstheme="minorHAnsi"/>
        </w:rPr>
        <w:t xml:space="preserve"> </w:t>
      </w:r>
      <w:r w:rsidRPr="007455D7">
        <w:rPr>
          <w:rFonts w:cstheme="minorHAnsi"/>
        </w:rPr>
        <w:t>X</w:t>
      </w:r>
      <w:r>
        <w:rPr>
          <w:rFonts w:cstheme="minorHAnsi"/>
        </w:rPr>
        <w:t xml:space="preserve"> /</w:t>
      </w:r>
      <w:r w:rsidRPr="007455D7">
        <w:rPr>
          <w:rFonts w:cstheme="minorHAnsi"/>
        </w:rPr>
        <w:t>=Y,</w:t>
      </w:r>
      <w:r>
        <w:rPr>
          <w:rFonts w:cstheme="minorHAnsi"/>
        </w:rPr>
        <w:t xml:space="preserve"> </w:t>
      </w:r>
      <w:r w:rsidRPr="007455D7">
        <w:rPr>
          <w:rFonts w:cstheme="minorHAnsi"/>
        </w:rPr>
        <w:t>entonces</w:t>
      </w:r>
      <w:r>
        <w:rPr>
          <w:rFonts w:cstheme="minorHAnsi"/>
        </w:rPr>
        <w:t xml:space="preserve"> </w:t>
      </w:r>
      <w:r w:rsidRPr="007455D7">
        <w:rPr>
          <w:rFonts w:cstheme="minorHAnsi"/>
        </w:rPr>
        <w:t>X</w:t>
      </w:r>
      <w:r>
        <w:rPr>
          <w:rFonts w:cstheme="minorHAnsi"/>
        </w:rPr>
        <w:t xml:space="preserve"> </w:t>
      </w:r>
      <w:r w:rsidRPr="007455D7">
        <w:rPr>
          <w:rFonts w:cstheme="minorHAnsi"/>
        </w:rPr>
        <w:t>∩</w:t>
      </w:r>
      <w:r>
        <w:rPr>
          <w:rFonts w:cstheme="minorHAnsi"/>
        </w:rPr>
        <w:t xml:space="preserve"> </w:t>
      </w:r>
      <w:r w:rsidRPr="007455D7">
        <w:rPr>
          <w:rFonts w:cstheme="minorHAnsi"/>
        </w:rPr>
        <w:t>Y =</w:t>
      </w:r>
      <w:r>
        <w:rPr>
          <w:rFonts w:cstheme="minorHAnsi"/>
        </w:rPr>
        <w:t xml:space="preserve"> </w:t>
      </w:r>
      <w:r w:rsidRPr="007455D7">
        <w:rPr>
          <w:rFonts w:ascii="Cambria Math" w:hAnsi="Cambria Math" w:cs="Cambria Math"/>
        </w:rPr>
        <w:t>∅</w:t>
      </w:r>
      <w:r w:rsidRPr="007455D7">
        <w:rPr>
          <w:rFonts w:cstheme="minorHAnsi"/>
        </w:rPr>
        <w:t>.</w:t>
      </w:r>
    </w:p>
    <w:p w:rsidR="007455D7" w:rsidRPr="007455D7" w:rsidRDefault="007455D7" w:rsidP="007455D7">
      <w:pPr>
        <w:spacing w:line="360" w:lineRule="auto"/>
        <w:jc w:val="both"/>
        <w:rPr>
          <w:rFonts w:cstheme="minorHAnsi"/>
        </w:rPr>
      </w:pPr>
      <w:r w:rsidRPr="007455D7">
        <w:rPr>
          <w:rFonts w:cstheme="minorHAnsi"/>
          <w:b/>
          <w:bCs/>
        </w:rPr>
        <w:t>(3)</w:t>
      </w:r>
      <w:r w:rsidRPr="007455D7">
        <w:rPr>
          <w:rFonts w:cstheme="minorHAnsi"/>
        </w:rPr>
        <w:t xml:space="preserve"> </w:t>
      </w:r>
    </w:p>
    <w:p w:rsidR="007455D7" w:rsidRDefault="007455D7" w:rsidP="007455D7">
      <w:pPr>
        <w:spacing w:line="360" w:lineRule="auto"/>
        <w:jc w:val="both"/>
        <w:rPr>
          <w:rFonts w:cstheme="minorHAnsi"/>
        </w:rPr>
      </w:pPr>
      <w:r w:rsidRPr="007455D7">
        <w:rPr>
          <w:rFonts w:cstheme="minorHAnsi"/>
        </w:rPr>
        <w:t>Si P es una partici</w:t>
      </w:r>
      <w:r>
        <w:rPr>
          <w:rFonts w:cstheme="minorHAnsi"/>
        </w:rPr>
        <w:t>ó</w:t>
      </w:r>
      <w:r w:rsidRPr="007455D7">
        <w:rPr>
          <w:rFonts w:cstheme="minorHAnsi"/>
        </w:rPr>
        <w:t xml:space="preserve">n de un conjunto A y x </w:t>
      </w:r>
      <w:r w:rsidRPr="007455D7">
        <w:rPr>
          <w:rFonts w:ascii="Cambria Math" w:hAnsi="Cambria Math" w:cs="Cambria Math"/>
        </w:rPr>
        <w:t>∈</w:t>
      </w:r>
      <w:r w:rsidRPr="007455D7">
        <w:rPr>
          <w:rFonts w:cstheme="minorHAnsi"/>
        </w:rPr>
        <w:t xml:space="preserve"> A, denotamos por I(x)</w:t>
      </w:r>
      <w:r>
        <w:rPr>
          <w:rFonts w:cstheme="minorHAnsi"/>
        </w:rPr>
        <w:t xml:space="preserve"> </w:t>
      </w:r>
      <w:r w:rsidRPr="007455D7">
        <w:rPr>
          <w:rFonts w:cstheme="minorHAnsi"/>
        </w:rPr>
        <w:t>al</w:t>
      </w:r>
      <w:r>
        <w:rPr>
          <w:rFonts w:cstheme="minorHAnsi"/>
        </w:rPr>
        <w:t xml:space="preserve"> </w:t>
      </w:r>
      <w:r w:rsidRPr="007455D7">
        <w:rPr>
          <w:rFonts w:cstheme="minorHAnsi"/>
        </w:rPr>
        <w:t>elemento</w:t>
      </w:r>
      <w:r>
        <w:rPr>
          <w:rFonts w:cstheme="minorHAnsi"/>
        </w:rPr>
        <w:t xml:space="preserve"> </w:t>
      </w:r>
      <w:r w:rsidRPr="007455D7">
        <w:rPr>
          <w:rFonts w:cstheme="minorHAnsi"/>
        </w:rPr>
        <w:t>I</w:t>
      </w:r>
      <w:r>
        <w:rPr>
          <w:rFonts w:cstheme="minorHAnsi"/>
        </w:rPr>
        <w:t xml:space="preserve"> </w:t>
      </w:r>
      <w:r w:rsidRPr="007455D7">
        <w:rPr>
          <w:rFonts w:ascii="Cambria Math" w:hAnsi="Cambria Math" w:cs="Cambria Math"/>
        </w:rPr>
        <w:t>∈</w:t>
      </w:r>
      <w:r>
        <w:rPr>
          <w:rFonts w:ascii="Cambria Math" w:hAnsi="Cambria Math" w:cs="Cambria Math"/>
        </w:rPr>
        <w:t xml:space="preserve"> </w:t>
      </w:r>
      <w:r w:rsidRPr="007455D7">
        <w:rPr>
          <w:rFonts w:cstheme="minorHAnsi"/>
        </w:rPr>
        <w:t>P tal</w:t>
      </w:r>
      <w:r>
        <w:rPr>
          <w:rFonts w:cstheme="minorHAnsi"/>
        </w:rPr>
        <w:t xml:space="preserve"> </w:t>
      </w:r>
      <w:r w:rsidRPr="007455D7">
        <w:rPr>
          <w:rFonts w:cstheme="minorHAnsi"/>
        </w:rPr>
        <w:t>que</w:t>
      </w:r>
      <w:r>
        <w:rPr>
          <w:rFonts w:cstheme="minorHAnsi"/>
        </w:rPr>
        <w:t xml:space="preserve"> </w:t>
      </w:r>
      <w:r w:rsidRPr="007455D7">
        <w:rPr>
          <w:rFonts w:cstheme="minorHAnsi"/>
        </w:rPr>
        <w:t>x</w:t>
      </w:r>
      <w:r>
        <w:rPr>
          <w:rFonts w:cstheme="minorHAnsi"/>
        </w:rPr>
        <w:t xml:space="preserve"> </w:t>
      </w:r>
      <w:r w:rsidRPr="007455D7">
        <w:rPr>
          <w:rFonts w:ascii="Cambria Math" w:hAnsi="Cambria Math" w:cs="Cambria Math"/>
        </w:rPr>
        <w:t>∈</w:t>
      </w:r>
      <w:r>
        <w:rPr>
          <w:rFonts w:ascii="Cambria Math" w:hAnsi="Cambria Math" w:cs="Cambria Math"/>
        </w:rPr>
        <w:t xml:space="preserve"> </w:t>
      </w:r>
      <w:r w:rsidRPr="007455D7">
        <w:rPr>
          <w:rFonts w:cstheme="minorHAnsi"/>
        </w:rPr>
        <w:t>I.</w:t>
      </w:r>
    </w:p>
    <w:p w:rsidR="007455D7" w:rsidRDefault="007455D7" w:rsidP="007455D7">
      <w:pPr>
        <w:spacing w:line="360" w:lineRule="auto"/>
        <w:jc w:val="both"/>
        <w:rPr>
          <w:rFonts w:cstheme="minorHAnsi"/>
        </w:rPr>
      </w:pPr>
    </w:p>
    <w:p w:rsidR="007455D7" w:rsidRDefault="007455D7" w:rsidP="007455D7">
      <w:pPr>
        <w:spacing w:line="360" w:lineRule="auto"/>
        <w:jc w:val="both"/>
        <w:rPr>
          <w:rFonts w:cstheme="minorHAnsi"/>
          <w:b/>
          <w:bCs/>
          <w:u w:val="single"/>
        </w:rPr>
      </w:pPr>
      <w:r>
        <w:rPr>
          <w:rFonts w:cstheme="minorHAnsi"/>
          <w:b/>
          <w:bCs/>
          <w:u w:val="single"/>
        </w:rPr>
        <w:t>Ejemplos</w:t>
      </w:r>
    </w:p>
    <w:p w:rsidR="009029D8" w:rsidRPr="009029D8" w:rsidRDefault="009029D8" w:rsidP="009029D8">
      <w:pPr>
        <w:spacing w:line="360" w:lineRule="auto"/>
        <w:jc w:val="both"/>
        <w:rPr>
          <w:rFonts w:cstheme="minorHAnsi"/>
        </w:rPr>
      </w:pPr>
      <w:r w:rsidRPr="00C17793">
        <w:rPr>
          <w:rFonts w:cstheme="minorHAnsi"/>
          <w:b/>
          <w:bCs/>
        </w:rPr>
        <w:t>(1)</w:t>
      </w:r>
      <w:r w:rsidRPr="009029D8">
        <w:rPr>
          <w:rFonts w:cstheme="minorHAnsi"/>
        </w:rPr>
        <w:t xml:space="preserve"> {{n </w:t>
      </w:r>
      <w:r w:rsidRPr="009029D8">
        <w:rPr>
          <w:rFonts w:ascii="Cambria Math" w:hAnsi="Cambria Math" w:cs="Cambria Math"/>
        </w:rPr>
        <w:t>∈</w:t>
      </w:r>
      <w:r w:rsidRPr="009029D8">
        <w:rPr>
          <w:rFonts w:cstheme="minorHAnsi"/>
        </w:rPr>
        <w:t xml:space="preserve"> </w:t>
      </w:r>
      <w:proofErr w:type="gramStart"/>
      <w:r w:rsidRPr="009029D8">
        <w:rPr>
          <w:rFonts w:cstheme="minorHAnsi"/>
        </w:rPr>
        <w:t>N :</w:t>
      </w:r>
      <w:proofErr w:type="gramEnd"/>
      <w:r w:rsidRPr="009029D8">
        <w:rPr>
          <w:rFonts w:cstheme="minorHAnsi"/>
        </w:rPr>
        <w:t xml:space="preserve"> n es par}, {n </w:t>
      </w:r>
      <w:r w:rsidRPr="009029D8">
        <w:rPr>
          <w:rFonts w:ascii="Cambria Math" w:hAnsi="Cambria Math" w:cs="Cambria Math"/>
        </w:rPr>
        <w:t>∈</w:t>
      </w:r>
      <w:r w:rsidRPr="009029D8">
        <w:rPr>
          <w:rFonts w:cstheme="minorHAnsi"/>
        </w:rPr>
        <w:t xml:space="preserve"> N : n es impar}} es una partici</w:t>
      </w:r>
      <w:r>
        <w:rPr>
          <w:rFonts w:cstheme="minorHAnsi"/>
        </w:rPr>
        <w:t>ó</w:t>
      </w:r>
      <w:r w:rsidRPr="009029D8">
        <w:rPr>
          <w:rFonts w:cstheme="minorHAnsi"/>
        </w:rPr>
        <w:t>n de N.</w:t>
      </w:r>
    </w:p>
    <w:p w:rsidR="009029D8" w:rsidRDefault="009029D8" w:rsidP="009029D8">
      <w:pPr>
        <w:spacing w:line="360" w:lineRule="auto"/>
        <w:jc w:val="both"/>
        <w:rPr>
          <w:rFonts w:cstheme="minorHAnsi"/>
        </w:rPr>
      </w:pPr>
      <w:r w:rsidRPr="00C17793">
        <w:rPr>
          <w:rFonts w:cstheme="minorHAnsi"/>
          <w:b/>
          <w:bCs/>
        </w:rPr>
        <w:t>(2)</w:t>
      </w:r>
      <w:r w:rsidRPr="009029D8">
        <w:rPr>
          <w:rFonts w:cstheme="minorHAnsi"/>
        </w:rPr>
        <w:t xml:space="preserve"> {[n, n + 1</w:t>
      </w:r>
      <w:proofErr w:type="gramStart"/>
      <w:r w:rsidRPr="009029D8">
        <w:rPr>
          <w:rFonts w:cstheme="minorHAnsi"/>
        </w:rPr>
        <w:t>) :</w:t>
      </w:r>
      <w:proofErr w:type="gramEnd"/>
      <w:r w:rsidRPr="009029D8">
        <w:rPr>
          <w:rFonts w:cstheme="minorHAnsi"/>
        </w:rPr>
        <w:t xml:space="preserve"> n </w:t>
      </w:r>
      <w:r w:rsidRPr="009029D8">
        <w:rPr>
          <w:rFonts w:ascii="Cambria Math" w:hAnsi="Cambria Math" w:cs="Cambria Math"/>
        </w:rPr>
        <w:t>∈</w:t>
      </w:r>
      <w:r w:rsidRPr="009029D8">
        <w:rPr>
          <w:rFonts w:cstheme="minorHAnsi"/>
        </w:rPr>
        <w:t xml:space="preserve"> Z} es una partici</w:t>
      </w:r>
      <w:r>
        <w:rPr>
          <w:rFonts w:cstheme="minorHAnsi"/>
        </w:rPr>
        <w:t>ó</w:t>
      </w:r>
      <w:r w:rsidRPr="009029D8">
        <w:rPr>
          <w:rFonts w:cstheme="minorHAnsi"/>
        </w:rPr>
        <w:t>n de R.</w:t>
      </w:r>
    </w:p>
    <w:p w:rsidR="00C17793" w:rsidRPr="009029D8" w:rsidRDefault="00C17793" w:rsidP="009029D8">
      <w:pPr>
        <w:spacing w:line="360" w:lineRule="auto"/>
        <w:jc w:val="both"/>
        <w:rPr>
          <w:rFonts w:cstheme="minorHAnsi"/>
        </w:rPr>
      </w:pPr>
    </w:p>
    <w:p w:rsidR="009029D8" w:rsidRDefault="009029D8" w:rsidP="009029D8">
      <w:pPr>
        <w:spacing w:line="360" w:lineRule="auto"/>
        <w:jc w:val="both"/>
        <w:rPr>
          <w:rFonts w:cstheme="minorHAnsi"/>
        </w:rPr>
      </w:pPr>
      <w:r w:rsidRPr="009029D8">
        <w:rPr>
          <w:rFonts w:cstheme="minorHAnsi"/>
        </w:rPr>
        <w:t>Sin embargo, el conjunto {[n, n + 2</w:t>
      </w:r>
      <w:proofErr w:type="gramStart"/>
      <w:r w:rsidRPr="009029D8">
        <w:rPr>
          <w:rFonts w:cstheme="minorHAnsi"/>
        </w:rPr>
        <w:t>) :</w:t>
      </w:r>
      <w:proofErr w:type="gramEnd"/>
      <w:r w:rsidRPr="009029D8">
        <w:rPr>
          <w:rFonts w:cstheme="minorHAnsi"/>
        </w:rPr>
        <w:t xml:space="preserve"> n </w:t>
      </w:r>
      <w:r w:rsidRPr="009029D8">
        <w:rPr>
          <w:rFonts w:ascii="Cambria Math" w:hAnsi="Cambria Math" w:cs="Cambria Math"/>
        </w:rPr>
        <w:t>∈</w:t>
      </w:r>
      <w:r w:rsidRPr="009029D8">
        <w:rPr>
          <w:rFonts w:cstheme="minorHAnsi"/>
        </w:rPr>
        <w:t xml:space="preserve"> N} no es una partici</w:t>
      </w:r>
      <w:r>
        <w:rPr>
          <w:rFonts w:cstheme="minorHAnsi"/>
        </w:rPr>
        <w:t>ó</w:t>
      </w:r>
      <w:r w:rsidRPr="009029D8">
        <w:rPr>
          <w:rFonts w:cstheme="minorHAnsi"/>
        </w:rPr>
        <w:t>n de R, ya que los intervalos [n, n + 2) no son disjuntos 2 a 2. Por ejemplo, [1, 3) ∩ [2, 4</w:t>
      </w:r>
      <w:proofErr w:type="gramStart"/>
      <w:r w:rsidRPr="009029D8">
        <w:rPr>
          <w:rFonts w:cstheme="minorHAnsi"/>
        </w:rPr>
        <w:t>)</w:t>
      </w:r>
      <w:r w:rsidR="00C17793">
        <w:rPr>
          <w:rFonts w:cstheme="minorHAnsi"/>
        </w:rPr>
        <w:t xml:space="preserve"> </w:t>
      </w:r>
      <w:r w:rsidRPr="009029D8">
        <w:rPr>
          <w:rFonts w:cstheme="minorHAnsi"/>
        </w:rPr>
        <w:t xml:space="preserve"> ̸</w:t>
      </w:r>
      <w:proofErr w:type="gramEnd"/>
      <w:r w:rsidRPr="009029D8">
        <w:rPr>
          <w:rFonts w:cstheme="minorHAnsi"/>
        </w:rPr>
        <w:t xml:space="preserve">= </w:t>
      </w:r>
      <w:r w:rsidRPr="009029D8">
        <w:rPr>
          <w:rFonts w:ascii="Cambria Math" w:hAnsi="Cambria Math" w:cs="Cambria Math"/>
        </w:rPr>
        <w:t>∅</w:t>
      </w:r>
      <w:r w:rsidRPr="009029D8">
        <w:rPr>
          <w:rFonts w:cstheme="minorHAnsi"/>
        </w:rPr>
        <w:t>.</w:t>
      </w:r>
    </w:p>
    <w:p w:rsidR="00C17793" w:rsidRPr="009029D8" w:rsidRDefault="00C17793" w:rsidP="009029D8">
      <w:pPr>
        <w:spacing w:line="360" w:lineRule="auto"/>
        <w:jc w:val="both"/>
        <w:rPr>
          <w:rFonts w:cstheme="minorHAnsi"/>
        </w:rPr>
      </w:pPr>
    </w:p>
    <w:p w:rsidR="00C17793" w:rsidRDefault="009029D8" w:rsidP="009029D8">
      <w:pPr>
        <w:spacing w:line="360" w:lineRule="auto"/>
        <w:jc w:val="both"/>
        <w:rPr>
          <w:rFonts w:cstheme="minorHAnsi"/>
        </w:rPr>
      </w:pPr>
      <w:r w:rsidRPr="00C17793">
        <w:rPr>
          <w:rFonts w:cstheme="minorHAnsi"/>
          <w:b/>
          <w:bCs/>
        </w:rPr>
        <w:t>(3)</w:t>
      </w:r>
      <w:r w:rsidRPr="009029D8">
        <w:rPr>
          <w:rFonts w:cstheme="minorHAnsi"/>
        </w:rPr>
        <w:t xml:space="preserve"> {{x </w:t>
      </w:r>
      <w:r w:rsidRPr="009029D8">
        <w:rPr>
          <w:rFonts w:ascii="Cambria Math" w:hAnsi="Cambria Math" w:cs="Cambria Math"/>
        </w:rPr>
        <w:t>∈</w:t>
      </w:r>
      <w:r w:rsidRPr="009029D8">
        <w:rPr>
          <w:rFonts w:cstheme="minorHAnsi"/>
        </w:rPr>
        <w:t xml:space="preserve"> </w:t>
      </w:r>
      <w:proofErr w:type="gramStart"/>
      <w:r w:rsidRPr="009029D8">
        <w:rPr>
          <w:rFonts w:cstheme="minorHAnsi"/>
        </w:rPr>
        <w:t>R :</w:t>
      </w:r>
      <w:proofErr w:type="gramEnd"/>
      <w:r w:rsidRPr="009029D8">
        <w:rPr>
          <w:rFonts w:cstheme="minorHAnsi"/>
        </w:rPr>
        <w:t xml:space="preserve"> x &lt; 0}, {0}, {x </w:t>
      </w:r>
      <w:r w:rsidRPr="009029D8">
        <w:rPr>
          <w:rFonts w:ascii="Cambria Math" w:hAnsi="Cambria Math" w:cs="Cambria Math"/>
        </w:rPr>
        <w:t>∈</w:t>
      </w:r>
      <w:r w:rsidRPr="009029D8">
        <w:rPr>
          <w:rFonts w:cstheme="minorHAnsi"/>
        </w:rPr>
        <w:t xml:space="preserve"> R : x &gt; 0}} es una partici</w:t>
      </w:r>
      <w:r w:rsidR="00C17793">
        <w:rPr>
          <w:rFonts w:cstheme="minorHAnsi"/>
        </w:rPr>
        <w:t>ó</w:t>
      </w:r>
      <w:r w:rsidRPr="009029D8">
        <w:rPr>
          <w:rFonts w:cstheme="minorHAnsi"/>
        </w:rPr>
        <w:t>n de R.</w:t>
      </w:r>
    </w:p>
    <w:p w:rsidR="007455D7" w:rsidRDefault="009029D8" w:rsidP="009029D8">
      <w:pPr>
        <w:spacing w:line="360" w:lineRule="auto"/>
        <w:jc w:val="both"/>
        <w:rPr>
          <w:rFonts w:cstheme="minorHAnsi"/>
        </w:rPr>
      </w:pPr>
      <w:r w:rsidRPr="00C17793">
        <w:rPr>
          <w:rFonts w:cstheme="minorHAnsi"/>
          <w:b/>
          <w:bCs/>
        </w:rPr>
        <w:t>(4)</w:t>
      </w:r>
      <w:r w:rsidRPr="009029D8">
        <w:rPr>
          <w:rFonts w:cstheme="minorHAnsi"/>
        </w:rPr>
        <w:t xml:space="preserve"> {{−x, x</w:t>
      </w:r>
      <w:proofErr w:type="gramStart"/>
      <w:r w:rsidRPr="009029D8">
        <w:rPr>
          <w:rFonts w:cstheme="minorHAnsi"/>
        </w:rPr>
        <w:t>} :</w:t>
      </w:r>
      <w:proofErr w:type="gramEnd"/>
      <w:r w:rsidRPr="009029D8">
        <w:rPr>
          <w:rFonts w:cstheme="minorHAnsi"/>
        </w:rPr>
        <w:t xml:space="preserve"> x </w:t>
      </w:r>
      <w:r w:rsidRPr="009029D8">
        <w:rPr>
          <w:rFonts w:ascii="Cambria Math" w:hAnsi="Cambria Math" w:cs="Cambria Math"/>
        </w:rPr>
        <w:t>∈</w:t>
      </w:r>
      <w:r w:rsidRPr="009029D8">
        <w:rPr>
          <w:rFonts w:cstheme="minorHAnsi"/>
        </w:rPr>
        <w:t xml:space="preserve"> R+ </w:t>
      </w:r>
      <w:r w:rsidRPr="009029D8">
        <w:rPr>
          <w:rFonts w:ascii="Cambria Math" w:hAnsi="Cambria Math" w:cs="Cambria Math"/>
        </w:rPr>
        <w:t>∪</w:t>
      </w:r>
      <w:r w:rsidRPr="009029D8">
        <w:rPr>
          <w:rFonts w:cstheme="minorHAnsi"/>
        </w:rPr>
        <w:t xml:space="preserve"> {0}} es una partici</w:t>
      </w:r>
      <w:r w:rsidR="00C17793">
        <w:rPr>
          <w:rFonts w:cstheme="minorHAnsi"/>
        </w:rPr>
        <w:t>ó</w:t>
      </w:r>
      <w:r w:rsidRPr="009029D8">
        <w:rPr>
          <w:rFonts w:cstheme="minorHAnsi"/>
        </w:rPr>
        <w:t>n de R.</w:t>
      </w:r>
    </w:p>
    <w:p w:rsidR="00C17793" w:rsidRPr="00C17793" w:rsidRDefault="00C17793" w:rsidP="00C17793">
      <w:pPr>
        <w:spacing w:line="360" w:lineRule="auto"/>
        <w:jc w:val="both"/>
        <w:rPr>
          <w:rFonts w:cstheme="minorHAnsi"/>
        </w:rPr>
      </w:pPr>
      <w:r w:rsidRPr="00C17793">
        <w:rPr>
          <w:rFonts w:cstheme="minorHAnsi"/>
          <w:b/>
          <w:bCs/>
        </w:rPr>
        <w:t>(5)</w:t>
      </w:r>
      <w:r w:rsidRPr="00C17793">
        <w:rPr>
          <w:rFonts w:cstheme="minorHAnsi"/>
        </w:rPr>
        <w:t xml:space="preserve"> Consideremos el conjunto A = P ({1, 2, 3}). Entonces, el conjunto</w:t>
      </w:r>
    </w:p>
    <w:p w:rsidR="00C17793" w:rsidRDefault="00C17793" w:rsidP="00C17793">
      <w:pPr>
        <w:spacing w:line="360" w:lineRule="auto"/>
        <w:jc w:val="center"/>
        <w:rPr>
          <w:rFonts w:cstheme="minorHAnsi"/>
        </w:rPr>
      </w:pPr>
      <w:r w:rsidRPr="00C17793">
        <w:rPr>
          <w:rFonts w:cstheme="minorHAnsi"/>
        </w:rPr>
        <w:t>{{</w:t>
      </w:r>
      <w:r w:rsidRPr="00C17793">
        <w:rPr>
          <w:rFonts w:ascii="Cambria Math" w:hAnsi="Cambria Math" w:cs="Cambria Math"/>
        </w:rPr>
        <w:t>∅</w:t>
      </w:r>
      <w:r w:rsidRPr="00C17793">
        <w:rPr>
          <w:rFonts w:cstheme="minorHAnsi"/>
        </w:rPr>
        <w:t>}, {{1}, {2}, {3}}, {{1, 2}, {1, 3}, {2, 3}}, {{1, 2, 3}}}</w:t>
      </w:r>
    </w:p>
    <w:p w:rsidR="00C17793" w:rsidRDefault="00C17793" w:rsidP="00C17793">
      <w:pPr>
        <w:spacing w:line="360" w:lineRule="auto"/>
        <w:jc w:val="both"/>
        <w:rPr>
          <w:rFonts w:cstheme="minorHAnsi"/>
        </w:rPr>
      </w:pPr>
      <w:r w:rsidRPr="00C17793">
        <w:rPr>
          <w:rFonts w:cstheme="minorHAnsi"/>
        </w:rPr>
        <w:t>es una partici</w:t>
      </w:r>
      <w:r>
        <w:rPr>
          <w:rFonts w:cstheme="minorHAnsi"/>
        </w:rPr>
        <w:t>ó</w:t>
      </w:r>
      <w:r w:rsidRPr="00C17793">
        <w:rPr>
          <w:rFonts w:cstheme="minorHAnsi"/>
        </w:rPr>
        <w:t>n de A.</w:t>
      </w:r>
    </w:p>
    <w:p w:rsidR="00C17793" w:rsidRDefault="00C17793" w:rsidP="00C17793">
      <w:pPr>
        <w:spacing w:line="360" w:lineRule="auto"/>
        <w:jc w:val="both"/>
        <w:rPr>
          <w:rFonts w:cstheme="minorHAnsi"/>
        </w:rPr>
      </w:pPr>
    </w:p>
    <w:p w:rsidR="00C17793" w:rsidRDefault="00341B2C" w:rsidP="00C17793">
      <w:pPr>
        <w:spacing w:line="360" w:lineRule="auto"/>
        <w:jc w:val="both"/>
        <w:rPr>
          <w:rFonts w:cstheme="minorHAnsi"/>
          <w:b/>
          <w:bCs/>
          <w:u w:val="single"/>
        </w:rPr>
      </w:pPr>
      <w:r>
        <w:rPr>
          <w:rFonts w:cstheme="minorHAnsi"/>
          <w:noProof/>
        </w:rPr>
        <w:drawing>
          <wp:anchor distT="0" distB="0" distL="114300" distR="114300" simplePos="0" relativeHeight="251820032" behindDoc="0" locked="0" layoutInCell="1" allowOverlap="1">
            <wp:simplePos x="0" y="0"/>
            <wp:positionH relativeFrom="column">
              <wp:posOffset>-9618</wp:posOffset>
            </wp:positionH>
            <wp:positionV relativeFrom="paragraph">
              <wp:posOffset>219864</wp:posOffset>
            </wp:positionV>
            <wp:extent cx="4526128" cy="2297151"/>
            <wp:effectExtent l="0" t="0" r="0" b="1905"/>
            <wp:wrapNone/>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 157"/>
                    <pic:cNvPicPr/>
                  </pic:nvPicPr>
                  <pic:blipFill>
                    <a:blip r:embed="rId157">
                      <a:extLst>
                        <a:ext uri="{28A0092B-C50C-407E-A947-70E740481C1C}">
                          <a14:useLocalDpi xmlns:a14="http://schemas.microsoft.com/office/drawing/2010/main" val="0"/>
                        </a:ext>
                      </a:extLst>
                    </a:blip>
                    <a:stretch>
                      <a:fillRect/>
                    </a:stretch>
                  </pic:blipFill>
                  <pic:spPr>
                    <a:xfrm>
                      <a:off x="0" y="0"/>
                      <a:ext cx="4544802" cy="2306628"/>
                    </a:xfrm>
                    <a:prstGeom prst="rect">
                      <a:avLst/>
                    </a:prstGeom>
                  </pic:spPr>
                </pic:pic>
              </a:graphicData>
            </a:graphic>
            <wp14:sizeRelH relativeFrom="page">
              <wp14:pctWidth>0</wp14:pctWidth>
            </wp14:sizeRelH>
            <wp14:sizeRelV relativeFrom="page">
              <wp14:pctHeight>0</wp14:pctHeight>
            </wp14:sizeRelV>
          </wp:anchor>
        </w:drawing>
      </w:r>
      <w:r w:rsidR="00C17793">
        <w:rPr>
          <w:rFonts w:cstheme="minorHAnsi"/>
          <w:b/>
          <w:bCs/>
          <w:u w:val="single"/>
        </w:rPr>
        <w:t>Teoremas para relaciones de equivalencia</w:t>
      </w:r>
    </w:p>
    <w:p w:rsidR="00C17793" w:rsidRDefault="00C17793"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341B2C">
      <w:pPr>
        <w:spacing w:line="360" w:lineRule="auto"/>
        <w:jc w:val="center"/>
        <w:rPr>
          <w:rFonts w:cstheme="minorHAnsi"/>
        </w:rPr>
      </w:pPr>
      <w:r>
        <w:rPr>
          <w:rFonts w:cstheme="minorHAnsi"/>
          <w:noProof/>
        </w:rPr>
        <w:lastRenderedPageBreak/>
        <w:drawing>
          <wp:anchor distT="0" distB="0" distL="114300" distR="114300" simplePos="0" relativeHeight="251821056" behindDoc="0" locked="0" layoutInCell="1" allowOverlap="1">
            <wp:simplePos x="0" y="0"/>
            <wp:positionH relativeFrom="column">
              <wp:posOffset>43459</wp:posOffset>
            </wp:positionH>
            <wp:positionV relativeFrom="paragraph">
              <wp:posOffset>-185420</wp:posOffset>
            </wp:positionV>
            <wp:extent cx="4436745" cy="1456055"/>
            <wp:effectExtent l="0" t="0" r="0" b="4445"/>
            <wp:wrapNone/>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n 158"/>
                    <pic:cNvPicPr/>
                  </pic:nvPicPr>
                  <pic:blipFill>
                    <a:blip r:embed="rId158">
                      <a:extLst>
                        <a:ext uri="{28A0092B-C50C-407E-A947-70E740481C1C}">
                          <a14:useLocalDpi xmlns:a14="http://schemas.microsoft.com/office/drawing/2010/main" val="0"/>
                        </a:ext>
                      </a:extLst>
                    </a:blip>
                    <a:stretch>
                      <a:fillRect/>
                    </a:stretch>
                  </pic:blipFill>
                  <pic:spPr>
                    <a:xfrm>
                      <a:off x="0" y="0"/>
                      <a:ext cx="4436745" cy="1456055"/>
                    </a:xfrm>
                    <a:prstGeom prst="rect">
                      <a:avLst/>
                    </a:prstGeom>
                  </pic:spPr>
                </pic:pic>
              </a:graphicData>
            </a:graphic>
            <wp14:sizeRelH relativeFrom="page">
              <wp14:pctWidth>0</wp14:pctWidth>
            </wp14:sizeRelH>
            <wp14:sizeRelV relativeFrom="page">
              <wp14:pctHeight>0</wp14:pctHeight>
            </wp14:sizeRelV>
          </wp:anchor>
        </w:drawing>
      </w: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r>
        <w:rPr>
          <w:rFonts w:cstheme="minorHAnsi"/>
          <w:noProof/>
        </w:rPr>
        <w:drawing>
          <wp:anchor distT="0" distB="0" distL="114300" distR="114300" simplePos="0" relativeHeight="251822080" behindDoc="0" locked="0" layoutInCell="1" allowOverlap="1">
            <wp:simplePos x="0" y="0"/>
            <wp:positionH relativeFrom="column">
              <wp:posOffset>19964</wp:posOffset>
            </wp:positionH>
            <wp:positionV relativeFrom="paragraph">
              <wp:posOffset>248285</wp:posOffset>
            </wp:positionV>
            <wp:extent cx="4380865" cy="2010410"/>
            <wp:effectExtent l="0" t="0" r="635" b="0"/>
            <wp:wrapNone/>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n 159"/>
                    <pic:cNvPicPr/>
                  </pic:nvPicPr>
                  <pic:blipFill>
                    <a:blip r:embed="rId159">
                      <a:extLst>
                        <a:ext uri="{28A0092B-C50C-407E-A947-70E740481C1C}">
                          <a14:useLocalDpi xmlns:a14="http://schemas.microsoft.com/office/drawing/2010/main" val="0"/>
                        </a:ext>
                      </a:extLst>
                    </a:blip>
                    <a:stretch>
                      <a:fillRect/>
                    </a:stretch>
                  </pic:blipFill>
                  <pic:spPr>
                    <a:xfrm>
                      <a:off x="0" y="0"/>
                      <a:ext cx="4380865" cy="2010410"/>
                    </a:xfrm>
                    <a:prstGeom prst="rect">
                      <a:avLst/>
                    </a:prstGeom>
                  </pic:spPr>
                </pic:pic>
              </a:graphicData>
            </a:graphic>
            <wp14:sizeRelH relativeFrom="page">
              <wp14:pctWidth>0</wp14:pctWidth>
            </wp14:sizeRelH>
            <wp14:sizeRelV relativeFrom="page">
              <wp14:pctHeight>0</wp14:pctHeight>
            </wp14:sizeRelV>
          </wp:anchor>
        </w:drawing>
      </w: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rPr>
      </w:pPr>
    </w:p>
    <w:p w:rsidR="00341B2C" w:rsidRDefault="00341B2C" w:rsidP="00C17793">
      <w:pPr>
        <w:spacing w:line="360" w:lineRule="auto"/>
        <w:jc w:val="both"/>
        <w:rPr>
          <w:rFonts w:cstheme="minorHAnsi"/>
          <w:b/>
          <w:bCs/>
          <w:u w:val="single"/>
        </w:rPr>
      </w:pPr>
      <w:r>
        <w:rPr>
          <w:rFonts w:cstheme="minorHAnsi"/>
          <w:b/>
          <w:bCs/>
          <w:u w:val="single"/>
        </w:rPr>
        <w:t>Teoremas para relaciones de equivalencia</w:t>
      </w:r>
    </w:p>
    <w:p w:rsidR="00341B2C" w:rsidRPr="00341B2C" w:rsidRDefault="00341B2C" w:rsidP="00341B2C">
      <w:pPr>
        <w:spacing w:line="360" w:lineRule="auto"/>
        <w:jc w:val="both"/>
        <w:rPr>
          <w:rFonts w:cstheme="minorHAnsi"/>
        </w:rPr>
      </w:pPr>
      <w:r w:rsidRPr="00341B2C">
        <w:rPr>
          <w:rFonts w:cstheme="minorHAnsi"/>
        </w:rPr>
        <w:t>Si P es una partici</w:t>
      </w:r>
      <w:r>
        <w:rPr>
          <w:rFonts w:cstheme="minorHAnsi"/>
        </w:rPr>
        <w:t>ó</w:t>
      </w:r>
      <w:r w:rsidRPr="00341B2C">
        <w:rPr>
          <w:rFonts w:cstheme="minorHAnsi"/>
        </w:rPr>
        <w:t xml:space="preserve">n de un conjunto A, definimos la </w:t>
      </w:r>
      <w:r w:rsidRPr="00341B2C">
        <w:rPr>
          <w:rFonts w:cstheme="minorHAnsi"/>
          <w:b/>
          <w:bCs/>
        </w:rPr>
        <w:t>relaci</w:t>
      </w:r>
      <w:r w:rsidRPr="00341B2C">
        <w:rPr>
          <w:rFonts w:cstheme="minorHAnsi"/>
          <w:b/>
          <w:bCs/>
        </w:rPr>
        <w:t>ó</w:t>
      </w:r>
      <w:r w:rsidRPr="00341B2C">
        <w:rPr>
          <w:rFonts w:cstheme="minorHAnsi"/>
          <w:b/>
          <w:bCs/>
        </w:rPr>
        <w:t>n asociada</w:t>
      </w:r>
      <w:r w:rsidRPr="00341B2C">
        <w:rPr>
          <w:rFonts w:cstheme="minorHAnsi"/>
        </w:rPr>
        <w:t xml:space="preserve"> a P como</w:t>
      </w:r>
    </w:p>
    <w:p w:rsidR="00341B2C" w:rsidRDefault="00341B2C" w:rsidP="00341B2C">
      <w:pPr>
        <w:spacing w:line="360" w:lineRule="auto"/>
        <w:jc w:val="center"/>
        <w:rPr>
          <w:rFonts w:cstheme="minorHAnsi"/>
        </w:rPr>
      </w:pPr>
      <w:r>
        <w:rPr>
          <w:rFonts w:cstheme="minorHAnsi"/>
          <w:noProof/>
        </w:rPr>
        <w:drawing>
          <wp:anchor distT="0" distB="0" distL="114300" distR="114300" simplePos="0" relativeHeight="251823104" behindDoc="0" locked="0" layoutInCell="1" allowOverlap="1">
            <wp:simplePos x="0" y="0"/>
            <wp:positionH relativeFrom="column">
              <wp:posOffset>1768</wp:posOffset>
            </wp:positionH>
            <wp:positionV relativeFrom="paragraph">
              <wp:posOffset>256555</wp:posOffset>
            </wp:positionV>
            <wp:extent cx="4403771" cy="698032"/>
            <wp:effectExtent l="0" t="0" r="3175" b="635"/>
            <wp:wrapNone/>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 160"/>
                    <pic:cNvPicPr/>
                  </pic:nvPicPr>
                  <pic:blipFill>
                    <a:blip r:embed="rId160">
                      <a:extLst>
                        <a:ext uri="{28A0092B-C50C-407E-A947-70E740481C1C}">
                          <a14:useLocalDpi xmlns:a14="http://schemas.microsoft.com/office/drawing/2010/main" val="0"/>
                        </a:ext>
                      </a:extLst>
                    </a:blip>
                    <a:stretch>
                      <a:fillRect/>
                    </a:stretch>
                  </pic:blipFill>
                  <pic:spPr>
                    <a:xfrm>
                      <a:off x="0" y="0"/>
                      <a:ext cx="4403771" cy="698032"/>
                    </a:xfrm>
                    <a:prstGeom prst="rect">
                      <a:avLst/>
                    </a:prstGeom>
                  </pic:spPr>
                </pic:pic>
              </a:graphicData>
            </a:graphic>
            <wp14:sizeRelH relativeFrom="page">
              <wp14:pctWidth>0</wp14:pctWidth>
            </wp14:sizeRelH>
            <wp14:sizeRelV relativeFrom="page">
              <wp14:pctHeight>0</wp14:pctHeight>
            </wp14:sizeRelV>
          </wp:anchor>
        </w:drawing>
      </w:r>
      <w:r w:rsidRPr="00341B2C">
        <w:rPr>
          <w:rFonts w:cstheme="minorHAnsi"/>
        </w:rPr>
        <w:t>E(P)</w:t>
      </w:r>
      <w:r>
        <w:rPr>
          <w:rFonts w:cstheme="minorHAnsi"/>
        </w:rPr>
        <w:t xml:space="preserve"> </w:t>
      </w:r>
      <w:r w:rsidRPr="00341B2C">
        <w:rPr>
          <w:rFonts w:cstheme="minorHAnsi"/>
        </w:rPr>
        <w:t>=</w:t>
      </w:r>
      <w:r>
        <w:rPr>
          <w:rFonts w:cstheme="minorHAnsi"/>
        </w:rPr>
        <w:t xml:space="preserve"> </w:t>
      </w:r>
      <w:r w:rsidRPr="00341B2C">
        <w:rPr>
          <w:rFonts w:cstheme="minorHAnsi"/>
        </w:rPr>
        <w:t>{(a,</w:t>
      </w:r>
      <w:r>
        <w:rPr>
          <w:rFonts w:cstheme="minorHAnsi"/>
        </w:rPr>
        <w:t xml:space="preserve"> </w:t>
      </w:r>
      <w:r w:rsidRPr="00341B2C">
        <w:rPr>
          <w:rFonts w:cstheme="minorHAnsi"/>
        </w:rPr>
        <w:t>b)</w:t>
      </w:r>
      <w:r>
        <w:rPr>
          <w:rFonts w:cstheme="minorHAnsi"/>
        </w:rPr>
        <w:t xml:space="preserve"> </w:t>
      </w:r>
      <w:r w:rsidRPr="00341B2C">
        <w:rPr>
          <w:rFonts w:ascii="Cambria Math" w:hAnsi="Cambria Math" w:cs="Cambria Math"/>
        </w:rPr>
        <w:t>∈</w:t>
      </w:r>
      <w:r>
        <w:rPr>
          <w:rFonts w:ascii="Cambria Math" w:hAnsi="Cambria Math" w:cs="Cambria Math"/>
        </w:rPr>
        <w:t xml:space="preserve"> </w:t>
      </w:r>
      <w:r w:rsidRPr="00341B2C">
        <w:rPr>
          <w:rFonts w:cstheme="minorHAnsi"/>
        </w:rPr>
        <w:t>A</w:t>
      </w:r>
      <w:proofErr w:type="gramStart"/>
      <w:r w:rsidRPr="00341B2C">
        <w:rPr>
          <w:rFonts w:cstheme="minorHAnsi"/>
          <w:vertAlign w:val="superscript"/>
        </w:rPr>
        <w:t>2</w:t>
      </w:r>
      <w:r w:rsidRPr="00341B2C">
        <w:rPr>
          <w:rFonts w:cstheme="minorHAnsi"/>
        </w:rPr>
        <w:t xml:space="preserve"> :</w:t>
      </w:r>
      <w:proofErr w:type="gramEnd"/>
      <w:r>
        <w:rPr>
          <w:rFonts w:cstheme="minorHAnsi"/>
        </w:rPr>
        <w:t xml:space="preserve"> </w:t>
      </w:r>
      <w:r w:rsidRPr="00341B2C">
        <w:rPr>
          <w:rFonts w:ascii="Cambria Math" w:hAnsi="Cambria Math" w:cs="Cambria Math"/>
        </w:rPr>
        <w:t>∃</w:t>
      </w:r>
      <w:r w:rsidRPr="00341B2C">
        <w:rPr>
          <w:rFonts w:cstheme="minorHAnsi"/>
        </w:rPr>
        <w:t xml:space="preserve">I </w:t>
      </w:r>
      <w:r w:rsidRPr="00341B2C">
        <w:rPr>
          <w:rFonts w:ascii="Cambria Math" w:hAnsi="Cambria Math" w:cs="Cambria Math"/>
        </w:rPr>
        <w:t>∈</w:t>
      </w:r>
      <w:r>
        <w:rPr>
          <w:rFonts w:ascii="Cambria Math" w:hAnsi="Cambria Math" w:cs="Cambria Math"/>
        </w:rPr>
        <w:t xml:space="preserve"> </w:t>
      </w:r>
      <w:r w:rsidRPr="00341B2C">
        <w:rPr>
          <w:rFonts w:cstheme="minorHAnsi"/>
        </w:rPr>
        <w:t>P(a,</w:t>
      </w:r>
      <w:r>
        <w:rPr>
          <w:rFonts w:cstheme="minorHAnsi"/>
        </w:rPr>
        <w:t xml:space="preserve"> </w:t>
      </w:r>
      <w:r w:rsidRPr="00341B2C">
        <w:rPr>
          <w:rFonts w:cstheme="minorHAnsi"/>
        </w:rPr>
        <w:t>b</w:t>
      </w:r>
      <w:r>
        <w:rPr>
          <w:rFonts w:cstheme="minorHAnsi"/>
        </w:rPr>
        <w:t xml:space="preserve"> </w:t>
      </w:r>
      <w:r w:rsidRPr="00341B2C">
        <w:rPr>
          <w:rFonts w:ascii="Cambria Math" w:hAnsi="Cambria Math" w:cs="Cambria Math"/>
        </w:rPr>
        <w:t>∈</w:t>
      </w:r>
      <w:r>
        <w:rPr>
          <w:rFonts w:ascii="Cambria Math" w:hAnsi="Cambria Math" w:cs="Cambria Math"/>
        </w:rPr>
        <w:t xml:space="preserve"> </w:t>
      </w:r>
      <w:r w:rsidRPr="00341B2C">
        <w:rPr>
          <w:rFonts w:cstheme="minorHAnsi"/>
        </w:rPr>
        <w:t>I)}.</w:t>
      </w:r>
    </w:p>
    <w:p w:rsidR="00341B2C" w:rsidRDefault="00341B2C" w:rsidP="00341B2C">
      <w:pPr>
        <w:spacing w:line="360" w:lineRule="auto"/>
        <w:jc w:val="both"/>
        <w:rPr>
          <w:rFonts w:cstheme="minorHAnsi"/>
        </w:rPr>
      </w:pPr>
    </w:p>
    <w:p w:rsidR="00341B2C" w:rsidRDefault="00341B2C" w:rsidP="00341B2C">
      <w:pPr>
        <w:spacing w:line="360" w:lineRule="auto"/>
        <w:jc w:val="both"/>
        <w:rPr>
          <w:rFonts w:cstheme="minorHAnsi"/>
        </w:rPr>
      </w:pPr>
    </w:p>
    <w:p w:rsidR="00341B2C" w:rsidRDefault="00341B2C" w:rsidP="00341B2C">
      <w:pPr>
        <w:spacing w:line="360" w:lineRule="auto"/>
        <w:jc w:val="both"/>
        <w:rPr>
          <w:rFonts w:cstheme="minorHAnsi"/>
        </w:rPr>
      </w:pPr>
    </w:p>
    <w:p w:rsidR="00341B2C" w:rsidRPr="00341B2C" w:rsidRDefault="00341B2C" w:rsidP="00341B2C">
      <w:pPr>
        <w:spacing w:line="360" w:lineRule="auto"/>
        <w:jc w:val="both"/>
        <w:rPr>
          <w:rFonts w:cstheme="minorHAnsi"/>
        </w:rPr>
      </w:pPr>
      <w:r w:rsidRPr="00341B2C">
        <w:rPr>
          <w:rFonts w:cstheme="minorHAnsi"/>
        </w:rPr>
        <w:t>Por ejemplo, si consideramos en R la partici</w:t>
      </w:r>
      <w:r>
        <w:rPr>
          <w:rFonts w:cstheme="minorHAnsi"/>
        </w:rPr>
        <w:t>ó</w:t>
      </w:r>
      <w:r w:rsidRPr="00341B2C">
        <w:rPr>
          <w:rFonts w:cstheme="minorHAnsi"/>
        </w:rPr>
        <w:t>n</w:t>
      </w:r>
      <w:r>
        <w:rPr>
          <w:rFonts w:cstheme="minorHAnsi"/>
        </w:rPr>
        <w:t xml:space="preserve"> </w:t>
      </w:r>
      <w:r w:rsidRPr="00341B2C">
        <w:rPr>
          <w:rFonts w:cstheme="minorHAnsi"/>
        </w:rPr>
        <w:t>P =</w:t>
      </w:r>
      <w:r>
        <w:rPr>
          <w:rFonts w:cstheme="minorHAnsi"/>
        </w:rPr>
        <w:t xml:space="preserve"> </w:t>
      </w:r>
      <w:r w:rsidRPr="00341B2C">
        <w:rPr>
          <w:rFonts w:cstheme="minorHAnsi"/>
        </w:rPr>
        <w:t>{[n,</w:t>
      </w:r>
      <w:r>
        <w:rPr>
          <w:rFonts w:cstheme="minorHAnsi"/>
        </w:rPr>
        <w:t xml:space="preserve"> </w:t>
      </w:r>
      <w:r w:rsidRPr="00341B2C">
        <w:rPr>
          <w:rFonts w:cstheme="minorHAnsi"/>
        </w:rPr>
        <w:t>n</w:t>
      </w:r>
      <w:r>
        <w:rPr>
          <w:rFonts w:cstheme="minorHAnsi"/>
        </w:rPr>
        <w:t xml:space="preserve"> </w:t>
      </w:r>
      <w:r w:rsidRPr="00341B2C">
        <w:rPr>
          <w:rFonts w:cstheme="minorHAnsi"/>
        </w:rPr>
        <w:t>+</w:t>
      </w:r>
      <w:r>
        <w:rPr>
          <w:rFonts w:cstheme="minorHAnsi"/>
        </w:rPr>
        <w:t xml:space="preserve"> </w:t>
      </w:r>
      <w:r w:rsidRPr="00341B2C">
        <w:rPr>
          <w:rFonts w:cstheme="minorHAnsi"/>
        </w:rPr>
        <w:t>1</w:t>
      </w:r>
      <w:proofErr w:type="gramStart"/>
      <w:r w:rsidRPr="00341B2C">
        <w:rPr>
          <w:rFonts w:cstheme="minorHAnsi"/>
        </w:rPr>
        <w:t>)</w:t>
      </w:r>
      <w:r>
        <w:rPr>
          <w:rFonts w:cstheme="minorHAnsi"/>
        </w:rPr>
        <w:t xml:space="preserve"> </w:t>
      </w:r>
      <w:r w:rsidRPr="00341B2C">
        <w:rPr>
          <w:rFonts w:cstheme="minorHAnsi"/>
        </w:rPr>
        <w:t>:</w:t>
      </w:r>
      <w:proofErr w:type="gramEnd"/>
      <w:r>
        <w:rPr>
          <w:rFonts w:cstheme="minorHAnsi"/>
        </w:rPr>
        <w:t xml:space="preserve"> </w:t>
      </w:r>
      <w:r w:rsidRPr="00341B2C">
        <w:rPr>
          <w:rFonts w:cstheme="minorHAnsi"/>
        </w:rPr>
        <w:t>n</w:t>
      </w:r>
      <w:r>
        <w:rPr>
          <w:rFonts w:cstheme="minorHAnsi"/>
        </w:rPr>
        <w:t xml:space="preserve"> </w:t>
      </w:r>
      <w:r w:rsidRPr="00341B2C">
        <w:rPr>
          <w:rFonts w:ascii="Cambria Math" w:hAnsi="Cambria Math" w:cs="Cambria Math"/>
        </w:rPr>
        <w:t>∈</w:t>
      </w:r>
      <w:r>
        <w:rPr>
          <w:rFonts w:ascii="Cambria Math" w:hAnsi="Cambria Math" w:cs="Cambria Math"/>
        </w:rPr>
        <w:t xml:space="preserve"> </w:t>
      </w:r>
      <w:r w:rsidRPr="00341B2C">
        <w:rPr>
          <w:rFonts w:cstheme="minorHAnsi"/>
        </w:rPr>
        <w:t>Z},</w:t>
      </w:r>
      <w:r>
        <w:rPr>
          <w:rFonts w:cstheme="minorHAnsi"/>
        </w:rPr>
        <w:t xml:space="preserve"> </w:t>
      </w:r>
      <w:r w:rsidRPr="00341B2C">
        <w:rPr>
          <w:rFonts w:cstheme="minorHAnsi"/>
        </w:rPr>
        <w:t>entonces</w:t>
      </w:r>
      <w:r>
        <w:rPr>
          <w:rFonts w:cstheme="minorHAnsi"/>
        </w:rPr>
        <w:t xml:space="preserve"> </w:t>
      </w:r>
      <w:r w:rsidRPr="00341B2C">
        <w:rPr>
          <w:rFonts w:cstheme="minorHAnsi"/>
        </w:rPr>
        <w:t>E(P)</w:t>
      </w:r>
      <w:r>
        <w:rPr>
          <w:rFonts w:cstheme="minorHAnsi"/>
        </w:rPr>
        <w:t xml:space="preserve"> </w:t>
      </w:r>
      <w:r w:rsidRPr="00341B2C">
        <w:rPr>
          <w:rFonts w:cstheme="minorHAnsi"/>
        </w:rPr>
        <w:t>es</w:t>
      </w:r>
      <w:r>
        <w:rPr>
          <w:rFonts w:cstheme="minorHAnsi"/>
        </w:rPr>
        <w:t xml:space="preserve"> </w:t>
      </w:r>
      <w:r w:rsidRPr="00341B2C">
        <w:rPr>
          <w:rFonts w:cstheme="minorHAnsi"/>
        </w:rPr>
        <w:t>la</w:t>
      </w:r>
      <w:r>
        <w:rPr>
          <w:rFonts w:cstheme="minorHAnsi"/>
        </w:rPr>
        <w:t xml:space="preserve"> </w:t>
      </w:r>
      <w:r w:rsidRPr="00341B2C">
        <w:rPr>
          <w:rFonts w:cstheme="minorHAnsi"/>
        </w:rPr>
        <w:t>relaci</w:t>
      </w:r>
      <w:r>
        <w:rPr>
          <w:rFonts w:cstheme="minorHAnsi"/>
        </w:rPr>
        <w:t>ó</w:t>
      </w:r>
      <w:r w:rsidRPr="00341B2C">
        <w:rPr>
          <w:rFonts w:cstheme="minorHAnsi"/>
        </w:rPr>
        <w:t>n</w:t>
      </w:r>
      <w:r>
        <w:rPr>
          <w:rFonts w:cstheme="minorHAnsi"/>
        </w:rPr>
        <w:t xml:space="preserve"> </w:t>
      </w:r>
      <w:r w:rsidRPr="00341B2C">
        <w:rPr>
          <w:rFonts w:cstheme="minorHAnsi"/>
        </w:rPr>
        <w:t>en</w:t>
      </w:r>
      <w:r>
        <w:rPr>
          <w:rFonts w:cstheme="minorHAnsi"/>
        </w:rPr>
        <w:t xml:space="preserve"> </w:t>
      </w:r>
      <w:r w:rsidRPr="00341B2C">
        <w:rPr>
          <w:rFonts w:cstheme="minorHAnsi"/>
        </w:rPr>
        <w:t>R definida por:</w:t>
      </w:r>
    </w:p>
    <w:p w:rsidR="00341B2C" w:rsidRDefault="00341B2C" w:rsidP="00341B2C">
      <w:pPr>
        <w:spacing w:line="360" w:lineRule="auto"/>
        <w:jc w:val="center"/>
        <w:rPr>
          <w:rFonts w:cstheme="minorHAnsi"/>
        </w:rPr>
      </w:pPr>
      <w:proofErr w:type="spellStart"/>
      <w:r w:rsidRPr="00341B2C">
        <w:rPr>
          <w:rFonts w:cstheme="minorHAnsi"/>
        </w:rPr>
        <w:t>xE</w:t>
      </w:r>
      <w:proofErr w:type="spellEnd"/>
      <w:r w:rsidRPr="00341B2C">
        <w:rPr>
          <w:rFonts w:cstheme="minorHAnsi"/>
        </w:rPr>
        <w:t>(P)y</w:t>
      </w:r>
      <w:r>
        <w:rPr>
          <w:rFonts w:cstheme="minorHAnsi"/>
        </w:rPr>
        <w:t xml:space="preserve"> </w:t>
      </w:r>
      <w:r w:rsidRPr="00341B2C">
        <w:rPr>
          <w:rFonts w:ascii="Cambria Math" w:hAnsi="Cambria Math" w:cs="Cambria Math"/>
        </w:rPr>
        <w:t>⇔</w:t>
      </w:r>
      <w:r w:rsidRPr="00341B2C">
        <w:rPr>
          <w:rFonts w:cstheme="minorHAnsi"/>
        </w:rPr>
        <w:t xml:space="preserve"> existe</w:t>
      </w:r>
      <w:r>
        <w:rPr>
          <w:rFonts w:cstheme="minorHAnsi"/>
        </w:rPr>
        <w:t xml:space="preserve"> </w:t>
      </w:r>
      <w:r w:rsidRPr="00341B2C">
        <w:rPr>
          <w:rFonts w:cstheme="minorHAnsi"/>
        </w:rPr>
        <w:t>n</w:t>
      </w:r>
      <w:r>
        <w:rPr>
          <w:rFonts w:cstheme="minorHAnsi"/>
        </w:rPr>
        <w:t xml:space="preserve"> </w:t>
      </w:r>
      <w:r w:rsidRPr="00341B2C">
        <w:rPr>
          <w:rFonts w:ascii="Cambria Math" w:hAnsi="Cambria Math" w:cs="Cambria Math"/>
        </w:rPr>
        <w:t>∈</w:t>
      </w:r>
      <w:proofErr w:type="spellStart"/>
      <w:r>
        <w:rPr>
          <w:rFonts w:ascii="Cambria Math" w:hAnsi="Cambria Math" w:cs="Cambria Math"/>
        </w:rPr>
        <w:t xml:space="preserve"> </w:t>
      </w:r>
      <w:proofErr w:type="spellEnd"/>
      <w:r w:rsidRPr="00341B2C">
        <w:rPr>
          <w:rFonts w:cstheme="minorHAnsi"/>
        </w:rPr>
        <w:t>Z</w:t>
      </w:r>
      <w:r>
        <w:rPr>
          <w:rFonts w:cstheme="minorHAnsi"/>
        </w:rPr>
        <w:t xml:space="preserve"> </w:t>
      </w:r>
      <w:r w:rsidRPr="00341B2C">
        <w:rPr>
          <w:rFonts w:cstheme="minorHAnsi"/>
        </w:rPr>
        <w:t>tal</w:t>
      </w:r>
      <w:r>
        <w:rPr>
          <w:rFonts w:cstheme="minorHAnsi"/>
        </w:rPr>
        <w:t xml:space="preserve"> </w:t>
      </w:r>
      <w:r w:rsidRPr="00341B2C">
        <w:rPr>
          <w:rFonts w:cstheme="minorHAnsi"/>
        </w:rPr>
        <w:t>que</w:t>
      </w:r>
      <w:r>
        <w:rPr>
          <w:rFonts w:cstheme="minorHAnsi"/>
        </w:rPr>
        <w:t xml:space="preserve"> </w:t>
      </w:r>
      <w:r w:rsidRPr="00341B2C">
        <w:rPr>
          <w:rFonts w:cstheme="minorHAnsi"/>
        </w:rPr>
        <w:t>x,</w:t>
      </w:r>
      <w:r>
        <w:rPr>
          <w:rFonts w:cstheme="minorHAnsi"/>
        </w:rPr>
        <w:t xml:space="preserve"> </w:t>
      </w:r>
      <w:r w:rsidRPr="00341B2C">
        <w:rPr>
          <w:rFonts w:cstheme="minorHAnsi"/>
        </w:rPr>
        <w:t>y</w:t>
      </w:r>
      <w:r w:rsidRPr="00341B2C">
        <w:rPr>
          <w:rFonts w:ascii="Cambria Math" w:hAnsi="Cambria Math" w:cs="Cambria Math"/>
        </w:rPr>
        <w:t>∈</w:t>
      </w:r>
      <w:r>
        <w:rPr>
          <w:rFonts w:ascii="Cambria Math" w:hAnsi="Cambria Math" w:cs="Cambria Math"/>
        </w:rPr>
        <w:t xml:space="preserve"> </w:t>
      </w:r>
      <w:r w:rsidRPr="00341B2C">
        <w:rPr>
          <w:rFonts w:cstheme="minorHAnsi"/>
        </w:rPr>
        <w:t>[n,</w:t>
      </w:r>
      <w:r>
        <w:rPr>
          <w:rFonts w:cstheme="minorHAnsi"/>
        </w:rPr>
        <w:t xml:space="preserve"> </w:t>
      </w:r>
      <w:r w:rsidRPr="00341B2C">
        <w:rPr>
          <w:rFonts w:cstheme="minorHAnsi"/>
        </w:rPr>
        <w:t>n</w:t>
      </w:r>
      <w:r>
        <w:rPr>
          <w:rFonts w:cstheme="minorHAnsi"/>
        </w:rPr>
        <w:t xml:space="preserve"> </w:t>
      </w:r>
      <w:r w:rsidRPr="00341B2C">
        <w:rPr>
          <w:rFonts w:cstheme="minorHAnsi"/>
        </w:rPr>
        <w:t>+</w:t>
      </w:r>
      <w:r>
        <w:rPr>
          <w:rFonts w:cstheme="minorHAnsi"/>
        </w:rPr>
        <w:t xml:space="preserve"> </w:t>
      </w:r>
      <w:r w:rsidRPr="00341B2C">
        <w:rPr>
          <w:rFonts w:cstheme="minorHAnsi"/>
        </w:rPr>
        <w:t>1)</w:t>
      </w:r>
    </w:p>
    <w:p w:rsidR="00341B2C" w:rsidRDefault="00341B2C" w:rsidP="00341B2C">
      <w:pPr>
        <w:spacing w:line="360" w:lineRule="auto"/>
        <w:jc w:val="both"/>
        <w:rPr>
          <w:rFonts w:cstheme="minorHAnsi"/>
        </w:rPr>
      </w:pPr>
      <w:r w:rsidRPr="00341B2C">
        <w:rPr>
          <w:rFonts w:cstheme="minorHAnsi"/>
        </w:rPr>
        <w:t xml:space="preserve">para todo x, y </w:t>
      </w:r>
      <w:r w:rsidRPr="00341B2C">
        <w:rPr>
          <w:rFonts w:ascii="Cambria Math" w:hAnsi="Cambria Math" w:cs="Cambria Math"/>
        </w:rPr>
        <w:t>∈</w:t>
      </w:r>
      <w:r w:rsidRPr="00341B2C">
        <w:rPr>
          <w:rFonts w:cstheme="minorHAnsi"/>
        </w:rPr>
        <w:t xml:space="preserve"> R.</w:t>
      </w:r>
    </w:p>
    <w:p w:rsidR="00F7506C" w:rsidRDefault="00F7506C" w:rsidP="00341B2C">
      <w:pPr>
        <w:spacing w:line="360" w:lineRule="auto"/>
        <w:jc w:val="both"/>
        <w:rPr>
          <w:rFonts w:cstheme="minorHAnsi"/>
        </w:rPr>
      </w:pPr>
    </w:p>
    <w:p w:rsidR="00F7506C" w:rsidRPr="00F7506C" w:rsidRDefault="00F7506C" w:rsidP="00F7506C">
      <w:pPr>
        <w:spacing w:line="360" w:lineRule="auto"/>
        <w:jc w:val="both"/>
        <w:rPr>
          <w:rFonts w:cstheme="minorHAnsi"/>
        </w:rPr>
      </w:pPr>
      <w:r w:rsidRPr="00F7506C">
        <w:rPr>
          <w:rFonts w:cstheme="minorHAnsi"/>
        </w:rPr>
        <w:t>Tenemos que probar que E(P) es reflexiva, sim</w:t>
      </w:r>
      <w:r>
        <w:rPr>
          <w:rFonts w:cstheme="minorHAnsi"/>
        </w:rPr>
        <w:t>é</w:t>
      </w:r>
      <w:r w:rsidRPr="00F7506C">
        <w:rPr>
          <w:rFonts w:cstheme="minorHAnsi"/>
        </w:rPr>
        <w:t>trica y transitiva. Pongamos R = E(P).</w:t>
      </w:r>
    </w:p>
    <w:p w:rsidR="00F7506C" w:rsidRPr="00F7506C" w:rsidRDefault="00F7506C" w:rsidP="00F7506C">
      <w:pPr>
        <w:spacing w:line="360" w:lineRule="auto"/>
        <w:jc w:val="both"/>
        <w:rPr>
          <w:rFonts w:cstheme="minorHAnsi"/>
        </w:rPr>
      </w:pPr>
      <w:r w:rsidRPr="00F7506C">
        <w:rPr>
          <w:rFonts w:cstheme="minorHAnsi"/>
          <w:b/>
          <w:bCs/>
        </w:rPr>
        <w:t>(1)</w:t>
      </w:r>
      <w:r w:rsidRPr="00F7506C">
        <w:rPr>
          <w:rFonts w:cstheme="minorHAnsi"/>
        </w:rPr>
        <w:t xml:space="preserve"> Demostramos que R es reflexiva.</w:t>
      </w:r>
    </w:p>
    <w:p w:rsidR="00F7506C" w:rsidRDefault="00F7506C" w:rsidP="00F7506C">
      <w:pPr>
        <w:spacing w:line="360" w:lineRule="auto"/>
        <w:jc w:val="both"/>
        <w:rPr>
          <w:rFonts w:cstheme="minorHAnsi"/>
        </w:rPr>
      </w:pPr>
      <w:r w:rsidRPr="00F7506C">
        <w:rPr>
          <w:rFonts w:cstheme="minorHAnsi"/>
        </w:rPr>
        <w:t xml:space="preserve">Sea x </w:t>
      </w:r>
      <w:r w:rsidRPr="00F7506C">
        <w:rPr>
          <w:rFonts w:ascii="Cambria Math" w:hAnsi="Cambria Math" w:cs="Cambria Math"/>
        </w:rPr>
        <w:t>∈</w:t>
      </w:r>
      <w:r w:rsidRPr="00F7506C">
        <w:rPr>
          <w:rFonts w:cstheme="minorHAnsi"/>
        </w:rPr>
        <w:t xml:space="preserve"> A. Como P es una partici</w:t>
      </w:r>
      <w:r>
        <w:rPr>
          <w:rFonts w:cstheme="minorHAnsi"/>
        </w:rPr>
        <w:t>ó</w:t>
      </w:r>
      <w:r w:rsidRPr="00F7506C">
        <w:rPr>
          <w:rFonts w:cstheme="minorHAnsi"/>
        </w:rPr>
        <w:t xml:space="preserve">n de A, existe J </w:t>
      </w:r>
      <w:r w:rsidRPr="00F7506C">
        <w:rPr>
          <w:rFonts w:ascii="Cambria Math" w:hAnsi="Cambria Math" w:cs="Cambria Math"/>
        </w:rPr>
        <w:t>∈</w:t>
      </w:r>
      <w:r w:rsidRPr="00F7506C">
        <w:rPr>
          <w:rFonts w:cstheme="minorHAnsi"/>
        </w:rPr>
        <w:t xml:space="preserve"> P tal que</w:t>
      </w:r>
      <w:r>
        <w:rPr>
          <w:rFonts w:cstheme="minorHAnsi"/>
        </w:rPr>
        <w:t xml:space="preserve"> </w:t>
      </w:r>
      <w:r w:rsidRPr="00F7506C">
        <w:rPr>
          <w:rFonts w:cstheme="minorHAnsi"/>
        </w:rPr>
        <w:t xml:space="preserve">x </w:t>
      </w:r>
      <w:r w:rsidRPr="00F7506C">
        <w:rPr>
          <w:rFonts w:ascii="Cambria Math" w:hAnsi="Cambria Math" w:cs="Cambria Math"/>
        </w:rPr>
        <w:t>∈</w:t>
      </w:r>
      <w:r w:rsidRPr="00F7506C">
        <w:rPr>
          <w:rFonts w:cstheme="minorHAnsi"/>
        </w:rPr>
        <w:t xml:space="preserve"> J, con lo cual se cumple </w:t>
      </w:r>
      <w:proofErr w:type="spellStart"/>
      <w:r w:rsidRPr="00F7506C">
        <w:rPr>
          <w:rFonts w:cstheme="minorHAnsi"/>
        </w:rPr>
        <w:t>xRx</w:t>
      </w:r>
      <w:proofErr w:type="spellEnd"/>
      <w:r w:rsidRPr="00F7506C">
        <w:rPr>
          <w:rFonts w:cstheme="minorHAnsi"/>
        </w:rPr>
        <w:t>, ya que:</w:t>
      </w:r>
    </w:p>
    <w:p w:rsidR="00F7506C" w:rsidRPr="00F7506C" w:rsidRDefault="00F7506C" w:rsidP="00F7506C">
      <w:pPr>
        <w:spacing w:line="360" w:lineRule="auto"/>
        <w:jc w:val="center"/>
        <w:rPr>
          <w:rFonts w:cstheme="minorHAnsi"/>
        </w:rPr>
      </w:pPr>
      <w:proofErr w:type="spellStart"/>
      <w:r w:rsidRPr="00F7506C">
        <w:rPr>
          <w:rFonts w:cstheme="minorHAnsi"/>
        </w:rPr>
        <w:t>xRx</w:t>
      </w:r>
      <w:proofErr w:type="spellEnd"/>
      <w:r w:rsidRPr="00F7506C">
        <w:rPr>
          <w:rFonts w:cstheme="minorHAnsi"/>
        </w:rPr>
        <w:t xml:space="preserve"> </w:t>
      </w:r>
      <w:r w:rsidRPr="00F7506C">
        <w:rPr>
          <w:rFonts w:ascii="Cambria Math" w:hAnsi="Cambria Math" w:cs="Cambria Math"/>
        </w:rPr>
        <w:t>⇔</w:t>
      </w:r>
      <w:r w:rsidRPr="00F7506C">
        <w:rPr>
          <w:rFonts w:cstheme="minorHAnsi"/>
        </w:rPr>
        <w:t xml:space="preserve"> </w:t>
      </w:r>
      <w:r w:rsidRPr="00F7506C">
        <w:rPr>
          <w:rFonts w:ascii="Cambria Math" w:hAnsi="Cambria Math" w:cs="Cambria Math"/>
        </w:rPr>
        <w:t>∃</w:t>
      </w:r>
      <w:r w:rsidRPr="00F7506C">
        <w:rPr>
          <w:rFonts w:cstheme="minorHAnsi"/>
        </w:rPr>
        <w:t xml:space="preserve">I </w:t>
      </w:r>
      <w:r w:rsidRPr="00F7506C">
        <w:rPr>
          <w:rFonts w:ascii="Cambria Math" w:hAnsi="Cambria Math" w:cs="Cambria Math"/>
        </w:rPr>
        <w:t>∈</w:t>
      </w:r>
      <w:r w:rsidRPr="00F7506C">
        <w:rPr>
          <w:rFonts w:cstheme="minorHAnsi"/>
        </w:rPr>
        <w:t xml:space="preserve"> </w:t>
      </w:r>
      <w:proofErr w:type="gramStart"/>
      <w:r w:rsidRPr="00F7506C">
        <w:rPr>
          <w:rFonts w:cstheme="minorHAnsi"/>
        </w:rPr>
        <w:t>P(</w:t>
      </w:r>
      <w:proofErr w:type="gramEnd"/>
      <w:r w:rsidRPr="00F7506C">
        <w:rPr>
          <w:rFonts w:cstheme="minorHAnsi"/>
        </w:rPr>
        <w:t xml:space="preserve">x </w:t>
      </w:r>
      <w:r w:rsidRPr="00F7506C">
        <w:rPr>
          <w:rFonts w:ascii="Cambria Math" w:hAnsi="Cambria Math" w:cs="Cambria Math"/>
        </w:rPr>
        <w:t>∈</w:t>
      </w:r>
      <w:r w:rsidRPr="00F7506C">
        <w:rPr>
          <w:rFonts w:cstheme="minorHAnsi"/>
        </w:rPr>
        <w:t xml:space="preserve"> I).</w:t>
      </w:r>
    </w:p>
    <w:p w:rsidR="00F7506C" w:rsidRPr="00F7506C" w:rsidRDefault="00F7506C" w:rsidP="00F7506C">
      <w:pPr>
        <w:spacing w:line="360" w:lineRule="auto"/>
        <w:jc w:val="both"/>
        <w:rPr>
          <w:rFonts w:cstheme="minorHAnsi"/>
        </w:rPr>
      </w:pPr>
      <w:r w:rsidRPr="00F7506C">
        <w:rPr>
          <w:rFonts w:cstheme="minorHAnsi"/>
          <w:b/>
          <w:bCs/>
        </w:rPr>
        <w:t>(2)</w:t>
      </w:r>
      <w:r w:rsidRPr="00F7506C">
        <w:rPr>
          <w:rFonts w:cstheme="minorHAnsi"/>
        </w:rPr>
        <w:t xml:space="preserve"> R es sim</w:t>
      </w:r>
      <w:r>
        <w:rPr>
          <w:rFonts w:cstheme="minorHAnsi"/>
        </w:rPr>
        <w:t>é</w:t>
      </w:r>
      <w:r w:rsidRPr="00F7506C">
        <w:rPr>
          <w:rFonts w:cstheme="minorHAnsi"/>
        </w:rPr>
        <w:t>trica, ya que</w:t>
      </w:r>
    </w:p>
    <w:p w:rsidR="00F7506C" w:rsidRDefault="00F7506C" w:rsidP="00F7506C">
      <w:pPr>
        <w:spacing w:line="360" w:lineRule="auto"/>
        <w:jc w:val="center"/>
        <w:rPr>
          <w:rFonts w:cstheme="minorHAnsi"/>
        </w:rPr>
      </w:pPr>
      <w:proofErr w:type="spellStart"/>
      <w:r w:rsidRPr="00F7506C">
        <w:rPr>
          <w:rFonts w:cstheme="minorHAnsi"/>
        </w:rPr>
        <w:t>xRy</w:t>
      </w:r>
      <w:proofErr w:type="spellEnd"/>
      <w:r w:rsidRPr="00F7506C">
        <w:rPr>
          <w:rFonts w:cstheme="minorHAnsi"/>
        </w:rPr>
        <w:t xml:space="preserve"> </w:t>
      </w:r>
      <w:r w:rsidRPr="00F7506C">
        <w:rPr>
          <w:rFonts w:ascii="Cambria Math" w:hAnsi="Cambria Math" w:cs="Cambria Math"/>
        </w:rPr>
        <w:t>⇒</w:t>
      </w:r>
      <w:r w:rsidRPr="00F7506C">
        <w:rPr>
          <w:rFonts w:cstheme="minorHAnsi"/>
        </w:rPr>
        <w:t xml:space="preserve"> </w:t>
      </w:r>
      <w:r w:rsidRPr="00F7506C">
        <w:rPr>
          <w:rFonts w:ascii="Cambria Math" w:hAnsi="Cambria Math" w:cs="Cambria Math"/>
        </w:rPr>
        <w:t>∃</w:t>
      </w:r>
      <w:r w:rsidRPr="00F7506C">
        <w:rPr>
          <w:rFonts w:cstheme="minorHAnsi"/>
        </w:rPr>
        <w:t xml:space="preserve">I </w:t>
      </w:r>
      <w:r w:rsidRPr="00F7506C">
        <w:rPr>
          <w:rFonts w:ascii="Cambria Math" w:hAnsi="Cambria Math" w:cs="Cambria Math"/>
        </w:rPr>
        <w:t>∈</w:t>
      </w:r>
      <w:r w:rsidRPr="00F7506C">
        <w:rPr>
          <w:rFonts w:cstheme="minorHAnsi"/>
        </w:rPr>
        <w:t xml:space="preserve"> </w:t>
      </w:r>
      <w:proofErr w:type="gramStart"/>
      <w:r w:rsidRPr="00F7506C">
        <w:rPr>
          <w:rFonts w:cstheme="minorHAnsi"/>
        </w:rPr>
        <w:t>P(</w:t>
      </w:r>
      <w:proofErr w:type="spellStart"/>
      <w:proofErr w:type="gramEnd"/>
      <w:r w:rsidRPr="00F7506C">
        <w:rPr>
          <w:rFonts w:cstheme="minorHAnsi"/>
        </w:rPr>
        <w:t>x,y</w:t>
      </w:r>
      <w:proofErr w:type="spellEnd"/>
      <w:r w:rsidRPr="00F7506C">
        <w:rPr>
          <w:rFonts w:cstheme="minorHAnsi"/>
        </w:rPr>
        <w:t xml:space="preserve"> </w:t>
      </w:r>
      <w:r w:rsidRPr="00F7506C">
        <w:rPr>
          <w:rFonts w:ascii="Cambria Math" w:hAnsi="Cambria Math" w:cs="Cambria Math"/>
        </w:rPr>
        <w:t>∈</w:t>
      </w:r>
      <w:r w:rsidRPr="00F7506C">
        <w:rPr>
          <w:rFonts w:cstheme="minorHAnsi"/>
        </w:rPr>
        <w:t xml:space="preserve"> I) </w:t>
      </w:r>
      <w:r w:rsidRPr="00F7506C">
        <w:rPr>
          <w:rFonts w:ascii="Cambria Math" w:hAnsi="Cambria Math" w:cs="Cambria Math"/>
        </w:rPr>
        <w:t>⇒</w:t>
      </w:r>
      <w:r w:rsidRPr="00F7506C">
        <w:rPr>
          <w:rFonts w:cstheme="minorHAnsi"/>
        </w:rPr>
        <w:t xml:space="preserve"> </w:t>
      </w:r>
      <w:r w:rsidRPr="00F7506C">
        <w:rPr>
          <w:rFonts w:ascii="Cambria Math" w:hAnsi="Cambria Math" w:cs="Cambria Math"/>
        </w:rPr>
        <w:t>∃</w:t>
      </w:r>
      <w:r w:rsidRPr="00F7506C">
        <w:rPr>
          <w:rFonts w:cstheme="minorHAnsi"/>
        </w:rPr>
        <w:t xml:space="preserve">I </w:t>
      </w:r>
      <w:r w:rsidRPr="00F7506C">
        <w:rPr>
          <w:rFonts w:ascii="Cambria Math" w:hAnsi="Cambria Math" w:cs="Cambria Math"/>
        </w:rPr>
        <w:t>∈</w:t>
      </w:r>
      <w:r w:rsidRPr="00F7506C">
        <w:rPr>
          <w:rFonts w:cstheme="minorHAnsi"/>
        </w:rPr>
        <w:t xml:space="preserve"> P(</w:t>
      </w:r>
      <w:proofErr w:type="spellStart"/>
      <w:r w:rsidRPr="00F7506C">
        <w:rPr>
          <w:rFonts w:cstheme="minorHAnsi"/>
        </w:rPr>
        <w:t>y,x</w:t>
      </w:r>
      <w:proofErr w:type="spellEnd"/>
      <w:r w:rsidRPr="00F7506C">
        <w:rPr>
          <w:rFonts w:cstheme="minorHAnsi"/>
        </w:rPr>
        <w:t xml:space="preserve"> </w:t>
      </w:r>
      <w:r w:rsidRPr="00F7506C">
        <w:rPr>
          <w:rFonts w:ascii="Cambria Math" w:hAnsi="Cambria Math" w:cs="Cambria Math"/>
        </w:rPr>
        <w:t>∈</w:t>
      </w:r>
      <w:r w:rsidRPr="00F7506C">
        <w:rPr>
          <w:rFonts w:cstheme="minorHAnsi"/>
        </w:rPr>
        <w:t xml:space="preserve"> I) </w:t>
      </w:r>
      <w:r w:rsidRPr="00F7506C">
        <w:rPr>
          <w:rFonts w:ascii="Cambria Math" w:hAnsi="Cambria Math" w:cs="Cambria Math"/>
        </w:rPr>
        <w:t>⇒</w:t>
      </w:r>
      <w:r w:rsidRPr="00F7506C">
        <w:rPr>
          <w:rFonts w:cstheme="minorHAnsi"/>
        </w:rPr>
        <w:t xml:space="preserve"> </w:t>
      </w:r>
      <w:proofErr w:type="spellStart"/>
      <w:r w:rsidRPr="00F7506C">
        <w:rPr>
          <w:rFonts w:cstheme="minorHAnsi"/>
        </w:rPr>
        <w:t>yRx</w:t>
      </w:r>
      <w:proofErr w:type="spellEnd"/>
      <w:r w:rsidRPr="00F7506C">
        <w:rPr>
          <w:rFonts w:cstheme="minorHAnsi"/>
        </w:rPr>
        <w:t>.</w:t>
      </w:r>
    </w:p>
    <w:p w:rsidR="00F7506C" w:rsidRPr="00F7506C" w:rsidRDefault="00F7506C" w:rsidP="00F7506C">
      <w:pPr>
        <w:spacing w:line="360" w:lineRule="auto"/>
        <w:jc w:val="both"/>
        <w:rPr>
          <w:rFonts w:cstheme="minorHAnsi"/>
        </w:rPr>
      </w:pPr>
      <w:r w:rsidRPr="00F7506C">
        <w:rPr>
          <w:rFonts w:cstheme="minorHAnsi"/>
          <w:b/>
          <w:bCs/>
        </w:rPr>
        <w:lastRenderedPageBreak/>
        <w:t>(3)</w:t>
      </w:r>
      <w:r w:rsidRPr="00F7506C">
        <w:rPr>
          <w:rFonts w:cstheme="minorHAnsi"/>
        </w:rPr>
        <w:t xml:space="preserve"> Demostramos que R es transitiva. Supongamos que </w:t>
      </w:r>
      <w:proofErr w:type="spellStart"/>
      <w:r w:rsidRPr="00F7506C">
        <w:rPr>
          <w:rFonts w:cstheme="minorHAnsi"/>
        </w:rPr>
        <w:t>xRy</w:t>
      </w:r>
      <w:proofErr w:type="spellEnd"/>
      <w:r w:rsidRPr="00F7506C">
        <w:rPr>
          <w:rFonts w:cstheme="minorHAnsi"/>
        </w:rPr>
        <w:t xml:space="preserve"> e </w:t>
      </w:r>
      <w:proofErr w:type="spellStart"/>
      <w:r w:rsidRPr="00F7506C">
        <w:rPr>
          <w:rFonts w:cstheme="minorHAnsi"/>
        </w:rPr>
        <w:t>yRz</w:t>
      </w:r>
      <w:proofErr w:type="spellEnd"/>
      <w:r w:rsidRPr="00F7506C">
        <w:rPr>
          <w:rFonts w:cstheme="minorHAnsi"/>
        </w:rPr>
        <w:t xml:space="preserve">. Tenemos que demostrar que </w:t>
      </w:r>
      <w:proofErr w:type="spellStart"/>
      <w:r w:rsidRPr="00F7506C">
        <w:rPr>
          <w:rFonts w:cstheme="minorHAnsi"/>
        </w:rPr>
        <w:t>xRz</w:t>
      </w:r>
      <w:proofErr w:type="spellEnd"/>
      <w:r w:rsidRPr="00F7506C">
        <w:rPr>
          <w:rFonts w:cstheme="minorHAnsi"/>
        </w:rPr>
        <w:t>. Tenemos entonces:</w:t>
      </w:r>
    </w:p>
    <w:p w:rsidR="00F7506C" w:rsidRDefault="00F7506C" w:rsidP="00F7506C">
      <w:pPr>
        <w:spacing w:line="360" w:lineRule="auto"/>
        <w:jc w:val="center"/>
        <w:rPr>
          <w:rFonts w:cstheme="minorHAnsi"/>
        </w:rPr>
      </w:pPr>
      <w:proofErr w:type="spellStart"/>
      <w:r w:rsidRPr="00F7506C">
        <w:rPr>
          <w:rFonts w:cstheme="minorHAnsi"/>
        </w:rPr>
        <w:t>xRy</w:t>
      </w:r>
      <w:proofErr w:type="spellEnd"/>
      <w:r w:rsidRPr="00F7506C">
        <w:rPr>
          <w:rFonts w:cstheme="minorHAnsi"/>
        </w:rPr>
        <w:t xml:space="preserve"> </w:t>
      </w:r>
      <w:r w:rsidRPr="00F7506C">
        <w:rPr>
          <w:rFonts w:ascii="Cambria Math" w:hAnsi="Cambria Math" w:cs="Cambria Math"/>
        </w:rPr>
        <w:t>⇒</w:t>
      </w:r>
      <w:r w:rsidRPr="00F7506C">
        <w:rPr>
          <w:rFonts w:cstheme="minorHAnsi"/>
        </w:rPr>
        <w:t xml:space="preserve"> </w:t>
      </w:r>
      <w:r w:rsidRPr="00F7506C">
        <w:rPr>
          <w:rFonts w:ascii="Cambria Math" w:hAnsi="Cambria Math" w:cs="Cambria Math"/>
        </w:rPr>
        <w:t>∃</w:t>
      </w:r>
      <w:r w:rsidRPr="00F7506C">
        <w:rPr>
          <w:rFonts w:cstheme="minorHAnsi"/>
        </w:rPr>
        <w:t xml:space="preserve">I </w:t>
      </w:r>
      <w:r w:rsidRPr="00F7506C">
        <w:rPr>
          <w:rFonts w:ascii="Cambria Math" w:hAnsi="Cambria Math" w:cs="Cambria Math"/>
        </w:rPr>
        <w:t>∈</w:t>
      </w:r>
      <w:r w:rsidRPr="00F7506C">
        <w:rPr>
          <w:rFonts w:cstheme="minorHAnsi"/>
        </w:rPr>
        <w:t xml:space="preserve"> </w:t>
      </w:r>
      <w:proofErr w:type="gramStart"/>
      <w:r w:rsidRPr="00F7506C">
        <w:rPr>
          <w:rFonts w:cstheme="minorHAnsi"/>
        </w:rPr>
        <w:t>P(</w:t>
      </w:r>
      <w:proofErr w:type="spellStart"/>
      <w:proofErr w:type="gramEnd"/>
      <w:r w:rsidRPr="00F7506C">
        <w:rPr>
          <w:rFonts w:cstheme="minorHAnsi"/>
        </w:rPr>
        <w:t>x,y</w:t>
      </w:r>
      <w:proofErr w:type="spellEnd"/>
      <w:r w:rsidRPr="00F7506C">
        <w:rPr>
          <w:rFonts w:cstheme="minorHAnsi"/>
        </w:rPr>
        <w:t xml:space="preserve"> </w:t>
      </w:r>
      <w:r w:rsidRPr="00F7506C">
        <w:rPr>
          <w:rFonts w:ascii="Cambria Math" w:hAnsi="Cambria Math" w:cs="Cambria Math"/>
        </w:rPr>
        <w:t>∈</w:t>
      </w:r>
      <w:r w:rsidRPr="00F7506C">
        <w:rPr>
          <w:rFonts w:cstheme="minorHAnsi"/>
        </w:rPr>
        <w:t xml:space="preserve"> I),</w:t>
      </w:r>
    </w:p>
    <w:p w:rsidR="00F7506C" w:rsidRPr="00F7506C" w:rsidRDefault="00F7506C" w:rsidP="00F7506C">
      <w:pPr>
        <w:spacing w:line="360" w:lineRule="auto"/>
        <w:jc w:val="center"/>
        <w:rPr>
          <w:rFonts w:cstheme="minorHAnsi"/>
        </w:rPr>
      </w:pPr>
      <w:proofErr w:type="spellStart"/>
      <w:r w:rsidRPr="00F7506C">
        <w:rPr>
          <w:rFonts w:cstheme="minorHAnsi"/>
        </w:rPr>
        <w:t>yRz</w:t>
      </w:r>
      <w:proofErr w:type="spellEnd"/>
      <w:r w:rsidRPr="00F7506C">
        <w:rPr>
          <w:rFonts w:cstheme="minorHAnsi"/>
        </w:rPr>
        <w:t xml:space="preserve"> </w:t>
      </w:r>
      <w:r w:rsidRPr="00F7506C">
        <w:rPr>
          <w:rFonts w:ascii="Cambria Math" w:hAnsi="Cambria Math" w:cs="Cambria Math"/>
        </w:rPr>
        <w:t>⇒</w:t>
      </w:r>
      <w:r w:rsidRPr="00F7506C">
        <w:rPr>
          <w:rFonts w:cstheme="minorHAnsi"/>
        </w:rPr>
        <w:t xml:space="preserve"> </w:t>
      </w:r>
      <w:r w:rsidRPr="00F7506C">
        <w:rPr>
          <w:rFonts w:ascii="Cambria Math" w:hAnsi="Cambria Math" w:cs="Cambria Math"/>
        </w:rPr>
        <w:t>∃</w:t>
      </w:r>
      <w:r w:rsidRPr="00F7506C">
        <w:rPr>
          <w:rFonts w:cstheme="minorHAnsi"/>
        </w:rPr>
        <w:t xml:space="preserve">J </w:t>
      </w:r>
      <w:r w:rsidRPr="00F7506C">
        <w:rPr>
          <w:rFonts w:ascii="Cambria Math" w:hAnsi="Cambria Math" w:cs="Cambria Math"/>
        </w:rPr>
        <w:t>∈</w:t>
      </w:r>
      <w:r w:rsidRPr="00F7506C">
        <w:rPr>
          <w:rFonts w:cstheme="minorHAnsi"/>
        </w:rPr>
        <w:t xml:space="preserve"> </w:t>
      </w:r>
      <w:proofErr w:type="gramStart"/>
      <w:r w:rsidRPr="00F7506C">
        <w:rPr>
          <w:rFonts w:cstheme="minorHAnsi"/>
        </w:rPr>
        <w:t>P(</w:t>
      </w:r>
      <w:proofErr w:type="spellStart"/>
      <w:proofErr w:type="gramEnd"/>
      <w:r w:rsidRPr="00F7506C">
        <w:rPr>
          <w:rFonts w:cstheme="minorHAnsi"/>
        </w:rPr>
        <w:t>y,z</w:t>
      </w:r>
      <w:proofErr w:type="spellEnd"/>
      <w:r w:rsidRPr="00F7506C">
        <w:rPr>
          <w:rFonts w:cstheme="minorHAnsi"/>
        </w:rPr>
        <w:t xml:space="preserve"> </w:t>
      </w:r>
      <w:r w:rsidRPr="00F7506C">
        <w:rPr>
          <w:rFonts w:ascii="Cambria Math" w:hAnsi="Cambria Math" w:cs="Cambria Math"/>
        </w:rPr>
        <w:t>∈</w:t>
      </w:r>
      <w:r w:rsidRPr="00F7506C">
        <w:rPr>
          <w:rFonts w:cstheme="minorHAnsi"/>
        </w:rPr>
        <w:t xml:space="preserve"> J).</w:t>
      </w:r>
    </w:p>
    <w:p w:rsidR="00F7506C" w:rsidRPr="00F7506C" w:rsidRDefault="00F7506C" w:rsidP="00F7506C">
      <w:pPr>
        <w:spacing w:line="360" w:lineRule="auto"/>
        <w:jc w:val="both"/>
        <w:rPr>
          <w:rFonts w:cstheme="minorHAnsi"/>
        </w:rPr>
      </w:pPr>
      <w:r w:rsidRPr="00F7506C">
        <w:rPr>
          <w:rFonts w:cstheme="minorHAnsi"/>
        </w:rPr>
        <w:t xml:space="preserve">Por tanto, y </w:t>
      </w:r>
      <w:r w:rsidRPr="00F7506C">
        <w:rPr>
          <w:rFonts w:ascii="Cambria Math" w:hAnsi="Cambria Math" w:cs="Cambria Math"/>
        </w:rPr>
        <w:t>∈</w:t>
      </w:r>
      <w:r w:rsidRPr="00F7506C">
        <w:rPr>
          <w:rFonts w:cstheme="minorHAnsi"/>
        </w:rPr>
        <w:t xml:space="preserve"> I ∩ J, con lo cual I ∩ J ̸= </w:t>
      </w:r>
      <w:r w:rsidRPr="00F7506C">
        <w:rPr>
          <w:rFonts w:ascii="Cambria Math" w:hAnsi="Cambria Math" w:cs="Cambria Math"/>
        </w:rPr>
        <w:t>∅</w:t>
      </w:r>
      <w:r w:rsidRPr="00F7506C">
        <w:rPr>
          <w:rFonts w:cstheme="minorHAnsi"/>
        </w:rPr>
        <w:t>. Entonces, como P es una partici</w:t>
      </w:r>
      <w:r>
        <w:rPr>
          <w:rFonts w:cstheme="minorHAnsi"/>
        </w:rPr>
        <w:t>ó</w:t>
      </w:r>
      <w:r w:rsidRPr="00F7506C">
        <w:rPr>
          <w:rFonts w:cstheme="minorHAnsi"/>
        </w:rPr>
        <w:t>n, deducimos que I = J, ya que si I ̸= J tendr</w:t>
      </w:r>
      <w:r>
        <w:rPr>
          <w:rFonts w:cstheme="minorHAnsi"/>
        </w:rPr>
        <w:t>í</w:t>
      </w:r>
      <w:r w:rsidRPr="00F7506C">
        <w:rPr>
          <w:rFonts w:cstheme="minorHAnsi"/>
        </w:rPr>
        <w:t xml:space="preserve">amos que I ∩ J = </w:t>
      </w:r>
      <w:r w:rsidRPr="00F7506C">
        <w:rPr>
          <w:rFonts w:ascii="Cambria Math" w:hAnsi="Cambria Math" w:cs="Cambria Math"/>
        </w:rPr>
        <w:t>∅</w:t>
      </w:r>
      <w:r w:rsidRPr="00F7506C">
        <w:rPr>
          <w:rFonts w:cstheme="minorHAnsi"/>
        </w:rPr>
        <w:t>.</w:t>
      </w:r>
    </w:p>
    <w:p w:rsidR="00F7506C" w:rsidRDefault="00F7506C" w:rsidP="00F7506C">
      <w:pPr>
        <w:spacing w:line="360" w:lineRule="auto"/>
        <w:jc w:val="both"/>
        <w:rPr>
          <w:rFonts w:ascii="Segoe UI Symbol" w:hAnsi="Segoe UI Symbol" w:cs="Segoe UI Symbol"/>
        </w:rPr>
      </w:pPr>
      <w:r w:rsidRPr="00F7506C">
        <w:rPr>
          <w:rFonts w:cstheme="minorHAnsi"/>
        </w:rPr>
        <w:t>Tenemos entonces que I = J, x,</w:t>
      </w:r>
      <w:r>
        <w:rPr>
          <w:rFonts w:cstheme="minorHAnsi"/>
        </w:rPr>
        <w:t xml:space="preserve"> </w:t>
      </w:r>
      <w:r w:rsidRPr="00F7506C">
        <w:rPr>
          <w:rFonts w:cstheme="minorHAnsi"/>
        </w:rPr>
        <w:t xml:space="preserve">y </w:t>
      </w:r>
      <w:r w:rsidRPr="00F7506C">
        <w:rPr>
          <w:rFonts w:ascii="Cambria Math" w:hAnsi="Cambria Math" w:cs="Cambria Math"/>
        </w:rPr>
        <w:t>∈</w:t>
      </w:r>
      <w:r w:rsidRPr="00F7506C">
        <w:rPr>
          <w:rFonts w:cstheme="minorHAnsi"/>
        </w:rPr>
        <w:t xml:space="preserve"> I e y,</w:t>
      </w:r>
      <w:r>
        <w:rPr>
          <w:rFonts w:cstheme="minorHAnsi"/>
        </w:rPr>
        <w:t xml:space="preserve"> </w:t>
      </w:r>
      <w:r w:rsidRPr="00F7506C">
        <w:rPr>
          <w:rFonts w:cstheme="minorHAnsi"/>
        </w:rPr>
        <w:t xml:space="preserve">z </w:t>
      </w:r>
      <w:r w:rsidRPr="00F7506C">
        <w:rPr>
          <w:rFonts w:ascii="Cambria Math" w:hAnsi="Cambria Math" w:cs="Cambria Math"/>
        </w:rPr>
        <w:t>∈</w:t>
      </w:r>
      <w:r w:rsidRPr="00F7506C">
        <w:rPr>
          <w:rFonts w:cstheme="minorHAnsi"/>
        </w:rPr>
        <w:t xml:space="preserve"> J. Por tanto, x,</w:t>
      </w:r>
      <w:r>
        <w:rPr>
          <w:rFonts w:cstheme="minorHAnsi"/>
        </w:rPr>
        <w:t xml:space="preserve"> </w:t>
      </w:r>
      <w:r w:rsidRPr="00F7506C">
        <w:rPr>
          <w:rFonts w:cstheme="minorHAnsi"/>
        </w:rPr>
        <w:t xml:space="preserve">z </w:t>
      </w:r>
      <w:r w:rsidRPr="00F7506C">
        <w:rPr>
          <w:rFonts w:ascii="Cambria Math" w:hAnsi="Cambria Math" w:cs="Cambria Math"/>
        </w:rPr>
        <w:t>∈</w:t>
      </w:r>
      <w:r w:rsidRPr="00F7506C">
        <w:rPr>
          <w:rFonts w:cstheme="minorHAnsi"/>
        </w:rPr>
        <w:t xml:space="preserve"> I. Luego, </w:t>
      </w:r>
      <w:proofErr w:type="spellStart"/>
      <w:r w:rsidRPr="00F7506C">
        <w:rPr>
          <w:rFonts w:cstheme="minorHAnsi"/>
        </w:rPr>
        <w:t>xRz</w:t>
      </w:r>
      <w:proofErr w:type="spellEnd"/>
      <w:r w:rsidRPr="00F7506C">
        <w:rPr>
          <w:rFonts w:cstheme="minorHAnsi"/>
        </w:rPr>
        <w:t xml:space="preserve">. </w:t>
      </w:r>
      <w:r w:rsidRPr="00F7506C">
        <w:rPr>
          <w:rFonts w:ascii="Segoe UI Symbol" w:hAnsi="Segoe UI Symbol" w:cs="Segoe UI Symbol"/>
        </w:rPr>
        <w:t>❏</w:t>
      </w:r>
    </w:p>
    <w:p w:rsidR="00F7506C" w:rsidRDefault="00F7506C" w:rsidP="00F7506C">
      <w:pPr>
        <w:spacing w:line="360" w:lineRule="auto"/>
        <w:jc w:val="both"/>
        <w:rPr>
          <w:rFonts w:cstheme="minorHAnsi"/>
        </w:rPr>
      </w:pPr>
    </w:p>
    <w:p w:rsidR="00F7506C" w:rsidRDefault="000C0845" w:rsidP="00F7506C">
      <w:pPr>
        <w:spacing w:line="360" w:lineRule="auto"/>
        <w:jc w:val="both"/>
        <w:rPr>
          <w:rFonts w:cstheme="minorHAnsi"/>
          <w:b/>
          <w:bCs/>
          <w:u w:val="single"/>
        </w:rPr>
      </w:pPr>
      <w:r>
        <w:rPr>
          <w:rFonts w:cstheme="minorHAnsi"/>
          <w:noProof/>
        </w:rPr>
        <w:drawing>
          <wp:anchor distT="0" distB="0" distL="114300" distR="114300" simplePos="0" relativeHeight="251824128" behindDoc="0" locked="0" layoutInCell="1" allowOverlap="1">
            <wp:simplePos x="0" y="0"/>
            <wp:positionH relativeFrom="column">
              <wp:posOffset>-20770</wp:posOffset>
            </wp:positionH>
            <wp:positionV relativeFrom="paragraph">
              <wp:posOffset>207908</wp:posOffset>
            </wp:positionV>
            <wp:extent cx="4415883" cy="2573247"/>
            <wp:effectExtent l="0" t="0" r="3810" b="5080"/>
            <wp:wrapNone/>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 161"/>
                    <pic:cNvPicPr/>
                  </pic:nvPicPr>
                  <pic:blipFill>
                    <a:blip r:embed="rId161">
                      <a:extLst>
                        <a:ext uri="{28A0092B-C50C-407E-A947-70E740481C1C}">
                          <a14:useLocalDpi xmlns:a14="http://schemas.microsoft.com/office/drawing/2010/main" val="0"/>
                        </a:ext>
                      </a:extLst>
                    </a:blip>
                    <a:stretch>
                      <a:fillRect/>
                    </a:stretch>
                  </pic:blipFill>
                  <pic:spPr>
                    <a:xfrm>
                      <a:off x="0" y="0"/>
                      <a:ext cx="4418970" cy="2575046"/>
                    </a:xfrm>
                    <a:prstGeom prst="rect">
                      <a:avLst/>
                    </a:prstGeom>
                  </pic:spPr>
                </pic:pic>
              </a:graphicData>
            </a:graphic>
            <wp14:sizeRelH relativeFrom="page">
              <wp14:pctWidth>0</wp14:pctWidth>
            </wp14:sizeRelH>
            <wp14:sizeRelV relativeFrom="page">
              <wp14:pctHeight>0</wp14:pctHeight>
            </wp14:sizeRelV>
          </wp:anchor>
        </w:drawing>
      </w:r>
      <w:r w:rsidR="00F7506C">
        <w:rPr>
          <w:rFonts w:cstheme="minorHAnsi"/>
          <w:b/>
          <w:bCs/>
          <w:u w:val="single"/>
        </w:rPr>
        <w:t>Teoremas para relaciones de equivalencia</w:t>
      </w:r>
    </w:p>
    <w:p w:rsidR="00F7506C" w:rsidRDefault="00F7506C" w:rsidP="00F7506C">
      <w:pPr>
        <w:spacing w:line="360" w:lineRule="auto"/>
        <w:jc w:val="both"/>
        <w:rPr>
          <w:rFonts w:cstheme="minorHAnsi"/>
        </w:rPr>
      </w:pPr>
    </w:p>
    <w:p w:rsidR="000C0845" w:rsidRDefault="000C0845" w:rsidP="00F7506C">
      <w:pPr>
        <w:spacing w:line="360" w:lineRule="auto"/>
        <w:jc w:val="both"/>
        <w:rPr>
          <w:rFonts w:cstheme="minorHAnsi"/>
        </w:rPr>
      </w:pPr>
    </w:p>
    <w:p w:rsidR="000C0845" w:rsidRDefault="000C0845" w:rsidP="00F7506C">
      <w:pPr>
        <w:spacing w:line="360" w:lineRule="auto"/>
        <w:jc w:val="both"/>
        <w:rPr>
          <w:rFonts w:cstheme="minorHAnsi"/>
        </w:rPr>
      </w:pPr>
    </w:p>
    <w:p w:rsidR="000C0845" w:rsidRDefault="000C0845" w:rsidP="00F7506C">
      <w:pPr>
        <w:spacing w:line="360" w:lineRule="auto"/>
        <w:jc w:val="both"/>
        <w:rPr>
          <w:rFonts w:cstheme="minorHAnsi"/>
        </w:rPr>
      </w:pPr>
    </w:p>
    <w:p w:rsidR="000C0845" w:rsidRDefault="000C0845" w:rsidP="00F7506C">
      <w:pPr>
        <w:spacing w:line="360" w:lineRule="auto"/>
        <w:jc w:val="both"/>
        <w:rPr>
          <w:rFonts w:cstheme="minorHAnsi"/>
        </w:rPr>
      </w:pPr>
    </w:p>
    <w:p w:rsidR="000C0845" w:rsidRDefault="000C0845" w:rsidP="00F7506C">
      <w:pPr>
        <w:spacing w:line="360" w:lineRule="auto"/>
        <w:jc w:val="both"/>
        <w:rPr>
          <w:rFonts w:cstheme="minorHAnsi"/>
        </w:rPr>
      </w:pPr>
    </w:p>
    <w:p w:rsidR="000C0845" w:rsidRDefault="000C0845" w:rsidP="00F7506C">
      <w:pPr>
        <w:spacing w:line="360" w:lineRule="auto"/>
        <w:jc w:val="both"/>
        <w:rPr>
          <w:rFonts w:cstheme="minorHAnsi"/>
        </w:rPr>
      </w:pPr>
    </w:p>
    <w:p w:rsidR="000C0845" w:rsidRDefault="000C0845" w:rsidP="00F7506C">
      <w:pPr>
        <w:spacing w:line="360" w:lineRule="auto"/>
        <w:jc w:val="both"/>
        <w:rPr>
          <w:rFonts w:cstheme="minorHAnsi"/>
        </w:rPr>
      </w:pPr>
    </w:p>
    <w:p w:rsidR="000C0845" w:rsidRDefault="000C0845" w:rsidP="00F7506C">
      <w:pPr>
        <w:spacing w:line="360" w:lineRule="auto"/>
        <w:jc w:val="both"/>
        <w:rPr>
          <w:rFonts w:cstheme="minorHAnsi"/>
        </w:rPr>
      </w:pPr>
    </w:p>
    <w:p w:rsidR="000C0845" w:rsidRPr="000C0845" w:rsidRDefault="000C0845" w:rsidP="000C0845">
      <w:pPr>
        <w:spacing w:line="360" w:lineRule="auto"/>
        <w:jc w:val="both"/>
        <w:rPr>
          <w:rFonts w:cstheme="minorHAnsi"/>
        </w:rPr>
      </w:pPr>
      <w:r w:rsidRPr="000C0845">
        <w:rPr>
          <w:rFonts w:cstheme="minorHAnsi"/>
        </w:rPr>
        <w:t>Demostramos ahora el apartado (b). Supongamos que P es una partici</w:t>
      </w:r>
      <w:r>
        <w:rPr>
          <w:rFonts w:cstheme="minorHAnsi"/>
        </w:rPr>
        <w:t>ó</w:t>
      </w:r>
      <w:r w:rsidRPr="000C0845">
        <w:rPr>
          <w:rFonts w:cstheme="minorHAnsi"/>
        </w:rPr>
        <w:t xml:space="preserve">n de A. Sea X </w:t>
      </w:r>
      <w:r w:rsidRPr="000C0845">
        <w:rPr>
          <w:rFonts w:ascii="Cambria Math" w:hAnsi="Cambria Math" w:cs="Cambria Math"/>
        </w:rPr>
        <w:t>⊆</w:t>
      </w:r>
      <w:r w:rsidRPr="000C0845">
        <w:rPr>
          <w:rFonts w:cstheme="minorHAnsi"/>
        </w:rPr>
        <w:t xml:space="preserve"> A. Tenemos entonces:</w:t>
      </w:r>
    </w:p>
    <w:p w:rsidR="000C0845" w:rsidRPr="000C0845" w:rsidRDefault="000C0845" w:rsidP="000C0845">
      <w:pPr>
        <w:spacing w:line="360" w:lineRule="auto"/>
        <w:jc w:val="both"/>
        <w:rPr>
          <w:rFonts w:cstheme="minorHAnsi"/>
        </w:rPr>
      </w:pPr>
      <w:r w:rsidRPr="000C0845">
        <w:rPr>
          <w:rFonts w:cstheme="minorHAnsi"/>
        </w:rPr>
        <w:t xml:space="preserve">X </w:t>
      </w:r>
      <w:r w:rsidRPr="000C0845">
        <w:rPr>
          <w:rFonts w:ascii="Cambria Math" w:hAnsi="Cambria Math" w:cs="Cambria Math"/>
        </w:rPr>
        <w:t>∈</w:t>
      </w:r>
      <w:r w:rsidRPr="000C0845">
        <w:rPr>
          <w:rFonts w:cstheme="minorHAnsi"/>
        </w:rPr>
        <w:t xml:space="preserve"> A/E(P) </w:t>
      </w:r>
      <w:r w:rsidRPr="000C0845">
        <w:rPr>
          <w:rFonts w:ascii="Cambria Math" w:hAnsi="Cambria Math" w:cs="Cambria Math"/>
        </w:rPr>
        <w:t>⇔</w:t>
      </w:r>
      <w:r w:rsidRPr="000C0845">
        <w:rPr>
          <w:rFonts w:cstheme="minorHAnsi"/>
        </w:rPr>
        <w:t xml:space="preserve"> existe a </w:t>
      </w:r>
      <w:r w:rsidRPr="000C0845">
        <w:rPr>
          <w:rFonts w:ascii="Cambria Math" w:hAnsi="Cambria Math" w:cs="Cambria Math"/>
        </w:rPr>
        <w:t>∈</w:t>
      </w:r>
      <w:r w:rsidRPr="000C0845">
        <w:rPr>
          <w:rFonts w:cstheme="minorHAnsi"/>
        </w:rPr>
        <w:t xml:space="preserve"> A tal que X = a </w:t>
      </w:r>
      <w:r w:rsidRPr="000C0845">
        <w:rPr>
          <w:rFonts w:ascii="Cambria Math" w:hAnsi="Cambria Math" w:cs="Cambria Math"/>
        </w:rPr>
        <w:t>⇔</w:t>
      </w:r>
      <w:r w:rsidRPr="000C0845">
        <w:rPr>
          <w:rFonts w:cstheme="minorHAnsi"/>
        </w:rPr>
        <w:t xml:space="preserve"> existe a </w:t>
      </w:r>
      <w:r w:rsidRPr="000C0845">
        <w:rPr>
          <w:rFonts w:ascii="Cambria Math" w:hAnsi="Cambria Math" w:cs="Cambria Math"/>
        </w:rPr>
        <w:t>∈</w:t>
      </w:r>
      <w:r w:rsidRPr="000C0845">
        <w:rPr>
          <w:rFonts w:cstheme="minorHAnsi"/>
        </w:rPr>
        <w:t xml:space="preserve"> A tal que X = {b </w:t>
      </w:r>
      <w:r w:rsidRPr="000C0845">
        <w:rPr>
          <w:rFonts w:ascii="Cambria Math" w:hAnsi="Cambria Math" w:cs="Cambria Math"/>
        </w:rPr>
        <w:t>∈</w:t>
      </w:r>
      <w:r w:rsidRPr="000C0845">
        <w:rPr>
          <w:rFonts w:cstheme="minorHAnsi"/>
        </w:rPr>
        <w:t xml:space="preserve"> </w:t>
      </w:r>
      <w:proofErr w:type="gramStart"/>
      <w:r w:rsidRPr="000C0845">
        <w:rPr>
          <w:rFonts w:cstheme="minorHAnsi"/>
        </w:rPr>
        <w:t>A :</w:t>
      </w:r>
      <w:proofErr w:type="gramEnd"/>
      <w:r w:rsidRPr="000C0845">
        <w:rPr>
          <w:rFonts w:cstheme="minorHAnsi"/>
        </w:rPr>
        <w:t xml:space="preserve"> </w:t>
      </w:r>
      <w:proofErr w:type="spellStart"/>
      <w:r w:rsidRPr="000C0845">
        <w:rPr>
          <w:rFonts w:cstheme="minorHAnsi"/>
        </w:rPr>
        <w:t>aE</w:t>
      </w:r>
      <w:proofErr w:type="spellEnd"/>
      <w:r w:rsidRPr="000C0845">
        <w:rPr>
          <w:rFonts w:cstheme="minorHAnsi"/>
        </w:rPr>
        <w:t xml:space="preserve">(P)b} </w:t>
      </w:r>
      <w:r w:rsidRPr="000C0845">
        <w:rPr>
          <w:rFonts w:ascii="Cambria Math" w:hAnsi="Cambria Math" w:cs="Cambria Math"/>
        </w:rPr>
        <w:t>⇔</w:t>
      </w:r>
      <w:r w:rsidRPr="000C0845">
        <w:rPr>
          <w:rFonts w:cstheme="minorHAnsi"/>
        </w:rPr>
        <w:t xml:space="preserve"> existe</w:t>
      </w:r>
      <w:r>
        <w:rPr>
          <w:rFonts w:cstheme="minorHAnsi"/>
        </w:rPr>
        <w:t xml:space="preserve"> </w:t>
      </w:r>
      <w:r w:rsidRPr="000C0845">
        <w:rPr>
          <w:rFonts w:cstheme="minorHAnsi"/>
        </w:rPr>
        <w:t xml:space="preserve">a </w:t>
      </w:r>
      <w:r w:rsidRPr="000C0845">
        <w:rPr>
          <w:rFonts w:ascii="Cambria Math" w:hAnsi="Cambria Math" w:cs="Cambria Math"/>
        </w:rPr>
        <w:t>∈</w:t>
      </w:r>
      <w:r w:rsidRPr="000C0845">
        <w:rPr>
          <w:rFonts w:cstheme="minorHAnsi"/>
        </w:rPr>
        <w:t xml:space="preserve"> A tal que X = I(a).</w:t>
      </w:r>
    </w:p>
    <w:p w:rsidR="000C0845" w:rsidRPr="000C0845" w:rsidRDefault="000C0845" w:rsidP="000C0845">
      <w:pPr>
        <w:spacing w:line="360" w:lineRule="auto"/>
        <w:jc w:val="both"/>
        <w:rPr>
          <w:rFonts w:cstheme="minorHAnsi"/>
        </w:rPr>
      </w:pPr>
      <w:r w:rsidRPr="000C0845">
        <w:rPr>
          <w:rFonts w:cstheme="minorHAnsi"/>
        </w:rPr>
        <w:t>Demostramos ahora que</w:t>
      </w:r>
      <w:r>
        <w:rPr>
          <w:rFonts w:cstheme="minorHAnsi"/>
        </w:rPr>
        <w:t xml:space="preserve"> </w:t>
      </w:r>
      <w:r w:rsidRPr="000C0845">
        <w:rPr>
          <w:rFonts w:cstheme="minorHAnsi"/>
        </w:rPr>
        <w:t xml:space="preserve">existe a </w:t>
      </w:r>
      <w:r w:rsidRPr="000C0845">
        <w:rPr>
          <w:rFonts w:ascii="Cambria Math" w:hAnsi="Cambria Math" w:cs="Cambria Math"/>
        </w:rPr>
        <w:t>∈</w:t>
      </w:r>
      <w:r w:rsidRPr="000C0845">
        <w:rPr>
          <w:rFonts w:cstheme="minorHAnsi"/>
        </w:rPr>
        <w:t xml:space="preserve"> A tal que X = I(a) </w:t>
      </w:r>
      <w:r w:rsidRPr="000C0845">
        <w:rPr>
          <w:rFonts w:ascii="Cambria Math" w:hAnsi="Cambria Math" w:cs="Cambria Math"/>
        </w:rPr>
        <w:t>⇔</w:t>
      </w:r>
      <w:r w:rsidRPr="000C0845">
        <w:rPr>
          <w:rFonts w:cstheme="minorHAnsi"/>
        </w:rPr>
        <w:t xml:space="preserve"> X </w:t>
      </w:r>
      <w:r w:rsidRPr="000C0845">
        <w:rPr>
          <w:rFonts w:ascii="Cambria Math" w:hAnsi="Cambria Math" w:cs="Cambria Math"/>
        </w:rPr>
        <w:t>∈</w:t>
      </w:r>
      <w:r w:rsidRPr="000C0845">
        <w:rPr>
          <w:rFonts w:cstheme="minorHAnsi"/>
        </w:rPr>
        <w:t xml:space="preserve"> P.</w:t>
      </w:r>
    </w:p>
    <w:p w:rsidR="000C0845" w:rsidRPr="000C0845" w:rsidRDefault="000C0845" w:rsidP="000C0845">
      <w:pPr>
        <w:spacing w:line="360" w:lineRule="auto"/>
        <w:jc w:val="both"/>
        <w:rPr>
          <w:rFonts w:cstheme="minorHAnsi"/>
        </w:rPr>
      </w:pPr>
      <w:r w:rsidRPr="000C0845">
        <w:rPr>
          <w:rFonts w:cstheme="minorHAnsi"/>
        </w:rPr>
        <w:t>La implicaci</w:t>
      </w:r>
      <w:r>
        <w:rPr>
          <w:rFonts w:cstheme="minorHAnsi"/>
        </w:rPr>
        <w:t>ó</w:t>
      </w:r>
      <w:r w:rsidRPr="000C0845">
        <w:rPr>
          <w:rFonts w:cstheme="minorHAnsi"/>
        </w:rPr>
        <w:t>n de izquierda a derecha es inmediata, ya que I(a)</w:t>
      </w:r>
      <w:r w:rsidRPr="000C0845">
        <w:rPr>
          <w:rFonts w:ascii="Cambria Math" w:hAnsi="Cambria Math" w:cs="Cambria Math"/>
        </w:rPr>
        <w:t>∈</w:t>
      </w:r>
      <w:r w:rsidRPr="000C0845">
        <w:rPr>
          <w:rFonts w:cstheme="minorHAnsi"/>
        </w:rPr>
        <w:t>P para</w:t>
      </w:r>
      <w:r>
        <w:rPr>
          <w:rFonts w:cstheme="minorHAnsi"/>
        </w:rPr>
        <w:t xml:space="preserve"> </w:t>
      </w:r>
      <w:r w:rsidRPr="000C0845">
        <w:rPr>
          <w:rFonts w:cstheme="minorHAnsi"/>
        </w:rPr>
        <w:t>todo</w:t>
      </w:r>
      <w:r>
        <w:rPr>
          <w:rFonts w:cstheme="minorHAnsi"/>
        </w:rPr>
        <w:t xml:space="preserve"> </w:t>
      </w:r>
      <w:r w:rsidRPr="000C0845">
        <w:rPr>
          <w:rFonts w:cstheme="minorHAnsi"/>
        </w:rPr>
        <w:t>a</w:t>
      </w:r>
      <w:r>
        <w:rPr>
          <w:rFonts w:cstheme="minorHAnsi"/>
        </w:rPr>
        <w:t xml:space="preserve"> </w:t>
      </w:r>
      <w:r w:rsidRPr="000C0845">
        <w:rPr>
          <w:rFonts w:ascii="Cambria Math" w:hAnsi="Cambria Math" w:cs="Cambria Math"/>
        </w:rPr>
        <w:t>∈</w:t>
      </w:r>
      <w:r>
        <w:rPr>
          <w:rFonts w:ascii="Cambria Math" w:hAnsi="Cambria Math" w:cs="Cambria Math"/>
        </w:rPr>
        <w:t xml:space="preserve"> </w:t>
      </w:r>
      <w:r w:rsidRPr="000C0845">
        <w:rPr>
          <w:rFonts w:cstheme="minorHAnsi"/>
        </w:rPr>
        <w:t>A.</w:t>
      </w:r>
    </w:p>
    <w:p w:rsidR="000C0845" w:rsidRDefault="000C0845" w:rsidP="000C0845">
      <w:pPr>
        <w:spacing w:line="360" w:lineRule="auto"/>
        <w:jc w:val="both"/>
        <w:rPr>
          <w:rFonts w:cstheme="minorHAnsi"/>
        </w:rPr>
      </w:pPr>
      <w:r>
        <w:rPr>
          <w:rFonts w:cstheme="minorHAnsi"/>
          <w:noProof/>
        </w:rPr>
        <w:drawing>
          <wp:anchor distT="0" distB="0" distL="114300" distR="114300" simplePos="0" relativeHeight="251825152" behindDoc="0" locked="0" layoutInCell="1" allowOverlap="1">
            <wp:simplePos x="0" y="0"/>
            <wp:positionH relativeFrom="column">
              <wp:posOffset>356</wp:posOffset>
            </wp:positionH>
            <wp:positionV relativeFrom="paragraph">
              <wp:posOffset>792480</wp:posOffset>
            </wp:positionV>
            <wp:extent cx="3567430" cy="1128833"/>
            <wp:effectExtent l="0" t="0" r="1270" b="1905"/>
            <wp:wrapNone/>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 162"/>
                    <pic:cNvPicPr/>
                  </pic:nvPicPr>
                  <pic:blipFill>
                    <a:blip r:embed="rId162">
                      <a:extLst>
                        <a:ext uri="{28A0092B-C50C-407E-A947-70E740481C1C}">
                          <a14:useLocalDpi xmlns:a14="http://schemas.microsoft.com/office/drawing/2010/main" val="0"/>
                        </a:ext>
                      </a:extLst>
                    </a:blip>
                    <a:stretch>
                      <a:fillRect/>
                    </a:stretch>
                  </pic:blipFill>
                  <pic:spPr>
                    <a:xfrm>
                      <a:off x="0" y="0"/>
                      <a:ext cx="3567430" cy="1128833"/>
                    </a:xfrm>
                    <a:prstGeom prst="rect">
                      <a:avLst/>
                    </a:prstGeom>
                  </pic:spPr>
                </pic:pic>
              </a:graphicData>
            </a:graphic>
            <wp14:sizeRelH relativeFrom="page">
              <wp14:pctWidth>0</wp14:pctWidth>
            </wp14:sizeRelH>
            <wp14:sizeRelV relativeFrom="page">
              <wp14:pctHeight>0</wp14:pctHeight>
            </wp14:sizeRelV>
          </wp:anchor>
        </w:drawing>
      </w:r>
      <w:r w:rsidRPr="000C0845">
        <w:rPr>
          <w:rFonts w:cstheme="minorHAnsi"/>
        </w:rPr>
        <w:t>Demostramos ahora la implicaci</w:t>
      </w:r>
      <w:r>
        <w:rPr>
          <w:rFonts w:cstheme="minorHAnsi"/>
        </w:rPr>
        <w:t>ó</w:t>
      </w:r>
      <w:r w:rsidRPr="000C0845">
        <w:rPr>
          <w:rFonts w:cstheme="minorHAnsi"/>
        </w:rPr>
        <w:t>n de derecha a izquierda. Supongamos</w:t>
      </w:r>
      <w:r>
        <w:rPr>
          <w:rFonts w:cstheme="minorHAnsi"/>
        </w:rPr>
        <w:t xml:space="preserve"> </w:t>
      </w:r>
      <w:r w:rsidRPr="000C0845">
        <w:rPr>
          <w:rFonts w:cstheme="minorHAnsi"/>
        </w:rPr>
        <w:t>que</w:t>
      </w:r>
      <w:r>
        <w:rPr>
          <w:rFonts w:cstheme="minorHAnsi"/>
        </w:rPr>
        <w:t xml:space="preserve"> </w:t>
      </w:r>
      <w:r w:rsidRPr="000C0845">
        <w:rPr>
          <w:rFonts w:cstheme="minorHAnsi"/>
        </w:rPr>
        <w:t>X</w:t>
      </w:r>
      <w:r>
        <w:rPr>
          <w:rFonts w:cstheme="minorHAnsi"/>
        </w:rPr>
        <w:t xml:space="preserve"> </w:t>
      </w:r>
      <w:r w:rsidRPr="000C0845">
        <w:rPr>
          <w:rFonts w:ascii="Cambria Math" w:hAnsi="Cambria Math" w:cs="Cambria Math"/>
        </w:rPr>
        <w:t>∈</w:t>
      </w:r>
      <w:r>
        <w:rPr>
          <w:rFonts w:ascii="Cambria Math" w:hAnsi="Cambria Math" w:cs="Cambria Math"/>
        </w:rPr>
        <w:t xml:space="preserve"> </w:t>
      </w:r>
      <w:r w:rsidRPr="000C0845">
        <w:rPr>
          <w:rFonts w:cstheme="minorHAnsi"/>
        </w:rPr>
        <w:t>P. Sea</w:t>
      </w:r>
      <w:r>
        <w:rPr>
          <w:rFonts w:cstheme="minorHAnsi"/>
        </w:rPr>
        <w:t xml:space="preserve"> </w:t>
      </w:r>
      <w:r w:rsidRPr="000C0845">
        <w:rPr>
          <w:rFonts w:cstheme="minorHAnsi"/>
        </w:rPr>
        <w:t>I</w:t>
      </w:r>
      <w:r>
        <w:rPr>
          <w:rFonts w:cstheme="minorHAnsi"/>
        </w:rPr>
        <w:t xml:space="preserve"> </w:t>
      </w:r>
      <w:r w:rsidRPr="000C0845">
        <w:rPr>
          <w:rFonts w:ascii="Cambria Math" w:hAnsi="Cambria Math" w:cs="Cambria Math"/>
        </w:rPr>
        <w:t>∈</w:t>
      </w:r>
      <w:r>
        <w:rPr>
          <w:rFonts w:ascii="Cambria Math" w:hAnsi="Cambria Math" w:cs="Cambria Math"/>
        </w:rPr>
        <w:t xml:space="preserve"> </w:t>
      </w:r>
      <w:r w:rsidRPr="000C0845">
        <w:rPr>
          <w:rFonts w:cstheme="minorHAnsi"/>
        </w:rPr>
        <w:t>P tal</w:t>
      </w:r>
      <w:r>
        <w:rPr>
          <w:rFonts w:cstheme="minorHAnsi"/>
        </w:rPr>
        <w:t xml:space="preserve"> </w:t>
      </w:r>
      <w:r w:rsidRPr="000C0845">
        <w:rPr>
          <w:rFonts w:cstheme="minorHAnsi"/>
        </w:rPr>
        <w:t>que</w:t>
      </w:r>
      <w:r>
        <w:rPr>
          <w:rFonts w:cstheme="minorHAnsi"/>
        </w:rPr>
        <w:t xml:space="preserve"> </w:t>
      </w:r>
      <w:r w:rsidRPr="000C0845">
        <w:rPr>
          <w:rFonts w:cstheme="minorHAnsi"/>
        </w:rPr>
        <w:t>X</w:t>
      </w:r>
      <w:r>
        <w:rPr>
          <w:rFonts w:cstheme="minorHAnsi"/>
        </w:rPr>
        <w:t xml:space="preserve"> </w:t>
      </w:r>
      <w:r w:rsidRPr="000C0845">
        <w:rPr>
          <w:rFonts w:cstheme="minorHAnsi"/>
        </w:rPr>
        <w:t>=</w:t>
      </w:r>
      <w:r>
        <w:rPr>
          <w:rFonts w:cstheme="minorHAnsi"/>
        </w:rPr>
        <w:t xml:space="preserve"> </w:t>
      </w:r>
      <w:r w:rsidRPr="000C0845">
        <w:rPr>
          <w:rFonts w:cstheme="minorHAnsi"/>
        </w:rPr>
        <w:t>I. Sea</w:t>
      </w:r>
      <w:r>
        <w:rPr>
          <w:rFonts w:cstheme="minorHAnsi"/>
        </w:rPr>
        <w:t xml:space="preserve"> </w:t>
      </w:r>
      <w:r w:rsidRPr="000C0845">
        <w:rPr>
          <w:rFonts w:cstheme="minorHAnsi"/>
        </w:rPr>
        <w:t>a</w:t>
      </w:r>
      <w:r>
        <w:rPr>
          <w:rFonts w:cstheme="minorHAnsi"/>
        </w:rPr>
        <w:t xml:space="preserve"> </w:t>
      </w:r>
      <w:r w:rsidRPr="000C0845">
        <w:rPr>
          <w:rFonts w:ascii="Cambria Math" w:hAnsi="Cambria Math" w:cs="Cambria Math"/>
        </w:rPr>
        <w:t>∈</w:t>
      </w:r>
      <w:r>
        <w:rPr>
          <w:rFonts w:ascii="Cambria Math" w:hAnsi="Cambria Math" w:cs="Cambria Math"/>
        </w:rPr>
        <w:t xml:space="preserve"> </w:t>
      </w:r>
      <w:r w:rsidRPr="000C0845">
        <w:rPr>
          <w:rFonts w:cstheme="minorHAnsi"/>
        </w:rPr>
        <w:t xml:space="preserve">I. Como a </w:t>
      </w:r>
      <w:r w:rsidRPr="000C0845">
        <w:rPr>
          <w:rFonts w:ascii="Cambria Math" w:hAnsi="Cambria Math" w:cs="Cambria Math"/>
        </w:rPr>
        <w:t>∈</w:t>
      </w:r>
      <w:r w:rsidRPr="000C0845">
        <w:rPr>
          <w:rFonts w:cstheme="minorHAnsi"/>
        </w:rPr>
        <w:t xml:space="preserve"> I, tenemos que I(a) = I. Entonces, como X = I, tenemos que X = I(a).</w:t>
      </w:r>
    </w:p>
    <w:p w:rsidR="000C0845" w:rsidRDefault="000C0845" w:rsidP="000C0845">
      <w:pPr>
        <w:spacing w:line="360" w:lineRule="auto"/>
        <w:jc w:val="both"/>
        <w:rPr>
          <w:rFonts w:cstheme="minorHAnsi"/>
        </w:rPr>
      </w:pPr>
    </w:p>
    <w:p w:rsidR="000C0845" w:rsidRDefault="000C0845" w:rsidP="000C0845">
      <w:pPr>
        <w:spacing w:line="360" w:lineRule="auto"/>
        <w:jc w:val="both"/>
        <w:rPr>
          <w:rFonts w:cstheme="minorHAnsi"/>
        </w:rPr>
      </w:pPr>
    </w:p>
    <w:p w:rsidR="000C0845" w:rsidRDefault="000C0845" w:rsidP="000C0845">
      <w:pPr>
        <w:spacing w:line="360" w:lineRule="auto"/>
        <w:jc w:val="both"/>
        <w:rPr>
          <w:rFonts w:cstheme="minorHAnsi"/>
        </w:rPr>
      </w:pPr>
    </w:p>
    <w:p w:rsidR="000C0845" w:rsidRDefault="000C0845" w:rsidP="000C0845">
      <w:pPr>
        <w:spacing w:line="360" w:lineRule="auto"/>
        <w:jc w:val="both"/>
        <w:rPr>
          <w:rFonts w:cstheme="minorHAnsi"/>
        </w:rPr>
      </w:pPr>
    </w:p>
    <w:p w:rsidR="000C0845" w:rsidRDefault="000C0845" w:rsidP="000C0845">
      <w:pPr>
        <w:spacing w:line="360" w:lineRule="auto"/>
        <w:jc w:val="both"/>
        <w:rPr>
          <w:rFonts w:cstheme="minorHAnsi"/>
        </w:rPr>
      </w:pPr>
    </w:p>
    <w:p w:rsidR="000C0845" w:rsidRDefault="00546507" w:rsidP="000C0845">
      <w:pPr>
        <w:spacing w:line="360" w:lineRule="auto"/>
        <w:jc w:val="both"/>
        <w:rPr>
          <w:rFonts w:cstheme="minorHAnsi"/>
          <w:b/>
          <w:bCs/>
          <w:u w:val="single"/>
        </w:rPr>
      </w:pPr>
      <w:r>
        <w:rPr>
          <w:rFonts w:cstheme="minorHAnsi"/>
          <w:b/>
          <w:bCs/>
          <w:u w:val="single"/>
        </w:rPr>
        <w:lastRenderedPageBreak/>
        <w:t>Observaciones</w:t>
      </w:r>
    </w:p>
    <w:p w:rsidR="00546507" w:rsidRPr="00546507" w:rsidRDefault="00546507" w:rsidP="00546507">
      <w:pPr>
        <w:spacing w:line="360" w:lineRule="auto"/>
        <w:jc w:val="both"/>
        <w:rPr>
          <w:rFonts w:cstheme="minorHAnsi"/>
        </w:rPr>
      </w:pPr>
      <w:r w:rsidRPr="00546507">
        <w:rPr>
          <w:rFonts w:cstheme="minorHAnsi"/>
        </w:rPr>
        <w:t>Para todo conjunto A definimos EQUIV(A) como el conjunto de todas las relaciones de equivalencia en A, es decir,</w:t>
      </w:r>
    </w:p>
    <w:p w:rsidR="00546507" w:rsidRDefault="00546507" w:rsidP="00546507">
      <w:pPr>
        <w:spacing w:line="360" w:lineRule="auto"/>
        <w:jc w:val="center"/>
        <w:rPr>
          <w:rFonts w:cstheme="minorHAnsi"/>
        </w:rPr>
      </w:pPr>
      <w:r w:rsidRPr="00546507">
        <w:rPr>
          <w:rFonts w:cstheme="minorHAnsi"/>
        </w:rPr>
        <w:t xml:space="preserve">EQUIV(A) = {R </w:t>
      </w:r>
      <w:r w:rsidRPr="00546507">
        <w:rPr>
          <w:rFonts w:ascii="Cambria Math" w:hAnsi="Cambria Math" w:cs="Cambria Math"/>
        </w:rPr>
        <w:t>⊆</w:t>
      </w:r>
      <w:r w:rsidRPr="00546507">
        <w:rPr>
          <w:rFonts w:cstheme="minorHAnsi"/>
        </w:rPr>
        <w:t xml:space="preserve"> A</w:t>
      </w:r>
      <w:proofErr w:type="gramStart"/>
      <w:r w:rsidRPr="00546507">
        <w:rPr>
          <w:rFonts w:cstheme="minorHAnsi"/>
          <w:vertAlign w:val="superscript"/>
        </w:rPr>
        <w:t>2</w:t>
      </w:r>
      <w:r w:rsidRPr="00546507">
        <w:rPr>
          <w:rFonts w:cstheme="minorHAnsi"/>
        </w:rPr>
        <w:t xml:space="preserve"> :</w:t>
      </w:r>
      <w:proofErr w:type="gramEnd"/>
      <w:r w:rsidRPr="00546507">
        <w:rPr>
          <w:rFonts w:cstheme="minorHAnsi"/>
        </w:rPr>
        <w:t xml:space="preserve"> R es una relaci</w:t>
      </w:r>
      <w:r>
        <w:rPr>
          <w:rFonts w:cstheme="minorHAnsi"/>
        </w:rPr>
        <w:t>ó</w:t>
      </w:r>
      <w:r w:rsidRPr="00546507">
        <w:rPr>
          <w:rFonts w:cstheme="minorHAnsi"/>
        </w:rPr>
        <w:t>n de equivalencia en A},</w:t>
      </w:r>
    </w:p>
    <w:p w:rsidR="00546507" w:rsidRPr="00546507" w:rsidRDefault="00546507" w:rsidP="00546507">
      <w:pPr>
        <w:spacing w:line="360" w:lineRule="auto"/>
        <w:jc w:val="both"/>
        <w:rPr>
          <w:rFonts w:cstheme="minorHAnsi"/>
        </w:rPr>
      </w:pPr>
      <w:r w:rsidRPr="00546507">
        <w:rPr>
          <w:rFonts w:cstheme="minorHAnsi"/>
        </w:rPr>
        <w:t>y definimos PART(A) como el conjunto de todas las particiones de</w:t>
      </w:r>
      <w:r>
        <w:rPr>
          <w:rFonts w:cstheme="minorHAnsi"/>
        </w:rPr>
        <w:t xml:space="preserve"> </w:t>
      </w:r>
      <w:r w:rsidRPr="00546507">
        <w:rPr>
          <w:rFonts w:cstheme="minorHAnsi"/>
        </w:rPr>
        <w:t>A, es decir,</w:t>
      </w:r>
    </w:p>
    <w:p w:rsidR="00546507" w:rsidRDefault="00546507" w:rsidP="00546507">
      <w:pPr>
        <w:spacing w:line="360" w:lineRule="auto"/>
        <w:jc w:val="center"/>
        <w:rPr>
          <w:rFonts w:cstheme="minorHAnsi"/>
        </w:rPr>
      </w:pPr>
      <w:r>
        <w:rPr>
          <w:rFonts w:cstheme="minorHAnsi"/>
          <w:noProof/>
        </w:rPr>
        <w:drawing>
          <wp:anchor distT="0" distB="0" distL="114300" distR="114300" simplePos="0" relativeHeight="251826176" behindDoc="0" locked="0" layoutInCell="1" allowOverlap="1">
            <wp:simplePos x="0" y="0"/>
            <wp:positionH relativeFrom="column">
              <wp:posOffset>-20676</wp:posOffset>
            </wp:positionH>
            <wp:positionV relativeFrom="paragraph">
              <wp:posOffset>280670</wp:posOffset>
            </wp:positionV>
            <wp:extent cx="4505093" cy="2491108"/>
            <wp:effectExtent l="0" t="0" r="3810" b="0"/>
            <wp:wrapNone/>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 163"/>
                    <pic:cNvPicPr/>
                  </pic:nvPicPr>
                  <pic:blipFill>
                    <a:blip r:embed="rId163">
                      <a:extLst>
                        <a:ext uri="{28A0092B-C50C-407E-A947-70E740481C1C}">
                          <a14:useLocalDpi xmlns:a14="http://schemas.microsoft.com/office/drawing/2010/main" val="0"/>
                        </a:ext>
                      </a:extLst>
                    </a:blip>
                    <a:stretch>
                      <a:fillRect/>
                    </a:stretch>
                  </pic:blipFill>
                  <pic:spPr>
                    <a:xfrm>
                      <a:off x="0" y="0"/>
                      <a:ext cx="4505093" cy="2491108"/>
                    </a:xfrm>
                    <a:prstGeom prst="rect">
                      <a:avLst/>
                    </a:prstGeom>
                  </pic:spPr>
                </pic:pic>
              </a:graphicData>
            </a:graphic>
            <wp14:sizeRelH relativeFrom="page">
              <wp14:pctWidth>0</wp14:pctWidth>
            </wp14:sizeRelH>
            <wp14:sizeRelV relativeFrom="page">
              <wp14:pctHeight>0</wp14:pctHeight>
            </wp14:sizeRelV>
          </wp:anchor>
        </w:drawing>
      </w:r>
      <w:r w:rsidRPr="00546507">
        <w:rPr>
          <w:rFonts w:cstheme="minorHAnsi"/>
        </w:rPr>
        <w:t xml:space="preserve">PART(A) = {P </w:t>
      </w:r>
      <w:r w:rsidRPr="00546507">
        <w:rPr>
          <w:rFonts w:ascii="Cambria Math" w:hAnsi="Cambria Math" w:cs="Cambria Math"/>
        </w:rPr>
        <w:t>⊆</w:t>
      </w:r>
      <w:r w:rsidRPr="00546507">
        <w:rPr>
          <w:rFonts w:cstheme="minorHAnsi"/>
        </w:rPr>
        <w:t xml:space="preserve"> P (A</w:t>
      </w:r>
      <w:proofErr w:type="gramStart"/>
      <w:r w:rsidRPr="00546507">
        <w:rPr>
          <w:rFonts w:cstheme="minorHAnsi"/>
        </w:rPr>
        <w:t>) :</w:t>
      </w:r>
      <w:proofErr w:type="gramEnd"/>
      <w:r w:rsidRPr="00546507">
        <w:rPr>
          <w:rFonts w:cstheme="minorHAnsi"/>
        </w:rPr>
        <w:t xml:space="preserve"> P es una partici</w:t>
      </w:r>
      <w:r>
        <w:rPr>
          <w:rFonts w:cstheme="minorHAnsi"/>
        </w:rPr>
        <w:t>ó</w:t>
      </w:r>
      <w:r w:rsidRPr="00546507">
        <w:rPr>
          <w:rFonts w:cstheme="minorHAnsi"/>
        </w:rPr>
        <w:t>n de A}.</w:t>
      </w:r>
    </w:p>
    <w:p w:rsidR="00546507" w:rsidRPr="00546507" w:rsidRDefault="00546507" w:rsidP="00546507">
      <w:pPr>
        <w:spacing w:line="360" w:lineRule="auto"/>
        <w:jc w:val="both"/>
        <w:rPr>
          <w:rFonts w:cstheme="minorHAnsi"/>
        </w:rPr>
      </w:pPr>
    </w:p>
    <w:sectPr w:rsidR="00546507" w:rsidRPr="00546507" w:rsidSect="006153A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7E2D"/>
    <w:multiLevelType w:val="hybridMultilevel"/>
    <w:tmpl w:val="B6068852"/>
    <w:lvl w:ilvl="0" w:tplc="38C442F2">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18865F9"/>
    <w:multiLevelType w:val="hybridMultilevel"/>
    <w:tmpl w:val="8B2817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68D0A32"/>
    <w:multiLevelType w:val="hybridMultilevel"/>
    <w:tmpl w:val="61E88FC6"/>
    <w:lvl w:ilvl="0" w:tplc="74E63F36">
      <w:start w:val="1"/>
      <w:numFmt w:val="decimal"/>
      <w:lvlText w:val="(%1)"/>
      <w:lvlJc w:val="left"/>
      <w:pPr>
        <w:ind w:left="720" w:hanging="360"/>
      </w:pPr>
      <w:rPr>
        <w:rFonts w:hint="default"/>
        <w:b/>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17960DC5"/>
    <w:multiLevelType w:val="hybridMultilevel"/>
    <w:tmpl w:val="7D50F85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CD54806"/>
    <w:multiLevelType w:val="hybridMultilevel"/>
    <w:tmpl w:val="9B42A9AE"/>
    <w:lvl w:ilvl="0" w:tplc="2FE6023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EC0728B"/>
    <w:multiLevelType w:val="hybridMultilevel"/>
    <w:tmpl w:val="A8C8B4E8"/>
    <w:lvl w:ilvl="0" w:tplc="2628390A">
      <w:start w:val="1"/>
      <w:numFmt w:val="decimal"/>
      <w:lvlText w:val="(%1)"/>
      <w:lvlJc w:val="left"/>
      <w:pPr>
        <w:ind w:left="740" w:hanging="38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24021C7E"/>
    <w:multiLevelType w:val="hybridMultilevel"/>
    <w:tmpl w:val="E35A76D4"/>
    <w:lvl w:ilvl="0" w:tplc="C3B230FC">
      <w:start w:val="1"/>
      <w:numFmt w:val="decimal"/>
      <w:lvlText w:val="(%1)"/>
      <w:lvlJc w:val="left"/>
      <w:pPr>
        <w:ind w:left="720" w:hanging="360"/>
      </w:pPr>
      <w:rPr>
        <w:rFonts w:hint="default"/>
        <w:b/>
        <w:bCs/>
      </w:rPr>
    </w:lvl>
    <w:lvl w:ilvl="1" w:tplc="1580459E">
      <w:start w:val="1"/>
      <w:numFmt w:val="upperLetter"/>
      <w:lvlText w:val="%2."/>
      <w:lvlJc w:val="left"/>
      <w:pPr>
        <w:ind w:left="1440" w:hanging="360"/>
      </w:pPr>
      <w:rPr>
        <w:rFonts w:asciiTheme="minorHAnsi" w:hAnsiTheme="minorHAnsi" w:cstheme="minorHAnsi" w:hint="default"/>
      </w:r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5F02FA4"/>
    <w:multiLevelType w:val="hybridMultilevel"/>
    <w:tmpl w:val="CDCA5582"/>
    <w:lvl w:ilvl="0" w:tplc="E80A68EC">
      <w:start w:val="1"/>
      <w:numFmt w:val="decimal"/>
      <w:lvlText w:val="(%1)"/>
      <w:lvlJc w:val="left"/>
      <w:pPr>
        <w:ind w:left="720" w:hanging="360"/>
      </w:pPr>
      <w:rPr>
        <w:rFonts w:hint="default"/>
        <w:b/>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6094E6B"/>
    <w:multiLevelType w:val="hybridMultilevel"/>
    <w:tmpl w:val="48F65B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7D773D5"/>
    <w:multiLevelType w:val="hybridMultilevel"/>
    <w:tmpl w:val="20361EA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7A55B84"/>
    <w:multiLevelType w:val="hybridMultilevel"/>
    <w:tmpl w:val="29064B96"/>
    <w:lvl w:ilvl="0" w:tplc="C3B230FC">
      <w:start w:val="1"/>
      <w:numFmt w:val="decimal"/>
      <w:lvlText w:val="(%1)"/>
      <w:lvlJc w:val="left"/>
      <w:pPr>
        <w:ind w:left="720" w:hanging="360"/>
      </w:pPr>
      <w:rPr>
        <w:rFonts w:hint="default"/>
        <w:b/>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5E5F2714"/>
    <w:multiLevelType w:val="hybridMultilevel"/>
    <w:tmpl w:val="DBA265EE"/>
    <w:lvl w:ilvl="0" w:tplc="C3B230FC">
      <w:start w:val="1"/>
      <w:numFmt w:val="decimal"/>
      <w:lvlText w:val="(%1)"/>
      <w:lvlJc w:val="left"/>
      <w:pPr>
        <w:ind w:left="720" w:hanging="360"/>
      </w:pPr>
      <w:rPr>
        <w:rFonts w:hint="default"/>
        <w:b/>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66D95408"/>
    <w:multiLevelType w:val="hybridMultilevel"/>
    <w:tmpl w:val="1A0CAEC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3" w15:restartNumberingAfterBreak="0">
    <w:nsid w:val="73ED1D40"/>
    <w:multiLevelType w:val="hybridMultilevel"/>
    <w:tmpl w:val="C052AE5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76A614A0"/>
    <w:multiLevelType w:val="hybridMultilevel"/>
    <w:tmpl w:val="D9FE7700"/>
    <w:lvl w:ilvl="0" w:tplc="040A0019">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0"/>
  </w:num>
  <w:num w:numId="2">
    <w:abstractNumId w:val="8"/>
  </w:num>
  <w:num w:numId="3">
    <w:abstractNumId w:val="3"/>
  </w:num>
  <w:num w:numId="4">
    <w:abstractNumId w:val="14"/>
  </w:num>
  <w:num w:numId="5">
    <w:abstractNumId w:val="1"/>
  </w:num>
  <w:num w:numId="6">
    <w:abstractNumId w:val="5"/>
  </w:num>
  <w:num w:numId="7">
    <w:abstractNumId w:val="13"/>
  </w:num>
  <w:num w:numId="8">
    <w:abstractNumId w:val="2"/>
  </w:num>
  <w:num w:numId="9">
    <w:abstractNumId w:val="4"/>
  </w:num>
  <w:num w:numId="10">
    <w:abstractNumId w:val="11"/>
  </w:num>
  <w:num w:numId="11">
    <w:abstractNumId w:val="6"/>
  </w:num>
  <w:num w:numId="12">
    <w:abstractNumId w:val="12"/>
  </w:num>
  <w:num w:numId="13">
    <w:abstractNumId w:val="10"/>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995"/>
    <w:rsid w:val="00034CCA"/>
    <w:rsid w:val="000515C2"/>
    <w:rsid w:val="000A7C4B"/>
    <w:rsid w:val="000C0845"/>
    <w:rsid w:val="000D6132"/>
    <w:rsid w:val="000E0EA5"/>
    <w:rsid w:val="000F6B5F"/>
    <w:rsid w:val="00124ED8"/>
    <w:rsid w:val="001264BE"/>
    <w:rsid w:val="00127678"/>
    <w:rsid w:val="001407B4"/>
    <w:rsid w:val="00140D6A"/>
    <w:rsid w:val="00153738"/>
    <w:rsid w:val="00156010"/>
    <w:rsid w:val="00174E2E"/>
    <w:rsid w:val="00176F37"/>
    <w:rsid w:val="00194478"/>
    <w:rsid w:val="001A7250"/>
    <w:rsid w:val="001C24A9"/>
    <w:rsid w:val="001C262A"/>
    <w:rsid w:val="001C31F0"/>
    <w:rsid w:val="001C74B1"/>
    <w:rsid w:val="001D37E5"/>
    <w:rsid w:val="001F6546"/>
    <w:rsid w:val="00204986"/>
    <w:rsid w:val="002201ED"/>
    <w:rsid w:val="00246E8B"/>
    <w:rsid w:val="00252FC2"/>
    <w:rsid w:val="0025583B"/>
    <w:rsid w:val="00265D81"/>
    <w:rsid w:val="00270C6C"/>
    <w:rsid w:val="00276B85"/>
    <w:rsid w:val="002879B7"/>
    <w:rsid w:val="002920DE"/>
    <w:rsid w:val="002971A7"/>
    <w:rsid w:val="002C4C5A"/>
    <w:rsid w:val="002C7C0A"/>
    <w:rsid w:val="002D42FA"/>
    <w:rsid w:val="00321616"/>
    <w:rsid w:val="00341B2C"/>
    <w:rsid w:val="00355828"/>
    <w:rsid w:val="00380995"/>
    <w:rsid w:val="003910DD"/>
    <w:rsid w:val="003A0331"/>
    <w:rsid w:val="003C1384"/>
    <w:rsid w:val="003E47CC"/>
    <w:rsid w:val="00417A05"/>
    <w:rsid w:val="0042033E"/>
    <w:rsid w:val="00480BA3"/>
    <w:rsid w:val="00495C3B"/>
    <w:rsid w:val="004B0A53"/>
    <w:rsid w:val="004B5FAA"/>
    <w:rsid w:val="004B6686"/>
    <w:rsid w:val="004C674F"/>
    <w:rsid w:val="004D4443"/>
    <w:rsid w:val="004F01ED"/>
    <w:rsid w:val="00540994"/>
    <w:rsid w:val="00546507"/>
    <w:rsid w:val="00571657"/>
    <w:rsid w:val="005819DD"/>
    <w:rsid w:val="00587783"/>
    <w:rsid w:val="00594600"/>
    <w:rsid w:val="005C115F"/>
    <w:rsid w:val="005F6255"/>
    <w:rsid w:val="006153A0"/>
    <w:rsid w:val="006235F9"/>
    <w:rsid w:val="00633569"/>
    <w:rsid w:val="0065287E"/>
    <w:rsid w:val="0067441C"/>
    <w:rsid w:val="00676529"/>
    <w:rsid w:val="00686CA4"/>
    <w:rsid w:val="00696EC2"/>
    <w:rsid w:val="006B1C40"/>
    <w:rsid w:val="006D448C"/>
    <w:rsid w:val="007166E4"/>
    <w:rsid w:val="007359B3"/>
    <w:rsid w:val="00741F81"/>
    <w:rsid w:val="007455D7"/>
    <w:rsid w:val="00781BBB"/>
    <w:rsid w:val="00800AAB"/>
    <w:rsid w:val="008059C7"/>
    <w:rsid w:val="00843DC0"/>
    <w:rsid w:val="00853DE7"/>
    <w:rsid w:val="00860D04"/>
    <w:rsid w:val="00863408"/>
    <w:rsid w:val="00871825"/>
    <w:rsid w:val="008729AB"/>
    <w:rsid w:val="008756CF"/>
    <w:rsid w:val="008B4604"/>
    <w:rsid w:val="008C1E46"/>
    <w:rsid w:val="008C6A55"/>
    <w:rsid w:val="008E2F4B"/>
    <w:rsid w:val="008F602E"/>
    <w:rsid w:val="009029D8"/>
    <w:rsid w:val="00915B3B"/>
    <w:rsid w:val="009414E9"/>
    <w:rsid w:val="0094328A"/>
    <w:rsid w:val="009557A8"/>
    <w:rsid w:val="009941A1"/>
    <w:rsid w:val="009B717A"/>
    <w:rsid w:val="009C2442"/>
    <w:rsid w:val="009C4148"/>
    <w:rsid w:val="009D067D"/>
    <w:rsid w:val="009D5326"/>
    <w:rsid w:val="00A215CF"/>
    <w:rsid w:val="00A41139"/>
    <w:rsid w:val="00A433C1"/>
    <w:rsid w:val="00A45D9D"/>
    <w:rsid w:val="00A5741C"/>
    <w:rsid w:val="00AD05CB"/>
    <w:rsid w:val="00AD7CEA"/>
    <w:rsid w:val="00AE0F13"/>
    <w:rsid w:val="00AE13C9"/>
    <w:rsid w:val="00AE5E93"/>
    <w:rsid w:val="00AF2A4F"/>
    <w:rsid w:val="00B00CDF"/>
    <w:rsid w:val="00B021DF"/>
    <w:rsid w:val="00B051BB"/>
    <w:rsid w:val="00B16033"/>
    <w:rsid w:val="00B30F88"/>
    <w:rsid w:val="00B31C89"/>
    <w:rsid w:val="00B412EF"/>
    <w:rsid w:val="00B47D6A"/>
    <w:rsid w:val="00B6044D"/>
    <w:rsid w:val="00B63D19"/>
    <w:rsid w:val="00B7071D"/>
    <w:rsid w:val="00B87D3D"/>
    <w:rsid w:val="00B94100"/>
    <w:rsid w:val="00BB0432"/>
    <w:rsid w:val="00BB0767"/>
    <w:rsid w:val="00BC4C0F"/>
    <w:rsid w:val="00BC5C2D"/>
    <w:rsid w:val="00BC7A97"/>
    <w:rsid w:val="00C07249"/>
    <w:rsid w:val="00C17793"/>
    <w:rsid w:val="00C27F2A"/>
    <w:rsid w:val="00C3639D"/>
    <w:rsid w:val="00C8492E"/>
    <w:rsid w:val="00C86321"/>
    <w:rsid w:val="00C967A0"/>
    <w:rsid w:val="00CA0D41"/>
    <w:rsid w:val="00CA4D34"/>
    <w:rsid w:val="00CB292F"/>
    <w:rsid w:val="00CB5970"/>
    <w:rsid w:val="00CF449B"/>
    <w:rsid w:val="00D05DA1"/>
    <w:rsid w:val="00D10A59"/>
    <w:rsid w:val="00D3574A"/>
    <w:rsid w:val="00D5076C"/>
    <w:rsid w:val="00D54963"/>
    <w:rsid w:val="00D630FD"/>
    <w:rsid w:val="00D70960"/>
    <w:rsid w:val="00D737EC"/>
    <w:rsid w:val="00D91C06"/>
    <w:rsid w:val="00D95F44"/>
    <w:rsid w:val="00D96769"/>
    <w:rsid w:val="00DB2840"/>
    <w:rsid w:val="00DC46C3"/>
    <w:rsid w:val="00DC58DE"/>
    <w:rsid w:val="00DD26FF"/>
    <w:rsid w:val="00DD5A49"/>
    <w:rsid w:val="00DF42A0"/>
    <w:rsid w:val="00DF42E4"/>
    <w:rsid w:val="00E031E4"/>
    <w:rsid w:val="00E041F4"/>
    <w:rsid w:val="00E12B71"/>
    <w:rsid w:val="00E15E7D"/>
    <w:rsid w:val="00E256E0"/>
    <w:rsid w:val="00E36EF4"/>
    <w:rsid w:val="00E37A35"/>
    <w:rsid w:val="00E45E70"/>
    <w:rsid w:val="00E64A09"/>
    <w:rsid w:val="00E72C09"/>
    <w:rsid w:val="00E74614"/>
    <w:rsid w:val="00F258BD"/>
    <w:rsid w:val="00F5282B"/>
    <w:rsid w:val="00F528E5"/>
    <w:rsid w:val="00F7506C"/>
    <w:rsid w:val="00FB237E"/>
    <w:rsid w:val="00FD305A"/>
    <w:rsid w:val="00FD4EF3"/>
    <w:rsid w:val="00FE6A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25201"/>
  <w15:chartTrackingRefBased/>
  <w15:docId w15:val="{1BA10072-3A33-BC44-8F8E-00D96D859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2442"/>
    <w:pPr>
      <w:ind w:left="720"/>
      <w:contextualSpacing/>
    </w:pPr>
  </w:style>
  <w:style w:type="paragraph" w:styleId="NormalWeb">
    <w:name w:val="Normal (Web)"/>
    <w:basedOn w:val="Normal"/>
    <w:uiPriority w:val="99"/>
    <w:unhideWhenUsed/>
    <w:rsid w:val="003A0331"/>
    <w:pPr>
      <w:spacing w:before="100" w:beforeAutospacing="1" w:after="100" w:afterAutospacing="1"/>
    </w:pPr>
    <w:rPr>
      <w:rFonts w:ascii="Times New Roman" w:eastAsia="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1119">
      <w:bodyDiv w:val="1"/>
      <w:marLeft w:val="0"/>
      <w:marRight w:val="0"/>
      <w:marTop w:val="0"/>
      <w:marBottom w:val="0"/>
      <w:divBdr>
        <w:top w:val="none" w:sz="0" w:space="0" w:color="auto"/>
        <w:left w:val="none" w:sz="0" w:space="0" w:color="auto"/>
        <w:bottom w:val="none" w:sz="0" w:space="0" w:color="auto"/>
        <w:right w:val="none" w:sz="0" w:space="0" w:color="auto"/>
      </w:divBdr>
      <w:divsChild>
        <w:div w:id="296449165">
          <w:marLeft w:val="0"/>
          <w:marRight w:val="0"/>
          <w:marTop w:val="0"/>
          <w:marBottom w:val="0"/>
          <w:divBdr>
            <w:top w:val="none" w:sz="0" w:space="0" w:color="auto"/>
            <w:left w:val="none" w:sz="0" w:space="0" w:color="auto"/>
            <w:bottom w:val="none" w:sz="0" w:space="0" w:color="auto"/>
            <w:right w:val="none" w:sz="0" w:space="0" w:color="auto"/>
          </w:divBdr>
          <w:divsChild>
            <w:div w:id="47999981">
              <w:marLeft w:val="0"/>
              <w:marRight w:val="0"/>
              <w:marTop w:val="0"/>
              <w:marBottom w:val="0"/>
              <w:divBdr>
                <w:top w:val="none" w:sz="0" w:space="0" w:color="auto"/>
                <w:left w:val="none" w:sz="0" w:space="0" w:color="auto"/>
                <w:bottom w:val="none" w:sz="0" w:space="0" w:color="auto"/>
                <w:right w:val="none" w:sz="0" w:space="0" w:color="auto"/>
              </w:divBdr>
              <w:divsChild>
                <w:div w:id="2094156175">
                  <w:marLeft w:val="0"/>
                  <w:marRight w:val="0"/>
                  <w:marTop w:val="0"/>
                  <w:marBottom w:val="0"/>
                  <w:divBdr>
                    <w:top w:val="none" w:sz="0" w:space="0" w:color="auto"/>
                    <w:left w:val="none" w:sz="0" w:space="0" w:color="auto"/>
                    <w:bottom w:val="none" w:sz="0" w:space="0" w:color="auto"/>
                    <w:right w:val="none" w:sz="0" w:space="0" w:color="auto"/>
                  </w:divBdr>
                  <w:divsChild>
                    <w:div w:id="8094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101">
      <w:bodyDiv w:val="1"/>
      <w:marLeft w:val="0"/>
      <w:marRight w:val="0"/>
      <w:marTop w:val="0"/>
      <w:marBottom w:val="0"/>
      <w:divBdr>
        <w:top w:val="none" w:sz="0" w:space="0" w:color="auto"/>
        <w:left w:val="none" w:sz="0" w:space="0" w:color="auto"/>
        <w:bottom w:val="none" w:sz="0" w:space="0" w:color="auto"/>
        <w:right w:val="none" w:sz="0" w:space="0" w:color="auto"/>
      </w:divBdr>
      <w:divsChild>
        <w:div w:id="615215796">
          <w:marLeft w:val="0"/>
          <w:marRight w:val="0"/>
          <w:marTop w:val="0"/>
          <w:marBottom w:val="0"/>
          <w:divBdr>
            <w:top w:val="none" w:sz="0" w:space="0" w:color="auto"/>
            <w:left w:val="none" w:sz="0" w:space="0" w:color="auto"/>
            <w:bottom w:val="none" w:sz="0" w:space="0" w:color="auto"/>
            <w:right w:val="none" w:sz="0" w:space="0" w:color="auto"/>
          </w:divBdr>
          <w:divsChild>
            <w:div w:id="2013217791">
              <w:marLeft w:val="0"/>
              <w:marRight w:val="0"/>
              <w:marTop w:val="0"/>
              <w:marBottom w:val="0"/>
              <w:divBdr>
                <w:top w:val="none" w:sz="0" w:space="0" w:color="auto"/>
                <w:left w:val="none" w:sz="0" w:space="0" w:color="auto"/>
                <w:bottom w:val="none" w:sz="0" w:space="0" w:color="auto"/>
                <w:right w:val="none" w:sz="0" w:space="0" w:color="auto"/>
              </w:divBdr>
              <w:divsChild>
                <w:div w:id="130487252">
                  <w:marLeft w:val="0"/>
                  <w:marRight w:val="0"/>
                  <w:marTop w:val="0"/>
                  <w:marBottom w:val="0"/>
                  <w:divBdr>
                    <w:top w:val="none" w:sz="0" w:space="0" w:color="auto"/>
                    <w:left w:val="none" w:sz="0" w:space="0" w:color="auto"/>
                    <w:bottom w:val="none" w:sz="0" w:space="0" w:color="auto"/>
                    <w:right w:val="none" w:sz="0" w:space="0" w:color="auto"/>
                  </w:divBdr>
                  <w:divsChild>
                    <w:div w:id="2083746307">
                      <w:marLeft w:val="0"/>
                      <w:marRight w:val="0"/>
                      <w:marTop w:val="0"/>
                      <w:marBottom w:val="0"/>
                      <w:divBdr>
                        <w:top w:val="none" w:sz="0" w:space="0" w:color="auto"/>
                        <w:left w:val="none" w:sz="0" w:space="0" w:color="auto"/>
                        <w:bottom w:val="none" w:sz="0" w:space="0" w:color="auto"/>
                        <w:right w:val="none" w:sz="0" w:space="0" w:color="auto"/>
                      </w:divBdr>
                    </w:div>
                  </w:divsChild>
                </w:div>
                <w:div w:id="1442989361">
                  <w:marLeft w:val="0"/>
                  <w:marRight w:val="0"/>
                  <w:marTop w:val="0"/>
                  <w:marBottom w:val="0"/>
                  <w:divBdr>
                    <w:top w:val="none" w:sz="0" w:space="0" w:color="auto"/>
                    <w:left w:val="none" w:sz="0" w:space="0" w:color="auto"/>
                    <w:bottom w:val="none" w:sz="0" w:space="0" w:color="auto"/>
                    <w:right w:val="none" w:sz="0" w:space="0" w:color="auto"/>
                  </w:divBdr>
                  <w:divsChild>
                    <w:div w:id="688675388">
                      <w:marLeft w:val="0"/>
                      <w:marRight w:val="0"/>
                      <w:marTop w:val="0"/>
                      <w:marBottom w:val="0"/>
                      <w:divBdr>
                        <w:top w:val="none" w:sz="0" w:space="0" w:color="auto"/>
                        <w:left w:val="none" w:sz="0" w:space="0" w:color="auto"/>
                        <w:bottom w:val="none" w:sz="0" w:space="0" w:color="auto"/>
                        <w:right w:val="none" w:sz="0" w:space="0" w:color="auto"/>
                      </w:divBdr>
                    </w:div>
                    <w:div w:id="150662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577">
      <w:bodyDiv w:val="1"/>
      <w:marLeft w:val="0"/>
      <w:marRight w:val="0"/>
      <w:marTop w:val="0"/>
      <w:marBottom w:val="0"/>
      <w:divBdr>
        <w:top w:val="none" w:sz="0" w:space="0" w:color="auto"/>
        <w:left w:val="none" w:sz="0" w:space="0" w:color="auto"/>
        <w:bottom w:val="none" w:sz="0" w:space="0" w:color="auto"/>
        <w:right w:val="none" w:sz="0" w:space="0" w:color="auto"/>
      </w:divBdr>
      <w:divsChild>
        <w:div w:id="1936746660">
          <w:marLeft w:val="0"/>
          <w:marRight w:val="0"/>
          <w:marTop w:val="0"/>
          <w:marBottom w:val="0"/>
          <w:divBdr>
            <w:top w:val="none" w:sz="0" w:space="0" w:color="auto"/>
            <w:left w:val="none" w:sz="0" w:space="0" w:color="auto"/>
            <w:bottom w:val="none" w:sz="0" w:space="0" w:color="auto"/>
            <w:right w:val="none" w:sz="0" w:space="0" w:color="auto"/>
          </w:divBdr>
          <w:divsChild>
            <w:div w:id="1628126645">
              <w:marLeft w:val="0"/>
              <w:marRight w:val="0"/>
              <w:marTop w:val="0"/>
              <w:marBottom w:val="0"/>
              <w:divBdr>
                <w:top w:val="none" w:sz="0" w:space="0" w:color="auto"/>
                <w:left w:val="none" w:sz="0" w:space="0" w:color="auto"/>
                <w:bottom w:val="none" w:sz="0" w:space="0" w:color="auto"/>
                <w:right w:val="none" w:sz="0" w:space="0" w:color="auto"/>
              </w:divBdr>
              <w:divsChild>
                <w:div w:id="1510289687">
                  <w:marLeft w:val="0"/>
                  <w:marRight w:val="0"/>
                  <w:marTop w:val="0"/>
                  <w:marBottom w:val="0"/>
                  <w:divBdr>
                    <w:top w:val="none" w:sz="0" w:space="0" w:color="auto"/>
                    <w:left w:val="none" w:sz="0" w:space="0" w:color="auto"/>
                    <w:bottom w:val="none" w:sz="0" w:space="0" w:color="auto"/>
                    <w:right w:val="none" w:sz="0" w:space="0" w:color="auto"/>
                  </w:divBdr>
                  <w:divsChild>
                    <w:div w:id="10236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5314">
      <w:bodyDiv w:val="1"/>
      <w:marLeft w:val="0"/>
      <w:marRight w:val="0"/>
      <w:marTop w:val="0"/>
      <w:marBottom w:val="0"/>
      <w:divBdr>
        <w:top w:val="none" w:sz="0" w:space="0" w:color="auto"/>
        <w:left w:val="none" w:sz="0" w:space="0" w:color="auto"/>
        <w:bottom w:val="none" w:sz="0" w:space="0" w:color="auto"/>
        <w:right w:val="none" w:sz="0" w:space="0" w:color="auto"/>
      </w:divBdr>
      <w:divsChild>
        <w:div w:id="180901814">
          <w:marLeft w:val="0"/>
          <w:marRight w:val="0"/>
          <w:marTop w:val="0"/>
          <w:marBottom w:val="0"/>
          <w:divBdr>
            <w:top w:val="none" w:sz="0" w:space="0" w:color="auto"/>
            <w:left w:val="none" w:sz="0" w:space="0" w:color="auto"/>
            <w:bottom w:val="none" w:sz="0" w:space="0" w:color="auto"/>
            <w:right w:val="none" w:sz="0" w:space="0" w:color="auto"/>
          </w:divBdr>
          <w:divsChild>
            <w:div w:id="1945770613">
              <w:marLeft w:val="0"/>
              <w:marRight w:val="0"/>
              <w:marTop w:val="0"/>
              <w:marBottom w:val="0"/>
              <w:divBdr>
                <w:top w:val="none" w:sz="0" w:space="0" w:color="auto"/>
                <w:left w:val="none" w:sz="0" w:space="0" w:color="auto"/>
                <w:bottom w:val="none" w:sz="0" w:space="0" w:color="auto"/>
                <w:right w:val="none" w:sz="0" w:space="0" w:color="auto"/>
              </w:divBdr>
              <w:divsChild>
                <w:div w:id="956720768">
                  <w:marLeft w:val="0"/>
                  <w:marRight w:val="0"/>
                  <w:marTop w:val="0"/>
                  <w:marBottom w:val="0"/>
                  <w:divBdr>
                    <w:top w:val="none" w:sz="0" w:space="0" w:color="auto"/>
                    <w:left w:val="none" w:sz="0" w:space="0" w:color="auto"/>
                    <w:bottom w:val="none" w:sz="0" w:space="0" w:color="auto"/>
                    <w:right w:val="none" w:sz="0" w:space="0" w:color="auto"/>
                  </w:divBdr>
                  <w:divsChild>
                    <w:div w:id="20028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1757">
      <w:bodyDiv w:val="1"/>
      <w:marLeft w:val="0"/>
      <w:marRight w:val="0"/>
      <w:marTop w:val="0"/>
      <w:marBottom w:val="0"/>
      <w:divBdr>
        <w:top w:val="none" w:sz="0" w:space="0" w:color="auto"/>
        <w:left w:val="none" w:sz="0" w:space="0" w:color="auto"/>
        <w:bottom w:val="none" w:sz="0" w:space="0" w:color="auto"/>
        <w:right w:val="none" w:sz="0" w:space="0" w:color="auto"/>
      </w:divBdr>
      <w:divsChild>
        <w:div w:id="230892520">
          <w:marLeft w:val="0"/>
          <w:marRight w:val="0"/>
          <w:marTop w:val="0"/>
          <w:marBottom w:val="0"/>
          <w:divBdr>
            <w:top w:val="none" w:sz="0" w:space="0" w:color="auto"/>
            <w:left w:val="none" w:sz="0" w:space="0" w:color="auto"/>
            <w:bottom w:val="none" w:sz="0" w:space="0" w:color="auto"/>
            <w:right w:val="none" w:sz="0" w:space="0" w:color="auto"/>
          </w:divBdr>
          <w:divsChild>
            <w:div w:id="1934774051">
              <w:marLeft w:val="0"/>
              <w:marRight w:val="0"/>
              <w:marTop w:val="0"/>
              <w:marBottom w:val="0"/>
              <w:divBdr>
                <w:top w:val="none" w:sz="0" w:space="0" w:color="auto"/>
                <w:left w:val="none" w:sz="0" w:space="0" w:color="auto"/>
                <w:bottom w:val="none" w:sz="0" w:space="0" w:color="auto"/>
                <w:right w:val="none" w:sz="0" w:space="0" w:color="auto"/>
              </w:divBdr>
              <w:divsChild>
                <w:div w:id="1141383890">
                  <w:marLeft w:val="0"/>
                  <w:marRight w:val="0"/>
                  <w:marTop w:val="0"/>
                  <w:marBottom w:val="0"/>
                  <w:divBdr>
                    <w:top w:val="none" w:sz="0" w:space="0" w:color="auto"/>
                    <w:left w:val="none" w:sz="0" w:space="0" w:color="auto"/>
                    <w:bottom w:val="none" w:sz="0" w:space="0" w:color="auto"/>
                    <w:right w:val="none" w:sz="0" w:space="0" w:color="auto"/>
                  </w:divBdr>
                  <w:divsChild>
                    <w:div w:id="13602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74815">
      <w:bodyDiv w:val="1"/>
      <w:marLeft w:val="0"/>
      <w:marRight w:val="0"/>
      <w:marTop w:val="0"/>
      <w:marBottom w:val="0"/>
      <w:divBdr>
        <w:top w:val="none" w:sz="0" w:space="0" w:color="auto"/>
        <w:left w:val="none" w:sz="0" w:space="0" w:color="auto"/>
        <w:bottom w:val="none" w:sz="0" w:space="0" w:color="auto"/>
        <w:right w:val="none" w:sz="0" w:space="0" w:color="auto"/>
      </w:divBdr>
      <w:divsChild>
        <w:div w:id="538514093">
          <w:marLeft w:val="0"/>
          <w:marRight w:val="0"/>
          <w:marTop w:val="0"/>
          <w:marBottom w:val="0"/>
          <w:divBdr>
            <w:top w:val="none" w:sz="0" w:space="0" w:color="auto"/>
            <w:left w:val="none" w:sz="0" w:space="0" w:color="auto"/>
            <w:bottom w:val="none" w:sz="0" w:space="0" w:color="auto"/>
            <w:right w:val="none" w:sz="0" w:space="0" w:color="auto"/>
          </w:divBdr>
          <w:divsChild>
            <w:div w:id="1197040111">
              <w:marLeft w:val="0"/>
              <w:marRight w:val="0"/>
              <w:marTop w:val="0"/>
              <w:marBottom w:val="0"/>
              <w:divBdr>
                <w:top w:val="none" w:sz="0" w:space="0" w:color="auto"/>
                <w:left w:val="none" w:sz="0" w:space="0" w:color="auto"/>
                <w:bottom w:val="none" w:sz="0" w:space="0" w:color="auto"/>
                <w:right w:val="none" w:sz="0" w:space="0" w:color="auto"/>
              </w:divBdr>
              <w:divsChild>
                <w:div w:id="1562709498">
                  <w:marLeft w:val="0"/>
                  <w:marRight w:val="0"/>
                  <w:marTop w:val="0"/>
                  <w:marBottom w:val="0"/>
                  <w:divBdr>
                    <w:top w:val="none" w:sz="0" w:space="0" w:color="auto"/>
                    <w:left w:val="none" w:sz="0" w:space="0" w:color="auto"/>
                    <w:bottom w:val="none" w:sz="0" w:space="0" w:color="auto"/>
                    <w:right w:val="none" w:sz="0" w:space="0" w:color="auto"/>
                  </w:divBdr>
                  <w:divsChild>
                    <w:div w:id="179132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4391">
      <w:bodyDiv w:val="1"/>
      <w:marLeft w:val="0"/>
      <w:marRight w:val="0"/>
      <w:marTop w:val="0"/>
      <w:marBottom w:val="0"/>
      <w:divBdr>
        <w:top w:val="none" w:sz="0" w:space="0" w:color="auto"/>
        <w:left w:val="none" w:sz="0" w:space="0" w:color="auto"/>
        <w:bottom w:val="none" w:sz="0" w:space="0" w:color="auto"/>
        <w:right w:val="none" w:sz="0" w:space="0" w:color="auto"/>
      </w:divBdr>
      <w:divsChild>
        <w:div w:id="1948273456">
          <w:marLeft w:val="0"/>
          <w:marRight w:val="0"/>
          <w:marTop w:val="0"/>
          <w:marBottom w:val="0"/>
          <w:divBdr>
            <w:top w:val="none" w:sz="0" w:space="0" w:color="auto"/>
            <w:left w:val="none" w:sz="0" w:space="0" w:color="auto"/>
            <w:bottom w:val="none" w:sz="0" w:space="0" w:color="auto"/>
            <w:right w:val="none" w:sz="0" w:space="0" w:color="auto"/>
          </w:divBdr>
          <w:divsChild>
            <w:div w:id="626350526">
              <w:marLeft w:val="0"/>
              <w:marRight w:val="0"/>
              <w:marTop w:val="0"/>
              <w:marBottom w:val="0"/>
              <w:divBdr>
                <w:top w:val="none" w:sz="0" w:space="0" w:color="auto"/>
                <w:left w:val="none" w:sz="0" w:space="0" w:color="auto"/>
                <w:bottom w:val="none" w:sz="0" w:space="0" w:color="auto"/>
                <w:right w:val="none" w:sz="0" w:space="0" w:color="auto"/>
              </w:divBdr>
              <w:divsChild>
                <w:div w:id="595868403">
                  <w:marLeft w:val="0"/>
                  <w:marRight w:val="0"/>
                  <w:marTop w:val="0"/>
                  <w:marBottom w:val="0"/>
                  <w:divBdr>
                    <w:top w:val="none" w:sz="0" w:space="0" w:color="auto"/>
                    <w:left w:val="none" w:sz="0" w:space="0" w:color="auto"/>
                    <w:bottom w:val="none" w:sz="0" w:space="0" w:color="auto"/>
                    <w:right w:val="none" w:sz="0" w:space="0" w:color="auto"/>
                  </w:divBdr>
                  <w:divsChild>
                    <w:div w:id="103855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19666">
      <w:bodyDiv w:val="1"/>
      <w:marLeft w:val="0"/>
      <w:marRight w:val="0"/>
      <w:marTop w:val="0"/>
      <w:marBottom w:val="0"/>
      <w:divBdr>
        <w:top w:val="none" w:sz="0" w:space="0" w:color="auto"/>
        <w:left w:val="none" w:sz="0" w:space="0" w:color="auto"/>
        <w:bottom w:val="none" w:sz="0" w:space="0" w:color="auto"/>
        <w:right w:val="none" w:sz="0" w:space="0" w:color="auto"/>
      </w:divBdr>
      <w:divsChild>
        <w:div w:id="1275789782">
          <w:marLeft w:val="0"/>
          <w:marRight w:val="0"/>
          <w:marTop w:val="0"/>
          <w:marBottom w:val="0"/>
          <w:divBdr>
            <w:top w:val="none" w:sz="0" w:space="0" w:color="auto"/>
            <w:left w:val="none" w:sz="0" w:space="0" w:color="auto"/>
            <w:bottom w:val="none" w:sz="0" w:space="0" w:color="auto"/>
            <w:right w:val="none" w:sz="0" w:space="0" w:color="auto"/>
          </w:divBdr>
          <w:divsChild>
            <w:div w:id="2125268537">
              <w:marLeft w:val="0"/>
              <w:marRight w:val="0"/>
              <w:marTop w:val="0"/>
              <w:marBottom w:val="0"/>
              <w:divBdr>
                <w:top w:val="none" w:sz="0" w:space="0" w:color="auto"/>
                <w:left w:val="none" w:sz="0" w:space="0" w:color="auto"/>
                <w:bottom w:val="none" w:sz="0" w:space="0" w:color="auto"/>
                <w:right w:val="none" w:sz="0" w:space="0" w:color="auto"/>
              </w:divBdr>
              <w:divsChild>
                <w:div w:id="339354096">
                  <w:marLeft w:val="0"/>
                  <w:marRight w:val="0"/>
                  <w:marTop w:val="0"/>
                  <w:marBottom w:val="0"/>
                  <w:divBdr>
                    <w:top w:val="none" w:sz="0" w:space="0" w:color="auto"/>
                    <w:left w:val="none" w:sz="0" w:space="0" w:color="auto"/>
                    <w:bottom w:val="none" w:sz="0" w:space="0" w:color="auto"/>
                    <w:right w:val="none" w:sz="0" w:space="0" w:color="auto"/>
                  </w:divBdr>
                  <w:divsChild>
                    <w:div w:id="17687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64649">
      <w:bodyDiv w:val="1"/>
      <w:marLeft w:val="0"/>
      <w:marRight w:val="0"/>
      <w:marTop w:val="0"/>
      <w:marBottom w:val="0"/>
      <w:divBdr>
        <w:top w:val="none" w:sz="0" w:space="0" w:color="auto"/>
        <w:left w:val="none" w:sz="0" w:space="0" w:color="auto"/>
        <w:bottom w:val="none" w:sz="0" w:space="0" w:color="auto"/>
        <w:right w:val="none" w:sz="0" w:space="0" w:color="auto"/>
      </w:divBdr>
      <w:divsChild>
        <w:div w:id="1974096088">
          <w:marLeft w:val="0"/>
          <w:marRight w:val="0"/>
          <w:marTop w:val="0"/>
          <w:marBottom w:val="0"/>
          <w:divBdr>
            <w:top w:val="none" w:sz="0" w:space="0" w:color="auto"/>
            <w:left w:val="none" w:sz="0" w:space="0" w:color="auto"/>
            <w:bottom w:val="none" w:sz="0" w:space="0" w:color="auto"/>
            <w:right w:val="none" w:sz="0" w:space="0" w:color="auto"/>
          </w:divBdr>
          <w:divsChild>
            <w:div w:id="734816660">
              <w:marLeft w:val="0"/>
              <w:marRight w:val="0"/>
              <w:marTop w:val="0"/>
              <w:marBottom w:val="0"/>
              <w:divBdr>
                <w:top w:val="none" w:sz="0" w:space="0" w:color="auto"/>
                <w:left w:val="none" w:sz="0" w:space="0" w:color="auto"/>
                <w:bottom w:val="none" w:sz="0" w:space="0" w:color="auto"/>
                <w:right w:val="none" w:sz="0" w:space="0" w:color="auto"/>
              </w:divBdr>
              <w:divsChild>
                <w:div w:id="438334179">
                  <w:marLeft w:val="0"/>
                  <w:marRight w:val="0"/>
                  <w:marTop w:val="0"/>
                  <w:marBottom w:val="0"/>
                  <w:divBdr>
                    <w:top w:val="none" w:sz="0" w:space="0" w:color="auto"/>
                    <w:left w:val="none" w:sz="0" w:space="0" w:color="auto"/>
                    <w:bottom w:val="none" w:sz="0" w:space="0" w:color="auto"/>
                    <w:right w:val="none" w:sz="0" w:space="0" w:color="auto"/>
                  </w:divBdr>
                  <w:divsChild>
                    <w:div w:id="19529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9292">
      <w:bodyDiv w:val="1"/>
      <w:marLeft w:val="0"/>
      <w:marRight w:val="0"/>
      <w:marTop w:val="0"/>
      <w:marBottom w:val="0"/>
      <w:divBdr>
        <w:top w:val="none" w:sz="0" w:space="0" w:color="auto"/>
        <w:left w:val="none" w:sz="0" w:space="0" w:color="auto"/>
        <w:bottom w:val="none" w:sz="0" w:space="0" w:color="auto"/>
        <w:right w:val="none" w:sz="0" w:space="0" w:color="auto"/>
      </w:divBdr>
      <w:divsChild>
        <w:div w:id="1832719014">
          <w:marLeft w:val="0"/>
          <w:marRight w:val="0"/>
          <w:marTop w:val="0"/>
          <w:marBottom w:val="0"/>
          <w:divBdr>
            <w:top w:val="none" w:sz="0" w:space="0" w:color="auto"/>
            <w:left w:val="none" w:sz="0" w:space="0" w:color="auto"/>
            <w:bottom w:val="none" w:sz="0" w:space="0" w:color="auto"/>
            <w:right w:val="none" w:sz="0" w:space="0" w:color="auto"/>
          </w:divBdr>
          <w:divsChild>
            <w:div w:id="1372997923">
              <w:marLeft w:val="0"/>
              <w:marRight w:val="0"/>
              <w:marTop w:val="0"/>
              <w:marBottom w:val="0"/>
              <w:divBdr>
                <w:top w:val="none" w:sz="0" w:space="0" w:color="auto"/>
                <w:left w:val="none" w:sz="0" w:space="0" w:color="auto"/>
                <w:bottom w:val="none" w:sz="0" w:space="0" w:color="auto"/>
                <w:right w:val="none" w:sz="0" w:space="0" w:color="auto"/>
              </w:divBdr>
              <w:divsChild>
                <w:div w:id="62337657">
                  <w:marLeft w:val="0"/>
                  <w:marRight w:val="0"/>
                  <w:marTop w:val="0"/>
                  <w:marBottom w:val="0"/>
                  <w:divBdr>
                    <w:top w:val="none" w:sz="0" w:space="0" w:color="auto"/>
                    <w:left w:val="none" w:sz="0" w:space="0" w:color="auto"/>
                    <w:bottom w:val="none" w:sz="0" w:space="0" w:color="auto"/>
                    <w:right w:val="none" w:sz="0" w:space="0" w:color="auto"/>
                  </w:divBdr>
                  <w:divsChild>
                    <w:div w:id="8566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99409">
      <w:bodyDiv w:val="1"/>
      <w:marLeft w:val="0"/>
      <w:marRight w:val="0"/>
      <w:marTop w:val="0"/>
      <w:marBottom w:val="0"/>
      <w:divBdr>
        <w:top w:val="none" w:sz="0" w:space="0" w:color="auto"/>
        <w:left w:val="none" w:sz="0" w:space="0" w:color="auto"/>
        <w:bottom w:val="none" w:sz="0" w:space="0" w:color="auto"/>
        <w:right w:val="none" w:sz="0" w:space="0" w:color="auto"/>
      </w:divBdr>
      <w:divsChild>
        <w:div w:id="21590978">
          <w:marLeft w:val="0"/>
          <w:marRight w:val="0"/>
          <w:marTop w:val="0"/>
          <w:marBottom w:val="0"/>
          <w:divBdr>
            <w:top w:val="none" w:sz="0" w:space="0" w:color="auto"/>
            <w:left w:val="none" w:sz="0" w:space="0" w:color="auto"/>
            <w:bottom w:val="none" w:sz="0" w:space="0" w:color="auto"/>
            <w:right w:val="none" w:sz="0" w:space="0" w:color="auto"/>
          </w:divBdr>
          <w:divsChild>
            <w:div w:id="940137825">
              <w:marLeft w:val="0"/>
              <w:marRight w:val="0"/>
              <w:marTop w:val="0"/>
              <w:marBottom w:val="0"/>
              <w:divBdr>
                <w:top w:val="none" w:sz="0" w:space="0" w:color="auto"/>
                <w:left w:val="none" w:sz="0" w:space="0" w:color="auto"/>
                <w:bottom w:val="none" w:sz="0" w:space="0" w:color="auto"/>
                <w:right w:val="none" w:sz="0" w:space="0" w:color="auto"/>
              </w:divBdr>
              <w:divsChild>
                <w:div w:id="1470398364">
                  <w:marLeft w:val="0"/>
                  <w:marRight w:val="0"/>
                  <w:marTop w:val="0"/>
                  <w:marBottom w:val="0"/>
                  <w:divBdr>
                    <w:top w:val="none" w:sz="0" w:space="0" w:color="auto"/>
                    <w:left w:val="none" w:sz="0" w:space="0" w:color="auto"/>
                    <w:bottom w:val="none" w:sz="0" w:space="0" w:color="auto"/>
                    <w:right w:val="none" w:sz="0" w:space="0" w:color="auto"/>
                  </w:divBdr>
                  <w:divsChild>
                    <w:div w:id="117067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0715">
      <w:bodyDiv w:val="1"/>
      <w:marLeft w:val="0"/>
      <w:marRight w:val="0"/>
      <w:marTop w:val="0"/>
      <w:marBottom w:val="0"/>
      <w:divBdr>
        <w:top w:val="none" w:sz="0" w:space="0" w:color="auto"/>
        <w:left w:val="none" w:sz="0" w:space="0" w:color="auto"/>
        <w:bottom w:val="none" w:sz="0" w:space="0" w:color="auto"/>
        <w:right w:val="none" w:sz="0" w:space="0" w:color="auto"/>
      </w:divBdr>
      <w:divsChild>
        <w:div w:id="1797749238">
          <w:marLeft w:val="0"/>
          <w:marRight w:val="0"/>
          <w:marTop w:val="0"/>
          <w:marBottom w:val="0"/>
          <w:divBdr>
            <w:top w:val="none" w:sz="0" w:space="0" w:color="auto"/>
            <w:left w:val="none" w:sz="0" w:space="0" w:color="auto"/>
            <w:bottom w:val="none" w:sz="0" w:space="0" w:color="auto"/>
            <w:right w:val="none" w:sz="0" w:space="0" w:color="auto"/>
          </w:divBdr>
          <w:divsChild>
            <w:div w:id="476649980">
              <w:marLeft w:val="0"/>
              <w:marRight w:val="0"/>
              <w:marTop w:val="0"/>
              <w:marBottom w:val="0"/>
              <w:divBdr>
                <w:top w:val="none" w:sz="0" w:space="0" w:color="auto"/>
                <w:left w:val="none" w:sz="0" w:space="0" w:color="auto"/>
                <w:bottom w:val="none" w:sz="0" w:space="0" w:color="auto"/>
                <w:right w:val="none" w:sz="0" w:space="0" w:color="auto"/>
              </w:divBdr>
              <w:divsChild>
                <w:div w:id="960115943">
                  <w:marLeft w:val="0"/>
                  <w:marRight w:val="0"/>
                  <w:marTop w:val="0"/>
                  <w:marBottom w:val="0"/>
                  <w:divBdr>
                    <w:top w:val="none" w:sz="0" w:space="0" w:color="auto"/>
                    <w:left w:val="none" w:sz="0" w:space="0" w:color="auto"/>
                    <w:bottom w:val="none" w:sz="0" w:space="0" w:color="auto"/>
                    <w:right w:val="none" w:sz="0" w:space="0" w:color="auto"/>
                  </w:divBdr>
                  <w:divsChild>
                    <w:div w:id="11803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95967">
      <w:bodyDiv w:val="1"/>
      <w:marLeft w:val="0"/>
      <w:marRight w:val="0"/>
      <w:marTop w:val="0"/>
      <w:marBottom w:val="0"/>
      <w:divBdr>
        <w:top w:val="none" w:sz="0" w:space="0" w:color="auto"/>
        <w:left w:val="none" w:sz="0" w:space="0" w:color="auto"/>
        <w:bottom w:val="none" w:sz="0" w:space="0" w:color="auto"/>
        <w:right w:val="none" w:sz="0" w:space="0" w:color="auto"/>
      </w:divBdr>
      <w:divsChild>
        <w:div w:id="8921070">
          <w:marLeft w:val="0"/>
          <w:marRight w:val="0"/>
          <w:marTop w:val="0"/>
          <w:marBottom w:val="0"/>
          <w:divBdr>
            <w:top w:val="none" w:sz="0" w:space="0" w:color="auto"/>
            <w:left w:val="none" w:sz="0" w:space="0" w:color="auto"/>
            <w:bottom w:val="none" w:sz="0" w:space="0" w:color="auto"/>
            <w:right w:val="none" w:sz="0" w:space="0" w:color="auto"/>
          </w:divBdr>
          <w:divsChild>
            <w:div w:id="858465419">
              <w:marLeft w:val="0"/>
              <w:marRight w:val="0"/>
              <w:marTop w:val="0"/>
              <w:marBottom w:val="0"/>
              <w:divBdr>
                <w:top w:val="none" w:sz="0" w:space="0" w:color="auto"/>
                <w:left w:val="none" w:sz="0" w:space="0" w:color="auto"/>
                <w:bottom w:val="none" w:sz="0" w:space="0" w:color="auto"/>
                <w:right w:val="none" w:sz="0" w:space="0" w:color="auto"/>
              </w:divBdr>
              <w:divsChild>
                <w:div w:id="133765563">
                  <w:marLeft w:val="0"/>
                  <w:marRight w:val="0"/>
                  <w:marTop w:val="0"/>
                  <w:marBottom w:val="0"/>
                  <w:divBdr>
                    <w:top w:val="none" w:sz="0" w:space="0" w:color="auto"/>
                    <w:left w:val="none" w:sz="0" w:space="0" w:color="auto"/>
                    <w:bottom w:val="none" w:sz="0" w:space="0" w:color="auto"/>
                    <w:right w:val="none" w:sz="0" w:space="0" w:color="auto"/>
                  </w:divBdr>
                  <w:divsChild>
                    <w:div w:id="8519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08399">
      <w:bodyDiv w:val="1"/>
      <w:marLeft w:val="0"/>
      <w:marRight w:val="0"/>
      <w:marTop w:val="0"/>
      <w:marBottom w:val="0"/>
      <w:divBdr>
        <w:top w:val="none" w:sz="0" w:space="0" w:color="auto"/>
        <w:left w:val="none" w:sz="0" w:space="0" w:color="auto"/>
        <w:bottom w:val="none" w:sz="0" w:space="0" w:color="auto"/>
        <w:right w:val="none" w:sz="0" w:space="0" w:color="auto"/>
      </w:divBdr>
      <w:divsChild>
        <w:div w:id="1812014763">
          <w:marLeft w:val="0"/>
          <w:marRight w:val="0"/>
          <w:marTop w:val="0"/>
          <w:marBottom w:val="0"/>
          <w:divBdr>
            <w:top w:val="none" w:sz="0" w:space="0" w:color="auto"/>
            <w:left w:val="none" w:sz="0" w:space="0" w:color="auto"/>
            <w:bottom w:val="none" w:sz="0" w:space="0" w:color="auto"/>
            <w:right w:val="none" w:sz="0" w:space="0" w:color="auto"/>
          </w:divBdr>
          <w:divsChild>
            <w:div w:id="948318027">
              <w:marLeft w:val="0"/>
              <w:marRight w:val="0"/>
              <w:marTop w:val="0"/>
              <w:marBottom w:val="0"/>
              <w:divBdr>
                <w:top w:val="none" w:sz="0" w:space="0" w:color="auto"/>
                <w:left w:val="none" w:sz="0" w:space="0" w:color="auto"/>
                <w:bottom w:val="none" w:sz="0" w:space="0" w:color="auto"/>
                <w:right w:val="none" w:sz="0" w:space="0" w:color="auto"/>
              </w:divBdr>
              <w:divsChild>
                <w:div w:id="1755787002">
                  <w:marLeft w:val="0"/>
                  <w:marRight w:val="0"/>
                  <w:marTop w:val="0"/>
                  <w:marBottom w:val="0"/>
                  <w:divBdr>
                    <w:top w:val="none" w:sz="0" w:space="0" w:color="auto"/>
                    <w:left w:val="none" w:sz="0" w:space="0" w:color="auto"/>
                    <w:bottom w:val="none" w:sz="0" w:space="0" w:color="auto"/>
                    <w:right w:val="none" w:sz="0" w:space="0" w:color="auto"/>
                  </w:divBdr>
                  <w:divsChild>
                    <w:div w:id="7135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74125">
      <w:bodyDiv w:val="1"/>
      <w:marLeft w:val="0"/>
      <w:marRight w:val="0"/>
      <w:marTop w:val="0"/>
      <w:marBottom w:val="0"/>
      <w:divBdr>
        <w:top w:val="none" w:sz="0" w:space="0" w:color="auto"/>
        <w:left w:val="none" w:sz="0" w:space="0" w:color="auto"/>
        <w:bottom w:val="none" w:sz="0" w:space="0" w:color="auto"/>
        <w:right w:val="none" w:sz="0" w:space="0" w:color="auto"/>
      </w:divBdr>
      <w:divsChild>
        <w:div w:id="1929077086">
          <w:marLeft w:val="0"/>
          <w:marRight w:val="0"/>
          <w:marTop w:val="0"/>
          <w:marBottom w:val="0"/>
          <w:divBdr>
            <w:top w:val="none" w:sz="0" w:space="0" w:color="auto"/>
            <w:left w:val="none" w:sz="0" w:space="0" w:color="auto"/>
            <w:bottom w:val="none" w:sz="0" w:space="0" w:color="auto"/>
            <w:right w:val="none" w:sz="0" w:space="0" w:color="auto"/>
          </w:divBdr>
          <w:divsChild>
            <w:div w:id="2103213992">
              <w:marLeft w:val="0"/>
              <w:marRight w:val="0"/>
              <w:marTop w:val="0"/>
              <w:marBottom w:val="0"/>
              <w:divBdr>
                <w:top w:val="none" w:sz="0" w:space="0" w:color="auto"/>
                <w:left w:val="none" w:sz="0" w:space="0" w:color="auto"/>
                <w:bottom w:val="none" w:sz="0" w:space="0" w:color="auto"/>
                <w:right w:val="none" w:sz="0" w:space="0" w:color="auto"/>
              </w:divBdr>
              <w:divsChild>
                <w:div w:id="577248111">
                  <w:marLeft w:val="0"/>
                  <w:marRight w:val="0"/>
                  <w:marTop w:val="0"/>
                  <w:marBottom w:val="0"/>
                  <w:divBdr>
                    <w:top w:val="none" w:sz="0" w:space="0" w:color="auto"/>
                    <w:left w:val="none" w:sz="0" w:space="0" w:color="auto"/>
                    <w:bottom w:val="none" w:sz="0" w:space="0" w:color="auto"/>
                    <w:right w:val="none" w:sz="0" w:space="0" w:color="auto"/>
                  </w:divBdr>
                  <w:divsChild>
                    <w:div w:id="12787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8245">
      <w:bodyDiv w:val="1"/>
      <w:marLeft w:val="0"/>
      <w:marRight w:val="0"/>
      <w:marTop w:val="0"/>
      <w:marBottom w:val="0"/>
      <w:divBdr>
        <w:top w:val="none" w:sz="0" w:space="0" w:color="auto"/>
        <w:left w:val="none" w:sz="0" w:space="0" w:color="auto"/>
        <w:bottom w:val="none" w:sz="0" w:space="0" w:color="auto"/>
        <w:right w:val="none" w:sz="0" w:space="0" w:color="auto"/>
      </w:divBdr>
      <w:divsChild>
        <w:div w:id="277569579">
          <w:marLeft w:val="0"/>
          <w:marRight w:val="0"/>
          <w:marTop w:val="0"/>
          <w:marBottom w:val="0"/>
          <w:divBdr>
            <w:top w:val="none" w:sz="0" w:space="0" w:color="auto"/>
            <w:left w:val="none" w:sz="0" w:space="0" w:color="auto"/>
            <w:bottom w:val="none" w:sz="0" w:space="0" w:color="auto"/>
            <w:right w:val="none" w:sz="0" w:space="0" w:color="auto"/>
          </w:divBdr>
          <w:divsChild>
            <w:div w:id="1318729489">
              <w:marLeft w:val="0"/>
              <w:marRight w:val="0"/>
              <w:marTop w:val="0"/>
              <w:marBottom w:val="0"/>
              <w:divBdr>
                <w:top w:val="none" w:sz="0" w:space="0" w:color="auto"/>
                <w:left w:val="none" w:sz="0" w:space="0" w:color="auto"/>
                <w:bottom w:val="none" w:sz="0" w:space="0" w:color="auto"/>
                <w:right w:val="none" w:sz="0" w:space="0" w:color="auto"/>
              </w:divBdr>
              <w:divsChild>
                <w:div w:id="1487287218">
                  <w:marLeft w:val="0"/>
                  <w:marRight w:val="0"/>
                  <w:marTop w:val="0"/>
                  <w:marBottom w:val="0"/>
                  <w:divBdr>
                    <w:top w:val="none" w:sz="0" w:space="0" w:color="auto"/>
                    <w:left w:val="none" w:sz="0" w:space="0" w:color="auto"/>
                    <w:bottom w:val="none" w:sz="0" w:space="0" w:color="auto"/>
                    <w:right w:val="none" w:sz="0" w:space="0" w:color="auto"/>
                  </w:divBdr>
                  <w:divsChild>
                    <w:div w:id="663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17047">
      <w:bodyDiv w:val="1"/>
      <w:marLeft w:val="0"/>
      <w:marRight w:val="0"/>
      <w:marTop w:val="0"/>
      <w:marBottom w:val="0"/>
      <w:divBdr>
        <w:top w:val="none" w:sz="0" w:space="0" w:color="auto"/>
        <w:left w:val="none" w:sz="0" w:space="0" w:color="auto"/>
        <w:bottom w:val="none" w:sz="0" w:space="0" w:color="auto"/>
        <w:right w:val="none" w:sz="0" w:space="0" w:color="auto"/>
      </w:divBdr>
      <w:divsChild>
        <w:div w:id="633605147">
          <w:marLeft w:val="0"/>
          <w:marRight w:val="0"/>
          <w:marTop w:val="0"/>
          <w:marBottom w:val="0"/>
          <w:divBdr>
            <w:top w:val="none" w:sz="0" w:space="0" w:color="auto"/>
            <w:left w:val="none" w:sz="0" w:space="0" w:color="auto"/>
            <w:bottom w:val="none" w:sz="0" w:space="0" w:color="auto"/>
            <w:right w:val="none" w:sz="0" w:space="0" w:color="auto"/>
          </w:divBdr>
          <w:divsChild>
            <w:div w:id="32847333">
              <w:marLeft w:val="0"/>
              <w:marRight w:val="0"/>
              <w:marTop w:val="0"/>
              <w:marBottom w:val="0"/>
              <w:divBdr>
                <w:top w:val="none" w:sz="0" w:space="0" w:color="auto"/>
                <w:left w:val="none" w:sz="0" w:space="0" w:color="auto"/>
                <w:bottom w:val="none" w:sz="0" w:space="0" w:color="auto"/>
                <w:right w:val="none" w:sz="0" w:space="0" w:color="auto"/>
              </w:divBdr>
              <w:divsChild>
                <w:div w:id="1837648281">
                  <w:marLeft w:val="0"/>
                  <w:marRight w:val="0"/>
                  <w:marTop w:val="0"/>
                  <w:marBottom w:val="0"/>
                  <w:divBdr>
                    <w:top w:val="none" w:sz="0" w:space="0" w:color="auto"/>
                    <w:left w:val="none" w:sz="0" w:space="0" w:color="auto"/>
                    <w:bottom w:val="none" w:sz="0" w:space="0" w:color="auto"/>
                    <w:right w:val="none" w:sz="0" w:space="0" w:color="auto"/>
                  </w:divBdr>
                  <w:divsChild>
                    <w:div w:id="19215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55593">
      <w:bodyDiv w:val="1"/>
      <w:marLeft w:val="0"/>
      <w:marRight w:val="0"/>
      <w:marTop w:val="0"/>
      <w:marBottom w:val="0"/>
      <w:divBdr>
        <w:top w:val="none" w:sz="0" w:space="0" w:color="auto"/>
        <w:left w:val="none" w:sz="0" w:space="0" w:color="auto"/>
        <w:bottom w:val="none" w:sz="0" w:space="0" w:color="auto"/>
        <w:right w:val="none" w:sz="0" w:space="0" w:color="auto"/>
      </w:divBdr>
      <w:divsChild>
        <w:div w:id="30762738">
          <w:marLeft w:val="0"/>
          <w:marRight w:val="0"/>
          <w:marTop w:val="0"/>
          <w:marBottom w:val="0"/>
          <w:divBdr>
            <w:top w:val="none" w:sz="0" w:space="0" w:color="auto"/>
            <w:left w:val="none" w:sz="0" w:space="0" w:color="auto"/>
            <w:bottom w:val="none" w:sz="0" w:space="0" w:color="auto"/>
            <w:right w:val="none" w:sz="0" w:space="0" w:color="auto"/>
          </w:divBdr>
          <w:divsChild>
            <w:div w:id="1993633286">
              <w:marLeft w:val="0"/>
              <w:marRight w:val="0"/>
              <w:marTop w:val="0"/>
              <w:marBottom w:val="0"/>
              <w:divBdr>
                <w:top w:val="none" w:sz="0" w:space="0" w:color="auto"/>
                <w:left w:val="none" w:sz="0" w:space="0" w:color="auto"/>
                <w:bottom w:val="none" w:sz="0" w:space="0" w:color="auto"/>
                <w:right w:val="none" w:sz="0" w:space="0" w:color="auto"/>
              </w:divBdr>
              <w:divsChild>
                <w:div w:id="766969556">
                  <w:marLeft w:val="0"/>
                  <w:marRight w:val="0"/>
                  <w:marTop w:val="0"/>
                  <w:marBottom w:val="0"/>
                  <w:divBdr>
                    <w:top w:val="none" w:sz="0" w:space="0" w:color="auto"/>
                    <w:left w:val="none" w:sz="0" w:space="0" w:color="auto"/>
                    <w:bottom w:val="none" w:sz="0" w:space="0" w:color="auto"/>
                    <w:right w:val="none" w:sz="0" w:space="0" w:color="auto"/>
                  </w:divBdr>
                  <w:divsChild>
                    <w:div w:id="795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22524">
      <w:bodyDiv w:val="1"/>
      <w:marLeft w:val="0"/>
      <w:marRight w:val="0"/>
      <w:marTop w:val="0"/>
      <w:marBottom w:val="0"/>
      <w:divBdr>
        <w:top w:val="none" w:sz="0" w:space="0" w:color="auto"/>
        <w:left w:val="none" w:sz="0" w:space="0" w:color="auto"/>
        <w:bottom w:val="none" w:sz="0" w:space="0" w:color="auto"/>
        <w:right w:val="none" w:sz="0" w:space="0" w:color="auto"/>
      </w:divBdr>
      <w:divsChild>
        <w:div w:id="898057925">
          <w:marLeft w:val="0"/>
          <w:marRight w:val="0"/>
          <w:marTop w:val="0"/>
          <w:marBottom w:val="0"/>
          <w:divBdr>
            <w:top w:val="none" w:sz="0" w:space="0" w:color="auto"/>
            <w:left w:val="none" w:sz="0" w:space="0" w:color="auto"/>
            <w:bottom w:val="none" w:sz="0" w:space="0" w:color="auto"/>
            <w:right w:val="none" w:sz="0" w:space="0" w:color="auto"/>
          </w:divBdr>
          <w:divsChild>
            <w:div w:id="883175879">
              <w:marLeft w:val="0"/>
              <w:marRight w:val="0"/>
              <w:marTop w:val="0"/>
              <w:marBottom w:val="0"/>
              <w:divBdr>
                <w:top w:val="none" w:sz="0" w:space="0" w:color="auto"/>
                <w:left w:val="none" w:sz="0" w:space="0" w:color="auto"/>
                <w:bottom w:val="none" w:sz="0" w:space="0" w:color="auto"/>
                <w:right w:val="none" w:sz="0" w:space="0" w:color="auto"/>
              </w:divBdr>
              <w:divsChild>
                <w:div w:id="1689873270">
                  <w:marLeft w:val="0"/>
                  <w:marRight w:val="0"/>
                  <w:marTop w:val="0"/>
                  <w:marBottom w:val="0"/>
                  <w:divBdr>
                    <w:top w:val="none" w:sz="0" w:space="0" w:color="auto"/>
                    <w:left w:val="none" w:sz="0" w:space="0" w:color="auto"/>
                    <w:bottom w:val="none" w:sz="0" w:space="0" w:color="auto"/>
                    <w:right w:val="none" w:sz="0" w:space="0" w:color="auto"/>
                  </w:divBdr>
                  <w:divsChild>
                    <w:div w:id="17891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77867">
      <w:bodyDiv w:val="1"/>
      <w:marLeft w:val="0"/>
      <w:marRight w:val="0"/>
      <w:marTop w:val="0"/>
      <w:marBottom w:val="0"/>
      <w:divBdr>
        <w:top w:val="none" w:sz="0" w:space="0" w:color="auto"/>
        <w:left w:val="none" w:sz="0" w:space="0" w:color="auto"/>
        <w:bottom w:val="none" w:sz="0" w:space="0" w:color="auto"/>
        <w:right w:val="none" w:sz="0" w:space="0" w:color="auto"/>
      </w:divBdr>
      <w:divsChild>
        <w:div w:id="1194928131">
          <w:marLeft w:val="0"/>
          <w:marRight w:val="0"/>
          <w:marTop w:val="0"/>
          <w:marBottom w:val="0"/>
          <w:divBdr>
            <w:top w:val="none" w:sz="0" w:space="0" w:color="auto"/>
            <w:left w:val="none" w:sz="0" w:space="0" w:color="auto"/>
            <w:bottom w:val="none" w:sz="0" w:space="0" w:color="auto"/>
            <w:right w:val="none" w:sz="0" w:space="0" w:color="auto"/>
          </w:divBdr>
          <w:divsChild>
            <w:div w:id="1316839176">
              <w:marLeft w:val="0"/>
              <w:marRight w:val="0"/>
              <w:marTop w:val="0"/>
              <w:marBottom w:val="0"/>
              <w:divBdr>
                <w:top w:val="none" w:sz="0" w:space="0" w:color="auto"/>
                <w:left w:val="none" w:sz="0" w:space="0" w:color="auto"/>
                <w:bottom w:val="none" w:sz="0" w:space="0" w:color="auto"/>
                <w:right w:val="none" w:sz="0" w:space="0" w:color="auto"/>
              </w:divBdr>
              <w:divsChild>
                <w:div w:id="2125538919">
                  <w:marLeft w:val="0"/>
                  <w:marRight w:val="0"/>
                  <w:marTop w:val="0"/>
                  <w:marBottom w:val="0"/>
                  <w:divBdr>
                    <w:top w:val="none" w:sz="0" w:space="0" w:color="auto"/>
                    <w:left w:val="none" w:sz="0" w:space="0" w:color="auto"/>
                    <w:bottom w:val="none" w:sz="0" w:space="0" w:color="auto"/>
                    <w:right w:val="none" w:sz="0" w:space="0" w:color="auto"/>
                  </w:divBdr>
                  <w:divsChild>
                    <w:div w:id="1346126446">
                      <w:marLeft w:val="0"/>
                      <w:marRight w:val="0"/>
                      <w:marTop w:val="0"/>
                      <w:marBottom w:val="0"/>
                      <w:divBdr>
                        <w:top w:val="none" w:sz="0" w:space="0" w:color="auto"/>
                        <w:left w:val="none" w:sz="0" w:space="0" w:color="auto"/>
                        <w:bottom w:val="none" w:sz="0" w:space="0" w:color="auto"/>
                        <w:right w:val="none" w:sz="0" w:space="0" w:color="auto"/>
                      </w:divBdr>
                    </w:div>
                  </w:divsChild>
                </w:div>
                <w:div w:id="1803302407">
                  <w:marLeft w:val="0"/>
                  <w:marRight w:val="0"/>
                  <w:marTop w:val="0"/>
                  <w:marBottom w:val="0"/>
                  <w:divBdr>
                    <w:top w:val="none" w:sz="0" w:space="0" w:color="auto"/>
                    <w:left w:val="none" w:sz="0" w:space="0" w:color="auto"/>
                    <w:bottom w:val="none" w:sz="0" w:space="0" w:color="auto"/>
                    <w:right w:val="none" w:sz="0" w:space="0" w:color="auto"/>
                  </w:divBdr>
                  <w:divsChild>
                    <w:div w:id="15287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78847">
      <w:bodyDiv w:val="1"/>
      <w:marLeft w:val="0"/>
      <w:marRight w:val="0"/>
      <w:marTop w:val="0"/>
      <w:marBottom w:val="0"/>
      <w:divBdr>
        <w:top w:val="none" w:sz="0" w:space="0" w:color="auto"/>
        <w:left w:val="none" w:sz="0" w:space="0" w:color="auto"/>
        <w:bottom w:val="none" w:sz="0" w:space="0" w:color="auto"/>
        <w:right w:val="none" w:sz="0" w:space="0" w:color="auto"/>
      </w:divBdr>
      <w:divsChild>
        <w:div w:id="1979068516">
          <w:marLeft w:val="0"/>
          <w:marRight w:val="0"/>
          <w:marTop w:val="0"/>
          <w:marBottom w:val="0"/>
          <w:divBdr>
            <w:top w:val="none" w:sz="0" w:space="0" w:color="auto"/>
            <w:left w:val="none" w:sz="0" w:space="0" w:color="auto"/>
            <w:bottom w:val="none" w:sz="0" w:space="0" w:color="auto"/>
            <w:right w:val="none" w:sz="0" w:space="0" w:color="auto"/>
          </w:divBdr>
          <w:divsChild>
            <w:div w:id="2136287061">
              <w:marLeft w:val="0"/>
              <w:marRight w:val="0"/>
              <w:marTop w:val="0"/>
              <w:marBottom w:val="0"/>
              <w:divBdr>
                <w:top w:val="none" w:sz="0" w:space="0" w:color="auto"/>
                <w:left w:val="none" w:sz="0" w:space="0" w:color="auto"/>
                <w:bottom w:val="none" w:sz="0" w:space="0" w:color="auto"/>
                <w:right w:val="none" w:sz="0" w:space="0" w:color="auto"/>
              </w:divBdr>
              <w:divsChild>
                <w:div w:id="1854956407">
                  <w:marLeft w:val="0"/>
                  <w:marRight w:val="0"/>
                  <w:marTop w:val="0"/>
                  <w:marBottom w:val="0"/>
                  <w:divBdr>
                    <w:top w:val="none" w:sz="0" w:space="0" w:color="auto"/>
                    <w:left w:val="none" w:sz="0" w:space="0" w:color="auto"/>
                    <w:bottom w:val="none" w:sz="0" w:space="0" w:color="auto"/>
                    <w:right w:val="none" w:sz="0" w:space="0" w:color="auto"/>
                  </w:divBdr>
                  <w:divsChild>
                    <w:div w:id="23347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26608">
      <w:bodyDiv w:val="1"/>
      <w:marLeft w:val="0"/>
      <w:marRight w:val="0"/>
      <w:marTop w:val="0"/>
      <w:marBottom w:val="0"/>
      <w:divBdr>
        <w:top w:val="none" w:sz="0" w:space="0" w:color="auto"/>
        <w:left w:val="none" w:sz="0" w:space="0" w:color="auto"/>
        <w:bottom w:val="none" w:sz="0" w:space="0" w:color="auto"/>
        <w:right w:val="none" w:sz="0" w:space="0" w:color="auto"/>
      </w:divBdr>
      <w:divsChild>
        <w:div w:id="1960065999">
          <w:marLeft w:val="0"/>
          <w:marRight w:val="0"/>
          <w:marTop w:val="0"/>
          <w:marBottom w:val="0"/>
          <w:divBdr>
            <w:top w:val="none" w:sz="0" w:space="0" w:color="auto"/>
            <w:left w:val="none" w:sz="0" w:space="0" w:color="auto"/>
            <w:bottom w:val="none" w:sz="0" w:space="0" w:color="auto"/>
            <w:right w:val="none" w:sz="0" w:space="0" w:color="auto"/>
          </w:divBdr>
          <w:divsChild>
            <w:div w:id="1407609716">
              <w:marLeft w:val="0"/>
              <w:marRight w:val="0"/>
              <w:marTop w:val="0"/>
              <w:marBottom w:val="0"/>
              <w:divBdr>
                <w:top w:val="none" w:sz="0" w:space="0" w:color="auto"/>
                <w:left w:val="none" w:sz="0" w:space="0" w:color="auto"/>
                <w:bottom w:val="none" w:sz="0" w:space="0" w:color="auto"/>
                <w:right w:val="none" w:sz="0" w:space="0" w:color="auto"/>
              </w:divBdr>
              <w:divsChild>
                <w:div w:id="1933510188">
                  <w:marLeft w:val="0"/>
                  <w:marRight w:val="0"/>
                  <w:marTop w:val="0"/>
                  <w:marBottom w:val="0"/>
                  <w:divBdr>
                    <w:top w:val="none" w:sz="0" w:space="0" w:color="auto"/>
                    <w:left w:val="none" w:sz="0" w:space="0" w:color="auto"/>
                    <w:bottom w:val="none" w:sz="0" w:space="0" w:color="auto"/>
                    <w:right w:val="none" w:sz="0" w:space="0" w:color="auto"/>
                  </w:divBdr>
                  <w:divsChild>
                    <w:div w:id="56768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3978">
      <w:bodyDiv w:val="1"/>
      <w:marLeft w:val="0"/>
      <w:marRight w:val="0"/>
      <w:marTop w:val="0"/>
      <w:marBottom w:val="0"/>
      <w:divBdr>
        <w:top w:val="none" w:sz="0" w:space="0" w:color="auto"/>
        <w:left w:val="none" w:sz="0" w:space="0" w:color="auto"/>
        <w:bottom w:val="none" w:sz="0" w:space="0" w:color="auto"/>
        <w:right w:val="none" w:sz="0" w:space="0" w:color="auto"/>
      </w:divBdr>
      <w:divsChild>
        <w:div w:id="1393312025">
          <w:marLeft w:val="0"/>
          <w:marRight w:val="0"/>
          <w:marTop w:val="0"/>
          <w:marBottom w:val="0"/>
          <w:divBdr>
            <w:top w:val="none" w:sz="0" w:space="0" w:color="auto"/>
            <w:left w:val="none" w:sz="0" w:space="0" w:color="auto"/>
            <w:bottom w:val="none" w:sz="0" w:space="0" w:color="auto"/>
            <w:right w:val="none" w:sz="0" w:space="0" w:color="auto"/>
          </w:divBdr>
          <w:divsChild>
            <w:div w:id="206456969">
              <w:marLeft w:val="0"/>
              <w:marRight w:val="0"/>
              <w:marTop w:val="0"/>
              <w:marBottom w:val="0"/>
              <w:divBdr>
                <w:top w:val="none" w:sz="0" w:space="0" w:color="auto"/>
                <w:left w:val="none" w:sz="0" w:space="0" w:color="auto"/>
                <w:bottom w:val="none" w:sz="0" w:space="0" w:color="auto"/>
                <w:right w:val="none" w:sz="0" w:space="0" w:color="auto"/>
              </w:divBdr>
              <w:divsChild>
                <w:div w:id="1318725822">
                  <w:marLeft w:val="0"/>
                  <w:marRight w:val="0"/>
                  <w:marTop w:val="0"/>
                  <w:marBottom w:val="0"/>
                  <w:divBdr>
                    <w:top w:val="none" w:sz="0" w:space="0" w:color="auto"/>
                    <w:left w:val="none" w:sz="0" w:space="0" w:color="auto"/>
                    <w:bottom w:val="none" w:sz="0" w:space="0" w:color="auto"/>
                    <w:right w:val="none" w:sz="0" w:space="0" w:color="auto"/>
                  </w:divBdr>
                  <w:divsChild>
                    <w:div w:id="20583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66424">
      <w:bodyDiv w:val="1"/>
      <w:marLeft w:val="0"/>
      <w:marRight w:val="0"/>
      <w:marTop w:val="0"/>
      <w:marBottom w:val="0"/>
      <w:divBdr>
        <w:top w:val="none" w:sz="0" w:space="0" w:color="auto"/>
        <w:left w:val="none" w:sz="0" w:space="0" w:color="auto"/>
        <w:bottom w:val="none" w:sz="0" w:space="0" w:color="auto"/>
        <w:right w:val="none" w:sz="0" w:space="0" w:color="auto"/>
      </w:divBdr>
      <w:divsChild>
        <w:div w:id="2050373392">
          <w:marLeft w:val="0"/>
          <w:marRight w:val="0"/>
          <w:marTop w:val="0"/>
          <w:marBottom w:val="0"/>
          <w:divBdr>
            <w:top w:val="none" w:sz="0" w:space="0" w:color="auto"/>
            <w:left w:val="none" w:sz="0" w:space="0" w:color="auto"/>
            <w:bottom w:val="none" w:sz="0" w:space="0" w:color="auto"/>
            <w:right w:val="none" w:sz="0" w:space="0" w:color="auto"/>
          </w:divBdr>
          <w:divsChild>
            <w:div w:id="107622343">
              <w:marLeft w:val="0"/>
              <w:marRight w:val="0"/>
              <w:marTop w:val="0"/>
              <w:marBottom w:val="0"/>
              <w:divBdr>
                <w:top w:val="none" w:sz="0" w:space="0" w:color="auto"/>
                <w:left w:val="none" w:sz="0" w:space="0" w:color="auto"/>
                <w:bottom w:val="none" w:sz="0" w:space="0" w:color="auto"/>
                <w:right w:val="none" w:sz="0" w:space="0" w:color="auto"/>
              </w:divBdr>
              <w:divsChild>
                <w:div w:id="360403096">
                  <w:marLeft w:val="0"/>
                  <w:marRight w:val="0"/>
                  <w:marTop w:val="0"/>
                  <w:marBottom w:val="0"/>
                  <w:divBdr>
                    <w:top w:val="none" w:sz="0" w:space="0" w:color="auto"/>
                    <w:left w:val="none" w:sz="0" w:space="0" w:color="auto"/>
                    <w:bottom w:val="none" w:sz="0" w:space="0" w:color="auto"/>
                    <w:right w:val="none" w:sz="0" w:space="0" w:color="auto"/>
                  </w:divBdr>
                  <w:divsChild>
                    <w:div w:id="9264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5246">
      <w:bodyDiv w:val="1"/>
      <w:marLeft w:val="0"/>
      <w:marRight w:val="0"/>
      <w:marTop w:val="0"/>
      <w:marBottom w:val="0"/>
      <w:divBdr>
        <w:top w:val="none" w:sz="0" w:space="0" w:color="auto"/>
        <w:left w:val="none" w:sz="0" w:space="0" w:color="auto"/>
        <w:bottom w:val="none" w:sz="0" w:space="0" w:color="auto"/>
        <w:right w:val="none" w:sz="0" w:space="0" w:color="auto"/>
      </w:divBdr>
      <w:divsChild>
        <w:div w:id="1287128381">
          <w:marLeft w:val="0"/>
          <w:marRight w:val="0"/>
          <w:marTop w:val="0"/>
          <w:marBottom w:val="0"/>
          <w:divBdr>
            <w:top w:val="none" w:sz="0" w:space="0" w:color="auto"/>
            <w:left w:val="none" w:sz="0" w:space="0" w:color="auto"/>
            <w:bottom w:val="none" w:sz="0" w:space="0" w:color="auto"/>
            <w:right w:val="none" w:sz="0" w:space="0" w:color="auto"/>
          </w:divBdr>
          <w:divsChild>
            <w:div w:id="1751461339">
              <w:marLeft w:val="0"/>
              <w:marRight w:val="0"/>
              <w:marTop w:val="0"/>
              <w:marBottom w:val="0"/>
              <w:divBdr>
                <w:top w:val="none" w:sz="0" w:space="0" w:color="auto"/>
                <w:left w:val="none" w:sz="0" w:space="0" w:color="auto"/>
                <w:bottom w:val="none" w:sz="0" w:space="0" w:color="auto"/>
                <w:right w:val="none" w:sz="0" w:space="0" w:color="auto"/>
              </w:divBdr>
              <w:divsChild>
                <w:div w:id="1417051774">
                  <w:marLeft w:val="0"/>
                  <w:marRight w:val="0"/>
                  <w:marTop w:val="0"/>
                  <w:marBottom w:val="0"/>
                  <w:divBdr>
                    <w:top w:val="none" w:sz="0" w:space="0" w:color="auto"/>
                    <w:left w:val="none" w:sz="0" w:space="0" w:color="auto"/>
                    <w:bottom w:val="none" w:sz="0" w:space="0" w:color="auto"/>
                    <w:right w:val="none" w:sz="0" w:space="0" w:color="auto"/>
                  </w:divBdr>
                  <w:divsChild>
                    <w:div w:id="1723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7210">
      <w:bodyDiv w:val="1"/>
      <w:marLeft w:val="0"/>
      <w:marRight w:val="0"/>
      <w:marTop w:val="0"/>
      <w:marBottom w:val="0"/>
      <w:divBdr>
        <w:top w:val="none" w:sz="0" w:space="0" w:color="auto"/>
        <w:left w:val="none" w:sz="0" w:space="0" w:color="auto"/>
        <w:bottom w:val="none" w:sz="0" w:space="0" w:color="auto"/>
        <w:right w:val="none" w:sz="0" w:space="0" w:color="auto"/>
      </w:divBdr>
      <w:divsChild>
        <w:div w:id="2124230960">
          <w:marLeft w:val="0"/>
          <w:marRight w:val="0"/>
          <w:marTop w:val="0"/>
          <w:marBottom w:val="0"/>
          <w:divBdr>
            <w:top w:val="none" w:sz="0" w:space="0" w:color="auto"/>
            <w:left w:val="none" w:sz="0" w:space="0" w:color="auto"/>
            <w:bottom w:val="none" w:sz="0" w:space="0" w:color="auto"/>
            <w:right w:val="none" w:sz="0" w:space="0" w:color="auto"/>
          </w:divBdr>
          <w:divsChild>
            <w:div w:id="1489974936">
              <w:marLeft w:val="0"/>
              <w:marRight w:val="0"/>
              <w:marTop w:val="0"/>
              <w:marBottom w:val="0"/>
              <w:divBdr>
                <w:top w:val="none" w:sz="0" w:space="0" w:color="auto"/>
                <w:left w:val="none" w:sz="0" w:space="0" w:color="auto"/>
                <w:bottom w:val="none" w:sz="0" w:space="0" w:color="auto"/>
                <w:right w:val="none" w:sz="0" w:space="0" w:color="auto"/>
              </w:divBdr>
              <w:divsChild>
                <w:div w:id="991564583">
                  <w:marLeft w:val="0"/>
                  <w:marRight w:val="0"/>
                  <w:marTop w:val="0"/>
                  <w:marBottom w:val="0"/>
                  <w:divBdr>
                    <w:top w:val="none" w:sz="0" w:space="0" w:color="auto"/>
                    <w:left w:val="none" w:sz="0" w:space="0" w:color="auto"/>
                    <w:bottom w:val="none" w:sz="0" w:space="0" w:color="auto"/>
                    <w:right w:val="none" w:sz="0" w:space="0" w:color="auto"/>
                  </w:divBdr>
                  <w:divsChild>
                    <w:div w:id="1358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1177">
      <w:bodyDiv w:val="1"/>
      <w:marLeft w:val="0"/>
      <w:marRight w:val="0"/>
      <w:marTop w:val="0"/>
      <w:marBottom w:val="0"/>
      <w:divBdr>
        <w:top w:val="none" w:sz="0" w:space="0" w:color="auto"/>
        <w:left w:val="none" w:sz="0" w:space="0" w:color="auto"/>
        <w:bottom w:val="none" w:sz="0" w:space="0" w:color="auto"/>
        <w:right w:val="none" w:sz="0" w:space="0" w:color="auto"/>
      </w:divBdr>
      <w:divsChild>
        <w:div w:id="198014320">
          <w:marLeft w:val="0"/>
          <w:marRight w:val="0"/>
          <w:marTop w:val="0"/>
          <w:marBottom w:val="0"/>
          <w:divBdr>
            <w:top w:val="none" w:sz="0" w:space="0" w:color="auto"/>
            <w:left w:val="none" w:sz="0" w:space="0" w:color="auto"/>
            <w:bottom w:val="none" w:sz="0" w:space="0" w:color="auto"/>
            <w:right w:val="none" w:sz="0" w:space="0" w:color="auto"/>
          </w:divBdr>
          <w:divsChild>
            <w:div w:id="1339692921">
              <w:marLeft w:val="0"/>
              <w:marRight w:val="0"/>
              <w:marTop w:val="0"/>
              <w:marBottom w:val="0"/>
              <w:divBdr>
                <w:top w:val="none" w:sz="0" w:space="0" w:color="auto"/>
                <w:left w:val="none" w:sz="0" w:space="0" w:color="auto"/>
                <w:bottom w:val="none" w:sz="0" w:space="0" w:color="auto"/>
                <w:right w:val="none" w:sz="0" w:space="0" w:color="auto"/>
              </w:divBdr>
              <w:divsChild>
                <w:div w:id="849175337">
                  <w:marLeft w:val="0"/>
                  <w:marRight w:val="0"/>
                  <w:marTop w:val="0"/>
                  <w:marBottom w:val="0"/>
                  <w:divBdr>
                    <w:top w:val="none" w:sz="0" w:space="0" w:color="auto"/>
                    <w:left w:val="none" w:sz="0" w:space="0" w:color="auto"/>
                    <w:bottom w:val="none" w:sz="0" w:space="0" w:color="auto"/>
                    <w:right w:val="none" w:sz="0" w:space="0" w:color="auto"/>
                  </w:divBdr>
                  <w:divsChild>
                    <w:div w:id="15004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05722">
      <w:bodyDiv w:val="1"/>
      <w:marLeft w:val="0"/>
      <w:marRight w:val="0"/>
      <w:marTop w:val="0"/>
      <w:marBottom w:val="0"/>
      <w:divBdr>
        <w:top w:val="none" w:sz="0" w:space="0" w:color="auto"/>
        <w:left w:val="none" w:sz="0" w:space="0" w:color="auto"/>
        <w:bottom w:val="none" w:sz="0" w:space="0" w:color="auto"/>
        <w:right w:val="none" w:sz="0" w:space="0" w:color="auto"/>
      </w:divBdr>
      <w:divsChild>
        <w:div w:id="338309280">
          <w:marLeft w:val="0"/>
          <w:marRight w:val="0"/>
          <w:marTop w:val="0"/>
          <w:marBottom w:val="0"/>
          <w:divBdr>
            <w:top w:val="none" w:sz="0" w:space="0" w:color="auto"/>
            <w:left w:val="none" w:sz="0" w:space="0" w:color="auto"/>
            <w:bottom w:val="none" w:sz="0" w:space="0" w:color="auto"/>
            <w:right w:val="none" w:sz="0" w:space="0" w:color="auto"/>
          </w:divBdr>
          <w:divsChild>
            <w:div w:id="2062552058">
              <w:marLeft w:val="0"/>
              <w:marRight w:val="0"/>
              <w:marTop w:val="0"/>
              <w:marBottom w:val="0"/>
              <w:divBdr>
                <w:top w:val="none" w:sz="0" w:space="0" w:color="auto"/>
                <w:left w:val="none" w:sz="0" w:space="0" w:color="auto"/>
                <w:bottom w:val="none" w:sz="0" w:space="0" w:color="auto"/>
                <w:right w:val="none" w:sz="0" w:space="0" w:color="auto"/>
              </w:divBdr>
              <w:divsChild>
                <w:div w:id="1122653663">
                  <w:marLeft w:val="0"/>
                  <w:marRight w:val="0"/>
                  <w:marTop w:val="0"/>
                  <w:marBottom w:val="0"/>
                  <w:divBdr>
                    <w:top w:val="none" w:sz="0" w:space="0" w:color="auto"/>
                    <w:left w:val="none" w:sz="0" w:space="0" w:color="auto"/>
                    <w:bottom w:val="none" w:sz="0" w:space="0" w:color="auto"/>
                    <w:right w:val="none" w:sz="0" w:space="0" w:color="auto"/>
                  </w:divBdr>
                  <w:divsChild>
                    <w:div w:id="3526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00158">
      <w:bodyDiv w:val="1"/>
      <w:marLeft w:val="0"/>
      <w:marRight w:val="0"/>
      <w:marTop w:val="0"/>
      <w:marBottom w:val="0"/>
      <w:divBdr>
        <w:top w:val="none" w:sz="0" w:space="0" w:color="auto"/>
        <w:left w:val="none" w:sz="0" w:space="0" w:color="auto"/>
        <w:bottom w:val="none" w:sz="0" w:space="0" w:color="auto"/>
        <w:right w:val="none" w:sz="0" w:space="0" w:color="auto"/>
      </w:divBdr>
      <w:divsChild>
        <w:div w:id="1047218061">
          <w:marLeft w:val="0"/>
          <w:marRight w:val="0"/>
          <w:marTop w:val="0"/>
          <w:marBottom w:val="0"/>
          <w:divBdr>
            <w:top w:val="none" w:sz="0" w:space="0" w:color="auto"/>
            <w:left w:val="none" w:sz="0" w:space="0" w:color="auto"/>
            <w:bottom w:val="none" w:sz="0" w:space="0" w:color="auto"/>
            <w:right w:val="none" w:sz="0" w:space="0" w:color="auto"/>
          </w:divBdr>
          <w:divsChild>
            <w:div w:id="1520228">
              <w:marLeft w:val="0"/>
              <w:marRight w:val="0"/>
              <w:marTop w:val="0"/>
              <w:marBottom w:val="0"/>
              <w:divBdr>
                <w:top w:val="none" w:sz="0" w:space="0" w:color="auto"/>
                <w:left w:val="none" w:sz="0" w:space="0" w:color="auto"/>
                <w:bottom w:val="none" w:sz="0" w:space="0" w:color="auto"/>
                <w:right w:val="none" w:sz="0" w:space="0" w:color="auto"/>
              </w:divBdr>
              <w:divsChild>
                <w:div w:id="1004212188">
                  <w:marLeft w:val="0"/>
                  <w:marRight w:val="0"/>
                  <w:marTop w:val="0"/>
                  <w:marBottom w:val="0"/>
                  <w:divBdr>
                    <w:top w:val="none" w:sz="0" w:space="0" w:color="auto"/>
                    <w:left w:val="none" w:sz="0" w:space="0" w:color="auto"/>
                    <w:bottom w:val="none" w:sz="0" w:space="0" w:color="auto"/>
                    <w:right w:val="none" w:sz="0" w:space="0" w:color="auto"/>
                  </w:divBdr>
                  <w:divsChild>
                    <w:div w:id="19794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48072">
      <w:bodyDiv w:val="1"/>
      <w:marLeft w:val="0"/>
      <w:marRight w:val="0"/>
      <w:marTop w:val="0"/>
      <w:marBottom w:val="0"/>
      <w:divBdr>
        <w:top w:val="none" w:sz="0" w:space="0" w:color="auto"/>
        <w:left w:val="none" w:sz="0" w:space="0" w:color="auto"/>
        <w:bottom w:val="none" w:sz="0" w:space="0" w:color="auto"/>
        <w:right w:val="none" w:sz="0" w:space="0" w:color="auto"/>
      </w:divBdr>
      <w:divsChild>
        <w:div w:id="1509294664">
          <w:marLeft w:val="0"/>
          <w:marRight w:val="0"/>
          <w:marTop w:val="0"/>
          <w:marBottom w:val="0"/>
          <w:divBdr>
            <w:top w:val="none" w:sz="0" w:space="0" w:color="auto"/>
            <w:left w:val="none" w:sz="0" w:space="0" w:color="auto"/>
            <w:bottom w:val="none" w:sz="0" w:space="0" w:color="auto"/>
            <w:right w:val="none" w:sz="0" w:space="0" w:color="auto"/>
          </w:divBdr>
          <w:divsChild>
            <w:div w:id="1900096874">
              <w:marLeft w:val="0"/>
              <w:marRight w:val="0"/>
              <w:marTop w:val="0"/>
              <w:marBottom w:val="0"/>
              <w:divBdr>
                <w:top w:val="none" w:sz="0" w:space="0" w:color="auto"/>
                <w:left w:val="none" w:sz="0" w:space="0" w:color="auto"/>
                <w:bottom w:val="none" w:sz="0" w:space="0" w:color="auto"/>
                <w:right w:val="none" w:sz="0" w:space="0" w:color="auto"/>
              </w:divBdr>
              <w:divsChild>
                <w:div w:id="1305162151">
                  <w:marLeft w:val="0"/>
                  <w:marRight w:val="0"/>
                  <w:marTop w:val="0"/>
                  <w:marBottom w:val="0"/>
                  <w:divBdr>
                    <w:top w:val="none" w:sz="0" w:space="0" w:color="auto"/>
                    <w:left w:val="none" w:sz="0" w:space="0" w:color="auto"/>
                    <w:bottom w:val="none" w:sz="0" w:space="0" w:color="auto"/>
                    <w:right w:val="none" w:sz="0" w:space="0" w:color="auto"/>
                  </w:divBdr>
                  <w:divsChild>
                    <w:div w:id="972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4">
      <w:bodyDiv w:val="1"/>
      <w:marLeft w:val="0"/>
      <w:marRight w:val="0"/>
      <w:marTop w:val="0"/>
      <w:marBottom w:val="0"/>
      <w:divBdr>
        <w:top w:val="none" w:sz="0" w:space="0" w:color="auto"/>
        <w:left w:val="none" w:sz="0" w:space="0" w:color="auto"/>
        <w:bottom w:val="none" w:sz="0" w:space="0" w:color="auto"/>
        <w:right w:val="none" w:sz="0" w:space="0" w:color="auto"/>
      </w:divBdr>
      <w:divsChild>
        <w:div w:id="302395772">
          <w:marLeft w:val="0"/>
          <w:marRight w:val="0"/>
          <w:marTop w:val="0"/>
          <w:marBottom w:val="0"/>
          <w:divBdr>
            <w:top w:val="none" w:sz="0" w:space="0" w:color="auto"/>
            <w:left w:val="none" w:sz="0" w:space="0" w:color="auto"/>
            <w:bottom w:val="none" w:sz="0" w:space="0" w:color="auto"/>
            <w:right w:val="none" w:sz="0" w:space="0" w:color="auto"/>
          </w:divBdr>
          <w:divsChild>
            <w:div w:id="810563158">
              <w:marLeft w:val="0"/>
              <w:marRight w:val="0"/>
              <w:marTop w:val="0"/>
              <w:marBottom w:val="0"/>
              <w:divBdr>
                <w:top w:val="none" w:sz="0" w:space="0" w:color="auto"/>
                <w:left w:val="none" w:sz="0" w:space="0" w:color="auto"/>
                <w:bottom w:val="none" w:sz="0" w:space="0" w:color="auto"/>
                <w:right w:val="none" w:sz="0" w:space="0" w:color="auto"/>
              </w:divBdr>
              <w:divsChild>
                <w:div w:id="1127820746">
                  <w:marLeft w:val="0"/>
                  <w:marRight w:val="0"/>
                  <w:marTop w:val="0"/>
                  <w:marBottom w:val="0"/>
                  <w:divBdr>
                    <w:top w:val="none" w:sz="0" w:space="0" w:color="auto"/>
                    <w:left w:val="none" w:sz="0" w:space="0" w:color="auto"/>
                    <w:bottom w:val="none" w:sz="0" w:space="0" w:color="auto"/>
                    <w:right w:val="none" w:sz="0" w:space="0" w:color="auto"/>
                  </w:divBdr>
                  <w:divsChild>
                    <w:div w:id="18607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70103">
      <w:bodyDiv w:val="1"/>
      <w:marLeft w:val="0"/>
      <w:marRight w:val="0"/>
      <w:marTop w:val="0"/>
      <w:marBottom w:val="0"/>
      <w:divBdr>
        <w:top w:val="none" w:sz="0" w:space="0" w:color="auto"/>
        <w:left w:val="none" w:sz="0" w:space="0" w:color="auto"/>
        <w:bottom w:val="none" w:sz="0" w:space="0" w:color="auto"/>
        <w:right w:val="none" w:sz="0" w:space="0" w:color="auto"/>
      </w:divBdr>
      <w:divsChild>
        <w:div w:id="1529217081">
          <w:marLeft w:val="0"/>
          <w:marRight w:val="0"/>
          <w:marTop w:val="0"/>
          <w:marBottom w:val="0"/>
          <w:divBdr>
            <w:top w:val="none" w:sz="0" w:space="0" w:color="auto"/>
            <w:left w:val="none" w:sz="0" w:space="0" w:color="auto"/>
            <w:bottom w:val="none" w:sz="0" w:space="0" w:color="auto"/>
            <w:right w:val="none" w:sz="0" w:space="0" w:color="auto"/>
          </w:divBdr>
          <w:divsChild>
            <w:div w:id="1052578396">
              <w:marLeft w:val="0"/>
              <w:marRight w:val="0"/>
              <w:marTop w:val="0"/>
              <w:marBottom w:val="0"/>
              <w:divBdr>
                <w:top w:val="none" w:sz="0" w:space="0" w:color="auto"/>
                <w:left w:val="none" w:sz="0" w:space="0" w:color="auto"/>
                <w:bottom w:val="none" w:sz="0" w:space="0" w:color="auto"/>
                <w:right w:val="none" w:sz="0" w:space="0" w:color="auto"/>
              </w:divBdr>
              <w:divsChild>
                <w:div w:id="375081887">
                  <w:marLeft w:val="0"/>
                  <w:marRight w:val="0"/>
                  <w:marTop w:val="0"/>
                  <w:marBottom w:val="0"/>
                  <w:divBdr>
                    <w:top w:val="none" w:sz="0" w:space="0" w:color="auto"/>
                    <w:left w:val="none" w:sz="0" w:space="0" w:color="auto"/>
                    <w:bottom w:val="none" w:sz="0" w:space="0" w:color="auto"/>
                    <w:right w:val="none" w:sz="0" w:space="0" w:color="auto"/>
                  </w:divBdr>
                  <w:divsChild>
                    <w:div w:id="6401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9261">
      <w:bodyDiv w:val="1"/>
      <w:marLeft w:val="0"/>
      <w:marRight w:val="0"/>
      <w:marTop w:val="0"/>
      <w:marBottom w:val="0"/>
      <w:divBdr>
        <w:top w:val="none" w:sz="0" w:space="0" w:color="auto"/>
        <w:left w:val="none" w:sz="0" w:space="0" w:color="auto"/>
        <w:bottom w:val="none" w:sz="0" w:space="0" w:color="auto"/>
        <w:right w:val="none" w:sz="0" w:space="0" w:color="auto"/>
      </w:divBdr>
      <w:divsChild>
        <w:div w:id="900600483">
          <w:marLeft w:val="0"/>
          <w:marRight w:val="0"/>
          <w:marTop w:val="0"/>
          <w:marBottom w:val="0"/>
          <w:divBdr>
            <w:top w:val="none" w:sz="0" w:space="0" w:color="auto"/>
            <w:left w:val="none" w:sz="0" w:space="0" w:color="auto"/>
            <w:bottom w:val="none" w:sz="0" w:space="0" w:color="auto"/>
            <w:right w:val="none" w:sz="0" w:space="0" w:color="auto"/>
          </w:divBdr>
          <w:divsChild>
            <w:div w:id="838154662">
              <w:marLeft w:val="0"/>
              <w:marRight w:val="0"/>
              <w:marTop w:val="0"/>
              <w:marBottom w:val="0"/>
              <w:divBdr>
                <w:top w:val="none" w:sz="0" w:space="0" w:color="auto"/>
                <w:left w:val="none" w:sz="0" w:space="0" w:color="auto"/>
                <w:bottom w:val="none" w:sz="0" w:space="0" w:color="auto"/>
                <w:right w:val="none" w:sz="0" w:space="0" w:color="auto"/>
              </w:divBdr>
              <w:divsChild>
                <w:div w:id="720514766">
                  <w:marLeft w:val="0"/>
                  <w:marRight w:val="0"/>
                  <w:marTop w:val="0"/>
                  <w:marBottom w:val="0"/>
                  <w:divBdr>
                    <w:top w:val="none" w:sz="0" w:space="0" w:color="auto"/>
                    <w:left w:val="none" w:sz="0" w:space="0" w:color="auto"/>
                    <w:bottom w:val="none" w:sz="0" w:space="0" w:color="auto"/>
                    <w:right w:val="none" w:sz="0" w:space="0" w:color="auto"/>
                  </w:divBdr>
                  <w:divsChild>
                    <w:div w:id="21252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1159">
      <w:bodyDiv w:val="1"/>
      <w:marLeft w:val="0"/>
      <w:marRight w:val="0"/>
      <w:marTop w:val="0"/>
      <w:marBottom w:val="0"/>
      <w:divBdr>
        <w:top w:val="none" w:sz="0" w:space="0" w:color="auto"/>
        <w:left w:val="none" w:sz="0" w:space="0" w:color="auto"/>
        <w:bottom w:val="none" w:sz="0" w:space="0" w:color="auto"/>
        <w:right w:val="none" w:sz="0" w:space="0" w:color="auto"/>
      </w:divBdr>
      <w:divsChild>
        <w:div w:id="1732194241">
          <w:marLeft w:val="0"/>
          <w:marRight w:val="0"/>
          <w:marTop w:val="0"/>
          <w:marBottom w:val="0"/>
          <w:divBdr>
            <w:top w:val="none" w:sz="0" w:space="0" w:color="auto"/>
            <w:left w:val="none" w:sz="0" w:space="0" w:color="auto"/>
            <w:bottom w:val="none" w:sz="0" w:space="0" w:color="auto"/>
            <w:right w:val="none" w:sz="0" w:space="0" w:color="auto"/>
          </w:divBdr>
          <w:divsChild>
            <w:div w:id="36928183">
              <w:marLeft w:val="0"/>
              <w:marRight w:val="0"/>
              <w:marTop w:val="0"/>
              <w:marBottom w:val="0"/>
              <w:divBdr>
                <w:top w:val="none" w:sz="0" w:space="0" w:color="auto"/>
                <w:left w:val="none" w:sz="0" w:space="0" w:color="auto"/>
                <w:bottom w:val="none" w:sz="0" w:space="0" w:color="auto"/>
                <w:right w:val="none" w:sz="0" w:space="0" w:color="auto"/>
              </w:divBdr>
              <w:divsChild>
                <w:div w:id="994837861">
                  <w:marLeft w:val="0"/>
                  <w:marRight w:val="0"/>
                  <w:marTop w:val="0"/>
                  <w:marBottom w:val="0"/>
                  <w:divBdr>
                    <w:top w:val="none" w:sz="0" w:space="0" w:color="auto"/>
                    <w:left w:val="none" w:sz="0" w:space="0" w:color="auto"/>
                    <w:bottom w:val="none" w:sz="0" w:space="0" w:color="auto"/>
                    <w:right w:val="none" w:sz="0" w:space="0" w:color="auto"/>
                  </w:divBdr>
                  <w:divsChild>
                    <w:div w:id="12506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54961">
      <w:bodyDiv w:val="1"/>
      <w:marLeft w:val="0"/>
      <w:marRight w:val="0"/>
      <w:marTop w:val="0"/>
      <w:marBottom w:val="0"/>
      <w:divBdr>
        <w:top w:val="none" w:sz="0" w:space="0" w:color="auto"/>
        <w:left w:val="none" w:sz="0" w:space="0" w:color="auto"/>
        <w:bottom w:val="none" w:sz="0" w:space="0" w:color="auto"/>
        <w:right w:val="none" w:sz="0" w:space="0" w:color="auto"/>
      </w:divBdr>
      <w:divsChild>
        <w:div w:id="1906599023">
          <w:marLeft w:val="0"/>
          <w:marRight w:val="0"/>
          <w:marTop w:val="0"/>
          <w:marBottom w:val="0"/>
          <w:divBdr>
            <w:top w:val="none" w:sz="0" w:space="0" w:color="auto"/>
            <w:left w:val="none" w:sz="0" w:space="0" w:color="auto"/>
            <w:bottom w:val="none" w:sz="0" w:space="0" w:color="auto"/>
            <w:right w:val="none" w:sz="0" w:space="0" w:color="auto"/>
          </w:divBdr>
          <w:divsChild>
            <w:div w:id="124278840">
              <w:marLeft w:val="0"/>
              <w:marRight w:val="0"/>
              <w:marTop w:val="0"/>
              <w:marBottom w:val="0"/>
              <w:divBdr>
                <w:top w:val="none" w:sz="0" w:space="0" w:color="auto"/>
                <w:left w:val="none" w:sz="0" w:space="0" w:color="auto"/>
                <w:bottom w:val="none" w:sz="0" w:space="0" w:color="auto"/>
                <w:right w:val="none" w:sz="0" w:space="0" w:color="auto"/>
              </w:divBdr>
              <w:divsChild>
                <w:div w:id="1604148154">
                  <w:marLeft w:val="0"/>
                  <w:marRight w:val="0"/>
                  <w:marTop w:val="0"/>
                  <w:marBottom w:val="0"/>
                  <w:divBdr>
                    <w:top w:val="none" w:sz="0" w:space="0" w:color="auto"/>
                    <w:left w:val="none" w:sz="0" w:space="0" w:color="auto"/>
                    <w:bottom w:val="none" w:sz="0" w:space="0" w:color="auto"/>
                    <w:right w:val="none" w:sz="0" w:space="0" w:color="auto"/>
                  </w:divBdr>
                  <w:divsChild>
                    <w:div w:id="176194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32313">
      <w:bodyDiv w:val="1"/>
      <w:marLeft w:val="0"/>
      <w:marRight w:val="0"/>
      <w:marTop w:val="0"/>
      <w:marBottom w:val="0"/>
      <w:divBdr>
        <w:top w:val="none" w:sz="0" w:space="0" w:color="auto"/>
        <w:left w:val="none" w:sz="0" w:space="0" w:color="auto"/>
        <w:bottom w:val="none" w:sz="0" w:space="0" w:color="auto"/>
        <w:right w:val="none" w:sz="0" w:space="0" w:color="auto"/>
      </w:divBdr>
      <w:divsChild>
        <w:div w:id="1254902626">
          <w:marLeft w:val="0"/>
          <w:marRight w:val="0"/>
          <w:marTop w:val="0"/>
          <w:marBottom w:val="0"/>
          <w:divBdr>
            <w:top w:val="none" w:sz="0" w:space="0" w:color="auto"/>
            <w:left w:val="none" w:sz="0" w:space="0" w:color="auto"/>
            <w:bottom w:val="none" w:sz="0" w:space="0" w:color="auto"/>
            <w:right w:val="none" w:sz="0" w:space="0" w:color="auto"/>
          </w:divBdr>
          <w:divsChild>
            <w:div w:id="400375514">
              <w:marLeft w:val="0"/>
              <w:marRight w:val="0"/>
              <w:marTop w:val="0"/>
              <w:marBottom w:val="0"/>
              <w:divBdr>
                <w:top w:val="none" w:sz="0" w:space="0" w:color="auto"/>
                <w:left w:val="none" w:sz="0" w:space="0" w:color="auto"/>
                <w:bottom w:val="none" w:sz="0" w:space="0" w:color="auto"/>
                <w:right w:val="none" w:sz="0" w:space="0" w:color="auto"/>
              </w:divBdr>
              <w:divsChild>
                <w:div w:id="1904827956">
                  <w:marLeft w:val="0"/>
                  <w:marRight w:val="0"/>
                  <w:marTop w:val="0"/>
                  <w:marBottom w:val="0"/>
                  <w:divBdr>
                    <w:top w:val="none" w:sz="0" w:space="0" w:color="auto"/>
                    <w:left w:val="none" w:sz="0" w:space="0" w:color="auto"/>
                    <w:bottom w:val="none" w:sz="0" w:space="0" w:color="auto"/>
                    <w:right w:val="none" w:sz="0" w:space="0" w:color="auto"/>
                  </w:divBdr>
                  <w:divsChild>
                    <w:div w:id="76365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3363">
      <w:bodyDiv w:val="1"/>
      <w:marLeft w:val="0"/>
      <w:marRight w:val="0"/>
      <w:marTop w:val="0"/>
      <w:marBottom w:val="0"/>
      <w:divBdr>
        <w:top w:val="none" w:sz="0" w:space="0" w:color="auto"/>
        <w:left w:val="none" w:sz="0" w:space="0" w:color="auto"/>
        <w:bottom w:val="none" w:sz="0" w:space="0" w:color="auto"/>
        <w:right w:val="none" w:sz="0" w:space="0" w:color="auto"/>
      </w:divBdr>
      <w:divsChild>
        <w:div w:id="2142113133">
          <w:marLeft w:val="0"/>
          <w:marRight w:val="0"/>
          <w:marTop w:val="0"/>
          <w:marBottom w:val="0"/>
          <w:divBdr>
            <w:top w:val="none" w:sz="0" w:space="0" w:color="auto"/>
            <w:left w:val="none" w:sz="0" w:space="0" w:color="auto"/>
            <w:bottom w:val="none" w:sz="0" w:space="0" w:color="auto"/>
            <w:right w:val="none" w:sz="0" w:space="0" w:color="auto"/>
          </w:divBdr>
          <w:divsChild>
            <w:div w:id="288628768">
              <w:marLeft w:val="0"/>
              <w:marRight w:val="0"/>
              <w:marTop w:val="0"/>
              <w:marBottom w:val="0"/>
              <w:divBdr>
                <w:top w:val="none" w:sz="0" w:space="0" w:color="auto"/>
                <w:left w:val="none" w:sz="0" w:space="0" w:color="auto"/>
                <w:bottom w:val="none" w:sz="0" w:space="0" w:color="auto"/>
                <w:right w:val="none" w:sz="0" w:space="0" w:color="auto"/>
              </w:divBdr>
              <w:divsChild>
                <w:div w:id="166601677">
                  <w:marLeft w:val="0"/>
                  <w:marRight w:val="0"/>
                  <w:marTop w:val="0"/>
                  <w:marBottom w:val="0"/>
                  <w:divBdr>
                    <w:top w:val="none" w:sz="0" w:space="0" w:color="auto"/>
                    <w:left w:val="none" w:sz="0" w:space="0" w:color="auto"/>
                    <w:bottom w:val="none" w:sz="0" w:space="0" w:color="auto"/>
                    <w:right w:val="none" w:sz="0" w:space="0" w:color="auto"/>
                  </w:divBdr>
                  <w:divsChild>
                    <w:div w:id="19417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56695">
      <w:bodyDiv w:val="1"/>
      <w:marLeft w:val="0"/>
      <w:marRight w:val="0"/>
      <w:marTop w:val="0"/>
      <w:marBottom w:val="0"/>
      <w:divBdr>
        <w:top w:val="none" w:sz="0" w:space="0" w:color="auto"/>
        <w:left w:val="none" w:sz="0" w:space="0" w:color="auto"/>
        <w:bottom w:val="none" w:sz="0" w:space="0" w:color="auto"/>
        <w:right w:val="none" w:sz="0" w:space="0" w:color="auto"/>
      </w:divBdr>
      <w:divsChild>
        <w:div w:id="617954141">
          <w:marLeft w:val="0"/>
          <w:marRight w:val="0"/>
          <w:marTop w:val="0"/>
          <w:marBottom w:val="0"/>
          <w:divBdr>
            <w:top w:val="none" w:sz="0" w:space="0" w:color="auto"/>
            <w:left w:val="none" w:sz="0" w:space="0" w:color="auto"/>
            <w:bottom w:val="none" w:sz="0" w:space="0" w:color="auto"/>
            <w:right w:val="none" w:sz="0" w:space="0" w:color="auto"/>
          </w:divBdr>
          <w:divsChild>
            <w:div w:id="1576552881">
              <w:marLeft w:val="0"/>
              <w:marRight w:val="0"/>
              <w:marTop w:val="0"/>
              <w:marBottom w:val="0"/>
              <w:divBdr>
                <w:top w:val="none" w:sz="0" w:space="0" w:color="auto"/>
                <w:left w:val="none" w:sz="0" w:space="0" w:color="auto"/>
                <w:bottom w:val="none" w:sz="0" w:space="0" w:color="auto"/>
                <w:right w:val="none" w:sz="0" w:space="0" w:color="auto"/>
              </w:divBdr>
              <w:divsChild>
                <w:div w:id="1070349642">
                  <w:marLeft w:val="0"/>
                  <w:marRight w:val="0"/>
                  <w:marTop w:val="0"/>
                  <w:marBottom w:val="0"/>
                  <w:divBdr>
                    <w:top w:val="none" w:sz="0" w:space="0" w:color="auto"/>
                    <w:left w:val="none" w:sz="0" w:space="0" w:color="auto"/>
                    <w:bottom w:val="none" w:sz="0" w:space="0" w:color="auto"/>
                    <w:right w:val="none" w:sz="0" w:space="0" w:color="auto"/>
                  </w:divBdr>
                  <w:divsChild>
                    <w:div w:id="14591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1024">
      <w:bodyDiv w:val="1"/>
      <w:marLeft w:val="0"/>
      <w:marRight w:val="0"/>
      <w:marTop w:val="0"/>
      <w:marBottom w:val="0"/>
      <w:divBdr>
        <w:top w:val="none" w:sz="0" w:space="0" w:color="auto"/>
        <w:left w:val="none" w:sz="0" w:space="0" w:color="auto"/>
        <w:bottom w:val="none" w:sz="0" w:space="0" w:color="auto"/>
        <w:right w:val="none" w:sz="0" w:space="0" w:color="auto"/>
      </w:divBdr>
    </w:div>
    <w:div w:id="173494809">
      <w:bodyDiv w:val="1"/>
      <w:marLeft w:val="0"/>
      <w:marRight w:val="0"/>
      <w:marTop w:val="0"/>
      <w:marBottom w:val="0"/>
      <w:divBdr>
        <w:top w:val="none" w:sz="0" w:space="0" w:color="auto"/>
        <w:left w:val="none" w:sz="0" w:space="0" w:color="auto"/>
        <w:bottom w:val="none" w:sz="0" w:space="0" w:color="auto"/>
        <w:right w:val="none" w:sz="0" w:space="0" w:color="auto"/>
      </w:divBdr>
      <w:divsChild>
        <w:div w:id="387732503">
          <w:marLeft w:val="0"/>
          <w:marRight w:val="0"/>
          <w:marTop w:val="0"/>
          <w:marBottom w:val="0"/>
          <w:divBdr>
            <w:top w:val="none" w:sz="0" w:space="0" w:color="auto"/>
            <w:left w:val="none" w:sz="0" w:space="0" w:color="auto"/>
            <w:bottom w:val="none" w:sz="0" w:space="0" w:color="auto"/>
            <w:right w:val="none" w:sz="0" w:space="0" w:color="auto"/>
          </w:divBdr>
          <w:divsChild>
            <w:div w:id="1335492902">
              <w:marLeft w:val="0"/>
              <w:marRight w:val="0"/>
              <w:marTop w:val="0"/>
              <w:marBottom w:val="0"/>
              <w:divBdr>
                <w:top w:val="none" w:sz="0" w:space="0" w:color="auto"/>
                <w:left w:val="none" w:sz="0" w:space="0" w:color="auto"/>
                <w:bottom w:val="none" w:sz="0" w:space="0" w:color="auto"/>
                <w:right w:val="none" w:sz="0" w:space="0" w:color="auto"/>
              </w:divBdr>
              <w:divsChild>
                <w:div w:id="959609700">
                  <w:marLeft w:val="0"/>
                  <w:marRight w:val="0"/>
                  <w:marTop w:val="0"/>
                  <w:marBottom w:val="0"/>
                  <w:divBdr>
                    <w:top w:val="none" w:sz="0" w:space="0" w:color="auto"/>
                    <w:left w:val="none" w:sz="0" w:space="0" w:color="auto"/>
                    <w:bottom w:val="none" w:sz="0" w:space="0" w:color="auto"/>
                    <w:right w:val="none" w:sz="0" w:space="0" w:color="auto"/>
                  </w:divBdr>
                  <w:divsChild>
                    <w:div w:id="7723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69521">
      <w:bodyDiv w:val="1"/>
      <w:marLeft w:val="0"/>
      <w:marRight w:val="0"/>
      <w:marTop w:val="0"/>
      <w:marBottom w:val="0"/>
      <w:divBdr>
        <w:top w:val="none" w:sz="0" w:space="0" w:color="auto"/>
        <w:left w:val="none" w:sz="0" w:space="0" w:color="auto"/>
        <w:bottom w:val="none" w:sz="0" w:space="0" w:color="auto"/>
        <w:right w:val="none" w:sz="0" w:space="0" w:color="auto"/>
      </w:divBdr>
      <w:divsChild>
        <w:div w:id="1852254875">
          <w:marLeft w:val="0"/>
          <w:marRight w:val="0"/>
          <w:marTop w:val="0"/>
          <w:marBottom w:val="0"/>
          <w:divBdr>
            <w:top w:val="none" w:sz="0" w:space="0" w:color="auto"/>
            <w:left w:val="none" w:sz="0" w:space="0" w:color="auto"/>
            <w:bottom w:val="none" w:sz="0" w:space="0" w:color="auto"/>
            <w:right w:val="none" w:sz="0" w:space="0" w:color="auto"/>
          </w:divBdr>
          <w:divsChild>
            <w:div w:id="11344764">
              <w:marLeft w:val="0"/>
              <w:marRight w:val="0"/>
              <w:marTop w:val="0"/>
              <w:marBottom w:val="0"/>
              <w:divBdr>
                <w:top w:val="none" w:sz="0" w:space="0" w:color="auto"/>
                <w:left w:val="none" w:sz="0" w:space="0" w:color="auto"/>
                <w:bottom w:val="none" w:sz="0" w:space="0" w:color="auto"/>
                <w:right w:val="none" w:sz="0" w:space="0" w:color="auto"/>
              </w:divBdr>
              <w:divsChild>
                <w:div w:id="1548030253">
                  <w:marLeft w:val="0"/>
                  <w:marRight w:val="0"/>
                  <w:marTop w:val="0"/>
                  <w:marBottom w:val="0"/>
                  <w:divBdr>
                    <w:top w:val="none" w:sz="0" w:space="0" w:color="auto"/>
                    <w:left w:val="none" w:sz="0" w:space="0" w:color="auto"/>
                    <w:bottom w:val="none" w:sz="0" w:space="0" w:color="auto"/>
                    <w:right w:val="none" w:sz="0" w:space="0" w:color="auto"/>
                  </w:divBdr>
                  <w:divsChild>
                    <w:div w:id="15034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79535">
      <w:bodyDiv w:val="1"/>
      <w:marLeft w:val="0"/>
      <w:marRight w:val="0"/>
      <w:marTop w:val="0"/>
      <w:marBottom w:val="0"/>
      <w:divBdr>
        <w:top w:val="none" w:sz="0" w:space="0" w:color="auto"/>
        <w:left w:val="none" w:sz="0" w:space="0" w:color="auto"/>
        <w:bottom w:val="none" w:sz="0" w:space="0" w:color="auto"/>
        <w:right w:val="none" w:sz="0" w:space="0" w:color="auto"/>
      </w:divBdr>
      <w:divsChild>
        <w:div w:id="1729500819">
          <w:marLeft w:val="0"/>
          <w:marRight w:val="0"/>
          <w:marTop w:val="0"/>
          <w:marBottom w:val="0"/>
          <w:divBdr>
            <w:top w:val="none" w:sz="0" w:space="0" w:color="auto"/>
            <w:left w:val="none" w:sz="0" w:space="0" w:color="auto"/>
            <w:bottom w:val="none" w:sz="0" w:space="0" w:color="auto"/>
            <w:right w:val="none" w:sz="0" w:space="0" w:color="auto"/>
          </w:divBdr>
          <w:divsChild>
            <w:div w:id="891887497">
              <w:marLeft w:val="0"/>
              <w:marRight w:val="0"/>
              <w:marTop w:val="0"/>
              <w:marBottom w:val="0"/>
              <w:divBdr>
                <w:top w:val="none" w:sz="0" w:space="0" w:color="auto"/>
                <w:left w:val="none" w:sz="0" w:space="0" w:color="auto"/>
                <w:bottom w:val="none" w:sz="0" w:space="0" w:color="auto"/>
                <w:right w:val="none" w:sz="0" w:space="0" w:color="auto"/>
              </w:divBdr>
              <w:divsChild>
                <w:div w:id="1728530482">
                  <w:marLeft w:val="0"/>
                  <w:marRight w:val="0"/>
                  <w:marTop w:val="0"/>
                  <w:marBottom w:val="0"/>
                  <w:divBdr>
                    <w:top w:val="none" w:sz="0" w:space="0" w:color="auto"/>
                    <w:left w:val="none" w:sz="0" w:space="0" w:color="auto"/>
                    <w:bottom w:val="none" w:sz="0" w:space="0" w:color="auto"/>
                    <w:right w:val="none" w:sz="0" w:space="0" w:color="auto"/>
                  </w:divBdr>
                  <w:divsChild>
                    <w:div w:id="596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86396">
      <w:bodyDiv w:val="1"/>
      <w:marLeft w:val="0"/>
      <w:marRight w:val="0"/>
      <w:marTop w:val="0"/>
      <w:marBottom w:val="0"/>
      <w:divBdr>
        <w:top w:val="none" w:sz="0" w:space="0" w:color="auto"/>
        <w:left w:val="none" w:sz="0" w:space="0" w:color="auto"/>
        <w:bottom w:val="none" w:sz="0" w:space="0" w:color="auto"/>
        <w:right w:val="none" w:sz="0" w:space="0" w:color="auto"/>
      </w:divBdr>
      <w:divsChild>
        <w:div w:id="1753967150">
          <w:marLeft w:val="0"/>
          <w:marRight w:val="0"/>
          <w:marTop w:val="0"/>
          <w:marBottom w:val="0"/>
          <w:divBdr>
            <w:top w:val="none" w:sz="0" w:space="0" w:color="auto"/>
            <w:left w:val="none" w:sz="0" w:space="0" w:color="auto"/>
            <w:bottom w:val="none" w:sz="0" w:space="0" w:color="auto"/>
            <w:right w:val="none" w:sz="0" w:space="0" w:color="auto"/>
          </w:divBdr>
          <w:divsChild>
            <w:div w:id="635792127">
              <w:marLeft w:val="0"/>
              <w:marRight w:val="0"/>
              <w:marTop w:val="0"/>
              <w:marBottom w:val="0"/>
              <w:divBdr>
                <w:top w:val="none" w:sz="0" w:space="0" w:color="auto"/>
                <w:left w:val="none" w:sz="0" w:space="0" w:color="auto"/>
                <w:bottom w:val="none" w:sz="0" w:space="0" w:color="auto"/>
                <w:right w:val="none" w:sz="0" w:space="0" w:color="auto"/>
              </w:divBdr>
              <w:divsChild>
                <w:div w:id="1062484003">
                  <w:marLeft w:val="0"/>
                  <w:marRight w:val="0"/>
                  <w:marTop w:val="0"/>
                  <w:marBottom w:val="0"/>
                  <w:divBdr>
                    <w:top w:val="none" w:sz="0" w:space="0" w:color="auto"/>
                    <w:left w:val="none" w:sz="0" w:space="0" w:color="auto"/>
                    <w:bottom w:val="none" w:sz="0" w:space="0" w:color="auto"/>
                    <w:right w:val="none" w:sz="0" w:space="0" w:color="auto"/>
                  </w:divBdr>
                  <w:divsChild>
                    <w:div w:id="19600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2907">
      <w:bodyDiv w:val="1"/>
      <w:marLeft w:val="0"/>
      <w:marRight w:val="0"/>
      <w:marTop w:val="0"/>
      <w:marBottom w:val="0"/>
      <w:divBdr>
        <w:top w:val="none" w:sz="0" w:space="0" w:color="auto"/>
        <w:left w:val="none" w:sz="0" w:space="0" w:color="auto"/>
        <w:bottom w:val="none" w:sz="0" w:space="0" w:color="auto"/>
        <w:right w:val="none" w:sz="0" w:space="0" w:color="auto"/>
      </w:divBdr>
      <w:divsChild>
        <w:div w:id="589892025">
          <w:marLeft w:val="0"/>
          <w:marRight w:val="0"/>
          <w:marTop w:val="0"/>
          <w:marBottom w:val="0"/>
          <w:divBdr>
            <w:top w:val="none" w:sz="0" w:space="0" w:color="auto"/>
            <w:left w:val="none" w:sz="0" w:space="0" w:color="auto"/>
            <w:bottom w:val="none" w:sz="0" w:space="0" w:color="auto"/>
            <w:right w:val="none" w:sz="0" w:space="0" w:color="auto"/>
          </w:divBdr>
          <w:divsChild>
            <w:div w:id="1902790278">
              <w:marLeft w:val="0"/>
              <w:marRight w:val="0"/>
              <w:marTop w:val="0"/>
              <w:marBottom w:val="0"/>
              <w:divBdr>
                <w:top w:val="none" w:sz="0" w:space="0" w:color="auto"/>
                <w:left w:val="none" w:sz="0" w:space="0" w:color="auto"/>
                <w:bottom w:val="none" w:sz="0" w:space="0" w:color="auto"/>
                <w:right w:val="none" w:sz="0" w:space="0" w:color="auto"/>
              </w:divBdr>
              <w:divsChild>
                <w:div w:id="1919899410">
                  <w:marLeft w:val="0"/>
                  <w:marRight w:val="0"/>
                  <w:marTop w:val="0"/>
                  <w:marBottom w:val="0"/>
                  <w:divBdr>
                    <w:top w:val="none" w:sz="0" w:space="0" w:color="auto"/>
                    <w:left w:val="none" w:sz="0" w:space="0" w:color="auto"/>
                    <w:bottom w:val="none" w:sz="0" w:space="0" w:color="auto"/>
                    <w:right w:val="none" w:sz="0" w:space="0" w:color="auto"/>
                  </w:divBdr>
                  <w:divsChild>
                    <w:div w:id="9035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2081">
      <w:bodyDiv w:val="1"/>
      <w:marLeft w:val="0"/>
      <w:marRight w:val="0"/>
      <w:marTop w:val="0"/>
      <w:marBottom w:val="0"/>
      <w:divBdr>
        <w:top w:val="none" w:sz="0" w:space="0" w:color="auto"/>
        <w:left w:val="none" w:sz="0" w:space="0" w:color="auto"/>
        <w:bottom w:val="none" w:sz="0" w:space="0" w:color="auto"/>
        <w:right w:val="none" w:sz="0" w:space="0" w:color="auto"/>
      </w:divBdr>
      <w:divsChild>
        <w:div w:id="1061557486">
          <w:marLeft w:val="0"/>
          <w:marRight w:val="0"/>
          <w:marTop w:val="0"/>
          <w:marBottom w:val="0"/>
          <w:divBdr>
            <w:top w:val="none" w:sz="0" w:space="0" w:color="auto"/>
            <w:left w:val="none" w:sz="0" w:space="0" w:color="auto"/>
            <w:bottom w:val="none" w:sz="0" w:space="0" w:color="auto"/>
            <w:right w:val="none" w:sz="0" w:space="0" w:color="auto"/>
          </w:divBdr>
          <w:divsChild>
            <w:div w:id="373048179">
              <w:marLeft w:val="0"/>
              <w:marRight w:val="0"/>
              <w:marTop w:val="0"/>
              <w:marBottom w:val="0"/>
              <w:divBdr>
                <w:top w:val="none" w:sz="0" w:space="0" w:color="auto"/>
                <w:left w:val="none" w:sz="0" w:space="0" w:color="auto"/>
                <w:bottom w:val="none" w:sz="0" w:space="0" w:color="auto"/>
                <w:right w:val="none" w:sz="0" w:space="0" w:color="auto"/>
              </w:divBdr>
              <w:divsChild>
                <w:div w:id="783354251">
                  <w:marLeft w:val="0"/>
                  <w:marRight w:val="0"/>
                  <w:marTop w:val="0"/>
                  <w:marBottom w:val="0"/>
                  <w:divBdr>
                    <w:top w:val="none" w:sz="0" w:space="0" w:color="auto"/>
                    <w:left w:val="none" w:sz="0" w:space="0" w:color="auto"/>
                    <w:bottom w:val="none" w:sz="0" w:space="0" w:color="auto"/>
                    <w:right w:val="none" w:sz="0" w:space="0" w:color="auto"/>
                  </w:divBdr>
                  <w:divsChild>
                    <w:div w:id="3595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01402">
      <w:bodyDiv w:val="1"/>
      <w:marLeft w:val="0"/>
      <w:marRight w:val="0"/>
      <w:marTop w:val="0"/>
      <w:marBottom w:val="0"/>
      <w:divBdr>
        <w:top w:val="none" w:sz="0" w:space="0" w:color="auto"/>
        <w:left w:val="none" w:sz="0" w:space="0" w:color="auto"/>
        <w:bottom w:val="none" w:sz="0" w:space="0" w:color="auto"/>
        <w:right w:val="none" w:sz="0" w:space="0" w:color="auto"/>
      </w:divBdr>
      <w:divsChild>
        <w:div w:id="456535160">
          <w:marLeft w:val="0"/>
          <w:marRight w:val="0"/>
          <w:marTop w:val="0"/>
          <w:marBottom w:val="0"/>
          <w:divBdr>
            <w:top w:val="none" w:sz="0" w:space="0" w:color="auto"/>
            <w:left w:val="none" w:sz="0" w:space="0" w:color="auto"/>
            <w:bottom w:val="none" w:sz="0" w:space="0" w:color="auto"/>
            <w:right w:val="none" w:sz="0" w:space="0" w:color="auto"/>
          </w:divBdr>
          <w:divsChild>
            <w:div w:id="452864597">
              <w:marLeft w:val="0"/>
              <w:marRight w:val="0"/>
              <w:marTop w:val="0"/>
              <w:marBottom w:val="0"/>
              <w:divBdr>
                <w:top w:val="none" w:sz="0" w:space="0" w:color="auto"/>
                <w:left w:val="none" w:sz="0" w:space="0" w:color="auto"/>
                <w:bottom w:val="none" w:sz="0" w:space="0" w:color="auto"/>
                <w:right w:val="none" w:sz="0" w:space="0" w:color="auto"/>
              </w:divBdr>
              <w:divsChild>
                <w:div w:id="2113282585">
                  <w:marLeft w:val="0"/>
                  <w:marRight w:val="0"/>
                  <w:marTop w:val="0"/>
                  <w:marBottom w:val="0"/>
                  <w:divBdr>
                    <w:top w:val="none" w:sz="0" w:space="0" w:color="auto"/>
                    <w:left w:val="none" w:sz="0" w:space="0" w:color="auto"/>
                    <w:bottom w:val="none" w:sz="0" w:space="0" w:color="auto"/>
                    <w:right w:val="none" w:sz="0" w:space="0" w:color="auto"/>
                  </w:divBdr>
                  <w:divsChild>
                    <w:div w:id="8623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7235">
      <w:bodyDiv w:val="1"/>
      <w:marLeft w:val="0"/>
      <w:marRight w:val="0"/>
      <w:marTop w:val="0"/>
      <w:marBottom w:val="0"/>
      <w:divBdr>
        <w:top w:val="none" w:sz="0" w:space="0" w:color="auto"/>
        <w:left w:val="none" w:sz="0" w:space="0" w:color="auto"/>
        <w:bottom w:val="none" w:sz="0" w:space="0" w:color="auto"/>
        <w:right w:val="none" w:sz="0" w:space="0" w:color="auto"/>
      </w:divBdr>
      <w:divsChild>
        <w:div w:id="485585948">
          <w:marLeft w:val="0"/>
          <w:marRight w:val="0"/>
          <w:marTop w:val="0"/>
          <w:marBottom w:val="0"/>
          <w:divBdr>
            <w:top w:val="none" w:sz="0" w:space="0" w:color="auto"/>
            <w:left w:val="none" w:sz="0" w:space="0" w:color="auto"/>
            <w:bottom w:val="none" w:sz="0" w:space="0" w:color="auto"/>
            <w:right w:val="none" w:sz="0" w:space="0" w:color="auto"/>
          </w:divBdr>
          <w:divsChild>
            <w:div w:id="1887911074">
              <w:marLeft w:val="0"/>
              <w:marRight w:val="0"/>
              <w:marTop w:val="0"/>
              <w:marBottom w:val="0"/>
              <w:divBdr>
                <w:top w:val="none" w:sz="0" w:space="0" w:color="auto"/>
                <w:left w:val="none" w:sz="0" w:space="0" w:color="auto"/>
                <w:bottom w:val="none" w:sz="0" w:space="0" w:color="auto"/>
                <w:right w:val="none" w:sz="0" w:space="0" w:color="auto"/>
              </w:divBdr>
              <w:divsChild>
                <w:div w:id="407314083">
                  <w:marLeft w:val="0"/>
                  <w:marRight w:val="0"/>
                  <w:marTop w:val="0"/>
                  <w:marBottom w:val="0"/>
                  <w:divBdr>
                    <w:top w:val="none" w:sz="0" w:space="0" w:color="auto"/>
                    <w:left w:val="none" w:sz="0" w:space="0" w:color="auto"/>
                    <w:bottom w:val="none" w:sz="0" w:space="0" w:color="auto"/>
                    <w:right w:val="none" w:sz="0" w:space="0" w:color="auto"/>
                  </w:divBdr>
                  <w:divsChild>
                    <w:div w:id="186667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18414">
      <w:bodyDiv w:val="1"/>
      <w:marLeft w:val="0"/>
      <w:marRight w:val="0"/>
      <w:marTop w:val="0"/>
      <w:marBottom w:val="0"/>
      <w:divBdr>
        <w:top w:val="none" w:sz="0" w:space="0" w:color="auto"/>
        <w:left w:val="none" w:sz="0" w:space="0" w:color="auto"/>
        <w:bottom w:val="none" w:sz="0" w:space="0" w:color="auto"/>
        <w:right w:val="none" w:sz="0" w:space="0" w:color="auto"/>
      </w:divBdr>
      <w:divsChild>
        <w:div w:id="1342245749">
          <w:marLeft w:val="0"/>
          <w:marRight w:val="0"/>
          <w:marTop w:val="0"/>
          <w:marBottom w:val="0"/>
          <w:divBdr>
            <w:top w:val="none" w:sz="0" w:space="0" w:color="auto"/>
            <w:left w:val="none" w:sz="0" w:space="0" w:color="auto"/>
            <w:bottom w:val="none" w:sz="0" w:space="0" w:color="auto"/>
            <w:right w:val="none" w:sz="0" w:space="0" w:color="auto"/>
          </w:divBdr>
          <w:divsChild>
            <w:div w:id="1988171449">
              <w:marLeft w:val="0"/>
              <w:marRight w:val="0"/>
              <w:marTop w:val="0"/>
              <w:marBottom w:val="0"/>
              <w:divBdr>
                <w:top w:val="none" w:sz="0" w:space="0" w:color="auto"/>
                <w:left w:val="none" w:sz="0" w:space="0" w:color="auto"/>
                <w:bottom w:val="none" w:sz="0" w:space="0" w:color="auto"/>
                <w:right w:val="none" w:sz="0" w:space="0" w:color="auto"/>
              </w:divBdr>
              <w:divsChild>
                <w:div w:id="1447188967">
                  <w:marLeft w:val="0"/>
                  <w:marRight w:val="0"/>
                  <w:marTop w:val="0"/>
                  <w:marBottom w:val="0"/>
                  <w:divBdr>
                    <w:top w:val="none" w:sz="0" w:space="0" w:color="auto"/>
                    <w:left w:val="none" w:sz="0" w:space="0" w:color="auto"/>
                    <w:bottom w:val="none" w:sz="0" w:space="0" w:color="auto"/>
                    <w:right w:val="none" w:sz="0" w:space="0" w:color="auto"/>
                  </w:divBdr>
                  <w:divsChild>
                    <w:div w:id="1202136973">
                      <w:marLeft w:val="0"/>
                      <w:marRight w:val="0"/>
                      <w:marTop w:val="0"/>
                      <w:marBottom w:val="0"/>
                      <w:divBdr>
                        <w:top w:val="none" w:sz="0" w:space="0" w:color="auto"/>
                        <w:left w:val="none" w:sz="0" w:space="0" w:color="auto"/>
                        <w:bottom w:val="none" w:sz="0" w:space="0" w:color="auto"/>
                        <w:right w:val="none" w:sz="0" w:space="0" w:color="auto"/>
                      </w:divBdr>
                    </w:div>
                  </w:divsChild>
                </w:div>
                <w:div w:id="1243876039">
                  <w:marLeft w:val="0"/>
                  <w:marRight w:val="0"/>
                  <w:marTop w:val="0"/>
                  <w:marBottom w:val="0"/>
                  <w:divBdr>
                    <w:top w:val="none" w:sz="0" w:space="0" w:color="auto"/>
                    <w:left w:val="none" w:sz="0" w:space="0" w:color="auto"/>
                    <w:bottom w:val="none" w:sz="0" w:space="0" w:color="auto"/>
                    <w:right w:val="none" w:sz="0" w:space="0" w:color="auto"/>
                  </w:divBdr>
                  <w:divsChild>
                    <w:div w:id="5557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22109">
      <w:bodyDiv w:val="1"/>
      <w:marLeft w:val="0"/>
      <w:marRight w:val="0"/>
      <w:marTop w:val="0"/>
      <w:marBottom w:val="0"/>
      <w:divBdr>
        <w:top w:val="none" w:sz="0" w:space="0" w:color="auto"/>
        <w:left w:val="none" w:sz="0" w:space="0" w:color="auto"/>
        <w:bottom w:val="none" w:sz="0" w:space="0" w:color="auto"/>
        <w:right w:val="none" w:sz="0" w:space="0" w:color="auto"/>
      </w:divBdr>
      <w:divsChild>
        <w:div w:id="548735150">
          <w:marLeft w:val="0"/>
          <w:marRight w:val="0"/>
          <w:marTop w:val="0"/>
          <w:marBottom w:val="0"/>
          <w:divBdr>
            <w:top w:val="none" w:sz="0" w:space="0" w:color="auto"/>
            <w:left w:val="none" w:sz="0" w:space="0" w:color="auto"/>
            <w:bottom w:val="none" w:sz="0" w:space="0" w:color="auto"/>
            <w:right w:val="none" w:sz="0" w:space="0" w:color="auto"/>
          </w:divBdr>
          <w:divsChild>
            <w:div w:id="2011255544">
              <w:marLeft w:val="0"/>
              <w:marRight w:val="0"/>
              <w:marTop w:val="0"/>
              <w:marBottom w:val="0"/>
              <w:divBdr>
                <w:top w:val="none" w:sz="0" w:space="0" w:color="auto"/>
                <w:left w:val="none" w:sz="0" w:space="0" w:color="auto"/>
                <w:bottom w:val="none" w:sz="0" w:space="0" w:color="auto"/>
                <w:right w:val="none" w:sz="0" w:space="0" w:color="auto"/>
              </w:divBdr>
              <w:divsChild>
                <w:div w:id="1109618268">
                  <w:marLeft w:val="0"/>
                  <w:marRight w:val="0"/>
                  <w:marTop w:val="0"/>
                  <w:marBottom w:val="0"/>
                  <w:divBdr>
                    <w:top w:val="none" w:sz="0" w:space="0" w:color="auto"/>
                    <w:left w:val="none" w:sz="0" w:space="0" w:color="auto"/>
                    <w:bottom w:val="none" w:sz="0" w:space="0" w:color="auto"/>
                    <w:right w:val="none" w:sz="0" w:space="0" w:color="auto"/>
                  </w:divBdr>
                  <w:divsChild>
                    <w:div w:id="3158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58046">
      <w:bodyDiv w:val="1"/>
      <w:marLeft w:val="0"/>
      <w:marRight w:val="0"/>
      <w:marTop w:val="0"/>
      <w:marBottom w:val="0"/>
      <w:divBdr>
        <w:top w:val="none" w:sz="0" w:space="0" w:color="auto"/>
        <w:left w:val="none" w:sz="0" w:space="0" w:color="auto"/>
        <w:bottom w:val="none" w:sz="0" w:space="0" w:color="auto"/>
        <w:right w:val="none" w:sz="0" w:space="0" w:color="auto"/>
      </w:divBdr>
      <w:divsChild>
        <w:div w:id="751321256">
          <w:marLeft w:val="0"/>
          <w:marRight w:val="0"/>
          <w:marTop w:val="0"/>
          <w:marBottom w:val="0"/>
          <w:divBdr>
            <w:top w:val="none" w:sz="0" w:space="0" w:color="auto"/>
            <w:left w:val="none" w:sz="0" w:space="0" w:color="auto"/>
            <w:bottom w:val="none" w:sz="0" w:space="0" w:color="auto"/>
            <w:right w:val="none" w:sz="0" w:space="0" w:color="auto"/>
          </w:divBdr>
          <w:divsChild>
            <w:div w:id="1476994512">
              <w:marLeft w:val="0"/>
              <w:marRight w:val="0"/>
              <w:marTop w:val="0"/>
              <w:marBottom w:val="0"/>
              <w:divBdr>
                <w:top w:val="none" w:sz="0" w:space="0" w:color="auto"/>
                <w:left w:val="none" w:sz="0" w:space="0" w:color="auto"/>
                <w:bottom w:val="none" w:sz="0" w:space="0" w:color="auto"/>
                <w:right w:val="none" w:sz="0" w:space="0" w:color="auto"/>
              </w:divBdr>
              <w:divsChild>
                <w:div w:id="1886985454">
                  <w:marLeft w:val="0"/>
                  <w:marRight w:val="0"/>
                  <w:marTop w:val="0"/>
                  <w:marBottom w:val="0"/>
                  <w:divBdr>
                    <w:top w:val="none" w:sz="0" w:space="0" w:color="auto"/>
                    <w:left w:val="none" w:sz="0" w:space="0" w:color="auto"/>
                    <w:bottom w:val="none" w:sz="0" w:space="0" w:color="auto"/>
                    <w:right w:val="none" w:sz="0" w:space="0" w:color="auto"/>
                  </w:divBdr>
                  <w:divsChild>
                    <w:div w:id="11014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7126">
      <w:bodyDiv w:val="1"/>
      <w:marLeft w:val="0"/>
      <w:marRight w:val="0"/>
      <w:marTop w:val="0"/>
      <w:marBottom w:val="0"/>
      <w:divBdr>
        <w:top w:val="none" w:sz="0" w:space="0" w:color="auto"/>
        <w:left w:val="none" w:sz="0" w:space="0" w:color="auto"/>
        <w:bottom w:val="none" w:sz="0" w:space="0" w:color="auto"/>
        <w:right w:val="none" w:sz="0" w:space="0" w:color="auto"/>
      </w:divBdr>
      <w:divsChild>
        <w:div w:id="151917903">
          <w:marLeft w:val="0"/>
          <w:marRight w:val="0"/>
          <w:marTop w:val="0"/>
          <w:marBottom w:val="0"/>
          <w:divBdr>
            <w:top w:val="none" w:sz="0" w:space="0" w:color="auto"/>
            <w:left w:val="none" w:sz="0" w:space="0" w:color="auto"/>
            <w:bottom w:val="none" w:sz="0" w:space="0" w:color="auto"/>
            <w:right w:val="none" w:sz="0" w:space="0" w:color="auto"/>
          </w:divBdr>
          <w:divsChild>
            <w:div w:id="1561789424">
              <w:marLeft w:val="0"/>
              <w:marRight w:val="0"/>
              <w:marTop w:val="0"/>
              <w:marBottom w:val="0"/>
              <w:divBdr>
                <w:top w:val="none" w:sz="0" w:space="0" w:color="auto"/>
                <w:left w:val="none" w:sz="0" w:space="0" w:color="auto"/>
                <w:bottom w:val="none" w:sz="0" w:space="0" w:color="auto"/>
                <w:right w:val="none" w:sz="0" w:space="0" w:color="auto"/>
              </w:divBdr>
              <w:divsChild>
                <w:div w:id="557670165">
                  <w:marLeft w:val="0"/>
                  <w:marRight w:val="0"/>
                  <w:marTop w:val="0"/>
                  <w:marBottom w:val="0"/>
                  <w:divBdr>
                    <w:top w:val="none" w:sz="0" w:space="0" w:color="auto"/>
                    <w:left w:val="none" w:sz="0" w:space="0" w:color="auto"/>
                    <w:bottom w:val="none" w:sz="0" w:space="0" w:color="auto"/>
                    <w:right w:val="none" w:sz="0" w:space="0" w:color="auto"/>
                  </w:divBdr>
                  <w:divsChild>
                    <w:div w:id="1521698551">
                      <w:marLeft w:val="0"/>
                      <w:marRight w:val="0"/>
                      <w:marTop w:val="0"/>
                      <w:marBottom w:val="0"/>
                      <w:divBdr>
                        <w:top w:val="none" w:sz="0" w:space="0" w:color="auto"/>
                        <w:left w:val="none" w:sz="0" w:space="0" w:color="auto"/>
                        <w:bottom w:val="none" w:sz="0" w:space="0" w:color="auto"/>
                        <w:right w:val="none" w:sz="0" w:space="0" w:color="auto"/>
                      </w:divBdr>
                    </w:div>
                  </w:divsChild>
                </w:div>
                <w:div w:id="2098541">
                  <w:marLeft w:val="0"/>
                  <w:marRight w:val="0"/>
                  <w:marTop w:val="0"/>
                  <w:marBottom w:val="0"/>
                  <w:divBdr>
                    <w:top w:val="none" w:sz="0" w:space="0" w:color="auto"/>
                    <w:left w:val="none" w:sz="0" w:space="0" w:color="auto"/>
                    <w:bottom w:val="none" w:sz="0" w:space="0" w:color="auto"/>
                    <w:right w:val="none" w:sz="0" w:space="0" w:color="auto"/>
                  </w:divBdr>
                  <w:divsChild>
                    <w:div w:id="1220089390">
                      <w:marLeft w:val="0"/>
                      <w:marRight w:val="0"/>
                      <w:marTop w:val="0"/>
                      <w:marBottom w:val="0"/>
                      <w:divBdr>
                        <w:top w:val="none" w:sz="0" w:space="0" w:color="auto"/>
                        <w:left w:val="none" w:sz="0" w:space="0" w:color="auto"/>
                        <w:bottom w:val="none" w:sz="0" w:space="0" w:color="auto"/>
                        <w:right w:val="none" w:sz="0" w:space="0" w:color="auto"/>
                      </w:divBdr>
                    </w:div>
                  </w:divsChild>
                </w:div>
                <w:div w:id="1945990436">
                  <w:marLeft w:val="0"/>
                  <w:marRight w:val="0"/>
                  <w:marTop w:val="0"/>
                  <w:marBottom w:val="0"/>
                  <w:divBdr>
                    <w:top w:val="none" w:sz="0" w:space="0" w:color="auto"/>
                    <w:left w:val="none" w:sz="0" w:space="0" w:color="auto"/>
                    <w:bottom w:val="none" w:sz="0" w:space="0" w:color="auto"/>
                    <w:right w:val="none" w:sz="0" w:space="0" w:color="auto"/>
                  </w:divBdr>
                  <w:divsChild>
                    <w:div w:id="861478307">
                      <w:marLeft w:val="0"/>
                      <w:marRight w:val="0"/>
                      <w:marTop w:val="0"/>
                      <w:marBottom w:val="0"/>
                      <w:divBdr>
                        <w:top w:val="none" w:sz="0" w:space="0" w:color="auto"/>
                        <w:left w:val="none" w:sz="0" w:space="0" w:color="auto"/>
                        <w:bottom w:val="none" w:sz="0" w:space="0" w:color="auto"/>
                        <w:right w:val="none" w:sz="0" w:space="0" w:color="auto"/>
                      </w:divBdr>
                    </w:div>
                  </w:divsChild>
                </w:div>
                <w:div w:id="1982343587">
                  <w:marLeft w:val="0"/>
                  <w:marRight w:val="0"/>
                  <w:marTop w:val="0"/>
                  <w:marBottom w:val="0"/>
                  <w:divBdr>
                    <w:top w:val="none" w:sz="0" w:space="0" w:color="auto"/>
                    <w:left w:val="none" w:sz="0" w:space="0" w:color="auto"/>
                    <w:bottom w:val="none" w:sz="0" w:space="0" w:color="auto"/>
                    <w:right w:val="none" w:sz="0" w:space="0" w:color="auto"/>
                  </w:divBdr>
                  <w:divsChild>
                    <w:div w:id="6029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51013">
      <w:bodyDiv w:val="1"/>
      <w:marLeft w:val="0"/>
      <w:marRight w:val="0"/>
      <w:marTop w:val="0"/>
      <w:marBottom w:val="0"/>
      <w:divBdr>
        <w:top w:val="none" w:sz="0" w:space="0" w:color="auto"/>
        <w:left w:val="none" w:sz="0" w:space="0" w:color="auto"/>
        <w:bottom w:val="none" w:sz="0" w:space="0" w:color="auto"/>
        <w:right w:val="none" w:sz="0" w:space="0" w:color="auto"/>
      </w:divBdr>
      <w:divsChild>
        <w:div w:id="48841546">
          <w:marLeft w:val="0"/>
          <w:marRight w:val="0"/>
          <w:marTop w:val="0"/>
          <w:marBottom w:val="0"/>
          <w:divBdr>
            <w:top w:val="none" w:sz="0" w:space="0" w:color="auto"/>
            <w:left w:val="none" w:sz="0" w:space="0" w:color="auto"/>
            <w:bottom w:val="none" w:sz="0" w:space="0" w:color="auto"/>
            <w:right w:val="none" w:sz="0" w:space="0" w:color="auto"/>
          </w:divBdr>
          <w:divsChild>
            <w:div w:id="2100984390">
              <w:marLeft w:val="0"/>
              <w:marRight w:val="0"/>
              <w:marTop w:val="0"/>
              <w:marBottom w:val="0"/>
              <w:divBdr>
                <w:top w:val="none" w:sz="0" w:space="0" w:color="auto"/>
                <w:left w:val="none" w:sz="0" w:space="0" w:color="auto"/>
                <w:bottom w:val="none" w:sz="0" w:space="0" w:color="auto"/>
                <w:right w:val="none" w:sz="0" w:space="0" w:color="auto"/>
              </w:divBdr>
              <w:divsChild>
                <w:div w:id="1511677845">
                  <w:marLeft w:val="0"/>
                  <w:marRight w:val="0"/>
                  <w:marTop w:val="0"/>
                  <w:marBottom w:val="0"/>
                  <w:divBdr>
                    <w:top w:val="none" w:sz="0" w:space="0" w:color="auto"/>
                    <w:left w:val="none" w:sz="0" w:space="0" w:color="auto"/>
                    <w:bottom w:val="none" w:sz="0" w:space="0" w:color="auto"/>
                    <w:right w:val="none" w:sz="0" w:space="0" w:color="auto"/>
                  </w:divBdr>
                  <w:divsChild>
                    <w:div w:id="18454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5498">
      <w:bodyDiv w:val="1"/>
      <w:marLeft w:val="0"/>
      <w:marRight w:val="0"/>
      <w:marTop w:val="0"/>
      <w:marBottom w:val="0"/>
      <w:divBdr>
        <w:top w:val="none" w:sz="0" w:space="0" w:color="auto"/>
        <w:left w:val="none" w:sz="0" w:space="0" w:color="auto"/>
        <w:bottom w:val="none" w:sz="0" w:space="0" w:color="auto"/>
        <w:right w:val="none" w:sz="0" w:space="0" w:color="auto"/>
      </w:divBdr>
      <w:divsChild>
        <w:div w:id="1655723611">
          <w:marLeft w:val="0"/>
          <w:marRight w:val="0"/>
          <w:marTop w:val="0"/>
          <w:marBottom w:val="0"/>
          <w:divBdr>
            <w:top w:val="none" w:sz="0" w:space="0" w:color="auto"/>
            <w:left w:val="none" w:sz="0" w:space="0" w:color="auto"/>
            <w:bottom w:val="none" w:sz="0" w:space="0" w:color="auto"/>
            <w:right w:val="none" w:sz="0" w:space="0" w:color="auto"/>
          </w:divBdr>
          <w:divsChild>
            <w:div w:id="1793599136">
              <w:marLeft w:val="0"/>
              <w:marRight w:val="0"/>
              <w:marTop w:val="0"/>
              <w:marBottom w:val="0"/>
              <w:divBdr>
                <w:top w:val="none" w:sz="0" w:space="0" w:color="auto"/>
                <w:left w:val="none" w:sz="0" w:space="0" w:color="auto"/>
                <w:bottom w:val="none" w:sz="0" w:space="0" w:color="auto"/>
                <w:right w:val="none" w:sz="0" w:space="0" w:color="auto"/>
              </w:divBdr>
              <w:divsChild>
                <w:div w:id="428743077">
                  <w:marLeft w:val="0"/>
                  <w:marRight w:val="0"/>
                  <w:marTop w:val="0"/>
                  <w:marBottom w:val="0"/>
                  <w:divBdr>
                    <w:top w:val="none" w:sz="0" w:space="0" w:color="auto"/>
                    <w:left w:val="none" w:sz="0" w:space="0" w:color="auto"/>
                    <w:bottom w:val="none" w:sz="0" w:space="0" w:color="auto"/>
                    <w:right w:val="none" w:sz="0" w:space="0" w:color="auto"/>
                  </w:divBdr>
                  <w:divsChild>
                    <w:div w:id="5485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79386">
      <w:bodyDiv w:val="1"/>
      <w:marLeft w:val="0"/>
      <w:marRight w:val="0"/>
      <w:marTop w:val="0"/>
      <w:marBottom w:val="0"/>
      <w:divBdr>
        <w:top w:val="none" w:sz="0" w:space="0" w:color="auto"/>
        <w:left w:val="none" w:sz="0" w:space="0" w:color="auto"/>
        <w:bottom w:val="none" w:sz="0" w:space="0" w:color="auto"/>
        <w:right w:val="none" w:sz="0" w:space="0" w:color="auto"/>
      </w:divBdr>
      <w:divsChild>
        <w:div w:id="190345938">
          <w:marLeft w:val="0"/>
          <w:marRight w:val="0"/>
          <w:marTop w:val="0"/>
          <w:marBottom w:val="0"/>
          <w:divBdr>
            <w:top w:val="none" w:sz="0" w:space="0" w:color="auto"/>
            <w:left w:val="none" w:sz="0" w:space="0" w:color="auto"/>
            <w:bottom w:val="none" w:sz="0" w:space="0" w:color="auto"/>
            <w:right w:val="none" w:sz="0" w:space="0" w:color="auto"/>
          </w:divBdr>
          <w:divsChild>
            <w:div w:id="1645114103">
              <w:marLeft w:val="0"/>
              <w:marRight w:val="0"/>
              <w:marTop w:val="0"/>
              <w:marBottom w:val="0"/>
              <w:divBdr>
                <w:top w:val="none" w:sz="0" w:space="0" w:color="auto"/>
                <w:left w:val="none" w:sz="0" w:space="0" w:color="auto"/>
                <w:bottom w:val="none" w:sz="0" w:space="0" w:color="auto"/>
                <w:right w:val="none" w:sz="0" w:space="0" w:color="auto"/>
              </w:divBdr>
              <w:divsChild>
                <w:div w:id="1253858642">
                  <w:marLeft w:val="0"/>
                  <w:marRight w:val="0"/>
                  <w:marTop w:val="0"/>
                  <w:marBottom w:val="0"/>
                  <w:divBdr>
                    <w:top w:val="none" w:sz="0" w:space="0" w:color="auto"/>
                    <w:left w:val="none" w:sz="0" w:space="0" w:color="auto"/>
                    <w:bottom w:val="none" w:sz="0" w:space="0" w:color="auto"/>
                    <w:right w:val="none" w:sz="0" w:space="0" w:color="auto"/>
                  </w:divBdr>
                  <w:divsChild>
                    <w:div w:id="1303929721">
                      <w:marLeft w:val="0"/>
                      <w:marRight w:val="0"/>
                      <w:marTop w:val="0"/>
                      <w:marBottom w:val="0"/>
                      <w:divBdr>
                        <w:top w:val="none" w:sz="0" w:space="0" w:color="auto"/>
                        <w:left w:val="none" w:sz="0" w:space="0" w:color="auto"/>
                        <w:bottom w:val="none" w:sz="0" w:space="0" w:color="auto"/>
                        <w:right w:val="none" w:sz="0" w:space="0" w:color="auto"/>
                      </w:divBdr>
                    </w:div>
                  </w:divsChild>
                </w:div>
                <w:div w:id="299924842">
                  <w:marLeft w:val="0"/>
                  <w:marRight w:val="0"/>
                  <w:marTop w:val="0"/>
                  <w:marBottom w:val="0"/>
                  <w:divBdr>
                    <w:top w:val="none" w:sz="0" w:space="0" w:color="auto"/>
                    <w:left w:val="none" w:sz="0" w:space="0" w:color="auto"/>
                    <w:bottom w:val="none" w:sz="0" w:space="0" w:color="auto"/>
                    <w:right w:val="none" w:sz="0" w:space="0" w:color="auto"/>
                  </w:divBdr>
                  <w:divsChild>
                    <w:div w:id="1128661977">
                      <w:marLeft w:val="0"/>
                      <w:marRight w:val="0"/>
                      <w:marTop w:val="0"/>
                      <w:marBottom w:val="0"/>
                      <w:divBdr>
                        <w:top w:val="none" w:sz="0" w:space="0" w:color="auto"/>
                        <w:left w:val="none" w:sz="0" w:space="0" w:color="auto"/>
                        <w:bottom w:val="none" w:sz="0" w:space="0" w:color="auto"/>
                        <w:right w:val="none" w:sz="0" w:space="0" w:color="auto"/>
                      </w:divBdr>
                    </w:div>
                  </w:divsChild>
                </w:div>
                <w:div w:id="1173762397">
                  <w:marLeft w:val="0"/>
                  <w:marRight w:val="0"/>
                  <w:marTop w:val="0"/>
                  <w:marBottom w:val="0"/>
                  <w:divBdr>
                    <w:top w:val="none" w:sz="0" w:space="0" w:color="auto"/>
                    <w:left w:val="none" w:sz="0" w:space="0" w:color="auto"/>
                    <w:bottom w:val="none" w:sz="0" w:space="0" w:color="auto"/>
                    <w:right w:val="none" w:sz="0" w:space="0" w:color="auto"/>
                  </w:divBdr>
                  <w:divsChild>
                    <w:div w:id="22560157">
                      <w:marLeft w:val="0"/>
                      <w:marRight w:val="0"/>
                      <w:marTop w:val="0"/>
                      <w:marBottom w:val="0"/>
                      <w:divBdr>
                        <w:top w:val="none" w:sz="0" w:space="0" w:color="auto"/>
                        <w:left w:val="none" w:sz="0" w:space="0" w:color="auto"/>
                        <w:bottom w:val="none" w:sz="0" w:space="0" w:color="auto"/>
                        <w:right w:val="none" w:sz="0" w:space="0" w:color="auto"/>
                      </w:divBdr>
                    </w:div>
                  </w:divsChild>
                </w:div>
                <w:div w:id="2089881124">
                  <w:marLeft w:val="0"/>
                  <w:marRight w:val="0"/>
                  <w:marTop w:val="0"/>
                  <w:marBottom w:val="0"/>
                  <w:divBdr>
                    <w:top w:val="none" w:sz="0" w:space="0" w:color="auto"/>
                    <w:left w:val="none" w:sz="0" w:space="0" w:color="auto"/>
                    <w:bottom w:val="none" w:sz="0" w:space="0" w:color="auto"/>
                    <w:right w:val="none" w:sz="0" w:space="0" w:color="auto"/>
                  </w:divBdr>
                  <w:divsChild>
                    <w:div w:id="1146312126">
                      <w:marLeft w:val="0"/>
                      <w:marRight w:val="0"/>
                      <w:marTop w:val="0"/>
                      <w:marBottom w:val="0"/>
                      <w:divBdr>
                        <w:top w:val="none" w:sz="0" w:space="0" w:color="auto"/>
                        <w:left w:val="none" w:sz="0" w:space="0" w:color="auto"/>
                        <w:bottom w:val="none" w:sz="0" w:space="0" w:color="auto"/>
                        <w:right w:val="none" w:sz="0" w:space="0" w:color="auto"/>
                      </w:divBdr>
                    </w:div>
                  </w:divsChild>
                </w:div>
                <w:div w:id="721715115">
                  <w:marLeft w:val="0"/>
                  <w:marRight w:val="0"/>
                  <w:marTop w:val="0"/>
                  <w:marBottom w:val="0"/>
                  <w:divBdr>
                    <w:top w:val="none" w:sz="0" w:space="0" w:color="auto"/>
                    <w:left w:val="none" w:sz="0" w:space="0" w:color="auto"/>
                    <w:bottom w:val="none" w:sz="0" w:space="0" w:color="auto"/>
                    <w:right w:val="none" w:sz="0" w:space="0" w:color="auto"/>
                  </w:divBdr>
                  <w:divsChild>
                    <w:div w:id="19753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286063">
      <w:bodyDiv w:val="1"/>
      <w:marLeft w:val="0"/>
      <w:marRight w:val="0"/>
      <w:marTop w:val="0"/>
      <w:marBottom w:val="0"/>
      <w:divBdr>
        <w:top w:val="none" w:sz="0" w:space="0" w:color="auto"/>
        <w:left w:val="none" w:sz="0" w:space="0" w:color="auto"/>
        <w:bottom w:val="none" w:sz="0" w:space="0" w:color="auto"/>
        <w:right w:val="none" w:sz="0" w:space="0" w:color="auto"/>
      </w:divBdr>
      <w:divsChild>
        <w:div w:id="1955672982">
          <w:marLeft w:val="0"/>
          <w:marRight w:val="0"/>
          <w:marTop w:val="0"/>
          <w:marBottom w:val="0"/>
          <w:divBdr>
            <w:top w:val="none" w:sz="0" w:space="0" w:color="auto"/>
            <w:left w:val="none" w:sz="0" w:space="0" w:color="auto"/>
            <w:bottom w:val="none" w:sz="0" w:space="0" w:color="auto"/>
            <w:right w:val="none" w:sz="0" w:space="0" w:color="auto"/>
          </w:divBdr>
          <w:divsChild>
            <w:div w:id="753665608">
              <w:marLeft w:val="0"/>
              <w:marRight w:val="0"/>
              <w:marTop w:val="0"/>
              <w:marBottom w:val="0"/>
              <w:divBdr>
                <w:top w:val="none" w:sz="0" w:space="0" w:color="auto"/>
                <w:left w:val="none" w:sz="0" w:space="0" w:color="auto"/>
                <w:bottom w:val="none" w:sz="0" w:space="0" w:color="auto"/>
                <w:right w:val="none" w:sz="0" w:space="0" w:color="auto"/>
              </w:divBdr>
              <w:divsChild>
                <w:div w:id="162090364">
                  <w:marLeft w:val="0"/>
                  <w:marRight w:val="0"/>
                  <w:marTop w:val="0"/>
                  <w:marBottom w:val="0"/>
                  <w:divBdr>
                    <w:top w:val="none" w:sz="0" w:space="0" w:color="auto"/>
                    <w:left w:val="none" w:sz="0" w:space="0" w:color="auto"/>
                    <w:bottom w:val="none" w:sz="0" w:space="0" w:color="auto"/>
                    <w:right w:val="none" w:sz="0" w:space="0" w:color="auto"/>
                  </w:divBdr>
                  <w:divsChild>
                    <w:div w:id="20410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5838">
      <w:bodyDiv w:val="1"/>
      <w:marLeft w:val="0"/>
      <w:marRight w:val="0"/>
      <w:marTop w:val="0"/>
      <w:marBottom w:val="0"/>
      <w:divBdr>
        <w:top w:val="none" w:sz="0" w:space="0" w:color="auto"/>
        <w:left w:val="none" w:sz="0" w:space="0" w:color="auto"/>
        <w:bottom w:val="none" w:sz="0" w:space="0" w:color="auto"/>
        <w:right w:val="none" w:sz="0" w:space="0" w:color="auto"/>
      </w:divBdr>
      <w:divsChild>
        <w:div w:id="999695466">
          <w:marLeft w:val="0"/>
          <w:marRight w:val="0"/>
          <w:marTop w:val="0"/>
          <w:marBottom w:val="0"/>
          <w:divBdr>
            <w:top w:val="none" w:sz="0" w:space="0" w:color="auto"/>
            <w:left w:val="none" w:sz="0" w:space="0" w:color="auto"/>
            <w:bottom w:val="none" w:sz="0" w:space="0" w:color="auto"/>
            <w:right w:val="none" w:sz="0" w:space="0" w:color="auto"/>
          </w:divBdr>
          <w:divsChild>
            <w:div w:id="1085613167">
              <w:marLeft w:val="0"/>
              <w:marRight w:val="0"/>
              <w:marTop w:val="0"/>
              <w:marBottom w:val="0"/>
              <w:divBdr>
                <w:top w:val="none" w:sz="0" w:space="0" w:color="auto"/>
                <w:left w:val="none" w:sz="0" w:space="0" w:color="auto"/>
                <w:bottom w:val="none" w:sz="0" w:space="0" w:color="auto"/>
                <w:right w:val="none" w:sz="0" w:space="0" w:color="auto"/>
              </w:divBdr>
              <w:divsChild>
                <w:div w:id="1096679612">
                  <w:marLeft w:val="0"/>
                  <w:marRight w:val="0"/>
                  <w:marTop w:val="0"/>
                  <w:marBottom w:val="0"/>
                  <w:divBdr>
                    <w:top w:val="none" w:sz="0" w:space="0" w:color="auto"/>
                    <w:left w:val="none" w:sz="0" w:space="0" w:color="auto"/>
                    <w:bottom w:val="none" w:sz="0" w:space="0" w:color="auto"/>
                    <w:right w:val="none" w:sz="0" w:space="0" w:color="auto"/>
                  </w:divBdr>
                  <w:divsChild>
                    <w:div w:id="17646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58603">
      <w:bodyDiv w:val="1"/>
      <w:marLeft w:val="0"/>
      <w:marRight w:val="0"/>
      <w:marTop w:val="0"/>
      <w:marBottom w:val="0"/>
      <w:divBdr>
        <w:top w:val="none" w:sz="0" w:space="0" w:color="auto"/>
        <w:left w:val="none" w:sz="0" w:space="0" w:color="auto"/>
        <w:bottom w:val="none" w:sz="0" w:space="0" w:color="auto"/>
        <w:right w:val="none" w:sz="0" w:space="0" w:color="auto"/>
      </w:divBdr>
      <w:divsChild>
        <w:div w:id="1781492550">
          <w:marLeft w:val="0"/>
          <w:marRight w:val="0"/>
          <w:marTop w:val="0"/>
          <w:marBottom w:val="0"/>
          <w:divBdr>
            <w:top w:val="none" w:sz="0" w:space="0" w:color="auto"/>
            <w:left w:val="none" w:sz="0" w:space="0" w:color="auto"/>
            <w:bottom w:val="none" w:sz="0" w:space="0" w:color="auto"/>
            <w:right w:val="none" w:sz="0" w:space="0" w:color="auto"/>
          </w:divBdr>
          <w:divsChild>
            <w:div w:id="508326039">
              <w:marLeft w:val="0"/>
              <w:marRight w:val="0"/>
              <w:marTop w:val="0"/>
              <w:marBottom w:val="0"/>
              <w:divBdr>
                <w:top w:val="none" w:sz="0" w:space="0" w:color="auto"/>
                <w:left w:val="none" w:sz="0" w:space="0" w:color="auto"/>
                <w:bottom w:val="none" w:sz="0" w:space="0" w:color="auto"/>
                <w:right w:val="none" w:sz="0" w:space="0" w:color="auto"/>
              </w:divBdr>
              <w:divsChild>
                <w:div w:id="1275865038">
                  <w:marLeft w:val="0"/>
                  <w:marRight w:val="0"/>
                  <w:marTop w:val="0"/>
                  <w:marBottom w:val="0"/>
                  <w:divBdr>
                    <w:top w:val="none" w:sz="0" w:space="0" w:color="auto"/>
                    <w:left w:val="none" w:sz="0" w:space="0" w:color="auto"/>
                    <w:bottom w:val="none" w:sz="0" w:space="0" w:color="auto"/>
                    <w:right w:val="none" w:sz="0" w:space="0" w:color="auto"/>
                  </w:divBdr>
                  <w:divsChild>
                    <w:div w:id="6736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858623">
      <w:bodyDiv w:val="1"/>
      <w:marLeft w:val="0"/>
      <w:marRight w:val="0"/>
      <w:marTop w:val="0"/>
      <w:marBottom w:val="0"/>
      <w:divBdr>
        <w:top w:val="none" w:sz="0" w:space="0" w:color="auto"/>
        <w:left w:val="none" w:sz="0" w:space="0" w:color="auto"/>
        <w:bottom w:val="none" w:sz="0" w:space="0" w:color="auto"/>
        <w:right w:val="none" w:sz="0" w:space="0" w:color="auto"/>
      </w:divBdr>
      <w:divsChild>
        <w:div w:id="965425350">
          <w:marLeft w:val="0"/>
          <w:marRight w:val="0"/>
          <w:marTop w:val="0"/>
          <w:marBottom w:val="0"/>
          <w:divBdr>
            <w:top w:val="none" w:sz="0" w:space="0" w:color="auto"/>
            <w:left w:val="none" w:sz="0" w:space="0" w:color="auto"/>
            <w:bottom w:val="none" w:sz="0" w:space="0" w:color="auto"/>
            <w:right w:val="none" w:sz="0" w:space="0" w:color="auto"/>
          </w:divBdr>
          <w:divsChild>
            <w:div w:id="2115398295">
              <w:marLeft w:val="0"/>
              <w:marRight w:val="0"/>
              <w:marTop w:val="0"/>
              <w:marBottom w:val="0"/>
              <w:divBdr>
                <w:top w:val="none" w:sz="0" w:space="0" w:color="auto"/>
                <w:left w:val="none" w:sz="0" w:space="0" w:color="auto"/>
                <w:bottom w:val="none" w:sz="0" w:space="0" w:color="auto"/>
                <w:right w:val="none" w:sz="0" w:space="0" w:color="auto"/>
              </w:divBdr>
              <w:divsChild>
                <w:div w:id="171841731">
                  <w:marLeft w:val="0"/>
                  <w:marRight w:val="0"/>
                  <w:marTop w:val="0"/>
                  <w:marBottom w:val="0"/>
                  <w:divBdr>
                    <w:top w:val="none" w:sz="0" w:space="0" w:color="auto"/>
                    <w:left w:val="none" w:sz="0" w:space="0" w:color="auto"/>
                    <w:bottom w:val="none" w:sz="0" w:space="0" w:color="auto"/>
                    <w:right w:val="none" w:sz="0" w:space="0" w:color="auto"/>
                  </w:divBdr>
                  <w:divsChild>
                    <w:div w:id="16456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213209">
      <w:bodyDiv w:val="1"/>
      <w:marLeft w:val="0"/>
      <w:marRight w:val="0"/>
      <w:marTop w:val="0"/>
      <w:marBottom w:val="0"/>
      <w:divBdr>
        <w:top w:val="none" w:sz="0" w:space="0" w:color="auto"/>
        <w:left w:val="none" w:sz="0" w:space="0" w:color="auto"/>
        <w:bottom w:val="none" w:sz="0" w:space="0" w:color="auto"/>
        <w:right w:val="none" w:sz="0" w:space="0" w:color="auto"/>
      </w:divBdr>
      <w:divsChild>
        <w:div w:id="719207929">
          <w:marLeft w:val="0"/>
          <w:marRight w:val="0"/>
          <w:marTop w:val="0"/>
          <w:marBottom w:val="0"/>
          <w:divBdr>
            <w:top w:val="none" w:sz="0" w:space="0" w:color="auto"/>
            <w:left w:val="none" w:sz="0" w:space="0" w:color="auto"/>
            <w:bottom w:val="none" w:sz="0" w:space="0" w:color="auto"/>
            <w:right w:val="none" w:sz="0" w:space="0" w:color="auto"/>
          </w:divBdr>
          <w:divsChild>
            <w:div w:id="401412348">
              <w:marLeft w:val="0"/>
              <w:marRight w:val="0"/>
              <w:marTop w:val="0"/>
              <w:marBottom w:val="0"/>
              <w:divBdr>
                <w:top w:val="none" w:sz="0" w:space="0" w:color="auto"/>
                <w:left w:val="none" w:sz="0" w:space="0" w:color="auto"/>
                <w:bottom w:val="none" w:sz="0" w:space="0" w:color="auto"/>
                <w:right w:val="none" w:sz="0" w:space="0" w:color="auto"/>
              </w:divBdr>
              <w:divsChild>
                <w:div w:id="1999839492">
                  <w:marLeft w:val="0"/>
                  <w:marRight w:val="0"/>
                  <w:marTop w:val="0"/>
                  <w:marBottom w:val="0"/>
                  <w:divBdr>
                    <w:top w:val="none" w:sz="0" w:space="0" w:color="auto"/>
                    <w:left w:val="none" w:sz="0" w:space="0" w:color="auto"/>
                    <w:bottom w:val="none" w:sz="0" w:space="0" w:color="auto"/>
                    <w:right w:val="none" w:sz="0" w:space="0" w:color="auto"/>
                  </w:divBdr>
                  <w:divsChild>
                    <w:div w:id="2382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039232">
      <w:bodyDiv w:val="1"/>
      <w:marLeft w:val="0"/>
      <w:marRight w:val="0"/>
      <w:marTop w:val="0"/>
      <w:marBottom w:val="0"/>
      <w:divBdr>
        <w:top w:val="none" w:sz="0" w:space="0" w:color="auto"/>
        <w:left w:val="none" w:sz="0" w:space="0" w:color="auto"/>
        <w:bottom w:val="none" w:sz="0" w:space="0" w:color="auto"/>
        <w:right w:val="none" w:sz="0" w:space="0" w:color="auto"/>
      </w:divBdr>
      <w:divsChild>
        <w:div w:id="798382684">
          <w:marLeft w:val="0"/>
          <w:marRight w:val="0"/>
          <w:marTop w:val="0"/>
          <w:marBottom w:val="0"/>
          <w:divBdr>
            <w:top w:val="none" w:sz="0" w:space="0" w:color="auto"/>
            <w:left w:val="none" w:sz="0" w:space="0" w:color="auto"/>
            <w:bottom w:val="none" w:sz="0" w:space="0" w:color="auto"/>
            <w:right w:val="none" w:sz="0" w:space="0" w:color="auto"/>
          </w:divBdr>
          <w:divsChild>
            <w:div w:id="858471710">
              <w:marLeft w:val="0"/>
              <w:marRight w:val="0"/>
              <w:marTop w:val="0"/>
              <w:marBottom w:val="0"/>
              <w:divBdr>
                <w:top w:val="none" w:sz="0" w:space="0" w:color="auto"/>
                <w:left w:val="none" w:sz="0" w:space="0" w:color="auto"/>
                <w:bottom w:val="none" w:sz="0" w:space="0" w:color="auto"/>
                <w:right w:val="none" w:sz="0" w:space="0" w:color="auto"/>
              </w:divBdr>
              <w:divsChild>
                <w:div w:id="1765344464">
                  <w:marLeft w:val="0"/>
                  <w:marRight w:val="0"/>
                  <w:marTop w:val="0"/>
                  <w:marBottom w:val="0"/>
                  <w:divBdr>
                    <w:top w:val="none" w:sz="0" w:space="0" w:color="auto"/>
                    <w:left w:val="none" w:sz="0" w:space="0" w:color="auto"/>
                    <w:bottom w:val="none" w:sz="0" w:space="0" w:color="auto"/>
                    <w:right w:val="none" w:sz="0" w:space="0" w:color="auto"/>
                  </w:divBdr>
                  <w:divsChild>
                    <w:div w:id="61244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142150">
      <w:bodyDiv w:val="1"/>
      <w:marLeft w:val="0"/>
      <w:marRight w:val="0"/>
      <w:marTop w:val="0"/>
      <w:marBottom w:val="0"/>
      <w:divBdr>
        <w:top w:val="none" w:sz="0" w:space="0" w:color="auto"/>
        <w:left w:val="none" w:sz="0" w:space="0" w:color="auto"/>
        <w:bottom w:val="none" w:sz="0" w:space="0" w:color="auto"/>
        <w:right w:val="none" w:sz="0" w:space="0" w:color="auto"/>
      </w:divBdr>
      <w:divsChild>
        <w:div w:id="544408166">
          <w:marLeft w:val="0"/>
          <w:marRight w:val="0"/>
          <w:marTop w:val="0"/>
          <w:marBottom w:val="0"/>
          <w:divBdr>
            <w:top w:val="none" w:sz="0" w:space="0" w:color="auto"/>
            <w:left w:val="none" w:sz="0" w:space="0" w:color="auto"/>
            <w:bottom w:val="none" w:sz="0" w:space="0" w:color="auto"/>
            <w:right w:val="none" w:sz="0" w:space="0" w:color="auto"/>
          </w:divBdr>
          <w:divsChild>
            <w:div w:id="450637214">
              <w:marLeft w:val="0"/>
              <w:marRight w:val="0"/>
              <w:marTop w:val="0"/>
              <w:marBottom w:val="0"/>
              <w:divBdr>
                <w:top w:val="none" w:sz="0" w:space="0" w:color="auto"/>
                <w:left w:val="none" w:sz="0" w:space="0" w:color="auto"/>
                <w:bottom w:val="none" w:sz="0" w:space="0" w:color="auto"/>
                <w:right w:val="none" w:sz="0" w:space="0" w:color="auto"/>
              </w:divBdr>
              <w:divsChild>
                <w:div w:id="551693626">
                  <w:marLeft w:val="0"/>
                  <w:marRight w:val="0"/>
                  <w:marTop w:val="0"/>
                  <w:marBottom w:val="0"/>
                  <w:divBdr>
                    <w:top w:val="none" w:sz="0" w:space="0" w:color="auto"/>
                    <w:left w:val="none" w:sz="0" w:space="0" w:color="auto"/>
                    <w:bottom w:val="none" w:sz="0" w:space="0" w:color="auto"/>
                    <w:right w:val="none" w:sz="0" w:space="0" w:color="auto"/>
                  </w:divBdr>
                  <w:divsChild>
                    <w:div w:id="2670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04251">
      <w:bodyDiv w:val="1"/>
      <w:marLeft w:val="0"/>
      <w:marRight w:val="0"/>
      <w:marTop w:val="0"/>
      <w:marBottom w:val="0"/>
      <w:divBdr>
        <w:top w:val="none" w:sz="0" w:space="0" w:color="auto"/>
        <w:left w:val="none" w:sz="0" w:space="0" w:color="auto"/>
        <w:bottom w:val="none" w:sz="0" w:space="0" w:color="auto"/>
        <w:right w:val="none" w:sz="0" w:space="0" w:color="auto"/>
      </w:divBdr>
      <w:divsChild>
        <w:div w:id="1900288022">
          <w:marLeft w:val="0"/>
          <w:marRight w:val="0"/>
          <w:marTop w:val="0"/>
          <w:marBottom w:val="0"/>
          <w:divBdr>
            <w:top w:val="none" w:sz="0" w:space="0" w:color="auto"/>
            <w:left w:val="none" w:sz="0" w:space="0" w:color="auto"/>
            <w:bottom w:val="none" w:sz="0" w:space="0" w:color="auto"/>
            <w:right w:val="none" w:sz="0" w:space="0" w:color="auto"/>
          </w:divBdr>
          <w:divsChild>
            <w:div w:id="653148908">
              <w:marLeft w:val="0"/>
              <w:marRight w:val="0"/>
              <w:marTop w:val="0"/>
              <w:marBottom w:val="0"/>
              <w:divBdr>
                <w:top w:val="none" w:sz="0" w:space="0" w:color="auto"/>
                <w:left w:val="none" w:sz="0" w:space="0" w:color="auto"/>
                <w:bottom w:val="none" w:sz="0" w:space="0" w:color="auto"/>
                <w:right w:val="none" w:sz="0" w:space="0" w:color="auto"/>
              </w:divBdr>
              <w:divsChild>
                <w:div w:id="487674590">
                  <w:marLeft w:val="0"/>
                  <w:marRight w:val="0"/>
                  <w:marTop w:val="0"/>
                  <w:marBottom w:val="0"/>
                  <w:divBdr>
                    <w:top w:val="none" w:sz="0" w:space="0" w:color="auto"/>
                    <w:left w:val="none" w:sz="0" w:space="0" w:color="auto"/>
                    <w:bottom w:val="none" w:sz="0" w:space="0" w:color="auto"/>
                    <w:right w:val="none" w:sz="0" w:space="0" w:color="auto"/>
                  </w:divBdr>
                  <w:divsChild>
                    <w:div w:id="21377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374830">
      <w:bodyDiv w:val="1"/>
      <w:marLeft w:val="0"/>
      <w:marRight w:val="0"/>
      <w:marTop w:val="0"/>
      <w:marBottom w:val="0"/>
      <w:divBdr>
        <w:top w:val="none" w:sz="0" w:space="0" w:color="auto"/>
        <w:left w:val="none" w:sz="0" w:space="0" w:color="auto"/>
        <w:bottom w:val="none" w:sz="0" w:space="0" w:color="auto"/>
        <w:right w:val="none" w:sz="0" w:space="0" w:color="auto"/>
      </w:divBdr>
      <w:divsChild>
        <w:div w:id="1295404912">
          <w:marLeft w:val="0"/>
          <w:marRight w:val="0"/>
          <w:marTop w:val="0"/>
          <w:marBottom w:val="0"/>
          <w:divBdr>
            <w:top w:val="none" w:sz="0" w:space="0" w:color="auto"/>
            <w:left w:val="none" w:sz="0" w:space="0" w:color="auto"/>
            <w:bottom w:val="none" w:sz="0" w:space="0" w:color="auto"/>
            <w:right w:val="none" w:sz="0" w:space="0" w:color="auto"/>
          </w:divBdr>
          <w:divsChild>
            <w:div w:id="1909920418">
              <w:marLeft w:val="0"/>
              <w:marRight w:val="0"/>
              <w:marTop w:val="0"/>
              <w:marBottom w:val="0"/>
              <w:divBdr>
                <w:top w:val="none" w:sz="0" w:space="0" w:color="auto"/>
                <w:left w:val="none" w:sz="0" w:space="0" w:color="auto"/>
                <w:bottom w:val="none" w:sz="0" w:space="0" w:color="auto"/>
                <w:right w:val="none" w:sz="0" w:space="0" w:color="auto"/>
              </w:divBdr>
              <w:divsChild>
                <w:div w:id="1540630103">
                  <w:marLeft w:val="0"/>
                  <w:marRight w:val="0"/>
                  <w:marTop w:val="0"/>
                  <w:marBottom w:val="0"/>
                  <w:divBdr>
                    <w:top w:val="none" w:sz="0" w:space="0" w:color="auto"/>
                    <w:left w:val="none" w:sz="0" w:space="0" w:color="auto"/>
                    <w:bottom w:val="none" w:sz="0" w:space="0" w:color="auto"/>
                    <w:right w:val="none" w:sz="0" w:space="0" w:color="auto"/>
                  </w:divBdr>
                  <w:divsChild>
                    <w:div w:id="17808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84095">
      <w:bodyDiv w:val="1"/>
      <w:marLeft w:val="0"/>
      <w:marRight w:val="0"/>
      <w:marTop w:val="0"/>
      <w:marBottom w:val="0"/>
      <w:divBdr>
        <w:top w:val="none" w:sz="0" w:space="0" w:color="auto"/>
        <w:left w:val="none" w:sz="0" w:space="0" w:color="auto"/>
        <w:bottom w:val="none" w:sz="0" w:space="0" w:color="auto"/>
        <w:right w:val="none" w:sz="0" w:space="0" w:color="auto"/>
      </w:divBdr>
      <w:divsChild>
        <w:div w:id="430392212">
          <w:marLeft w:val="0"/>
          <w:marRight w:val="0"/>
          <w:marTop w:val="0"/>
          <w:marBottom w:val="0"/>
          <w:divBdr>
            <w:top w:val="none" w:sz="0" w:space="0" w:color="auto"/>
            <w:left w:val="none" w:sz="0" w:space="0" w:color="auto"/>
            <w:bottom w:val="none" w:sz="0" w:space="0" w:color="auto"/>
            <w:right w:val="none" w:sz="0" w:space="0" w:color="auto"/>
          </w:divBdr>
          <w:divsChild>
            <w:div w:id="1850562350">
              <w:marLeft w:val="0"/>
              <w:marRight w:val="0"/>
              <w:marTop w:val="0"/>
              <w:marBottom w:val="0"/>
              <w:divBdr>
                <w:top w:val="none" w:sz="0" w:space="0" w:color="auto"/>
                <w:left w:val="none" w:sz="0" w:space="0" w:color="auto"/>
                <w:bottom w:val="none" w:sz="0" w:space="0" w:color="auto"/>
                <w:right w:val="none" w:sz="0" w:space="0" w:color="auto"/>
              </w:divBdr>
              <w:divsChild>
                <w:div w:id="900596909">
                  <w:marLeft w:val="0"/>
                  <w:marRight w:val="0"/>
                  <w:marTop w:val="0"/>
                  <w:marBottom w:val="0"/>
                  <w:divBdr>
                    <w:top w:val="none" w:sz="0" w:space="0" w:color="auto"/>
                    <w:left w:val="none" w:sz="0" w:space="0" w:color="auto"/>
                    <w:bottom w:val="none" w:sz="0" w:space="0" w:color="auto"/>
                    <w:right w:val="none" w:sz="0" w:space="0" w:color="auto"/>
                  </w:divBdr>
                  <w:divsChild>
                    <w:div w:id="16743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86814">
      <w:bodyDiv w:val="1"/>
      <w:marLeft w:val="0"/>
      <w:marRight w:val="0"/>
      <w:marTop w:val="0"/>
      <w:marBottom w:val="0"/>
      <w:divBdr>
        <w:top w:val="none" w:sz="0" w:space="0" w:color="auto"/>
        <w:left w:val="none" w:sz="0" w:space="0" w:color="auto"/>
        <w:bottom w:val="none" w:sz="0" w:space="0" w:color="auto"/>
        <w:right w:val="none" w:sz="0" w:space="0" w:color="auto"/>
      </w:divBdr>
      <w:divsChild>
        <w:div w:id="851722302">
          <w:marLeft w:val="0"/>
          <w:marRight w:val="0"/>
          <w:marTop w:val="0"/>
          <w:marBottom w:val="0"/>
          <w:divBdr>
            <w:top w:val="none" w:sz="0" w:space="0" w:color="auto"/>
            <w:left w:val="none" w:sz="0" w:space="0" w:color="auto"/>
            <w:bottom w:val="none" w:sz="0" w:space="0" w:color="auto"/>
            <w:right w:val="none" w:sz="0" w:space="0" w:color="auto"/>
          </w:divBdr>
          <w:divsChild>
            <w:div w:id="1150903394">
              <w:marLeft w:val="0"/>
              <w:marRight w:val="0"/>
              <w:marTop w:val="0"/>
              <w:marBottom w:val="0"/>
              <w:divBdr>
                <w:top w:val="none" w:sz="0" w:space="0" w:color="auto"/>
                <w:left w:val="none" w:sz="0" w:space="0" w:color="auto"/>
                <w:bottom w:val="none" w:sz="0" w:space="0" w:color="auto"/>
                <w:right w:val="none" w:sz="0" w:space="0" w:color="auto"/>
              </w:divBdr>
              <w:divsChild>
                <w:div w:id="408119889">
                  <w:marLeft w:val="0"/>
                  <w:marRight w:val="0"/>
                  <w:marTop w:val="0"/>
                  <w:marBottom w:val="0"/>
                  <w:divBdr>
                    <w:top w:val="none" w:sz="0" w:space="0" w:color="auto"/>
                    <w:left w:val="none" w:sz="0" w:space="0" w:color="auto"/>
                    <w:bottom w:val="none" w:sz="0" w:space="0" w:color="auto"/>
                    <w:right w:val="none" w:sz="0" w:space="0" w:color="auto"/>
                  </w:divBdr>
                  <w:divsChild>
                    <w:div w:id="20299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03313">
      <w:bodyDiv w:val="1"/>
      <w:marLeft w:val="0"/>
      <w:marRight w:val="0"/>
      <w:marTop w:val="0"/>
      <w:marBottom w:val="0"/>
      <w:divBdr>
        <w:top w:val="none" w:sz="0" w:space="0" w:color="auto"/>
        <w:left w:val="none" w:sz="0" w:space="0" w:color="auto"/>
        <w:bottom w:val="none" w:sz="0" w:space="0" w:color="auto"/>
        <w:right w:val="none" w:sz="0" w:space="0" w:color="auto"/>
      </w:divBdr>
      <w:divsChild>
        <w:div w:id="2097627958">
          <w:marLeft w:val="0"/>
          <w:marRight w:val="0"/>
          <w:marTop w:val="0"/>
          <w:marBottom w:val="0"/>
          <w:divBdr>
            <w:top w:val="none" w:sz="0" w:space="0" w:color="auto"/>
            <w:left w:val="none" w:sz="0" w:space="0" w:color="auto"/>
            <w:bottom w:val="none" w:sz="0" w:space="0" w:color="auto"/>
            <w:right w:val="none" w:sz="0" w:space="0" w:color="auto"/>
          </w:divBdr>
          <w:divsChild>
            <w:div w:id="1686899576">
              <w:marLeft w:val="0"/>
              <w:marRight w:val="0"/>
              <w:marTop w:val="0"/>
              <w:marBottom w:val="0"/>
              <w:divBdr>
                <w:top w:val="none" w:sz="0" w:space="0" w:color="auto"/>
                <w:left w:val="none" w:sz="0" w:space="0" w:color="auto"/>
                <w:bottom w:val="none" w:sz="0" w:space="0" w:color="auto"/>
                <w:right w:val="none" w:sz="0" w:space="0" w:color="auto"/>
              </w:divBdr>
              <w:divsChild>
                <w:div w:id="2051495594">
                  <w:marLeft w:val="0"/>
                  <w:marRight w:val="0"/>
                  <w:marTop w:val="0"/>
                  <w:marBottom w:val="0"/>
                  <w:divBdr>
                    <w:top w:val="none" w:sz="0" w:space="0" w:color="auto"/>
                    <w:left w:val="none" w:sz="0" w:space="0" w:color="auto"/>
                    <w:bottom w:val="none" w:sz="0" w:space="0" w:color="auto"/>
                    <w:right w:val="none" w:sz="0" w:space="0" w:color="auto"/>
                  </w:divBdr>
                  <w:divsChild>
                    <w:div w:id="2475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064296">
      <w:bodyDiv w:val="1"/>
      <w:marLeft w:val="0"/>
      <w:marRight w:val="0"/>
      <w:marTop w:val="0"/>
      <w:marBottom w:val="0"/>
      <w:divBdr>
        <w:top w:val="none" w:sz="0" w:space="0" w:color="auto"/>
        <w:left w:val="none" w:sz="0" w:space="0" w:color="auto"/>
        <w:bottom w:val="none" w:sz="0" w:space="0" w:color="auto"/>
        <w:right w:val="none" w:sz="0" w:space="0" w:color="auto"/>
      </w:divBdr>
      <w:divsChild>
        <w:div w:id="310137675">
          <w:marLeft w:val="0"/>
          <w:marRight w:val="0"/>
          <w:marTop w:val="0"/>
          <w:marBottom w:val="0"/>
          <w:divBdr>
            <w:top w:val="none" w:sz="0" w:space="0" w:color="auto"/>
            <w:left w:val="none" w:sz="0" w:space="0" w:color="auto"/>
            <w:bottom w:val="none" w:sz="0" w:space="0" w:color="auto"/>
            <w:right w:val="none" w:sz="0" w:space="0" w:color="auto"/>
          </w:divBdr>
          <w:divsChild>
            <w:div w:id="1315449726">
              <w:marLeft w:val="0"/>
              <w:marRight w:val="0"/>
              <w:marTop w:val="0"/>
              <w:marBottom w:val="0"/>
              <w:divBdr>
                <w:top w:val="none" w:sz="0" w:space="0" w:color="auto"/>
                <w:left w:val="none" w:sz="0" w:space="0" w:color="auto"/>
                <w:bottom w:val="none" w:sz="0" w:space="0" w:color="auto"/>
                <w:right w:val="none" w:sz="0" w:space="0" w:color="auto"/>
              </w:divBdr>
              <w:divsChild>
                <w:div w:id="439878144">
                  <w:marLeft w:val="0"/>
                  <w:marRight w:val="0"/>
                  <w:marTop w:val="0"/>
                  <w:marBottom w:val="0"/>
                  <w:divBdr>
                    <w:top w:val="none" w:sz="0" w:space="0" w:color="auto"/>
                    <w:left w:val="none" w:sz="0" w:space="0" w:color="auto"/>
                    <w:bottom w:val="none" w:sz="0" w:space="0" w:color="auto"/>
                    <w:right w:val="none" w:sz="0" w:space="0" w:color="auto"/>
                  </w:divBdr>
                  <w:divsChild>
                    <w:div w:id="805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069824">
      <w:bodyDiv w:val="1"/>
      <w:marLeft w:val="0"/>
      <w:marRight w:val="0"/>
      <w:marTop w:val="0"/>
      <w:marBottom w:val="0"/>
      <w:divBdr>
        <w:top w:val="none" w:sz="0" w:space="0" w:color="auto"/>
        <w:left w:val="none" w:sz="0" w:space="0" w:color="auto"/>
        <w:bottom w:val="none" w:sz="0" w:space="0" w:color="auto"/>
        <w:right w:val="none" w:sz="0" w:space="0" w:color="auto"/>
      </w:divBdr>
      <w:divsChild>
        <w:div w:id="1262179077">
          <w:marLeft w:val="0"/>
          <w:marRight w:val="0"/>
          <w:marTop w:val="0"/>
          <w:marBottom w:val="0"/>
          <w:divBdr>
            <w:top w:val="none" w:sz="0" w:space="0" w:color="auto"/>
            <w:left w:val="none" w:sz="0" w:space="0" w:color="auto"/>
            <w:bottom w:val="none" w:sz="0" w:space="0" w:color="auto"/>
            <w:right w:val="none" w:sz="0" w:space="0" w:color="auto"/>
          </w:divBdr>
          <w:divsChild>
            <w:div w:id="568853666">
              <w:marLeft w:val="0"/>
              <w:marRight w:val="0"/>
              <w:marTop w:val="0"/>
              <w:marBottom w:val="0"/>
              <w:divBdr>
                <w:top w:val="none" w:sz="0" w:space="0" w:color="auto"/>
                <w:left w:val="none" w:sz="0" w:space="0" w:color="auto"/>
                <w:bottom w:val="none" w:sz="0" w:space="0" w:color="auto"/>
                <w:right w:val="none" w:sz="0" w:space="0" w:color="auto"/>
              </w:divBdr>
              <w:divsChild>
                <w:div w:id="1316952724">
                  <w:marLeft w:val="0"/>
                  <w:marRight w:val="0"/>
                  <w:marTop w:val="0"/>
                  <w:marBottom w:val="0"/>
                  <w:divBdr>
                    <w:top w:val="none" w:sz="0" w:space="0" w:color="auto"/>
                    <w:left w:val="none" w:sz="0" w:space="0" w:color="auto"/>
                    <w:bottom w:val="none" w:sz="0" w:space="0" w:color="auto"/>
                    <w:right w:val="none" w:sz="0" w:space="0" w:color="auto"/>
                  </w:divBdr>
                  <w:divsChild>
                    <w:div w:id="1605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541407">
      <w:bodyDiv w:val="1"/>
      <w:marLeft w:val="0"/>
      <w:marRight w:val="0"/>
      <w:marTop w:val="0"/>
      <w:marBottom w:val="0"/>
      <w:divBdr>
        <w:top w:val="none" w:sz="0" w:space="0" w:color="auto"/>
        <w:left w:val="none" w:sz="0" w:space="0" w:color="auto"/>
        <w:bottom w:val="none" w:sz="0" w:space="0" w:color="auto"/>
        <w:right w:val="none" w:sz="0" w:space="0" w:color="auto"/>
      </w:divBdr>
      <w:divsChild>
        <w:div w:id="302930344">
          <w:marLeft w:val="0"/>
          <w:marRight w:val="0"/>
          <w:marTop w:val="0"/>
          <w:marBottom w:val="0"/>
          <w:divBdr>
            <w:top w:val="none" w:sz="0" w:space="0" w:color="auto"/>
            <w:left w:val="none" w:sz="0" w:space="0" w:color="auto"/>
            <w:bottom w:val="none" w:sz="0" w:space="0" w:color="auto"/>
            <w:right w:val="none" w:sz="0" w:space="0" w:color="auto"/>
          </w:divBdr>
          <w:divsChild>
            <w:div w:id="928125910">
              <w:marLeft w:val="0"/>
              <w:marRight w:val="0"/>
              <w:marTop w:val="0"/>
              <w:marBottom w:val="0"/>
              <w:divBdr>
                <w:top w:val="none" w:sz="0" w:space="0" w:color="auto"/>
                <w:left w:val="none" w:sz="0" w:space="0" w:color="auto"/>
                <w:bottom w:val="none" w:sz="0" w:space="0" w:color="auto"/>
                <w:right w:val="none" w:sz="0" w:space="0" w:color="auto"/>
              </w:divBdr>
              <w:divsChild>
                <w:div w:id="1240868211">
                  <w:marLeft w:val="0"/>
                  <w:marRight w:val="0"/>
                  <w:marTop w:val="0"/>
                  <w:marBottom w:val="0"/>
                  <w:divBdr>
                    <w:top w:val="none" w:sz="0" w:space="0" w:color="auto"/>
                    <w:left w:val="none" w:sz="0" w:space="0" w:color="auto"/>
                    <w:bottom w:val="none" w:sz="0" w:space="0" w:color="auto"/>
                    <w:right w:val="none" w:sz="0" w:space="0" w:color="auto"/>
                  </w:divBdr>
                  <w:divsChild>
                    <w:div w:id="17284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508954">
      <w:bodyDiv w:val="1"/>
      <w:marLeft w:val="0"/>
      <w:marRight w:val="0"/>
      <w:marTop w:val="0"/>
      <w:marBottom w:val="0"/>
      <w:divBdr>
        <w:top w:val="none" w:sz="0" w:space="0" w:color="auto"/>
        <w:left w:val="none" w:sz="0" w:space="0" w:color="auto"/>
        <w:bottom w:val="none" w:sz="0" w:space="0" w:color="auto"/>
        <w:right w:val="none" w:sz="0" w:space="0" w:color="auto"/>
      </w:divBdr>
      <w:divsChild>
        <w:div w:id="671377062">
          <w:marLeft w:val="0"/>
          <w:marRight w:val="0"/>
          <w:marTop w:val="0"/>
          <w:marBottom w:val="0"/>
          <w:divBdr>
            <w:top w:val="none" w:sz="0" w:space="0" w:color="auto"/>
            <w:left w:val="none" w:sz="0" w:space="0" w:color="auto"/>
            <w:bottom w:val="none" w:sz="0" w:space="0" w:color="auto"/>
            <w:right w:val="none" w:sz="0" w:space="0" w:color="auto"/>
          </w:divBdr>
          <w:divsChild>
            <w:div w:id="1598832956">
              <w:marLeft w:val="0"/>
              <w:marRight w:val="0"/>
              <w:marTop w:val="0"/>
              <w:marBottom w:val="0"/>
              <w:divBdr>
                <w:top w:val="none" w:sz="0" w:space="0" w:color="auto"/>
                <w:left w:val="none" w:sz="0" w:space="0" w:color="auto"/>
                <w:bottom w:val="none" w:sz="0" w:space="0" w:color="auto"/>
                <w:right w:val="none" w:sz="0" w:space="0" w:color="auto"/>
              </w:divBdr>
              <w:divsChild>
                <w:div w:id="1878733824">
                  <w:marLeft w:val="0"/>
                  <w:marRight w:val="0"/>
                  <w:marTop w:val="0"/>
                  <w:marBottom w:val="0"/>
                  <w:divBdr>
                    <w:top w:val="none" w:sz="0" w:space="0" w:color="auto"/>
                    <w:left w:val="none" w:sz="0" w:space="0" w:color="auto"/>
                    <w:bottom w:val="none" w:sz="0" w:space="0" w:color="auto"/>
                    <w:right w:val="none" w:sz="0" w:space="0" w:color="auto"/>
                  </w:divBdr>
                  <w:divsChild>
                    <w:div w:id="170992205">
                      <w:marLeft w:val="0"/>
                      <w:marRight w:val="0"/>
                      <w:marTop w:val="0"/>
                      <w:marBottom w:val="0"/>
                      <w:divBdr>
                        <w:top w:val="none" w:sz="0" w:space="0" w:color="auto"/>
                        <w:left w:val="none" w:sz="0" w:space="0" w:color="auto"/>
                        <w:bottom w:val="none" w:sz="0" w:space="0" w:color="auto"/>
                        <w:right w:val="none" w:sz="0" w:space="0" w:color="auto"/>
                      </w:divBdr>
                    </w:div>
                  </w:divsChild>
                </w:div>
                <w:div w:id="1648314342">
                  <w:marLeft w:val="0"/>
                  <w:marRight w:val="0"/>
                  <w:marTop w:val="0"/>
                  <w:marBottom w:val="0"/>
                  <w:divBdr>
                    <w:top w:val="none" w:sz="0" w:space="0" w:color="auto"/>
                    <w:left w:val="none" w:sz="0" w:space="0" w:color="auto"/>
                    <w:bottom w:val="none" w:sz="0" w:space="0" w:color="auto"/>
                    <w:right w:val="none" w:sz="0" w:space="0" w:color="auto"/>
                  </w:divBdr>
                  <w:divsChild>
                    <w:div w:id="39936560">
                      <w:marLeft w:val="0"/>
                      <w:marRight w:val="0"/>
                      <w:marTop w:val="0"/>
                      <w:marBottom w:val="0"/>
                      <w:divBdr>
                        <w:top w:val="none" w:sz="0" w:space="0" w:color="auto"/>
                        <w:left w:val="none" w:sz="0" w:space="0" w:color="auto"/>
                        <w:bottom w:val="none" w:sz="0" w:space="0" w:color="auto"/>
                        <w:right w:val="none" w:sz="0" w:space="0" w:color="auto"/>
                      </w:divBdr>
                    </w:div>
                  </w:divsChild>
                </w:div>
                <w:div w:id="1479568117">
                  <w:marLeft w:val="0"/>
                  <w:marRight w:val="0"/>
                  <w:marTop w:val="0"/>
                  <w:marBottom w:val="0"/>
                  <w:divBdr>
                    <w:top w:val="none" w:sz="0" w:space="0" w:color="auto"/>
                    <w:left w:val="none" w:sz="0" w:space="0" w:color="auto"/>
                    <w:bottom w:val="none" w:sz="0" w:space="0" w:color="auto"/>
                    <w:right w:val="none" w:sz="0" w:space="0" w:color="auto"/>
                  </w:divBdr>
                  <w:divsChild>
                    <w:div w:id="1799297231">
                      <w:marLeft w:val="0"/>
                      <w:marRight w:val="0"/>
                      <w:marTop w:val="0"/>
                      <w:marBottom w:val="0"/>
                      <w:divBdr>
                        <w:top w:val="none" w:sz="0" w:space="0" w:color="auto"/>
                        <w:left w:val="none" w:sz="0" w:space="0" w:color="auto"/>
                        <w:bottom w:val="none" w:sz="0" w:space="0" w:color="auto"/>
                        <w:right w:val="none" w:sz="0" w:space="0" w:color="auto"/>
                      </w:divBdr>
                    </w:div>
                  </w:divsChild>
                </w:div>
                <w:div w:id="780538200">
                  <w:marLeft w:val="0"/>
                  <w:marRight w:val="0"/>
                  <w:marTop w:val="0"/>
                  <w:marBottom w:val="0"/>
                  <w:divBdr>
                    <w:top w:val="none" w:sz="0" w:space="0" w:color="auto"/>
                    <w:left w:val="none" w:sz="0" w:space="0" w:color="auto"/>
                    <w:bottom w:val="none" w:sz="0" w:space="0" w:color="auto"/>
                    <w:right w:val="none" w:sz="0" w:space="0" w:color="auto"/>
                  </w:divBdr>
                  <w:divsChild>
                    <w:div w:id="18915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362304">
      <w:bodyDiv w:val="1"/>
      <w:marLeft w:val="0"/>
      <w:marRight w:val="0"/>
      <w:marTop w:val="0"/>
      <w:marBottom w:val="0"/>
      <w:divBdr>
        <w:top w:val="none" w:sz="0" w:space="0" w:color="auto"/>
        <w:left w:val="none" w:sz="0" w:space="0" w:color="auto"/>
        <w:bottom w:val="none" w:sz="0" w:space="0" w:color="auto"/>
        <w:right w:val="none" w:sz="0" w:space="0" w:color="auto"/>
      </w:divBdr>
      <w:divsChild>
        <w:div w:id="1993363469">
          <w:marLeft w:val="0"/>
          <w:marRight w:val="0"/>
          <w:marTop w:val="0"/>
          <w:marBottom w:val="0"/>
          <w:divBdr>
            <w:top w:val="none" w:sz="0" w:space="0" w:color="auto"/>
            <w:left w:val="none" w:sz="0" w:space="0" w:color="auto"/>
            <w:bottom w:val="none" w:sz="0" w:space="0" w:color="auto"/>
            <w:right w:val="none" w:sz="0" w:space="0" w:color="auto"/>
          </w:divBdr>
          <w:divsChild>
            <w:div w:id="1928226239">
              <w:marLeft w:val="0"/>
              <w:marRight w:val="0"/>
              <w:marTop w:val="0"/>
              <w:marBottom w:val="0"/>
              <w:divBdr>
                <w:top w:val="none" w:sz="0" w:space="0" w:color="auto"/>
                <w:left w:val="none" w:sz="0" w:space="0" w:color="auto"/>
                <w:bottom w:val="none" w:sz="0" w:space="0" w:color="auto"/>
                <w:right w:val="none" w:sz="0" w:space="0" w:color="auto"/>
              </w:divBdr>
              <w:divsChild>
                <w:div w:id="1789009448">
                  <w:marLeft w:val="0"/>
                  <w:marRight w:val="0"/>
                  <w:marTop w:val="0"/>
                  <w:marBottom w:val="0"/>
                  <w:divBdr>
                    <w:top w:val="none" w:sz="0" w:space="0" w:color="auto"/>
                    <w:left w:val="none" w:sz="0" w:space="0" w:color="auto"/>
                    <w:bottom w:val="none" w:sz="0" w:space="0" w:color="auto"/>
                    <w:right w:val="none" w:sz="0" w:space="0" w:color="auto"/>
                  </w:divBdr>
                  <w:divsChild>
                    <w:div w:id="106359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3975">
      <w:bodyDiv w:val="1"/>
      <w:marLeft w:val="0"/>
      <w:marRight w:val="0"/>
      <w:marTop w:val="0"/>
      <w:marBottom w:val="0"/>
      <w:divBdr>
        <w:top w:val="none" w:sz="0" w:space="0" w:color="auto"/>
        <w:left w:val="none" w:sz="0" w:space="0" w:color="auto"/>
        <w:bottom w:val="none" w:sz="0" w:space="0" w:color="auto"/>
        <w:right w:val="none" w:sz="0" w:space="0" w:color="auto"/>
      </w:divBdr>
      <w:divsChild>
        <w:div w:id="678192132">
          <w:marLeft w:val="0"/>
          <w:marRight w:val="0"/>
          <w:marTop w:val="0"/>
          <w:marBottom w:val="0"/>
          <w:divBdr>
            <w:top w:val="none" w:sz="0" w:space="0" w:color="auto"/>
            <w:left w:val="none" w:sz="0" w:space="0" w:color="auto"/>
            <w:bottom w:val="none" w:sz="0" w:space="0" w:color="auto"/>
            <w:right w:val="none" w:sz="0" w:space="0" w:color="auto"/>
          </w:divBdr>
          <w:divsChild>
            <w:div w:id="1120536808">
              <w:marLeft w:val="0"/>
              <w:marRight w:val="0"/>
              <w:marTop w:val="0"/>
              <w:marBottom w:val="0"/>
              <w:divBdr>
                <w:top w:val="none" w:sz="0" w:space="0" w:color="auto"/>
                <w:left w:val="none" w:sz="0" w:space="0" w:color="auto"/>
                <w:bottom w:val="none" w:sz="0" w:space="0" w:color="auto"/>
                <w:right w:val="none" w:sz="0" w:space="0" w:color="auto"/>
              </w:divBdr>
              <w:divsChild>
                <w:div w:id="1906792803">
                  <w:marLeft w:val="0"/>
                  <w:marRight w:val="0"/>
                  <w:marTop w:val="0"/>
                  <w:marBottom w:val="0"/>
                  <w:divBdr>
                    <w:top w:val="none" w:sz="0" w:space="0" w:color="auto"/>
                    <w:left w:val="none" w:sz="0" w:space="0" w:color="auto"/>
                    <w:bottom w:val="none" w:sz="0" w:space="0" w:color="auto"/>
                    <w:right w:val="none" w:sz="0" w:space="0" w:color="auto"/>
                  </w:divBdr>
                  <w:divsChild>
                    <w:div w:id="17461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85181">
      <w:bodyDiv w:val="1"/>
      <w:marLeft w:val="0"/>
      <w:marRight w:val="0"/>
      <w:marTop w:val="0"/>
      <w:marBottom w:val="0"/>
      <w:divBdr>
        <w:top w:val="none" w:sz="0" w:space="0" w:color="auto"/>
        <w:left w:val="none" w:sz="0" w:space="0" w:color="auto"/>
        <w:bottom w:val="none" w:sz="0" w:space="0" w:color="auto"/>
        <w:right w:val="none" w:sz="0" w:space="0" w:color="auto"/>
      </w:divBdr>
      <w:divsChild>
        <w:div w:id="597252590">
          <w:marLeft w:val="0"/>
          <w:marRight w:val="0"/>
          <w:marTop w:val="0"/>
          <w:marBottom w:val="0"/>
          <w:divBdr>
            <w:top w:val="none" w:sz="0" w:space="0" w:color="auto"/>
            <w:left w:val="none" w:sz="0" w:space="0" w:color="auto"/>
            <w:bottom w:val="none" w:sz="0" w:space="0" w:color="auto"/>
            <w:right w:val="none" w:sz="0" w:space="0" w:color="auto"/>
          </w:divBdr>
          <w:divsChild>
            <w:div w:id="120853803">
              <w:marLeft w:val="0"/>
              <w:marRight w:val="0"/>
              <w:marTop w:val="0"/>
              <w:marBottom w:val="0"/>
              <w:divBdr>
                <w:top w:val="none" w:sz="0" w:space="0" w:color="auto"/>
                <w:left w:val="none" w:sz="0" w:space="0" w:color="auto"/>
                <w:bottom w:val="none" w:sz="0" w:space="0" w:color="auto"/>
                <w:right w:val="none" w:sz="0" w:space="0" w:color="auto"/>
              </w:divBdr>
              <w:divsChild>
                <w:div w:id="845100599">
                  <w:marLeft w:val="0"/>
                  <w:marRight w:val="0"/>
                  <w:marTop w:val="0"/>
                  <w:marBottom w:val="0"/>
                  <w:divBdr>
                    <w:top w:val="none" w:sz="0" w:space="0" w:color="auto"/>
                    <w:left w:val="none" w:sz="0" w:space="0" w:color="auto"/>
                    <w:bottom w:val="none" w:sz="0" w:space="0" w:color="auto"/>
                    <w:right w:val="none" w:sz="0" w:space="0" w:color="auto"/>
                  </w:divBdr>
                  <w:divsChild>
                    <w:div w:id="11852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801410">
      <w:bodyDiv w:val="1"/>
      <w:marLeft w:val="0"/>
      <w:marRight w:val="0"/>
      <w:marTop w:val="0"/>
      <w:marBottom w:val="0"/>
      <w:divBdr>
        <w:top w:val="none" w:sz="0" w:space="0" w:color="auto"/>
        <w:left w:val="none" w:sz="0" w:space="0" w:color="auto"/>
        <w:bottom w:val="none" w:sz="0" w:space="0" w:color="auto"/>
        <w:right w:val="none" w:sz="0" w:space="0" w:color="auto"/>
      </w:divBdr>
      <w:divsChild>
        <w:div w:id="1110659332">
          <w:marLeft w:val="0"/>
          <w:marRight w:val="0"/>
          <w:marTop w:val="0"/>
          <w:marBottom w:val="0"/>
          <w:divBdr>
            <w:top w:val="none" w:sz="0" w:space="0" w:color="auto"/>
            <w:left w:val="none" w:sz="0" w:space="0" w:color="auto"/>
            <w:bottom w:val="none" w:sz="0" w:space="0" w:color="auto"/>
            <w:right w:val="none" w:sz="0" w:space="0" w:color="auto"/>
          </w:divBdr>
          <w:divsChild>
            <w:div w:id="1853257711">
              <w:marLeft w:val="0"/>
              <w:marRight w:val="0"/>
              <w:marTop w:val="0"/>
              <w:marBottom w:val="0"/>
              <w:divBdr>
                <w:top w:val="none" w:sz="0" w:space="0" w:color="auto"/>
                <w:left w:val="none" w:sz="0" w:space="0" w:color="auto"/>
                <w:bottom w:val="none" w:sz="0" w:space="0" w:color="auto"/>
                <w:right w:val="none" w:sz="0" w:space="0" w:color="auto"/>
              </w:divBdr>
              <w:divsChild>
                <w:div w:id="2049059558">
                  <w:marLeft w:val="0"/>
                  <w:marRight w:val="0"/>
                  <w:marTop w:val="0"/>
                  <w:marBottom w:val="0"/>
                  <w:divBdr>
                    <w:top w:val="none" w:sz="0" w:space="0" w:color="auto"/>
                    <w:left w:val="none" w:sz="0" w:space="0" w:color="auto"/>
                    <w:bottom w:val="none" w:sz="0" w:space="0" w:color="auto"/>
                    <w:right w:val="none" w:sz="0" w:space="0" w:color="auto"/>
                  </w:divBdr>
                  <w:divsChild>
                    <w:div w:id="1733578904">
                      <w:marLeft w:val="0"/>
                      <w:marRight w:val="0"/>
                      <w:marTop w:val="0"/>
                      <w:marBottom w:val="0"/>
                      <w:divBdr>
                        <w:top w:val="none" w:sz="0" w:space="0" w:color="auto"/>
                        <w:left w:val="none" w:sz="0" w:space="0" w:color="auto"/>
                        <w:bottom w:val="none" w:sz="0" w:space="0" w:color="auto"/>
                        <w:right w:val="none" w:sz="0" w:space="0" w:color="auto"/>
                      </w:divBdr>
                    </w:div>
                  </w:divsChild>
                </w:div>
                <w:div w:id="2060395670">
                  <w:marLeft w:val="0"/>
                  <w:marRight w:val="0"/>
                  <w:marTop w:val="0"/>
                  <w:marBottom w:val="0"/>
                  <w:divBdr>
                    <w:top w:val="none" w:sz="0" w:space="0" w:color="auto"/>
                    <w:left w:val="none" w:sz="0" w:space="0" w:color="auto"/>
                    <w:bottom w:val="none" w:sz="0" w:space="0" w:color="auto"/>
                    <w:right w:val="none" w:sz="0" w:space="0" w:color="auto"/>
                  </w:divBdr>
                  <w:divsChild>
                    <w:div w:id="1015497566">
                      <w:marLeft w:val="0"/>
                      <w:marRight w:val="0"/>
                      <w:marTop w:val="0"/>
                      <w:marBottom w:val="0"/>
                      <w:divBdr>
                        <w:top w:val="none" w:sz="0" w:space="0" w:color="auto"/>
                        <w:left w:val="none" w:sz="0" w:space="0" w:color="auto"/>
                        <w:bottom w:val="none" w:sz="0" w:space="0" w:color="auto"/>
                        <w:right w:val="none" w:sz="0" w:space="0" w:color="auto"/>
                      </w:divBdr>
                    </w:div>
                  </w:divsChild>
                </w:div>
                <w:div w:id="1815638490">
                  <w:marLeft w:val="0"/>
                  <w:marRight w:val="0"/>
                  <w:marTop w:val="0"/>
                  <w:marBottom w:val="0"/>
                  <w:divBdr>
                    <w:top w:val="none" w:sz="0" w:space="0" w:color="auto"/>
                    <w:left w:val="none" w:sz="0" w:space="0" w:color="auto"/>
                    <w:bottom w:val="none" w:sz="0" w:space="0" w:color="auto"/>
                    <w:right w:val="none" w:sz="0" w:space="0" w:color="auto"/>
                  </w:divBdr>
                  <w:divsChild>
                    <w:div w:id="253052663">
                      <w:marLeft w:val="0"/>
                      <w:marRight w:val="0"/>
                      <w:marTop w:val="0"/>
                      <w:marBottom w:val="0"/>
                      <w:divBdr>
                        <w:top w:val="none" w:sz="0" w:space="0" w:color="auto"/>
                        <w:left w:val="none" w:sz="0" w:space="0" w:color="auto"/>
                        <w:bottom w:val="none" w:sz="0" w:space="0" w:color="auto"/>
                        <w:right w:val="none" w:sz="0" w:space="0" w:color="auto"/>
                      </w:divBdr>
                    </w:div>
                    <w:div w:id="2128546403">
                      <w:marLeft w:val="0"/>
                      <w:marRight w:val="0"/>
                      <w:marTop w:val="0"/>
                      <w:marBottom w:val="0"/>
                      <w:divBdr>
                        <w:top w:val="none" w:sz="0" w:space="0" w:color="auto"/>
                        <w:left w:val="none" w:sz="0" w:space="0" w:color="auto"/>
                        <w:bottom w:val="none" w:sz="0" w:space="0" w:color="auto"/>
                        <w:right w:val="none" w:sz="0" w:space="0" w:color="auto"/>
                      </w:divBdr>
                    </w:div>
                    <w:div w:id="208424388">
                      <w:marLeft w:val="0"/>
                      <w:marRight w:val="0"/>
                      <w:marTop w:val="0"/>
                      <w:marBottom w:val="0"/>
                      <w:divBdr>
                        <w:top w:val="none" w:sz="0" w:space="0" w:color="auto"/>
                        <w:left w:val="none" w:sz="0" w:space="0" w:color="auto"/>
                        <w:bottom w:val="none" w:sz="0" w:space="0" w:color="auto"/>
                        <w:right w:val="none" w:sz="0" w:space="0" w:color="auto"/>
                      </w:divBdr>
                    </w:div>
                  </w:divsChild>
                </w:div>
                <w:div w:id="1229262909">
                  <w:marLeft w:val="0"/>
                  <w:marRight w:val="0"/>
                  <w:marTop w:val="0"/>
                  <w:marBottom w:val="0"/>
                  <w:divBdr>
                    <w:top w:val="none" w:sz="0" w:space="0" w:color="auto"/>
                    <w:left w:val="none" w:sz="0" w:space="0" w:color="auto"/>
                    <w:bottom w:val="none" w:sz="0" w:space="0" w:color="auto"/>
                    <w:right w:val="none" w:sz="0" w:space="0" w:color="auto"/>
                  </w:divBdr>
                  <w:divsChild>
                    <w:div w:id="135176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636289">
      <w:bodyDiv w:val="1"/>
      <w:marLeft w:val="0"/>
      <w:marRight w:val="0"/>
      <w:marTop w:val="0"/>
      <w:marBottom w:val="0"/>
      <w:divBdr>
        <w:top w:val="none" w:sz="0" w:space="0" w:color="auto"/>
        <w:left w:val="none" w:sz="0" w:space="0" w:color="auto"/>
        <w:bottom w:val="none" w:sz="0" w:space="0" w:color="auto"/>
        <w:right w:val="none" w:sz="0" w:space="0" w:color="auto"/>
      </w:divBdr>
      <w:divsChild>
        <w:div w:id="1975523804">
          <w:marLeft w:val="0"/>
          <w:marRight w:val="0"/>
          <w:marTop w:val="0"/>
          <w:marBottom w:val="0"/>
          <w:divBdr>
            <w:top w:val="none" w:sz="0" w:space="0" w:color="auto"/>
            <w:left w:val="none" w:sz="0" w:space="0" w:color="auto"/>
            <w:bottom w:val="none" w:sz="0" w:space="0" w:color="auto"/>
            <w:right w:val="none" w:sz="0" w:space="0" w:color="auto"/>
          </w:divBdr>
          <w:divsChild>
            <w:div w:id="74017078">
              <w:marLeft w:val="0"/>
              <w:marRight w:val="0"/>
              <w:marTop w:val="0"/>
              <w:marBottom w:val="0"/>
              <w:divBdr>
                <w:top w:val="none" w:sz="0" w:space="0" w:color="auto"/>
                <w:left w:val="none" w:sz="0" w:space="0" w:color="auto"/>
                <w:bottom w:val="none" w:sz="0" w:space="0" w:color="auto"/>
                <w:right w:val="none" w:sz="0" w:space="0" w:color="auto"/>
              </w:divBdr>
              <w:divsChild>
                <w:div w:id="1684622221">
                  <w:marLeft w:val="0"/>
                  <w:marRight w:val="0"/>
                  <w:marTop w:val="0"/>
                  <w:marBottom w:val="0"/>
                  <w:divBdr>
                    <w:top w:val="none" w:sz="0" w:space="0" w:color="auto"/>
                    <w:left w:val="none" w:sz="0" w:space="0" w:color="auto"/>
                    <w:bottom w:val="none" w:sz="0" w:space="0" w:color="auto"/>
                    <w:right w:val="none" w:sz="0" w:space="0" w:color="auto"/>
                  </w:divBdr>
                  <w:divsChild>
                    <w:div w:id="129591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60040">
      <w:bodyDiv w:val="1"/>
      <w:marLeft w:val="0"/>
      <w:marRight w:val="0"/>
      <w:marTop w:val="0"/>
      <w:marBottom w:val="0"/>
      <w:divBdr>
        <w:top w:val="none" w:sz="0" w:space="0" w:color="auto"/>
        <w:left w:val="none" w:sz="0" w:space="0" w:color="auto"/>
        <w:bottom w:val="none" w:sz="0" w:space="0" w:color="auto"/>
        <w:right w:val="none" w:sz="0" w:space="0" w:color="auto"/>
      </w:divBdr>
      <w:divsChild>
        <w:div w:id="884757784">
          <w:marLeft w:val="0"/>
          <w:marRight w:val="0"/>
          <w:marTop w:val="0"/>
          <w:marBottom w:val="0"/>
          <w:divBdr>
            <w:top w:val="none" w:sz="0" w:space="0" w:color="auto"/>
            <w:left w:val="none" w:sz="0" w:space="0" w:color="auto"/>
            <w:bottom w:val="none" w:sz="0" w:space="0" w:color="auto"/>
            <w:right w:val="none" w:sz="0" w:space="0" w:color="auto"/>
          </w:divBdr>
          <w:divsChild>
            <w:div w:id="1658454491">
              <w:marLeft w:val="0"/>
              <w:marRight w:val="0"/>
              <w:marTop w:val="0"/>
              <w:marBottom w:val="0"/>
              <w:divBdr>
                <w:top w:val="none" w:sz="0" w:space="0" w:color="auto"/>
                <w:left w:val="none" w:sz="0" w:space="0" w:color="auto"/>
                <w:bottom w:val="none" w:sz="0" w:space="0" w:color="auto"/>
                <w:right w:val="none" w:sz="0" w:space="0" w:color="auto"/>
              </w:divBdr>
              <w:divsChild>
                <w:div w:id="963080533">
                  <w:marLeft w:val="0"/>
                  <w:marRight w:val="0"/>
                  <w:marTop w:val="0"/>
                  <w:marBottom w:val="0"/>
                  <w:divBdr>
                    <w:top w:val="none" w:sz="0" w:space="0" w:color="auto"/>
                    <w:left w:val="none" w:sz="0" w:space="0" w:color="auto"/>
                    <w:bottom w:val="none" w:sz="0" w:space="0" w:color="auto"/>
                    <w:right w:val="none" w:sz="0" w:space="0" w:color="auto"/>
                  </w:divBdr>
                  <w:divsChild>
                    <w:div w:id="12355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4753">
      <w:bodyDiv w:val="1"/>
      <w:marLeft w:val="0"/>
      <w:marRight w:val="0"/>
      <w:marTop w:val="0"/>
      <w:marBottom w:val="0"/>
      <w:divBdr>
        <w:top w:val="none" w:sz="0" w:space="0" w:color="auto"/>
        <w:left w:val="none" w:sz="0" w:space="0" w:color="auto"/>
        <w:bottom w:val="none" w:sz="0" w:space="0" w:color="auto"/>
        <w:right w:val="none" w:sz="0" w:space="0" w:color="auto"/>
      </w:divBdr>
      <w:divsChild>
        <w:div w:id="2019505807">
          <w:marLeft w:val="0"/>
          <w:marRight w:val="0"/>
          <w:marTop w:val="0"/>
          <w:marBottom w:val="0"/>
          <w:divBdr>
            <w:top w:val="none" w:sz="0" w:space="0" w:color="auto"/>
            <w:left w:val="none" w:sz="0" w:space="0" w:color="auto"/>
            <w:bottom w:val="none" w:sz="0" w:space="0" w:color="auto"/>
            <w:right w:val="none" w:sz="0" w:space="0" w:color="auto"/>
          </w:divBdr>
          <w:divsChild>
            <w:div w:id="1903906371">
              <w:marLeft w:val="0"/>
              <w:marRight w:val="0"/>
              <w:marTop w:val="0"/>
              <w:marBottom w:val="0"/>
              <w:divBdr>
                <w:top w:val="none" w:sz="0" w:space="0" w:color="auto"/>
                <w:left w:val="none" w:sz="0" w:space="0" w:color="auto"/>
                <w:bottom w:val="none" w:sz="0" w:space="0" w:color="auto"/>
                <w:right w:val="none" w:sz="0" w:space="0" w:color="auto"/>
              </w:divBdr>
              <w:divsChild>
                <w:div w:id="1612588681">
                  <w:marLeft w:val="0"/>
                  <w:marRight w:val="0"/>
                  <w:marTop w:val="0"/>
                  <w:marBottom w:val="0"/>
                  <w:divBdr>
                    <w:top w:val="none" w:sz="0" w:space="0" w:color="auto"/>
                    <w:left w:val="none" w:sz="0" w:space="0" w:color="auto"/>
                    <w:bottom w:val="none" w:sz="0" w:space="0" w:color="auto"/>
                    <w:right w:val="none" w:sz="0" w:space="0" w:color="auto"/>
                  </w:divBdr>
                  <w:divsChild>
                    <w:div w:id="3145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175600">
      <w:bodyDiv w:val="1"/>
      <w:marLeft w:val="0"/>
      <w:marRight w:val="0"/>
      <w:marTop w:val="0"/>
      <w:marBottom w:val="0"/>
      <w:divBdr>
        <w:top w:val="none" w:sz="0" w:space="0" w:color="auto"/>
        <w:left w:val="none" w:sz="0" w:space="0" w:color="auto"/>
        <w:bottom w:val="none" w:sz="0" w:space="0" w:color="auto"/>
        <w:right w:val="none" w:sz="0" w:space="0" w:color="auto"/>
      </w:divBdr>
      <w:divsChild>
        <w:div w:id="755594819">
          <w:marLeft w:val="0"/>
          <w:marRight w:val="0"/>
          <w:marTop w:val="0"/>
          <w:marBottom w:val="0"/>
          <w:divBdr>
            <w:top w:val="none" w:sz="0" w:space="0" w:color="auto"/>
            <w:left w:val="none" w:sz="0" w:space="0" w:color="auto"/>
            <w:bottom w:val="none" w:sz="0" w:space="0" w:color="auto"/>
            <w:right w:val="none" w:sz="0" w:space="0" w:color="auto"/>
          </w:divBdr>
          <w:divsChild>
            <w:div w:id="489443288">
              <w:marLeft w:val="0"/>
              <w:marRight w:val="0"/>
              <w:marTop w:val="0"/>
              <w:marBottom w:val="0"/>
              <w:divBdr>
                <w:top w:val="none" w:sz="0" w:space="0" w:color="auto"/>
                <w:left w:val="none" w:sz="0" w:space="0" w:color="auto"/>
                <w:bottom w:val="none" w:sz="0" w:space="0" w:color="auto"/>
                <w:right w:val="none" w:sz="0" w:space="0" w:color="auto"/>
              </w:divBdr>
              <w:divsChild>
                <w:div w:id="2100328564">
                  <w:marLeft w:val="0"/>
                  <w:marRight w:val="0"/>
                  <w:marTop w:val="0"/>
                  <w:marBottom w:val="0"/>
                  <w:divBdr>
                    <w:top w:val="none" w:sz="0" w:space="0" w:color="auto"/>
                    <w:left w:val="none" w:sz="0" w:space="0" w:color="auto"/>
                    <w:bottom w:val="none" w:sz="0" w:space="0" w:color="auto"/>
                    <w:right w:val="none" w:sz="0" w:space="0" w:color="auto"/>
                  </w:divBdr>
                  <w:divsChild>
                    <w:div w:id="6427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6785">
      <w:bodyDiv w:val="1"/>
      <w:marLeft w:val="0"/>
      <w:marRight w:val="0"/>
      <w:marTop w:val="0"/>
      <w:marBottom w:val="0"/>
      <w:divBdr>
        <w:top w:val="none" w:sz="0" w:space="0" w:color="auto"/>
        <w:left w:val="none" w:sz="0" w:space="0" w:color="auto"/>
        <w:bottom w:val="none" w:sz="0" w:space="0" w:color="auto"/>
        <w:right w:val="none" w:sz="0" w:space="0" w:color="auto"/>
      </w:divBdr>
      <w:divsChild>
        <w:div w:id="1610551004">
          <w:marLeft w:val="0"/>
          <w:marRight w:val="0"/>
          <w:marTop w:val="0"/>
          <w:marBottom w:val="0"/>
          <w:divBdr>
            <w:top w:val="none" w:sz="0" w:space="0" w:color="auto"/>
            <w:left w:val="none" w:sz="0" w:space="0" w:color="auto"/>
            <w:bottom w:val="none" w:sz="0" w:space="0" w:color="auto"/>
            <w:right w:val="none" w:sz="0" w:space="0" w:color="auto"/>
          </w:divBdr>
          <w:divsChild>
            <w:div w:id="1272590151">
              <w:marLeft w:val="0"/>
              <w:marRight w:val="0"/>
              <w:marTop w:val="0"/>
              <w:marBottom w:val="0"/>
              <w:divBdr>
                <w:top w:val="none" w:sz="0" w:space="0" w:color="auto"/>
                <w:left w:val="none" w:sz="0" w:space="0" w:color="auto"/>
                <w:bottom w:val="none" w:sz="0" w:space="0" w:color="auto"/>
                <w:right w:val="none" w:sz="0" w:space="0" w:color="auto"/>
              </w:divBdr>
              <w:divsChild>
                <w:div w:id="947270631">
                  <w:marLeft w:val="0"/>
                  <w:marRight w:val="0"/>
                  <w:marTop w:val="0"/>
                  <w:marBottom w:val="0"/>
                  <w:divBdr>
                    <w:top w:val="none" w:sz="0" w:space="0" w:color="auto"/>
                    <w:left w:val="none" w:sz="0" w:space="0" w:color="auto"/>
                    <w:bottom w:val="none" w:sz="0" w:space="0" w:color="auto"/>
                    <w:right w:val="none" w:sz="0" w:space="0" w:color="auto"/>
                  </w:divBdr>
                  <w:divsChild>
                    <w:div w:id="18445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523232">
      <w:bodyDiv w:val="1"/>
      <w:marLeft w:val="0"/>
      <w:marRight w:val="0"/>
      <w:marTop w:val="0"/>
      <w:marBottom w:val="0"/>
      <w:divBdr>
        <w:top w:val="none" w:sz="0" w:space="0" w:color="auto"/>
        <w:left w:val="none" w:sz="0" w:space="0" w:color="auto"/>
        <w:bottom w:val="none" w:sz="0" w:space="0" w:color="auto"/>
        <w:right w:val="none" w:sz="0" w:space="0" w:color="auto"/>
      </w:divBdr>
      <w:divsChild>
        <w:div w:id="798572616">
          <w:marLeft w:val="0"/>
          <w:marRight w:val="0"/>
          <w:marTop w:val="0"/>
          <w:marBottom w:val="0"/>
          <w:divBdr>
            <w:top w:val="none" w:sz="0" w:space="0" w:color="auto"/>
            <w:left w:val="none" w:sz="0" w:space="0" w:color="auto"/>
            <w:bottom w:val="none" w:sz="0" w:space="0" w:color="auto"/>
            <w:right w:val="none" w:sz="0" w:space="0" w:color="auto"/>
          </w:divBdr>
          <w:divsChild>
            <w:div w:id="139811824">
              <w:marLeft w:val="0"/>
              <w:marRight w:val="0"/>
              <w:marTop w:val="0"/>
              <w:marBottom w:val="0"/>
              <w:divBdr>
                <w:top w:val="none" w:sz="0" w:space="0" w:color="auto"/>
                <w:left w:val="none" w:sz="0" w:space="0" w:color="auto"/>
                <w:bottom w:val="none" w:sz="0" w:space="0" w:color="auto"/>
                <w:right w:val="none" w:sz="0" w:space="0" w:color="auto"/>
              </w:divBdr>
              <w:divsChild>
                <w:div w:id="2144619572">
                  <w:marLeft w:val="0"/>
                  <w:marRight w:val="0"/>
                  <w:marTop w:val="0"/>
                  <w:marBottom w:val="0"/>
                  <w:divBdr>
                    <w:top w:val="none" w:sz="0" w:space="0" w:color="auto"/>
                    <w:left w:val="none" w:sz="0" w:space="0" w:color="auto"/>
                    <w:bottom w:val="none" w:sz="0" w:space="0" w:color="auto"/>
                    <w:right w:val="none" w:sz="0" w:space="0" w:color="auto"/>
                  </w:divBdr>
                  <w:divsChild>
                    <w:div w:id="189458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298694">
      <w:bodyDiv w:val="1"/>
      <w:marLeft w:val="0"/>
      <w:marRight w:val="0"/>
      <w:marTop w:val="0"/>
      <w:marBottom w:val="0"/>
      <w:divBdr>
        <w:top w:val="none" w:sz="0" w:space="0" w:color="auto"/>
        <w:left w:val="none" w:sz="0" w:space="0" w:color="auto"/>
        <w:bottom w:val="none" w:sz="0" w:space="0" w:color="auto"/>
        <w:right w:val="none" w:sz="0" w:space="0" w:color="auto"/>
      </w:divBdr>
      <w:divsChild>
        <w:div w:id="1911839451">
          <w:marLeft w:val="0"/>
          <w:marRight w:val="0"/>
          <w:marTop w:val="0"/>
          <w:marBottom w:val="0"/>
          <w:divBdr>
            <w:top w:val="none" w:sz="0" w:space="0" w:color="auto"/>
            <w:left w:val="none" w:sz="0" w:space="0" w:color="auto"/>
            <w:bottom w:val="none" w:sz="0" w:space="0" w:color="auto"/>
            <w:right w:val="none" w:sz="0" w:space="0" w:color="auto"/>
          </w:divBdr>
          <w:divsChild>
            <w:div w:id="160170407">
              <w:marLeft w:val="0"/>
              <w:marRight w:val="0"/>
              <w:marTop w:val="0"/>
              <w:marBottom w:val="0"/>
              <w:divBdr>
                <w:top w:val="none" w:sz="0" w:space="0" w:color="auto"/>
                <w:left w:val="none" w:sz="0" w:space="0" w:color="auto"/>
                <w:bottom w:val="none" w:sz="0" w:space="0" w:color="auto"/>
                <w:right w:val="none" w:sz="0" w:space="0" w:color="auto"/>
              </w:divBdr>
              <w:divsChild>
                <w:div w:id="1837112709">
                  <w:marLeft w:val="0"/>
                  <w:marRight w:val="0"/>
                  <w:marTop w:val="0"/>
                  <w:marBottom w:val="0"/>
                  <w:divBdr>
                    <w:top w:val="none" w:sz="0" w:space="0" w:color="auto"/>
                    <w:left w:val="none" w:sz="0" w:space="0" w:color="auto"/>
                    <w:bottom w:val="none" w:sz="0" w:space="0" w:color="auto"/>
                    <w:right w:val="none" w:sz="0" w:space="0" w:color="auto"/>
                  </w:divBdr>
                  <w:divsChild>
                    <w:div w:id="3320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42199">
      <w:bodyDiv w:val="1"/>
      <w:marLeft w:val="0"/>
      <w:marRight w:val="0"/>
      <w:marTop w:val="0"/>
      <w:marBottom w:val="0"/>
      <w:divBdr>
        <w:top w:val="none" w:sz="0" w:space="0" w:color="auto"/>
        <w:left w:val="none" w:sz="0" w:space="0" w:color="auto"/>
        <w:bottom w:val="none" w:sz="0" w:space="0" w:color="auto"/>
        <w:right w:val="none" w:sz="0" w:space="0" w:color="auto"/>
      </w:divBdr>
      <w:divsChild>
        <w:div w:id="679284287">
          <w:marLeft w:val="0"/>
          <w:marRight w:val="0"/>
          <w:marTop w:val="0"/>
          <w:marBottom w:val="0"/>
          <w:divBdr>
            <w:top w:val="none" w:sz="0" w:space="0" w:color="auto"/>
            <w:left w:val="none" w:sz="0" w:space="0" w:color="auto"/>
            <w:bottom w:val="none" w:sz="0" w:space="0" w:color="auto"/>
            <w:right w:val="none" w:sz="0" w:space="0" w:color="auto"/>
          </w:divBdr>
          <w:divsChild>
            <w:div w:id="738599996">
              <w:marLeft w:val="0"/>
              <w:marRight w:val="0"/>
              <w:marTop w:val="0"/>
              <w:marBottom w:val="0"/>
              <w:divBdr>
                <w:top w:val="none" w:sz="0" w:space="0" w:color="auto"/>
                <w:left w:val="none" w:sz="0" w:space="0" w:color="auto"/>
                <w:bottom w:val="none" w:sz="0" w:space="0" w:color="auto"/>
                <w:right w:val="none" w:sz="0" w:space="0" w:color="auto"/>
              </w:divBdr>
              <w:divsChild>
                <w:div w:id="225533756">
                  <w:marLeft w:val="0"/>
                  <w:marRight w:val="0"/>
                  <w:marTop w:val="0"/>
                  <w:marBottom w:val="0"/>
                  <w:divBdr>
                    <w:top w:val="none" w:sz="0" w:space="0" w:color="auto"/>
                    <w:left w:val="none" w:sz="0" w:space="0" w:color="auto"/>
                    <w:bottom w:val="none" w:sz="0" w:space="0" w:color="auto"/>
                    <w:right w:val="none" w:sz="0" w:space="0" w:color="auto"/>
                  </w:divBdr>
                  <w:divsChild>
                    <w:div w:id="14070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200227">
      <w:bodyDiv w:val="1"/>
      <w:marLeft w:val="0"/>
      <w:marRight w:val="0"/>
      <w:marTop w:val="0"/>
      <w:marBottom w:val="0"/>
      <w:divBdr>
        <w:top w:val="none" w:sz="0" w:space="0" w:color="auto"/>
        <w:left w:val="none" w:sz="0" w:space="0" w:color="auto"/>
        <w:bottom w:val="none" w:sz="0" w:space="0" w:color="auto"/>
        <w:right w:val="none" w:sz="0" w:space="0" w:color="auto"/>
      </w:divBdr>
      <w:divsChild>
        <w:div w:id="850267017">
          <w:marLeft w:val="0"/>
          <w:marRight w:val="0"/>
          <w:marTop w:val="0"/>
          <w:marBottom w:val="0"/>
          <w:divBdr>
            <w:top w:val="none" w:sz="0" w:space="0" w:color="auto"/>
            <w:left w:val="none" w:sz="0" w:space="0" w:color="auto"/>
            <w:bottom w:val="none" w:sz="0" w:space="0" w:color="auto"/>
            <w:right w:val="none" w:sz="0" w:space="0" w:color="auto"/>
          </w:divBdr>
          <w:divsChild>
            <w:div w:id="172576441">
              <w:marLeft w:val="0"/>
              <w:marRight w:val="0"/>
              <w:marTop w:val="0"/>
              <w:marBottom w:val="0"/>
              <w:divBdr>
                <w:top w:val="none" w:sz="0" w:space="0" w:color="auto"/>
                <w:left w:val="none" w:sz="0" w:space="0" w:color="auto"/>
                <w:bottom w:val="none" w:sz="0" w:space="0" w:color="auto"/>
                <w:right w:val="none" w:sz="0" w:space="0" w:color="auto"/>
              </w:divBdr>
              <w:divsChild>
                <w:div w:id="1705253263">
                  <w:marLeft w:val="0"/>
                  <w:marRight w:val="0"/>
                  <w:marTop w:val="0"/>
                  <w:marBottom w:val="0"/>
                  <w:divBdr>
                    <w:top w:val="none" w:sz="0" w:space="0" w:color="auto"/>
                    <w:left w:val="none" w:sz="0" w:space="0" w:color="auto"/>
                    <w:bottom w:val="none" w:sz="0" w:space="0" w:color="auto"/>
                    <w:right w:val="none" w:sz="0" w:space="0" w:color="auto"/>
                  </w:divBdr>
                  <w:divsChild>
                    <w:div w:id="4310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472923">
      <w:bodyDiv w:val="1"/>
      <w:marLeft w:val="0"/>
      <w:marRight w:val="0"/>
      <w:marTop w:val="0"/>
      <w:marBottom w:val="0"/>
      <w:divBdr>
        <w:top w:val="none" w:sz="0" w:space="0" w:color="auto"/>
        <w:left w:val="none" w:sz="0" w:space="0" w:color="auto"/>
        <w:bottom w:val="none" w:sz="0" w:space="0" w:color="auto"/>
        <w:right w:val="none" w:sz="0" w:space="0" w:color="auto"/>
      </w:divBdr>
      <w:divsChild>
        <w:div w:id="1518620618">
          <w:marLeft w:val="0"/>
          <w:marRight w:val="0"/>
          <w:marTop w:val="0"/>
          <w:marBottom w:val="0"/>
          <w:divBdr>
            <w:top w:val="none" w:sz="0" w:space="0" w:color="auto"/>
            <w:left w:val="none" w:sz="0" w:space="0" w:color="auto"/>
            <w:bottom w:val="none" w:sz="0" w:space="0" w:color="auto"/>
            <w:right w:val="none" w:sz="0" w:space="0" w:color="auto"/>
          </w:divBdr>
          <w:divsChild>
            <w:div w:id="852306058">
              <w:marLeft w:val="0"/>
              <w:marRight w:val="0"/>
              <w:marTop w:val="0"/>
              <w:marBottom w:val="0"/>
              <w:divBdr>
                <w:top w:val="none" w:sz="0" w:space="0" w:color="auto"/>
                <w:left w:val="none" w:sz="0" w:space="0" w:color="auto"/>
                <w:bottom w:val="none" w:sz="0" w:space="0" w:color="auto"/>
                <w:right w:val="none" w:sz="0" w:space="0" w:color="auto"/>
              </w:divBdr>
              <w:divsChild>
                <w:div w:id="1993635609">
                  <w:marLeft w:val="0"/>
                  <w:marRight w:val="0"/>
                  <w:marTop w:val="0"/>
                  <w:marBottom w:val="0"/>
                  <w:divBdr>
                    <w:top w:val="none" w:sz="0" w:space="0" w:color="auto"/>
                    <w:left w:val="none" w:sz="0" w:space="0" w:color="auto"/>
                    <w:bottom w:val="none" w:sz="0" w:space="0" w:color="auto"/>
                    <w:right w:val="none" w:sz="0" w:space="0" w:color="auto"/>
                  </w:divBdr>
                  <w:divsChild>
                    <w:div w:id="14241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904865">
      <w:bodyDiv w:val="1"/>
      <w:marLeft w:val="0"/>
      <w:marRight w:val="0"/>
      <w:marTop w:val="0"/>
      <w:marBottom w:val="0"/>
      <w:divBdr>
        <w:top w:val="none" w:sz="0" w:space="0" w:color="auto"/>
        <w:left w:val="none" w:sz="0" w:space="0" w:color="auto"/>
        <w:bottom w:val="none" w:sz="0" w:space="0" w:color="auto"/>
        <w:right w:val="none" w:sz="0" w:space="0" w:color="auto"/>
      </w:divBdr>
      <w:divsChild>
        <w:div w:id="256207770">
          <w:marLeft w:val="0"/>
          <w:marRight w:val="0"/>
          <w:marTop w:val="0"/>
          <w:marBottom w:val="0"/>
          <w:divBdr>
            <w:top w:val="none" w:sz="0" w:space="0" w:color="auto"/>
            <w:left w:val="none" w:sz="0" w:space="0" w:color="auto"/>
            <w:bottom w:val="none" w:sz="0" w:space="0" w:color="auto"/>
            <w:right w:val="none" w:sz="0" w:space="0" w:color="auto"/>
          </w:divBdr>
          <w:divsChild>
            <w:div w:id="858158552">
              <w:marLeft w:val="0"/>
              <w:marRight w:val="0"/>
              <w:marTop w:val="0"/>
              <w:marBottom w:val="0"/>
              <w:divBdr>
                <w:top w:val="none" w:sz="0" w:space="0" w:color="auto"/>
                <w:left w:val="none" w:sz="0" w:space="0" w:color="auto"/>
                <w:bottom w:val="none" w:sz="0" w:space="0" w:color="auto"/>
                <w:right w:val="none" w:sz="0" w:space="0" w:color="auto"/>
              </w:divBdr>
              <w:divsChild>
                <w:div w:id="897477244">
                  <w:marLeft w:val="0"/>
                  <w:marRight w:val="0"/>
                  <w:marTop w:val="0"/>
                  <w:marBottom w:val="0"/>
                  <w:divBdr>
                    <w:top w:val="none" w:sz="0" w:space="0" w:color="auto"/>
                    <w:left w:val="none" w:sz="0" w:space="0" w:color="auto"/>
                    <w:bottom w:val="none" w:sz="0" w:space="0" w:color="auto"/>
                    <w:right w:val="none" w:sz="0" w:space="0" w:color="auto"/>
                  </w:divBdr>
                  <w:divsChild>
                    <w:div w:id="6492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24118">
      <w:bodyDiv w:val="1"/>
      <w:marLeft w:val="0"/>
      <w:marRight w:val="0"/>
      <w:marTop w:val="0"/>
      <w:marBottom w:val="0"/>
      <w:divBdr>
        <w:top w:val="none" w:sz="0" w:space="0" w:color="auto"/>
        <w:left w:val="none" w:sz="0" w:space="0" w:color="auto"/>
        <w:bottom w:val="none" w:sz="0" w:space="0" w:color="auto"/>
        <w:right w:val="none" w:sz="0" w:space="0" w:color="auto"/>
      </w:divBdr>
      <w:divsChild>
        <w:div w:id="833494025">
          <w:marLeft w:val="0"/>
          <w:marRight w:val="0"/>
          <w:marTop w:val="0"/>
          <w:marBottom w:val="0"/>
          <w:divBdr>
            <w:top w:val="none" w:sz="0" w:space="0" w:color="auto"/>
            <w:left w:val="none" w:sz="0" w:space="0" w:color="auto"/>
            <w:bottom w:val="none" w:sz="0" w:space="0" w:color="auto"/>
            <w:right w:val="none" w:sz="0" w:space="0" w:color="auto"/>
          </w:divBdr>
          <w:divsChild>
            <w:div w:id="53479532">
              <w:marLeft w:val="0"/>
              <w:marRight w:val="0"/>
              <w:marTop w:val="0"/>
              <w:marBottom w:val="0"/>
              <w:divBdr>
                <w:top w:val="none" w:sz="0" w:space="0" w:color="auto"/>
                <w:left w:val="none" w:sz="0" w:space="0" w:color="auto"/>
                <w:bottom w:val="none" w:sz="0" w:space="0" w:color="auto"/>
                <w:right w:val="none" w:sz="0" w:space="0" w:color="auto"/>
              </w:divBdr>
              <w:divsChild>
                <w:div w:id="1207371623">
                  <w:marLeft w:val="0"/>
                  <w:marRight w:val="0"/>
                  <w:marTop w:val="0"/>
                  <w:marBottom w:val="0"/>
                  <w:divBdr>
                    <w:top w:val="none" w:sz="0" w:space="0" w:color="auto"/>
                    <w:left w:val="none" w:sz="0" w:space="0" w:color="auto"/>
                    <w:bottom w:val="none" w:sz="0" w:space="0" w:color="auto"/>
                    <w:right w:val="none" w:sz="0" w:space="0" w:color="auto"/>
                  </w:divBdr>
                  <w:divsChild>
                    <w:div w:id="10573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332680">
      <w:bodyDiv w:val="1"/>
      <w:marLeft w:val="0"/>
      <w:marRight w:val="0"/>
      <w:marTop w:val="0"/>
      <w:marBottom w:val="0"/>
      <w:divBdr>
        <w:top w:val="none" w:sz="0" w:space="0" w:color="auto"/>
        <w:left w:val="none" w:sz="0" w:space="0" w:color="auto"/>
        <w:bottom w:val="none" w:sz="0" w:space="0" w:color="auto"/>
        <w:right w:val="none" w:sz="0" w:space="0" w:color="auto"/>
      </w:divBdr>
      <w:divsChild>
        <w:div w:id="1431587916">
          <w:marLeft w:val="0"/>
          <w:marRight w:val="0"/>
          <w:marTop w:val="0"/>
          <w:marBottom w:val="0"/>
          <w:divBdr>
            <w:top w:val="none" w:sz="0" w:space="0" w:color="auto"/>
            <w:left w:val="none" w:sz="0" w:space="0" w:color="auto"/>
            <w:bottom w:val="none" w:sz="0" w:space="0" w:color="auto"/>
            <w:right w:val="none" w:sz="0" w:space="0" w:color="auto"/>
          </w:divBdr>
          <w:divsChild>
            <w:div w:id="2070956870">
              <w:marLeft w:val="0"/>
              <w:marRight w:val="0"/>
              <w:marTop w:val="0"/>
              <w:marBottom w:val="0"/>
              <w:divBdr>
                <w:top w:val="none" w:sz="0" w:space="0" w:color="auto"/>
                <w:left w:val="none" w:sz="0" w:space="0" w:color="auto"/>
                <w:bottom w:val="none" w:sz="0" w:space="0" w:color="auto"/>
                <w:right w:val="none" w:sz="0" w:space="0" w:color="auto"/>
              </w:divBdr>
              <w:divsChild>
                <w:div w:id="1402217287">
                  <w:marLeft w:val="0"/>
                  <w:marRight w:val="0"/>
                  <w:marTop w:val="0"/>
                  <w:marBottom w:val="0"/>
                  <w:divBdr>
                    <w:top w:val="none" w:sz="0" w:space="0" w:color="auto"/>
                    <w:left w:val="none" w:sz="0" w:space="0" w:color="auto"/>
                    <w:bottom w:val="none" w:sz="0" w:space="0" w:color="auto"/>
                    <w:right w:val="none" w:sz="0" w:space="0" w:color="auto"/>
                  </w:divBdr>
                  <w:divsChild>
                    <w:div w:id="10023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413247">
      <w:bodyDiv w:val="1"/>
      <w:marLeft w:val="0"/>
      <w:marRight w:val="0"/>
      <w:marTop w:val="0"/>
      <w:marBottom w:val="0"/>
      <w:divBdr>
        <w:top w:val="none" w:sz="0" w:space="0" w:color="auto"/>
        <w:left w:val="none" w:sz="0" w:space="0" w:color="auto"/>
        <w:bottom w:val="none" w:sz="0" w:space="0" w:color="auto"/>
        <w:right w:val="none" w:sz="0" w:space="0" w:color="auto"/>
      </w:divBdr>
      <w:divsChild>
        <w:div w:id="949899140">
          <w:marLeft w:val="0"/>
          <w:marRight w:val="0"/>
          <w:marTop w:val="0"/>
          <w:marBottom w:val="0"/>
          <w:divBdr>
            <w:top w:val="none" w:sz="0" w:space="0" w:color="auto"/>
            <w:left w:val="none" w:sz="0" w:space="0" w:color="auto"/>
            <w:bottom w:val="none" w:sz="0" w:space="0" w:color="auto"/>
            <w:right w:val="none" w:sz="0" w:space="0" w:color="auto"/>
          </w:divBdr>
          <w:divsChild>
            <w:div w:id="2108574400">
              <w:marLeft w:val="0"/>
              <w:marRight w:val="0"/>
              <w:marTop w:val="0"/>
              <w:marBottom w:val="0"/>
              <w:divBdr>
                <w:top w:val="none" w:sz="0" w:space="0" w:color="auto"/>
                <w:left w:val="none" w:sz="0" w:space="0" w:color="auto"/>
                <w:bottom w:val="none" w:sz="0" w:space="0" w:color="auto"/>
                <w:right w:val="none" w:sz="0" w:space="0" w:color="auto"/>
              </w:divBdr>
              <w:divsChild>
                <w:div w:id="359166653">
                  <w:marLeft w:val="0"/>
                  <w:marRight w:val="0"/>
                  <w:marTop w:val="0"/>
                  <w:marBottom w:val="0"/>
                  <w:divBdr>
                    <w:top w:val="none" w:sz="0" w:space="0" w:color="auto"/>
                    <w:left w:val="none" w:sz="0" w:space="0" w:color="auto"/>
                    <w:bottom w:val="none" w:sz="0" w:space="0" w:color="auto"/>
                    <w:right w:val="none" w:sz="0" w:space="0" w:color="auto"/>
                  </w:divBdr>
                  <w:divsChild>
                    <w:div w:id="831608321">
                      <w:marLeft w:val="0"/>
                      <w:marRight w:val="0"/>
                      <w:marTop w:val="0"/>
                      <w:marBottom w:val="0"/>
                      <w:divBdr>
                        <w:top w:val="none" w:sz="0" w:space="0" w:color="auto"/>
                        <w:left w:val="none" w:sz="0" w:space="0" w:color="auto"/>
                        <w:bottom w:val="none" w:sz="0" w:space="0" w:color="auto"/>
                        <w:right w:val="none" w:sz="0" w:space="0" w:color="auto"/>
                      </w:divBdr>
                    </w:div>
                  </w:divsChild>
                </w:div>
                <w:div w:id="863983658">
                  <w:marLeft w:val="0"/>
                  <w:marRight w:val="0"/>
                  <w:marTop w:val="0"/>
                  <w:marBottom w:val="0"/>
                  <w:divBdr>
                    <w:top w:val="none" w:sz="0" w:space="0" w:color="auto"/>
                    <w:left w:val="none" w:sz="0" w:space="0" w:color="auto"/>
                    <w:bottom w:val="none" w:sz="0" w:space="0" w:color="auto"/>
                    <w:right w:val="none" w:sz="0" w:space="0" w:color="auto"/>
                  </w:divBdr>
                  <w:divsChild>
                    <w:div w:id="1650865814">
                      <w:marLeft w:val="0"/>
                      <w:marRight w:val="0"/>
                      <w:marTop w:val="0"/>
                      <w:marBottom w:val="0"/>
                      <w:divBdr>
                        <w:top w:val="none" w:sz="0" w:space="0" w:color="auto"/>
                        <w:left w:val="none" w:sz="0" w:space="0" w:color="auto"/>
                        <w:bottom w:val="none" w:sz="0" w:space="0" w:color="auto"/>
                        <w:right w:val="none" w:sz="0" w:space="0" w:color="auto"/>
                      </w:divBdr>
                    </w:div>
                  </w:divsChild>
                </w:div>
                <w:div w:id="205148604">
                  <w:marLeft w:val="0"/>
                  <w:marRight w:val="0"/>
                  <w:marTop w:val="0"/>
                  <w:marBottom w:val="0"/>
                  <w:divBdr>
                    <w:top w:val="none" w:sz="0" w:space="0" w:color="auto"/>
                    <w:left w:val="none" w:sz="0" w:space="0" w:color="auto"/>
                    <w:bottom w:val="none" w:sz="0" w:space="0" w:color="auto"/>
                    <w:right w:val="none" w:sz="0" w:space="0" w:color="auto"/>
                  </w:divBdr>
                  <w:divsChild>
                    <w:div w:id="1988431867">
                      <w:marLeft w:val="0"/>
                      <w:marRight w:val="0"/>
                      <w:marTop w:val="0"/>
                      <w:marBottom w:val="0"/>
                      <w:divBdr>
                        <w:top w:val="none" w:sz="0" w:space="0" w:color="auto"/>
                        <w:left w:val="none" w:sz="0" w:space="0" w:color="auto"/>
                        <w:bottom w:val="none" w:sz="0" w:space="0" w:color="auto"/>
                        <w:right w:val="none" w:sz="0" w:space="0" w:color="auto"/>
                      </w:divBdr>
                    </w:div>
                  </w:divsChild>
                </w:div>
                <w:div w:id="746077647">
                  <w:marLeft w:val="0"/>
                  <w:marRight w:val="0"/>
                  <w:marTop w:val="0"/>
                  <w:marBottom w:val="0"/>
                  <w:divBdr>
                    <w:top w:val="none" w:sz="0" w:space="0" w:color="auto"/>
                    <w:left w:val="none" w:sz="0" w:space="0" w:color="auto"/>
                    <w:bottom w:val="none" w:sz="0" w:space="0" w:color="auto"/>
                    <w:right w:val="none" w:sz="0" w:space="0" w:color="auto"/>
                  </w:divBdr>
                  <w:divsChild>
                    <w:div w:id="1162313164">
                      <w:marLeft w:val="0"/>
                      <w:marRight w:val="0"/>
                      <w:marTop w:val="0"/>
                      <w:marBottom w:val="0"/>
                      <w:divBdr>
                        <w:top w:val="none" w:sz="0" w:space="0" w:color="auto"/>
                        <w:left w:val="none" w:sz="0" w:space="0" w:color="auto"/>
                        <w:bottom w:val="none" w:sz="0" w:space="0" w:color="auto"/>
                        <w:right w:val="none" w:sz="0" w:space="0" w:color="auto"/>
                      </w:divBdr>
                    </w:div>
                  </w:divsChild>
                </w:div>
                <w:div w:id="778916907">
                  <w:marLeft w:val="0"/>
                  <w:marRight w:val="0"/>
                  <w:marTop w:val="0"/>
                  <w:marBottom w:val="0"/>
                  <w:divBdr>
                    <w:top w:val="none" w:sz="0" w:space="0" w:color="auto"/>
                    <w:left w:val="none" w:sz="0" w:space="0" w:color="auto"/>
                    <w:bottom w:val="none" w:sz="0" w:space="0" w:color="auto"/>
                    <w:right w:val="none" w:sz="0" w:space="0" w:color="auto"/>
                  </w:divBdr>
                  <w:divsChild>
                    <w:div w:id="1075736091">
                      <w:marLeft w:val="0"/>
                      <w:marRight w:val="0"/>
                      <w:marTop w:val="0"/>
                      <w:marBottom w:val="0"/>
                      <w:divBdr>
                        <w:top w:val="none" w:sz="0" w:space="0" w:color="auto"/>
                        <w:left w:val="none" w:sz="0" w:space="0" w:color="auto"/>
                        <w:bottom w:val="none" w:sz="0" w:space="0" w:color="auto"/>
                        <w:right w:val="none" w:sz="0" w:space="0" w:color="auto"/>
                      </w:divBdr>
                    </w:div>
                  </w:divsChild>
                </w:div>
                <w:div w:id="277563283">
                  <w:marLeft w:val="0"/>
                  <w:marRight w:val="0"/>
                  <w:marTop w:val="0"/>
                  <w:marBottom w:val="0"/>
                  <w:divBdr>
                    <w:top w:val="none" w:sz="0" w:space="0" w:color="auto"/>
                    <w:left w:val="none" w:sz="0" w:space="0" w:color="auto"/>
                    <w:bottom w:val="none" w:sz="0" w:space="0" w:color="auto"/>
                    <w:right w:val="none" w:sz="0" w:space="0" w:color="auto"/>
                  </w:divBdr>
                  <w:divsChild>
                    <w:div w:id="208615245">
                      <w:marLeft w:val="0"/>
                      <w:marRight w:val="0"/>
                      <w:marTop w:val="0"/>
                      <w:marBottom w:val="0"/>
                      <w:divBdr>
                        <w:top w:val="none" w:sz="0" w:space="0" w:color="auto"/>
                        <w:left w:val="none" w:sz="0" w:space="0" w:color="auto"/>
                        <w:bottom w:val="none" w:sz="0" w:space="0" w:color="auto"/>
                        <w:right w:val="none" w:sz="0" w:space="0" w:color="auto"/>
                      </w:divBdr>
                    </w:div>
                  </w:divsChild>
                </w:div>
                <w:div w:id="1094201632">
                  <w:marLeft w:val="0"/>
                  <w:marRight w:val="0"/>
                  <w:marTop w:val="0"/>
                  <w:marBottom w:val="0"/>
                  <w:divBdr>
                    <w:top w:val="none" w:sz="0" w:space="0" w:color="auto"/>
                    <w:left w:val="none" w:sz="0" w:space="0" w:color="auto"/>
                    <w:bottom w:val="none" w:sz="0" w:space="0" w:color="auto"/>
                    <w:right w:val="none" w:sz="0" w:space="0" w:color="auto"/>
                  </w:divBdr>
                  <w:divsChild>
                    <w:div w:id="1672877753">
                      <w:marLeft w:val="0"/>
                      <w:marRight w:val="0"/>
                      <w:marTop w:val="0"/>
                      <w:marBottom w:val="0"/>
                      <w:divBdr>
                        <w:top w:val="none" w:sz="0" w:space="0" w:color="auto"/>
                        <w:left w:val="none" w:sz="0" w:space="0" w:color="auto"/>
                        <w:bottom w:val="none" w:sz="0" w:space="0" w:color="auto"/>
                        <w:right w:val="none" w:sz="0" w:space="0" w:color="auto"/>
                      </w:divBdr>
                    </w:div>
                  </w:divsChild>
                </w:div>
                <w:div w:id="2021621649">
                  <w:marLeft w:val="0"/>
                  <w:marRight w:val="0"/>
                  <w:marTop w:val="0"/>
                  <w:marBottom w:val="0"/>
                  <w:divBdr>
                    <w:top w:val="none" w:sz="0" w:space="0" w:color="auto"/>
                    <w:left w:val="none" w:sz="0" w:space="0" w:color="auto"/>
                    <w:bottom w:val="none" w:sz="0" w:space="0" w:color="auto"/>
                    <w:right w:val="none" w:sz="0" w:space="0" w:color="auto"/>
                  </w:divBdr>
                  <w:divsChild>
                    <w:div w:id="10900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87219">
      <w:bodyDiv w:val="1"/>
      <w:marLeft w:val="0"/>
      <w:marRight w:val="0"/>
      <w:marTop w:val="0"/>
      <w:marBottom w:val="0"/>
      <w:divBdr>
        <w:top w:val="none" w:sz="0" w:space="0" w:color="auto"/>
        <w:left w:val="none" w:sz="0" w:space="0" w:color="auto"/>
        <w:bottom w:val="none" w:sz="0" w:space="0" w:color="auto"/>
        <w:right w:val="none" w:sz="0" w:space="0" w:color="auto"/>
      </w:divBdr>
      <w:divsChild>
        <w:div w:id="596641319">
          <w:marLeft w:val="0"/>
          <w:marRight w:val="0"/>
          <w:marTop w:val="0"/>
          <w:marBottom w:val="0"/>
          <w:divBdr>
            <w:top w:val="none" w:sz="0" w:space="0" w:color="auto"/>
            <w:left w:val="none" w:sz="0" w:space="0" w:color="auto"/>
            <w:bottom w:val="none" w:sz="0" w:space="0" w:color="auto"/>
            <w:right w:val="none" w:sz="0" w:space="0" w:color="auto"/>
          </w:divBdr>
          <w:divsChild>
            <w:div w:id="1398043120">
              <w:marLeft w:val="0"/>
              <w:marRight w:val="0"/>
              <w:marTop w:val="0"/>
              <w:marBottom w:val="0"/>
              <w:divBdr>
                <w:top w:val="none" w:sz="0" w:space="0" w:color="auto"/>
                <w:left w:val="none" w:sz="0" w:space="0" w:color="auto"/>
                <w:bottom w:val="none" w:sz="0" w:space="0" w:color="auto"/>
                <w:right w:val="none" w:sz="0" w:space="0" w:color="auto"/>
              </w:divBdr>
              <w:divsChild>
                <w:div w:id="845941302">
                  <w:marLeft w:val="0"/>
                  <w:marRight w:val="0"/>
                  <w:marTop w:val="0"/>
                  <w:marBottom w:val="0"/>
                  <w:divBdr>
                    <w:top w:val="none" w:sz="0" w:space="0" w:color="auto"/>
                    <w:left w:val="none" w:sz="0" w:space="0" w:color="auto"/>
                    <w:bottom w:val="none" w:sz="0" w:space="0" w:color="auto"/>
                    <w:right w:val="none" w:sz="0" w:space="0" w:color="auto"/>
                  </w:divBdr>
                  <w:divsChild>
                    <w:div w:id="4661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8784">
      <w:bodyDiv w:val="1"/>
      <w:marLeft w:val="0"/>
      <w:marRight w:val="0"/>
      <w:marTop w:val="0"/>
      <w:marBottom w:val="0"/>
      <w:divBdr>
        <w:top w:val="none" w:sz="0" w:space="0" w:color="auto"/>
        <w:left w:val="none" w:sz="0" w:space="0" w:color="auto"/>
        <w:bottom w:val="none" w:sz="0" w:space="0" w:color="auto"/>
        <w:right w:val="none" w:sz="0" w:space="0" w:color="auto"/>
      </w:divBdr>
      <w:divsChild>
        <w:div w:id="2098167074">
          <w:marLeft w:val="0"/>
          <w:marRight w:val="0"/>
          <w:marTop w:val="0"/>
          <w:marBottom w:val="0"/>
          <w:divBdr>
            <w:top w:val="none" w:sz="0" w:space="0" w:color="auto"/>
            <w:left w:val="none" w:sz="0" w:space="0" w:color="auto"/>
            <w:bottom w:val="none" w:sz="0" w:space="0" w:color="auto"/>
            <w:right w:val="none" w:sz="0" w:space="0" w:color="auto"/>
          </w:divBdr>
          <w:divsChild>
            <w:div w:id="790055788">
              <w:marLeft w:val="0"/>
              <w:marRight w:val="0"/>
              <w:marTop w:val="0"/>
              <w:marBottom w:val="0"/>
              <w:divBdr>
                <w:top w:val="none" w:sz="0" w:space="0" w:color="auto"/>
                <w:left w:val="none" w:sz="0" w:space="0" w:color="auto"/>
                <w:bottom w:val="none" w:sz="0" w:space="0" w:color="auto"/>
                <w:right w:val="none" w:sz="0" w:space="0" w:color="auto"/>
              </w:divBdr>
              <w:divsChild>
                <w:div w:id="462238855">
                  <w:marLeft w:val="0"/>
                  <w:marRight w:val="0"/>
                  <w:marTop w:val="0"/>
                  <w:marBottom w:val="0"/>
                  <w:divBdr>
                    <w:top w:val="none" w:sz="0" w:space="0" w:color="auto"/>
                    <w:left w:val="none" w:sz="0" w:space="0" w:color="auto"/>
                    <w:bottom w:val="none" w:sz="0" w:space="0" w:color="auto"/>
                    <w:right w:val="none" w:sz="0" w:space="0" w:color="auto"/>
                  </w:divBdr>
                  <w:divsChild>
                    <w:div w:id="8348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21357">
      <w:bodyDiv w:val="1"/>
      <w:marLeft w:val="0"/>
      <w:marRight w:val="0"/>
      <w:marTop w:val="0"/>
      <w:marBottom w:val="0"/>
      <w:divBdr>
        <w:top w:val="none" w:sz="0" w:space="0" w:color="auto"/>
        <w:left w:val="none" w:sz="0" w:space="0" w:color="auto"/>
        <w:bottom w:val="none" w:sz="0" w:space="0" w:color="auto"/>
        <w:right w:val="none" w:sz="0" w:space="0" w:color="auto"/>
      </w:divBdr>
      <w:divsChild>
        <w:div w:id="1019740227">
          <w:marLeft w:val="0"/>
          <w:marRight w:val="0"/>
          <w:marTop w:val="0"/>
          <w:marBottom w:val="0"/>
          <w:divBdr>
            <w:top w:val="none" w:sz="0" w:space="0" w:color="auto"/>
            <w:left w:val="none" w:sz="0" w:space="0" w:color="auto"/>
            <w:bottom w:val="none" w:sz="0" w:space="0" w:color="auto"/>
            <w:right w:val="none" w:sz="0" w:space="0" w:color="auto"/>
          </w:divBdr>
          <w:divsChild>
            <w:div w:id="913900966">
              <w:marLeft w:val="0"/>
              <w:marRight w:val="0"/>
              <w:marTop w:val="0"/>
              <w:marBottom w:val="0"/>
              <w:divBdr>
                <w:top w:val="none" w:sz="0" w:space="0" w:color="auto"/>
                <w:left w:val="none" w:sz="0" w:space="0" w:color="auto"/>
                <w:bottom w:val="none" w:sz="0" w:space="0" w:color="auto"/>
                <w:right w:val="none" w:sz="0" w:space="0" w:color="auto"/>
              </w:divBdr>
              <w:divsChild>
                <w:div w:id="1603344994">
                  <w:marLeft w:val="0"/>
                  <w:marRight w:val="0"/>
                  <w:marTop w:val="0"/>
                  <w:marBottom w:val="0"/>
                  <w:divBdr>
                    <w:top w:val="none" w:sz="0" w:space="0" w:color="auto"/>
                    <w:left w:val="none" w:sz="0" w:space="0" w:color="auto"/>
                    <w:bottom w:val="none" w:sz="0" w:space="0" w:color="auto"/>
                    <w:right w:val="none" w:sz="0" w:space="0" w:color="auto"/>
                  </w:divBdr>
                  <w:divsChild>
                    <w:div w:id="8390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53808">
      <w:bodyDiv w:val="1"/>
      <w:marLeft w:val="0"/>
      <w:marRight w:val="0"/>
      <w:marTop w:val="0"/>
      <w:marBottom w:val="0"/>
      <w:divBdr>
        <w:top w:val="none" w:sz="0" w:space="0" w:color="auto"/>
        <w:left w:val="none" w:sz="0" w:space="0" w:color="auto"/>
        <w:bottom w:val="none" w:sz="0" w:space="0" w:color="auto"/>
        <w:right w:val="none" w:sz="0" w:space="0" w:color="auto"/>
      </w:divBdr>
    </w:div>
    <w:div w:id="528883382">
      <w:bodyDiv w:val="1"/>
      <w:marLeft w:val="0"/>
      <w:marRight w:val="0"/>
      <w:marTop w:val="0"/>
      <w:marBottom w:val="0"/>
      <w:divBdr>
        <w:top w:val="none" w:sz="0" w:space="0" w:color="auto"/>
        <w:left w:val="none" w:sz="0" w:space="0" w:color="auto"/>
        <w:bottom w:val="none" w:sz="0" w:space="0" w:color="auto"/>
        <w:right w:val="none" w:sz="0" w:space="0" w:color="auto"/>
      </w:divBdr>
      <w:divsChild>
        <w:div w:id="1648129310">
          <w:marLeft w:val="0"/>
          <w:marRight w:val="0"/>
          <w:marTop w:val="0"/>
          <w:marBottom w:val="0"/>
          <w:divBdr>
            <w:top w:val="none" w:sz="0" w:space="0" w:color="auto"/>
            <w:left w:val="none" w:sz="0" w:space="0" w:color="auto"/>
            <w:bottom w:val="none" w:sz="0" w:space="0" w:color="auto"/>
            <w:right w:val="none" w:sz="0" w:space="0" w:color="auto"/>
          </w:divBdr>
          <w:divsChild>
            <w:div w:id="689602251">
              <w:marLeft w:val="0"/>
              <w:marRight w:val="0"/>
              <w:marTop w:val="0"/>
              <w:marBottom w:val="0"/>
              <w:divBdr>
                <w:top w:val="none" w:sz="0" w:space="0" w:color="auto"/>
                <w:left w:val="none" w:sz="0" w:space="0" w:color="auto"/>
                <w:bottom w:val="none" w:sz="0" w:space="0" w:color="auto"/>
                <w:right w:val="none" w:sz="0" w:space="0" w:color="auto"/>
              </w:divBdr>
              <w:divsChild>
                <w:div w:id="296763441">
                  <w:marLeft w:val="0"/>
                  <w:marRight w:val="0"/>
                  <w:marTop w:val="0"/>
                  <w:marBottom w:val="0"/>
                  <w:divBdr>
                    <w:top w:val="none" w:sz="0" w:space="0" w:color="auto"/>
                    <w:left w:val="none" w:sz="0" w:space="0" w:color="auto"/>
                    <w:bottom w:val="none" w:sz="0" w:space="0" w:color="auto"/>
                    <w:right w:val="none" w:sz="0" w:space="0" w:color="auto"/>
                  </w:divBdr>
                  <w:divsChild>
                    <w:div w:id="76515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957553">
      <w:bodyDiv w:val="1"/>
      <w:marLeft w:val="0"/>
      <w:marRight w:val="0"/>
      <w:marTop w:val="0"/>
      <w:marBottom w:val="0"/>
      <w:divBdr>
        <w:top w:val="none" w:sz="0" w:space="0" w:color="auto"/>
        <w:left w:val="none" w:sz="0" w:space="0" w:color="auto"/>
        <w:bottom w:val="none" w:sz="0" w:space="0" w:color="auto"/>
        <w:right w:val="none" w:sz="0" w:space="0" w:color="auto"/>
      </w:divBdr>
      <w:divsChild>
        <w:div w:id="635917635">
          <w:marLeft w:val="0"/>
          <w:marRight w:val="0"/>
          <w:marTop w:val="0"/>
          <w:marBottom w:val="0"/>
          <w:divBdr>
            <w:top w:val="none" w:sz="0" w:space="0" w:color="auto"/>
            <w:left w:val="none" w:sz="0" w:space="0" w:color="auto"/>
            <w:bottom w:val="none" w:sz="0" w:space="0" w:color="auto"/>
            <w:right w:val="none" w:sz="0" w:space="0" w:color="auto"/>
          </w:divBdr>
          <w:divsChild>
            <w:div w:id="1059016450">
              <w:marLeft w:val="0"/>
              <w:marRight w:val="0"/>
              <w:marTop w:val="0"/>
              <w:marBottom w:val="0"/>
              <w:divBdr>
                <w:top w:val="none" w:sz="0" w:space="0" w:color="auto"/>
                <w:left w:val="none" w:sz="0" w:space="0" w:color="auto"/>
                <w:bottom w:val="none" w:sz="0" w:space="0" w:color="auto"/>
                <w:right w:val="none" w:sz="0" w:space="0" w:color="auto"/>
              </w:divBdr>
              <w:divsChild>
                <w:div w:id="1447919396">
                  <w:marLeft w:val="0"/>
                  <w:marRight w:val="0"/>
                  <w:marTop w:val="0"/>
                  <w:marBottom w:val="0"/>
                  <w:divBdr>
                    <w:top w:val="none" w:sz="0" w:space="0" w:color="auto"/>
                    <w:left w:val="none" w:sz="0" w:space="0" w:color="auto"/>
                    <w:bottom w:val="none" w:sz="0" w:space="0" w:color="auto"/>
                    <w:right w:val="none" w:sz="0" w:space="0" w:color="auto"/>
                  </w:divBdr>
                  <w:divsChild>
                    <w:div w:id="151920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685871">
      <w:bodyDiv w:val="1"/>
      <w:marLeft w:val="0"/>
      <w:marRight w:val="0"/>
      <w:marTop w:val="0"/>
      <w:marBottom w:val="0"/>
      <w:divBdr>
        <w:top w:val="none" w:sz="0" w:space="0" w:color="auto"/>
        <w:left w:val="none" w:sz="0" w:space="0" w:color="auto"/>
        <w:bottom w:val="none" w:sz="0" w:space="0" w:color="auto"/>
        <w:right w:val="none" w:sz="0" w:space="0" w:color="auto"/>
      </w:divBdr>
      <w:divsChild>
        <w:div w:id="69932391">
          <w:marLeft w:val="0"/>
          <w:marRight w:val="0"/>
          <w:marTop w:val="0"/>
          <w:marBottom w:val="0"/>
          <w:divBdr>
            <w:top w:val="none" w:sz="0" w:space="0" w:color="auto"/>
            <w:left w:val="none" w:sz="0" w:space="0" w:color="auto"/>
            <w:bottom w:val="none" w:sz="0" w:space="0" w:color="auto"/>
            <w:right w:val="none" w:sz="0" w:space="0" w:color="auto"/>
          </w:divBdr>
          <w:divsChild>
            <w:div w:id="1139684516">
              <w:marLeft w:val="0"/>
              <w:marRight w:val="0"/>
              <w:marTop w:val="0"/>
              <w:marBottom w:val="0"/>
              <w:divBdr>
                <w:top w:val="none" w:sz="0" w:space="0" w:color="auto"/>
                <w:left w:val="none" w:sz="0" w:space="0" w:color="auto"/>
                <w:bottom w:val="none" w:sz="0" w:space="0" w:color="auto"/>
                <w:right w:val="none" w:sz="0" w:space="0" w:color="auto"/>
              </w:divBdr>
              <w:divsChild>
                <w:div w:id="1913614759">
                  <w:marLeft w:val="0"/>
                  <w:marRight w:val="0"/>
                  <w:marTop w:val="0"/>
                  <w:marBottom w:val="0"/>
                  <w:divBdr>
                    <w:top w:val="none" w:sz="0" w:space="0" w:color="auto"/>
                    <w:left w:val="none" w:sz="0" w:space="0" w:color="auto"/>
                    <w:bottom w:val="none" w:sz="0" w:space="0" w:color="auto"/>
                    <w:right w:val="none" w:sz="0" w:space="0" w:color="auto"/>
                  </w:divBdr>
                  <w:divsChild>
                    <w:div w:id="978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56763">
      <w:bodyDiv w:val="1"/>
      <w:marLeft w:val="0"/>
      <w:marRight w:val="0"/>
      <w:marTop w:val="0"/>
      <w:marBottom w:val="0"/>
      <w:divBdr>
        <w:top w:val="none" w:sz="0" w:space="0" w:color="auto"/>
        <w:left w:val="none" w:sz="0" w:space="0" w:color="auto"/>
        <w:bottom w:val="none" w:sz="0" w:space="0" w:color="auto"/>
        <w:right w:val="none" w:sz="0" w:space="0" w:color="auto"/>
      </w:divBdr>
      <w:divsChild>
        <w:div w:id="459107863">
          <w:marLeft w:val="0"/>
          <w:marRight w:val="0"/>
          <w:marTop w:val="0"/>
          <w:marBottom w:val="0"/>
          <w:divBdr>
            <w:top w:val="none" w:sz="0" w:space="0" w:color="auto"/>
            <w:left w:val="none" w:sz="0" w:space="0" w:color="auto"/>
            <w:bottom w:val="none" w:sz="0" w:space="0" w:color="auto"/>
            <w:right w:val="none" w:sz="0" w:space="0" w:color="auto"/>
          </w:divBdr>
          <w:divsChild>
            <w:div w:id="755394908">
              <w:marLeft w:val="0"/>
              <w:marRight w:val="0"/>
              <w:marTop w:val="0"/>
              <w:marBottom w:val="0"/>
              <w:divBdr>
                <w:top w:val="none" w:sz="0" w:space="0" w:color="auto"/>
                <w:left w:val="none" w:sz="0" w:space="0" w:color="auto"/>
                <w:bottom w:val="none" w:sz="0" w:space="0" w:color="auto"/>
                <w:right w:val="none" w:sz="0" w:space="0" w:color="auto"/>
              </w:divBdr>
              <w:divsChild>
                <w:div w:id="1527283525">
                  <w:marLeft w:val="0"/>
                  <w:marRight w:val="0"/>
                  <w:marTop w:val="0"/>
                  <w:marBottom w:val="0"/>
                  <w:divBdr>
                    <w:top w:val="none" w:sz="0" w:space="0" w:color="auto"/>
                    <w:left w:val="none" w:sz="0" w:space="0" w:color="auto"/>
                    <w:bottom w:val="none" w:sz="0" w:space="0" w:color="auto"/>
                    <w:right w:val="none" w:sz="0" w:space="0" w:color="auto"/>
                  </w:divBdr>
                  <w:divsChild>
                    <w:div w:id="8196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084796">
      <w:bodyDiv w:val="1"/>
      <w:marLeft w:val="0"/>
      <w:marRight w:val="0"/>
      <w:marTop w:val="0"/>
      <w:marBottom w:val="0"/>
      <w:divBdr>
        <w:top w:val="none" w:sz="0" w:space="0" w:color="auto"/>
        <w:left w:val="none" w:sz="0" w:space="0" w:color="auto"/>
        <w:bottom w:val="none" w:sz="0" w:space="0" w:color="auto"/>
        <w:right w:val="none" w:sz="0" w:space="0" w:color="auto"/>
      </w:divBdr>
      <w:divsChild>
        <w:div w:id="675226631">
          <w:marLeft w:val="0"/>
          <w:marRight w:val="0"/>
          <w:marTop w:val="0"/>
          <w:marBottom w:val="0"/>
          <w:divBdr>
            <w:top w:val="none" w:sz="0" w:space="0" w:color="auto"/>
            <w:left w:val="none" w:sz="0" w:space="0" w:color="auto"/>
            <w:bottom w:val="none" w:sz="0" w:space="0" w:color="auto"/>
            <w:right w:val="none" w:sz="0" w:space="0" w:color="auto"/>
          </w:divBdr>
          <w:divsChild>
            <w:div w:id="889001533">
              <w:marLeft w:val="0"/>
              <w:marRight w:val="0"/>
              <w:marTop w:val="0"/>
              <w:marBottom w:val="0"/>
              <w:divBdr>
                <w:top w:val="none" w:sz="0" w:space="0" w:color="auto"/>
                <w:left w:val="none" w:sz="0" w:space="0" w:color="auto"/>
                <w:bottom w:val="none" w:sz="0" w:space="0" w:color="auto"/>
                <w:right w:val="none" w:sz="0" w:space="0" w:color="auto"/>
              </w:divBdr>
              <w:divsChild>
                <w:div w:id="1960841892">
                  <w:marLeft w:val="0"/>
                  <w:marRight w:val="0"/>
                  <w:marTop w:val="0"/>
                  <w:marBottom w:val="0"/>
                  <w:divBdr>
                    <w:top w:val="none" w:sz="0" w:space="0" w:color="auto"/>
                    <w:left w:val="none" w:sz="0" w:space="0" w:color="auto"/>
                    <w:bottom w:val="none" w:sz="0" w:space="0" w:color="auto"/>
                    <w:right w:val="none" w:sz="0" w:space="0" w:color="auto"/>
                  </w:divBdr>
                  <w:divsChild>
                    <w:div w:id="4625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328237">
      <w:bodyDiv w:val="1"/>
      <w:marLeft w:val="0"/>
      <w:marRight w:val="0"/>
      <w:marTop w:val="0"/>
      <w:marBottom w:val="0"/>
      <w:divBdr>
        <w:top w:val="none" w:sz="0" w:space="0" w:color="auto"/>
        <w:left w:val="none" w:sz="0" w:space="0" w:color="auto"/>
        <w:bottom w:val="none" w:sz="0" w:space="0" w:color="auto"/>
        <w:right w:val="none" w:sz="0" w:space="0" w:color="auto"/>
      </w:divBdr>
      <w:divsChild>
        <w:div w:id="1410693059">
          <w:marLeft w:val="0"/>
          <w:marRight w:val="0"/>
          <w:marTop w:val="0"/>
          <w:marBottom w:val="0"/>
          <w:divBdr>
            <w:top w:val="none" w:sz="0" w:space="0" w:color="auto"/>
            <w:left w:val="none" w:sz="0" w:space="0" w:color="auto"/>
            <w:bottom w:val="none" w:sz="0" w:space="0" w:color="auto"/>
            <w:right w:val="none" w:sz="0" w:space="0" w:color="auto"/>
          </w:divBdr>
          <w:divsChild>
            <w:div w:id="829516786">
              <w:marLeft w:val="0"/>
              <w:marRight w:val="0"/>
              <w:marTop w:val="0"/>
              <w:marBottom w:val="0"/>
              <w:divBdr>
                <w:top w:val="none" w:sz="0" w:space="0" w:color="auto"/>
                <w:left w:val="none" w:sz="0" w:space="0" w:color="auto"/>
                <w:bottom w:val="none" w:sz="0" w:space="0" w:color="auto"/>
                <w:right w:val="none" w:sz="0" w:space="0" w:color="auto"/>
              </w:divBdr>
              <w:divsChild>
                <w:div w:id="917130430">
                  <w:marLeft w:val="0"/>
                  <w:marRight w:val="0"/>
                  <w:marTop w:val="0"/>
                  <w:marBottom w:val="0"/>
                  <w:divBdr>
                    <w:top w:val="none" w:sz="0" w:space="0" w:color="auto"/>
                    <w:left w:val="none" w:sz="0" w:space="0" w:color="auto"/>
                    <w:bottom w:val="none" w:sz="0" w:space="0" w:color="auto"/>
                    <w:right w:val="none" w:sz="0" w:space="0" w:color="auto"/>
                  </w:divBdr>
                  <w:divsChild>
                    <w:div w:id="12672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75140">
      <w:bodyDiv w:val="1"/>
      <w:marLeft w:val="0"/>
      <w:marRight w:val="0"/>
      <w:marTop w:val="0"/>
      <w:marBottom w:val="0"/>
      <w:divBdr>
        <w:top w:val="none" w:sz="0" w:space="0" w:color="auto"/>
        <w:left w:val="none" w:sz="0" w:space="0" w:color="auto"/>
        <w:bottom w:val="none" w:sz="0" w:space="0" w:color="auto"/>
        <w:right w:val="none" w:sz="0" w:space="0" w:color="auto"/>
      </w:divBdr>
      <w:divsChild>
        <w:div w:id="2067991857">
          <w:marLeft w:val="0"/>
          <w:marRight w:val="0"/>
          <w:marTop w:val="0"/>
          <w:marBottom w:val="0"/>
          <w:divBdr>
            <w:top w:val="none" w:sz="0" w:space="0" w:color="auto"/>
            <w:left w:val="none" w:sz="0" w:space="0" w:color="auto"/>
            <w:bottom w:val="none" w:sz="0" w:space="0" w:color="auto"/>
            <w:right w:val="none" w:sz="0" w:space="0" w:color="auto"/>
          </w:divBdr>
          <w:divsChild>
            <w:div w:id="919218782">
              <w:marLeft w:val="0"/>
              <w:marRight w:val="0"/>
              <w:marTop w:val="0"/>
              <w:marBottom w:val="0"/>
              <w:divBdr>
                <w:top w:val="none" w:sz="0" w:space="0" w:color="auto"/>
                <w:left w:val="none" w:sz="0" w:space="0" w:color="auto"/>
                <w:bottom w:val="none" w:sz="0" w:space="0" w:color="auto"/>
                <w:right w:val="none" w:sz="0" w:space="0" w:color="auto"/>
              </w:divBdr>
              <w:divsChild>
                <w:div w:id="131220286">
                  <w:marLeft w:val="0"/>
                  <w:marRight w:val="0"/>
                  <w:marTop w:val="0"/>
                  <w:marBottom w:val="0"/>
                  <w:divBdr>
                    <w:top w:val="none" w:sz="0" w:space="0" w:color="auto"/>
                    <w:left w:val="none" w:sz="0" w:space="0" w:color="auto"/>
                    <w:bottom w:val="none" w:sz="0" w:space="0" w:color="auto"/>
                    <w:right w:val="none" w:sz="0" w:space="0" w:color="auto"/>
                  </w:divBdr>
                  <w:divsChild>
                    <w:div w:id="17461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339891">
      <w:bodyDiv w:val="1"/>
      <w:marLeft w:val="0"/>
      <w:marRight w:val="0"/>
      <w:marTop w:val="0"/>
      <w:marBottom w:val="0"/>
      <w:divBdr>
        <w:top w:val="none" w:sz="0" w:space="0" w:color="auto"/>
        <w:left w:val="none" w:sz="0" w:space="0" w:color="auto"/>
        <w:bottom w:val="none" w:sz="0" w:space="0" w:color="auto"/>
        <w:right w:val="none" w:sz="0" w:space="0" w:color="auto"/>
      </w:divBdr>
      <w:divsChild>
        <w:div w:id="683168751">
          <w:marLeft w:val="0"/>
          <w:marRight w:val="0"/>
          <w:marTop w:val="0"/>
          <w:marBottom w:val="0"/>
          <w:divBdr>
            <w:top w:val="none" w:sz="0" w:space="0" w:color="auto"/>
            <w:left w:val="none" w:sz="0" w:space="0" w:color="auto"/>
            <w:bottom w:val="none" w:sz="0" w:space="0" w:color="auto"/>
            <w:right w:val="none" w:sz="0" w:space="0" w:color="auto"/>
          </w:divBdr>
          <w:divsChild>
            <w:div w:id="1948461430">
              <w:marLeft w:val="0"/>
              <w:marRight w:val="0"/>
              <w:marTop w:val="0"/>
              <w:marBottom w:val="0"/>
              <w:divBdr>
                <w:top w:val="none" w:sz="0" w:space="0" w:color="auto"/>
                <w:left w:val="none" w:sz="0" w:space="0" w:color="auto"/>
                <w:bottom w:val="none" w:sz="0" w:space="0" w:color="auto"/>
                <w:right w:val="none" w:sz="0" w:space="0" w:color="auto"/>
              </w:divBdr>
              <w:divsChild>
                <w:div w:id="1173226626">
                  <w:marLeft w:val="0"/>
                  <w:marRight w:val="0"/>
                  <w:marTop w:val="0"/>
                  <w:marBottom w:val="0"/>
                  <w:divBdr>
                    <w:top w:val="none" w:sz="0" w:space="0" w:color="auto"/>
                    <w:left w:val="none" w:sz="0" w:space="0" w:color="auto"/>
                    <w:bottom w:val="none" w:sz="0" w:space="0" w:color="auto"/>
                    <w:right w:val="none" w:sz="0" w:space="0" w:color="auto"/>
                  </w:divBdr>
                  <w:divsChild>
                    <w:div w:id="5833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173959">
      <w:bodyDiv w:val="1"/>
      <w:marLeft w:val="0"/>
      <w:marRight w:val="0"/>
      <w:marTop w:val="0"/>
      <w:marBottom w:val="0"/>
      <w:divBdr>
        <w:top w:val="none" w:sz="0" w:space="0" w:color="auto"/>
        <w:left w:val="none" w:sz="0" w:space="0" w:color="auto"/>
        <w:bottom w:val="none" w:sz="0" w:space="0" w:color="auto"/>
        <w:right w:val="none" w:sz="0" w:space="0" w:color="auto"/>
      </w:divBdr>
      <w:divsChild>
        <w:div w:id="1414013148">
          <w:marLeft w:val="0"/>
          <w:marRight w:val="0"/>
          <w:marTop w:val="0"/>
          <w:marBottom w:val="0"/>
          <w:divBdr>
            <w:top w:val="none" w:sz="0" w:space="0" w:color="auto"/>
            <w:left w:val="none" w:sz="0" w:space="0" w:color="auto"/>
            <w:bottom w:val="none" w:sz="0" w:space="0" w:color="auto"/>
            <w:right w:val="none" w:sz="0" w:space="0" w:color="auto"/>
          </w:divBdr>
          <w:divsChild>
            <w:div w:id="118038756">
              <w:marLeft w:val="0"/>
              <w:marRight w:val="0"/>
              <w:marTop w:val="0"/>
              <w:marBottom w:val="0"/>
              <w:divBdr>
                <w:top w:val="none" w:sz="0" w:space="0" w:color="auto"/>
                <w:left w:val="none" w:sz="0" w:space="0" w:color="auto"/>
                <w:bottom w:val="none" w:sz="0" w:space="0" w:color="auto"/>
                <w:right w:val="none" w:sz="0" w:space="0" w:color="auto"/>
              </w:divBdr>
              <w:divsChild>
                <w:div w:id="865142778">
                  <w:marLeft w:val="0"/>
                  <w:marRight w:val="0"/>
                  <w:marTop w:val="0"/>
                  <w:marBottom w:val="0"/>
                  <w:divBdr>
                    <w:top w:val="none" w:sz="0" w:space="0" w:color="auto"/>
                    <w:left w:val="none" w:sz="0" w:space="0" w:color="auto"/>
                    <w:bottom w:val="none" w:sz="0" w:space="0" w:color="auto"/>
                    <w:right w:val="none" w:sz="0" w:space="0" w:color="auto"/>
                  </w:divBdr>
                  <w:divsChild>
                    <w:div w:id="9705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323432">
      <w:bodyDiv w:val="1"/>
      <w:marLeft w:val="0"/>
      <w:marRight w:val="0"/>
      <w:marTop w:val="0"/>
      <w:marBottom w:val="0"/>
      <w:divBdr>
        <w:top w:val="none" w:sz="0" w:space="0" w:color="auto"/>
        <w:left w:val="none" w:sz="0" w:space="0" w:color="auto"/>
        <w:bottom w:val="none" w:sz="0" w:space="0" w:color="auto"/>
        <w:right w:val="none" w:sz="0" w:space="0" w:color="auto"/>
      </w:divBdr>
      <w:divsChild>
        <w:div w:id="69087690">
          <w:marLeft w:val="0"/>
          <w:marRight w:val="0"/>
          <w:marTop w:val="0"/>
          <w:marBottom w:val="0"/>
          <w:divBdr>
            <w:top w:val="none" w:sz="0" w:space="0" w:color="auto"/>
            <w:left w:val="none" w:sz="0" w:space="0" w:color="auto"/>
            <w:bottom w:val="none" w:sz="0" w:space="0" w:color="auto"/>
            <w:right w:val="none" w:sz="0" w:space="0" w:color="auto"/>
          </w:divBdr>
          <w:divsChild>
            <w:div w:id="1576281070">
              <w:marLeft w:val="0"/>
              <w:marRight w:val="0"/>
              <w:marTop w:val="0"/>
              <w:marBottom w:val="0"/>
              <w:divBdr>
                <w:top w:val="none" w:sz="0" w:space="0" w:color="auto"/>
                <w:left w:val="none" w:sz="0" w:space="0" w:color="auto"/>
                <w:bottom w:val="none" w:sz="0" w:space="0" w:color="auto"/>
                <w:right w:val="none" w:sz="0" w:space="0" w:color="auto"/>
              </w:divBdr>
              <w:divsChild>
                <w:div w:id="1886064560">
                  <w:marLeft w:val="0"/>
                  <w:marRight w:val="0"/>
                  <w:marTop w:val="0"/>
                  <w:marBottom w:val="0"/>
                  <w:divBdr>
                    <w:top w:val="none" w:sz="0" w:space="0" w:color="auto"/>
                    <w:left w:val="none" w:sz="0" w:space="0" w:color="auto"/>
                    <w:bottom w:val="none" w:sz="0" w:space="0" w:color="auto"/>
                    <w:right w:val="none" w:sz="0" w:space="0" w:color="auto"/>
                  </w:divBdr>
                  <w:divsChild>
                    <w:div w:id="21149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822076">
      <w:bodyDiv w:val="1"/>
      <w:marLeft w:val="0"/>
      <w:marRight w:val="0"/>
      <w:marTop w:val="0"/>
      <w:marBottom w:val="0"/>
      <w:divBdr>
        <w:top w:val="none" w:sz="0" w:space="0" w:color="auto"/>
        <w:left w:val="none" w:sz="0" w:space="0" w:color="auto"/>
        <w:bottom w:val="none" w:sz="0" w:space="0" w:color="auto"/>
        <w:right w:val="none" w:sz="0" w:space="0" w:color="auto"/>
      </w:divBdr>
      <w:divsChild>
        <w:div w:id="1983584806">
          <w:marLeft w:val="0"/>
          <w:marRight w:val="0"/>
          <w:marTop w:val="0"/>
          <w:marBottom w:val="0"/>
          <w:divBdr>
            <w:top w:val="none" w:sz="0" w:space="0" w:color="auto"/>
            <w:left w:val="none" w:sz="0" w:space="0" w:color="auto"/>
            <w:bottom w:val="none" w:sz="0" w:space="0" w:color="auto"/>
            <w:right w:val="none" w:sz="0" w:space="0" w:color="auto"/>
          </w:divBdr>
          <w:divsChild>
            <w:div w:id="2026512830">
              <w:marLeft w:val="0"/>
              <w:marRight w:val="0"/>
              <w:marTop w:val="0"/>
              <w:marBottom w:val="0"/>
              <w:divBdr>
                <w:top w:val="none" w:sz="0" w:space="0" w:color="auto"/>
                <w:left w:val="none" w:sz="0" w:space="0" w:color="auto"/>
                <w:bottom w:val="none" w:sz="0" w:space="0" w:color="auto"/>
                <w:right w:val="none" w:sz="0" w:space="0" w:color="auto"/>
              </w:divBdr>
              <w:divsChild>
                <w:div w:id="336424857">
                  <w:marLeft w:val="0"/>
                  <w:marRight w:val="0"/>
                  <w:marTop w:val="0"/>
                  <w:marBottom w:val="0"/>
                  <w:divBdr>
                    <w:top w:val="none" w:sz="0" w:space="0" w:color="auto"/>
                    <w:left w:val="none" w:sz="0" w:space="0" w:color="auto"/>
                    <w:bottom w:val="none" w:sz="0" w:space="0" w:color="auto"/>
                    <w:right w:val="none" w:sz="0" w:space="0" w:color="auto"/>
                  </w:divBdr>
                  <w:divsChild>
                    <w:div w:id="12337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48850">
      <w:bodyDiv w:val="1"/>
      <w:marLeft w:val="0"/>
      <w:marRight w:val="0"/>
      <w:marTop w:val="0"/>
      <w:marBottom w:val="0"/>
      <w:divBdr>
        <w:top w:val="none" w:sz="0" w:space="0" w:color="auto"/>
        <w:left w:val="none" w:sz="0" w:space="0" w:color="auto"/>
        <w:bottom w:val="none" w:sz="0" w:space="0" w:color="auto"/>
        <w:right w:val="none" w:sz="0" w:space="0" w:color="auto"/>
      </w:divBdr>
      <w:divsChild>
        <w:div w:id="696125301">
          <w:marLeft w:val="0"/>
          <w:marRight w:val="0"/>
          <w:marTop w:val="0"/>
          <w:marBottom w:val="0"/>
          <w:divBdr>
            <w:top w:val="none" w:sz="0" w:space="0" w:color="auto"/>
            <w:left w:val="none" w:sz="0" w:space="0" w:color="auto"/>
            <w:bottom w:val="none" w:sz="0" w:space="0" w:color="auto"/>
            <w:right w:val="none" w:sz="0" w:space="0" w:color="auto"/>
          </w:divBdr>
          <w:divsChild>
            <w:div w:id="2002391936">
              <w:marLeft w:val="0"/>
              <w:marRight w:val="0"/>
              <w:marTop w:val="0"/>
              <w:marBottom w:val="0"/>
              <w:divBdr>
                <w:top w:val="none" w:sz="0" w:space="0" w:color="auto"/>
                <w:left w:val="none" w:sz="0" w:space="0" w:color="auto"/>
                <w:bottom w:val="none" w:sz="0" w:space="0" w:color="auto"/>
                <w:right w:val="none" w:sz="0" w:space="0" w:color="auto"/>
              </w:divBdr>
              <w:divsChild>
                <w:div w:id="572396985">
                  <w:marLeft w:val="0"/>
                  <w:marRight w:val="0"/>
                  <w:marTop w:val="0"/>
                  <w:marBottom w:val="0"/>
                  <w:divBdr>
                    <w:top w:val="none" w:sz="0" w:space="0" w:color="auto"/>
                    <w:left w:val="none" w:sz="0" w:space="0" w:color="auto"/>
                    <w:bottom w:val="none" w:sz="0" w:space="0" w:color="auto"/>
                    <w:right w:val="none" w:sz="0" w:space="0" w:color="auto"/>
                  </w:divBdr>
                  <w:divsChild>
                    <w:div w:id="20360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96201">
      <w:bodyDiv w:val="1"/>
      <w:marLeft w:val="0"/>
      <w:marRight w:val="0"/>
      <w:marTop w:val="0"/>
      <w:marBottom w:val="0"/>
      <w:divBdr>
        <w:top w:val="none" w:sz="0" w:space="0" w:color="auto"/>
        <w:left w:val="none" w:sz="0" w:space="0" w:color="auto"/>
        <w:bottom w:val="none" w:sz="0" w:space="0" w:color="auto"/>
        <w:right w:val="none" w:sz="0" w:space="0" w:color="auto"/>
      </w:divBdr>
      <w:divsChild>
        <w:div w:id="2012024937">
          <w:marLeft w:val="0"/>
          <w:marRight w:val="0"/>
          <w:marTop w:val="0"/>
          <w:marBottom w:val="0"/>
          <w:divBdr>
            <w:top w:val="none" w:sz="0" w:space="0" w:color="auto"/>
            <w:left w:val="none" w:sz="0" w:space="0" w:color="auto"/>
            <w:bottom w:val="none" w:sz="0" w:space="0" w:color="auto"/>
            <w:right w:val="none" w:sz="0" w:space="0" w:color="auto"/>
          </w:divBdr>
          <w:divsChild>
            <w:div w:id="1604191375">
              <w:marLeft w:val="0"/>
              <w:marRight w:val="0"/>
              <w:marTop w:val="0"/>
              <w:marBottom w:val="0"/>
              <w:divBdr>
                <w:top w:val="none" w:sz="0" w:space="0" w:color="auto"/>
                <w:left w:val="none" w:sz="0" w:space="0" w:color="auto"/>
                <w:bottom w:val="none" w:sz="0" w:space="0" w:color="auto"/>
                <w:right w:val="none" w:sz="0" w:space="0" w:color="auto"/>
              </w:divBdr>
              <w:divsChild>
                <w:div w:id="1039207934">
                  <w:marLeft w:val="0"/>
                  <w:marRight w:val="0"/>
                  <w:marTop w:val="0"/>
                  <w:marBottom w:val="0"/>
                  <w:divBdr>
                    <w:top w:val="none" w:sz="0" w:space="0" w:color="auto"/>
                    <w:left w:val="none" w:sz="0" w:space="0" w:color="auto"/>
                    <w:bottom w:val="none" w:sz="0" w:space="0" w:color="auto"/>
                    <w:right w:val="none" w:sz="0" w:space="0" w:color="auto"/>
                  </w:divBdr>
                  <w:divsChild>
                    <w:div w:id="363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417899">
      <w:bodyDiv w:val="1"/>
      <w:marLeft w:val="0"/>
      <w:marRight w:val="0"/>
      <w:marTop w:val="0"/>
      <w:marBottom w:val="0"/>
      <w:divBdr>
        <w:top w:val="none" w:sz="0" w:space="0" w:color="auto"/>
        <w:left w:val="none" w:sz="0" w:space="0" w:color="auto"/>
        <w:bottom w:val="none" w:sz="0" w:space="0" w:color="auto"/>
        <w:right w:val="none" w:sz="0" w:space="0" w:color="auto"/>
      </w:divBdr>
      <w:divsChild>
        <w:div w:id="1087262623">
          <w:marLeft w:val="0"/>
          <w:marRight w:val="0"/>
          <w:marTop w:val="0"/>
          <w:marBottom w:val="0"/>
          <w:divBdr>
            <w:top w:val="none" w:sz="0" w:space="0" w:color="auto"/>
            <w:left w:val="none" w:sz="0" w:space="0" w:color="auto"/>
            <w:bottom w:val="none" w:sz="0" w:space="0" w:color="auto"/>
            <w:right w:val="none" w:sz="0" w:space="0" w:color="auto"/>
          </w:divBdr>
          <w:divsChild>
            <w:div w:id="1088497969">
              <w:marLeft w:val="0"/>
              <w:marRight w:val="0"/>
              <w:marTop w:val="0"/>
              <w:marBottom w:val="0"/>
              <w:divBdr>
                <w:top w:val="none" w:sz="0" w:space="0" w:color="auto"/>
                <w:left w:val="none" w:sz="0" w:space="0" w:color="auto"/>
                <w:bottom w:val="none" w:sz="0" w:space="0" w:color="auto"/>
                <w:right w:val="none" w:sz="0" w:space="0" w:color="auto"/>
              </w:divBdr>
              <w:divsChild>
                <w:div w:id="218128222">
                  <w:marLeft w:val="0"/>
                  <w:marRight w:val="0"/>
                  <w:marTop w:val="0"/>
                  <w:marBottom w:val="0"/>
                  <w:divBdr>
                    <w:top w:val="none" w:sz="0" w:space="0" w:color="auto"/>
                    <w:left w:val="none" w:sz="0" w:space="0" w:color="auto"/>
                    <w:bottom w:val="none" w:sz="0" w:space="0" w:color="auto"/>
                    <w:right w:val="none" w:sz="0" w:space="0" w:color="auto"/>
                  </w:divBdr>
                  <w:divsChild>
                    <w:div w:id="13011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46405">
      <w:bodyDiv w:val="1"/>
      <w:marLeft w:val="0"/>
      <w:marRight w:val="0"/>
      <w:marTop w:val="0"/>
      <w:marBottom w:val="0"/>
      <w:divBdr>
        <w:top w:val="none" w:sz="0" w:space="0" w:color="auto"/>
        <w:left w:val="none" w:sz="0" w:space="0" w:color="auto"/>
        <w:bottom w:val="none" w:sz="0" w:space="0" w:color="auto"/>
        <w:right w:val="none" w:sz="0" w:space="0" w:color="auto"/>
      </w:divBdr>
      <w:divsChild>
        <w:div w:id="870335757">
          <w:marLeft w:val="0"/>
          <w:marRight w:val="0"/>
          <w:marTop w:val="0"/>
          <w:marBottom w:val="0"/>
          <w:divBdr>
            <w:top w:val="none" w:sz="0" w:space="0" w:color="auto"/>
            <w:left w:val="none" w:sz="0" w:space="0" w:color="auto"/>
            <w:bottom w:val="none" w:sz="0" w:space="0" w:color="auto"/>
            <w:right w:val="none" w:sz="0" w:space="0" w:color="auto"/>
          </w:divBdr>
          <w:divsChild>
            <w:div w:id="1150633503">
              <w:marLeft w:val="0"/>
              <w:marRight w:val="0"/>
              <w:marTop w:val="0"/>
              <w:marBottom w:val="0"/>
              <w:divBdr>
                <w:top w:val="none" w:sz="0" w:space="0" w:color="auto"/>
                <w:left w:val="none" w:sz="0" w:space="0" w:color="auto"/>
                <w:bottom w:val="none" w:sz="0" w:space="0" w:color="auto"/>
                <w:right w:val="none" w:sz="0" w:space="0" w:color="auto"/>
              </w:divBdr>
              <w:divsChild>
                <w:div w:id="79646787">
                  <w:marLeft w:val="0"/>
                  <w:marRight w:val="0"/>
                  <w:marTop w:val="0"/>
                  <w:marBottom w:val="0"/>
                  <w:divBdr>
                    <w:top w:val="none" w:sz="0" w:space="0" w:color="auto"/>
                    <w:left w:val="none" w:sz="0" w:space="0" w:color="auto"/>
                    <w:bottom w:val="none" w:sz="0" w:space="0" w:color="auto"/>
                    <w:right w:val="none" w:sz="0" w:space="0" w:color="auto"/>
                  </w:divBdr>
                  <w:divsChild>
                    <w:div w:id="14695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939354">
      <w:bodyDiv w:val="1"/>
      <w:marLeft w:val="0"/>
      <w:marRight w:val="0"/>
      <w:marTop w:val="0"/>
      <w:marBottom w:val="0"/>
      <w:divBdr>
        <w:top w:val="none" w:sz="0" w:space="0" w:color="auto"/>
        <w:left w:val="none" w:sz="0" w:space="0" w:color="auto"/>
        <w:bottom w:val="none" w:sz="0" w:space="0" w:color="auto"/>
        <w:right w:val="none" w:sz="0" w:space="0" w:color="auto"/>
      </w:divBdr>
      <w:divsChild>
        <w:div w:id="1536385972">
          <w:marLeft w:val="0"/>
          <w:marRight w:val="0"/>
          <w:marTop w:val="0"/>
          <w:marBottom w:val="0"/>
          <w:divBdr>
            <w:top w:val="none" w:sz="0" w:space="0" w:color="auto"/>
            <w:left w:val="none" w:sz="0" w:space="0" w:color="auto"/>
            <w:bottom w:val="none" w:sz="0" w:space="0" w:color="auto"/>
            <w:right w:val="none" w:sz="0" w:space="0" w:color="auto"/>
          </w:divBdr>
          <w:divsChild>
            <w:div w:id="1808860403">
              <w:marLeft w:val="0"/>
              <w:marRight w:val="0"/>
              <w:marTop w:val="0"/>
              <w:marBottom w:val="0"/>
              <w:divBdr>
                <w:top w:val="none" w:sz="0" w:space="0" w:color="auto"/>
                <w:left w:val="none" w:sz="0" w:space="0" w:color="auto"/>
                <w:bottom w:val="none" w:sz="0" w:space="0" w:color="auto"/>
                <w:right w:val="none" w:sz="0" w:space="0" w:color="auto"/>
              </w:divBdr>
              <w:divsChild>
                <w:div w:id="1089886574">
                  <w:marLeft w:val="0"/>
                  <w:marRight w:val="0"/>
                  <w:marTop w:val="0"/>
                  <w:marBottom w:val="0"/>
                  <w:divBdr>
                    <w:top w:val="none" w:sz="0" w:space="0" w:color="auto"/>
                    <w:left w:val="none" w:sz="0" w:space="0" w:color="auto"/>
                    <w:bottom w:val="none" w:sz="0" w:space="0" w:color="auto"/>
                    <w:right w:val="none" w:sz="0" w:space="0" w:color="auto"/>
                  </w:divBdr>
                  <w:divsChild>
                    <w:div w:id="10740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1557">
      <w:bodyDiv w:val="1"/>
      <w:marLeft w:val="0"/>
      <w:marRight w:val="0"/>
      <w:marTop w:val="0"/>
      <w:marBottom w:val="0"/>
      <w:divBdr>
        <w:top w:val="none" w:sz="0" w:space="0" w:color="auto"/>
        <w:left w:val="none" w:sz="0" w:space="0" w:color="auto"/>
        <w:bottom w:val="none" w:sz="0" w:space="0" w:color="auto"/>
        <w:right w:val="none" w:sz="0" w:space="0" w:color="auto"/>
      </w:divBdr>
      <w:divsChild>
        <w:div w:id="578176783">
          <w:marLeft w:val="0"/>
          <w:marRight w:val="0"/>
          <w:marTop w:val="0"/>
          <w:marBottom w:val="0"/>
          <w:divBdr>
            <w:top w:val="none" w:sz="0" w:space="0" w:color="auto"/>
            <w:left w:val="none" w:sz="0" w:space="0" w:color="auto"/>
            <w:bottom w:val="none" w:sz="0" w:space="0" w:color="auto"/>
            <w:right w:val="none" w:sz="0" w:space="0" w:color="auto"/>
          </w:divBdr>
          <w:divsChild>
            <w:div w:id="554898778">
              <w:marLeft w:val="0"/>
              <w:marRight w:val="0"/>
              <w:marTop w:val="0"/>
              <w:marBottom w:val="0"/>
              <w:divBdr>
                <w:top w:val="none" w:sz="0" w:space="0" w:color="auto"/>
                <w:left w:val="none" w:sz="0" w:space="0" w:color="auto"/>
                <w:bottom w:val="none" w:sz="0" w:space="0" w:color="auto"/>
                <w:right w:val="none" w:sz="0" w:space="0" w:color="auto"/>
              </w:divBdr>
              <w:divsChild>
                <w:div w:id="1040011137">
                  <w:marLeft w:val="0"/>
                  <w:marRight w:val="0"/>
                  <w:marTop w:val="0"/>
                  <w:marBottom w:val="0"/>
                  <w:divBdr>
                    <w:top w:val="none" w:sz="0" w:space="0" w:color="auto"/>
                    <w:left w:val="none" w:sz="0" w:space="0" w:color="auto"/>
                    <w:bottom w:val="none" w:sz="0" w:space="0" w:color="auto"/>
                    <w:right w:val="none" w:sz="0" w:space="0" w:color="auto"/>
                  </w:divBdr>
                  <w:divsChild>
                    <w:div w:id="13774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88576">
      <w:bodyDiv w:val="1"/>
      <w:marLeft w:val="0"/>
      <w:marRight w:val="0"/>
      <w:marTop w:val="0"/>
      <w:marBottom w:val="0"/>
      <w:divBdr>
        <w:top w:val="none" w:sz="0" w:space="0" w:color="auto"/>
        <w:left w:val="none" w:sz="0" w:space="0" w:color="auto"/>
        <w:bottom w:val="none" w:sz="0" w:space="0" w:color="auto"/>
        <w:right w:val="none" w:sz="0" w:space="0" w:color="auto"/>
      </w:divBdr>
      <w:divsChild>
        <w:div w:id="1384521995">
          <w:marLeft w:val="0"/>
          <w:marRight w:val="0"/>
          <w:marTop w:val="0"/>
          <w:marBottom w:val="0"/>
          <w:divBdr>
            <w:top w:val="none" w:sz="0" w:space="0" w:color="auto"/>
            <w:left w:val="none" w:sz="0" w:space="0" w:color="auto"/>
            <w:bottom w:val="none" w:sz="0" w:space="0" w:color="auto"/>
            <w:right w:val="none" w:sz="0" w:space="0" w:color="auto"/>
          </w:divBdr>
          <w:divsChild>
            <w:div w:id="575869235">
              <w:marLeft w:val="0"/>
              <w:marRight w:val="0"/>
              <w:marTop w:val="0"/>
              <w:marBottom w:val="0"/>
              <w:divBdr>
                <w:top w:val="none" w:sz="0" w:space="0" w:color="auto"/>
                <w:left w:val="none" w:sz="0" w:space="0" w:color="auto"/>
                <w:bottom w:val="none" w:sz="0" w:space="0" w:color="auto"/>
                <w:right w:val="none" w:sz="0" w:space="0" w:color="auto"/>
              </w:divBdr>
              <w:divsChild>
                <w:div w:id="472210826">
                  <w:marLeft w:val="0"/>
                  <w:marRight w:val="0"/>
                  <w:marTop w:val="0"/>
                  <w:marBottom w:val="0"/>
                  <w:divBdr>
                    <w:top w:val="none" w:sz="0" w:space="0" w:color="auto"/>
                    <w:left w:val="none" w:sz="0" w:space="0" w:color="auto"/>
                    <w:bottom w:val="none" w:sz="0" w:space="0" w:color="auto"/>
                    <w:right w:val="none" w:sz="0" w:space="0" w:color="auto"/>
                  </w:divBdr>
                  <w:divsChild>
                    <w:div w:id="9049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04078">
      <w:bodyDiv w:val="1"/>
      <w:marLeft w:val="0"/>
      <w:marRight w:val="0"/>
      <w:marTop w:val="0"/>
      <w:marBottom w:val="0"/>
      <w:divBdr>
        <w:top w:val="none" w:sz="0" w:space="0" w:color="auto"/>
        <w:left w:val="none" w:sz="0" w:space="0" w:color="auto"/>
        <w:bottom w:val="none" w:sz="0" w:space="0" w:color="auto"/>
        <w:right w:val="none" w:sz="0" w:space="0" w:color="auto"/>
      </w:divBdr>
      <w:divsChild>
        <w:div w:id="1987663776">
          <w:marLeft w:val="0"/>
          <w:marRight w:val="0"/>
          <w:marTop w:val="0"/>
          <w:marBottom w:val="0"/>
          <w:divBdr>
            <w:top w:val="none" w:sz="0" w:space="0" w:color="auto"/>
            <w:left w:val="none" w:sz="0" w:space="0" w:color="auto"/>
            <w:bottom w:val="none" w:sz="0" w:space="0" w:color="auto"/>
            <w:right w:val="none" w:sz="0" w:space="0" w:color="auto"/>
          </w:divBdr>
          <w:divsChild>
            <w:div w:id="1364017610">
              <w:marLeft w:val="0"/>
              <w:marRight w:val="0"/>
              <w:marTop w:val="0"/>
              <w:marBottom w:val="0"/>
              <w:divBdr>
                <w:top w:val="none" w:sz="0" w:space="0" w:color="auto"/>
                <w:left w:val="none" w:sz="0" w:space="0" w:color="auto"/>
                <w:bottom w:val="none" w:sz="0" w:space="0" w:color="auto"/>
                <w:right w:val="none" w:sz="0" w:space="0" w:color="auto"/>
              </w:divBdr>
              <w:divsChild>
                <w:div w:id="899095216">
                  <w:marLeft w:val="0"/>
                  <w:marRight w:val="0"/>
                  <w:marTop w:val="0"/>
                  <w:marBottom w:val="0"/>
                  <w:divBdr>
                    <w:top w:val="none" w:sz="0" w:space="0" w:color="auto"/>
                    <w:left w:val="none" w:sz="0" w:space="0" w:color="auto"/>
                    <w:bottom w:val="none" w:sz="0" w:space="0" w:color="auto"/>
                    <w:right w:val="none" w:sz="0" w:space="0" w:color="auto"/>
                  </w:divBdr>
                  <w:divsChild>
                    <w:div w:id="4712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09497">
      <w:bodyDiv w:val="1"/>
      <w:marLeft w:val="0"/>
      <w:marRight w:val="0"/>
      <w:marTop w:val="0"/>
      <w:marBottom w:val="0"/>
      <w:divBdr>
        <w:top w:val="none" w:sz="0" w:space="0" w:color="auto"/>
        <w:left w:val="none" w:sz="0" w:space="0" w:color="auto"/>
        <w:bottom w:val="none" w:sz="0" w:space="0" w:color="auto"/>
        <w:right w:val="none" w:sz="0" w:space="0" w:color="auto"/>
      </w:divBdr>
      <w:divsChild>
        <w:div w:id="1184981173">
          <w:marLeft w:val="0"/>
          <w:marRight w:val="0"/>
          <w:marTop w:val="0"/>
          <w:marBottom w:val="0"/>
          <w:divBdr>
            <w:top w:val="none" w:sz="0" w:space="0" w:color="auto"/>
            <w:left w:val="none" w:sz="0" w:space="0" w:color="auto"/>
            <w:bottom w:val="none" w:sz="0" w:space="0" w:color="auto"/>
            <w:right w:val="none" w:sz="0" w:space="0" w:color="auto"/>
          </w:divBdr>
          <w:divsChild>
            <w:div w:id="503982575">
              <w:marLeft w:val="0"/>
              <w:marRight w:val="0"/>
              <w:marTop w:val="0"/>
              <w:marBottom w:val="0"/>
              <w:divBdr>
                <w:top w:val="none" w:sz="0" w:space="0" w:color="auto"/>
                <w:left w:val="none" w:sz="0" w:space="0" w:color="auto"/>
                <w:bottom w:val="none" w:sz="0" w:space="0" w:color="auto"/>
                <w:right w:val="none" w:sz="0" w:space="0" w:color="auto"/>
              </w:divBdr>
              <w:divsChild>
                <w:div w:id="209541821">
                  <w:marLeft w:val="0"/>
                  <w:marRight w:val="0"/>
                  <w:marTop w:val="0"/>
                  <w:marBottom w:val="0"/>
                  <w:divBdr>
                    <w:top w:val="none" w:sz="0" w:space="0" w:color="auto"/>
                    <w:left w:val="none" w:sz="0" w:space="0" w:color="auto"/>
                    <w:bottom w:val="none" w:sz="0" w:space="0" w:color="auto"/>
                    <w:right w:val="none" w:sz="0" w:space="0" w:color="auto"/>
                  </w:divBdr>
                  <w:divsChild>
                    <w:div w:id="18591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630179">
      <w:bodyDiv w:val="1"/>
      <w:marLeft w:val="0"/>
      <w:marRight w:val="0"/>
      <w:marTop w:val="0"/>
      <w:marBottom w:val="0"/>
      <w:divBdr>
        <w:top w:val="none" w:sz="0" w:space="0" w:color="auto"/>
        <w:left w:val="none" w:sz="0" w:space="0" w:color="auto"/>
        <w:bottom w:val="none" w:sz="0" w:space="0" w:color="auto"/>
        <w:right w:val="none" w:sz="0" w:space="0" w:color="auto"/>
      </w:divBdr>
      <w:divsChild>
        <w:div w:id="164442300">
          <w:marLeft w:val="0"/>
          <w:marRight w:val="0"/>
          <w:marTop w:val="0"/>
          <w:marBottom w:val="0"/>
          <w:divBdr>
            <w:top w:val="none" w:sz="0" w:space="0" w:color="auto"/>
            <w:left w:val="none" w:sz="0" w:space="0" w:color="auto"/>
            <w:bottom w:val="none" w:sz="0" w:space="0" w:color="auto"/>
            <w:right w:val="none" w:sz="0" w:space="0" w:color="auto"/>
          </w:divBdr>
          <w:divsChild>
            <w:div w:id="544567357">
              <w:marLeft w:val="0"/>
              <w:marRight w:val="0"/>
              <w:marTop w:val="0"/>
              <w:marBottom w:val="0"/>
              <w:divBdr>
                <w:top w:val="none" w:sz="0" w:space="0" w:color="auto"/>
                <w:left w:val="none" w:sz="0" w:space="0" w:color="auto"/>
                <w:bottom w:val="none" w:sz="0" w:space="0" w:color="auto"/>
                <w:right w:val="none" w:sz="0" w:space="0" w:color="auto"/>
              </w:divBdr>
              <w:divsChild>
                <w:div w:id="1855074375">
                  <w:marLeft w:val="0"/>
                  <w:marRight w:val="0"/>
                  <w:marTop w:val="0"/>
                  <w:marBottom w:val="0"/>
                  <w:divBdr>
                    <w:top w:val="none" w:sz="0" w:space="0" w:color="auto"/>
                    <w:left w:val="none" w:sz="0" w:space="0" w:color="auto"/>
                    <w:bottom w:val="none" w:sz="0" w:space="0" w:color="auto"/>
                    <w:right w:val="none" w:sz="0" w:space="0" w:color="auto"/>
                  </w:divBdr>
                  <w:divsChild>
                    <w:div w:id="16520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173383">
      <w:bodyDiv w:val="1"/>
      <w:marLeft w:val="0"/>
      <w:marRight w:val="0"/>
      <w:marTop w:val="0"/>
      <w:marBottom w:val="0"/>
      <w:divBdr>
        <w:top w:val="none" w:sz="0" w:space="0" w:color="auto"/>
        <w:left w:val="none" w:sz="0" w:space="0" w:color="auto"/>
        <w:bottom w:val="none" w:sz="0" w:space="0" w:color="auto"/>
        <w:right w:val="none" w:sz="0" w:space="0" w:color="auto"/>
      </w:divBdr>
      <w:divsChild>
        <w:div w:id="374737958">
          <w:marLeft w:val="0"/>
          <w:marRight w:val="0"/>
          <w:marTop w:val="0"/>
          <w:marBottom w:val="0"/>
          <w:divBdr>
            <w:top w:val="none" w:sz="0" w:space="0" w:color="auto"/>
            <w:left w:val="none" w:sz="0" w:space="0" w:color="auto"/>
            <w:bottom w:val="none" w:sz="0" w:space="0" w:color="auto"/>
            <w:right w:val="none" w:sz="0" w:space="0" w:color="auto"/>
          </w:divBdr>
          <w:divsChild>
            <w:div w:id="1810854817">
              <w:marLeft w:val="0"/>
              <w:marRight w:val="0"/>
              <w:marTop w:val="0"/>
              <w:marBottom w:val="0"/>
              <w:divBdr>
                <w:top w:val="none" w:sz="0" w:space="0" w:color="auto"/>
                <w:left w:val="none" w:sz="0" w:space="0" w:color="auto"/>
                <w:bottom w:val="none" w:sz="0" w:space="0" w:color="auto"/>
                <w:right w:val="none" w:sz="0" w:space="0" w:color="auto"/>
              </w:divBdr>
              <w:divsChild>
                <w:div w:id="1359117023">
                  <w:marLeft w:val="0"/>
                  <w:marRight w:val="0"/>
                  <w:marTop w:val="0"/>
                  <w:marBottom w:val="0"/>
                  <w:divBdr>
                    <w:top w:val="none" w:sz="0" w:space="0" w:color="auto"/>
                    <w:left w:val="none" w:sz="0" w:space="0" w:color="auto"/>
                    <w:bottom w:val="none" w:sz="0" w:space="0" w:color="auto"/>
                    <w:right w:val="none" w:sz="0" w:space="0" w:color="auto"/>
                  </w:divBdr>
                  <w:divsChild>
                    <w:div w:id="12580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650480765">
          <w:marLeft w:val="0"/>
          <w:marRight w:val="0"/>
          <w:marTop w:val="0"/>
          <w:marBottom w:val="0"/>
          <w:divBdr>
            <w:top w:val="none" w:sz="0" w:space="0" w:color="auto"/>
            <w:left w:val="none" w:sz="0" w:space="0" w:color="auto"/>
            <w:bottom w:val="none" w:sz="0" w:space="0" w:color="auto"/>
            <w:right w:val="none" w:sz="0" w:space="0" w:color="auto"/>
          </w:divBdr>
          <w:divsChild>
            <w:div w:id="189147241">
              <w:marLeft w:val="0"/>
              <w:marRight w:val="0"/>
              <w:marTop w:val="0"/>
              <w:marBottom w:val="0"/>
              <w:divBdr>
                <w:top w:val="none" w:sz="0" w:space="0" w:color="auto"/>
                <w:left w:val="none" w:sz="0" w:space="0" w:color="auto"/>
                <w:bottom w:val="none" w:sz="0" w:space="0" w:color="auto"/>
                <w:right w:val="none" w:sz="0" w:space="0" w:color="auto"/>
              </w:divBdr>
              <w:divsChild>
                <w:div w:id="418909252">
                  <w:marLeft w:val="0"/>
                  <w:marRight w:val="0"/>
                  <w:marTop w:val="0"/>
                  <w:marBottom w:val="0"/>
                  <w:divBdr>
                    <w:top w:val="none" w:sz="0" w:space="0" w:color="auto"/>
                    <w:left w:val="none" w:sz="0" w:space="0" w:color="auto"/>
                    <w:bottom w:val="none" w:sz="0" w:space="0" w:color="auto"/>
                    <w:right w:val="none" w:sz="0" w:space="0" w:color="auto"/>
                  </w:divBdr>
                  <w:divsChild>
                    <w:div w:id="9719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681670">
      <w:bodyDiv w:val="1"/>
      <w:marLeft w:val="0"/>
      <w:marRight w:val="0"/>
      <w:marTop w:val="0"/>
      <w:marBottom w:val="0"/>
      <w:divBdr>
        <w:top w:val="none" w:sz="0" w:space="0" w:color="auto"/>
        <w:left w:val="none" w:sz="0" w:space="0" w:color="auto"/>
        <w:bottom w:val="none" w:sz="0" w:space="0" w:color="auto"/>
        <w:right w:val="none" w:sz="0" w:space="0" w:color="auto"/>
      </w:divBdr>
      <w:divsChild>
        <w:div w:id="1635403572">
          <w:marLeft w:val="0"/>
          <w:marRight w:val="0"/>
          <w:marTop w:val="0"/>
          <w:marBottom w:val="0"/>
          <w:divBdr>
            <w:top w:val="none" w:sz="0" w:space="0" w:color="auto"/>
            <w:left w:val="none" w:sz="0" w:space="0" w:color="auto"/>
            <w:bottom w:val="none" w:sz="0" w:space="0" w:color="auto"/>
            <w:right w:val="none" w:sz="0" w:space="0" w:color="auto"/>
          </w:divBdr>
          <w:divsChild>
            <w:div w:id="521285581">
              <w:marLeft w:val="0"/>
              <w:marRight w:val="0"/>
              <w:marTop w:val="0"/>
              <w:marBottom w:val="0"/>
              <w:divBdr>
                <w:top w:val="none" w:sz="0" w:space="0" w:color="auto"/>
                <w:left w:val="none" w:sz="0" w:space="0" w:color="auto"/>
                <w:bottom w:val="none" w:sz="0" w:space="0" w:color="auto"/>
                <w:right w:val="none" w:sz="0" w:space="0" w:color="auto"/>
              </w:divBdr>
              <w:divsChild>
                <w:div w:id="1908421726">
                  <w:marLeft w:val="0"/>
                  <w:marRight w:val="0"/>
                  <w:marTop w:val="0"/>
                  <w:marBottom w:val="0"/>
                  <w:divBdr>
                    <w:top w:val="none" w:sz="0" w:space="0" w:color="auto"/>
                    <w:left w:val="none" w:sz="0" w:space="0" w:color="auto"/>
                    <w:bottom w:val="none" w:sz="0" w:space="0" w:color="auto"/>
                    <w:right w:val="none" w:sz="0" w:space="0" w:color="auto"/>
                  </w:divBdr>
                  <w:divsChild>
                    <w:div w:id="670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865481">
      <w:bodyDiv w:val="1"/>
      <w:marLeft w:val="0"/>
      <w:marRight w:val="0"/>
      <w:marTop w:val="0"/>
      <w:marBottom w:val="0"/>
      <w:divBdr>
        <w:top w:val="none" w:sz="0" w:space="0" w:color="auto"/>
        <w:left w:val="none" w:sz="0" w:space="0" w:color="auto"/>
        <w:bottom w:val="none" w:sz="0" w:space="0" w:color="auto"/>
        <w:right w:val="none" w:sz="0" w:space="0" w:color="auto"/>
      </w:divBdr>
      <w:divsChild>
        <w:div w:id="77412897">
          <w:marLeft w:val="0"/>
          <w:marRight w:val="0"/>
          <w:marTop w:val="0"/>
          <w:marBottom w:val="0"/>
          <w:divBdr>
            <w:top w:val="none" w:sz="0" w:space="0" w:color="auto"/>
            <w:left w:val="none" w:sz="0" w:space="0" w:color="auto"/>
            <w:bottom w:val="none" w:sz="0" w:space="0" w:color="auto"/>
            <w:right w:val="none" w:sz="0" w:space="0" w:color="auto"/>
          </w:divBdr>
          <w:divsChild>
            <w:div w:id="124157857">
              <w:marLeft w:val="0"/>
              <w:marRight w:val="0"/>
              <w:marTop w:val="0"/>
              <w:marBottom w:val="0"/>
              <w:divBdr>
                <w:top w:val="none" w:sz="0" w:space="0" w:color="auto"/>
                <w:left w:val="none" w:sz="0" w:space="0" w:color="auto"/>
                <w:bottom w:val="none" w:sz="0" w:space="0" w:color="auto"/>
                <w:right w:val="none" w:sz="0" w:space="0" w:color="auto"/>
              </w:divBdr>
              <w:divsChild>
                <w:div w:id="840899823">
                  <w:marLeft w:val="0"/>
                  <w:marRight w:val="0"/>
                  <w:marTop w:val="0"/>
                  <w:marBottom w:val="0"/>
                  <w:divBdr>
                    <w:top w:val="none" w:sz="0" w:space="0" w:color="auto"/>
                    <w:left w:val="none" w:sz="0" w:space="0" w:color="auto"/>
                    <w:bottom w:val="none" w:sz="0" w:space="0" w:color="auto"/>
                    <w:right w:val="none" w:sz="0" w:space="0" w:color="auto"/>
                  </w:divBdr>
                  <w:divsChild>
                    <w:div w:id="2972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456109">
      <w:bodyDiv w:val="1"/>
      <w:marLeft w:val="0"/>
      <w:marRight w:val="0"/>
      <w:marTop w:val="0"/>
      <w:marBottom w:val="0"/>
      <w:divBdr>
        <w:top w:val="none" w:sz="0" w:space="0" w:color="auto"/>
        <w:left w:val="none" w:sz="0" w:space="0" w:color="auto"/>
        <w:bottom w:val="none" w:sz="0" w:space="0" w:color="auto"/>
        <w:right w:val="none" w:sz="0" w:space="0" w:color="auto"/>
      </w:divBdr>
      <w:divsChild>
        <w:div w:id="1025794196">
          <w:marLeft w:val="0"/>
          <w:marRight w:val="0"/>
          <w:marTop w:val="0"/>
          <w:marBottom w:val="0"/>
          <w:divBdr>
            <w:top w:val="none" w:sz="0" w:space="0" w:color="auto"/>
            <w:left w:val="none" w:sz="0" w:space="0" w:color="auto"/>
            <w:bottom w:val="none" w:sz="0" w:space="0" w:color="auto"/>
            <w:right w:val="none" w:sz="0" w:space="0" w:color="auto"/>
          </w:divBdr>
          <w:divsChild>
            <w:div w:id="1137188938">
              <w:marLeft w:val="0"/>
              <w:marRight w:val="0"/>
              <w:marTop w:val="0"/>
              <w:marBottom w:val="0"/>
              <w:divBdr>
                <w:top w:val="none" w:sz="0" w:space="0" w:color="auto"/>
                <w:left w:val="none" w:sz="0" w:space="0" w:color="auto"/>
                <w:bottom w:val="none" w:sz="0" w:space="0" w:color="auto"/>
                <w:right w:val="none" w:sz="0" w:space="0" w:color="auto"/>
              </w:divBdr>
              <w:divsChild>
                <w:div w:id="1292705309">
                  <w:marLeft w:val="0"/>
                  <w:marRight w:val="0"/>
                  <w:marTop w:val="0"/>
                  <w:marBottom w:val="0"/>
                  <w:divBdr>
                    <w:top w:val="none" w:sz="0" w:space="0" w:color="auto"/>
                    <w:left w:val="none" w:sz="0" w:space="0" w:color="auto"/>
                    <w:bottom w:val="none" w:sz="0" w:space="0" w:color="auto"/>
                    <w:right w:val="none" w:sz="0" w:space="0" w:color="auto"/>
                  </w:divBdr>
                  <w:divsChild>
                    <w:div w:id="16968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3738">
      <w:bodyDiv w:val="1"/>
      <w:marLeft w:val="0"/>
      <w:marRight w:val="0"/>
      <w:marTop w:val="0"/>
      <w:marBottom w:val="0"/>
      <w:divBdr>
        <w:top w:val="none" w:sz="0" w:space="0" w:color="auto"/>
        <w:left w:val="none" w:sz="0" w:space="0" w:color="auto"/>
        <w:bottom w:val="none" w:sz="0" w:space="0" w:color="auto"/>
        <w:right w:val="none" w:sz="0" w:space="0" w:color="auto"/>
      </w:divBdr>
      <w:divsChild>
        <w:div w:id="1831865476">
          <w:marLeft w:val="0"/>
          <w:marRight w:val="0"/>
          <w:marTop w:val="0"/>
          <w:marBottom w:val="0"/>
          <w:divBdr>
            <w:top w:val="none" w:sz="0" w:space="0" w:color="auto"/>
            <w:left w:val="none" w:sz="0" w:space="0" w:color="auto"/>
            <w:bottom w:val="none" w:sz="0" w:space="0" w:color="auto"/>
            <w:right w:val="none" w:sz="0" w:space="0" w:color="auto"/>
          </w:divBdr>
          <w:divsChild>
            <w:div w:id="409429742">
              <w:marLeft w:val="0"/>
              <w:marRight w:val="0"/>
              <w:marTop w:val="0"/>
              <w:marBottom w:val="0"/>
              <w:divBdr>
                <w:top w:val="none" w:sz="0" w:space="0" w:color="auto"/>
                <w:left w:val="none" w:sz="0" w:space="0" w:color="auto"/>
                <w:bottom w:val="none" w:sz="0" w:space="0" w:color="auto"/>
                <w:right w:val="none" w:sz="0" w:space="0" w:color="auto"/>
              </w:divBdr>
              <w:divsChild>
                <w:div w:id="1218972083">
                  <w:marLeft w:val="0"/>
                  <w:marRight w:val="0"/>
                  <w:marTop w:val="0"/>
                  <w:marBottom w:val="0"/>
                  <w:divBdr>
                    <w:top w:val="none" w:sz="0" w:space="0" w:color="auto"/>
                    <w:left w:val="none" w:sz="0" w:space="0" w:color="auto"/>
                    <w:bottom w:val="none" w:sz="0" w:space="0" w:color="auto"/>
                    <w:right w:val="none" w:sz="0" w:space="0" w:color="auto"/>
                  </w:divBdr>
                  <w:divsChild>
                    <w:div w:id="14380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817270">
      <w:bodyDiv w:val="1"/>
      <w:marLeft w:val="0"/>
      <w:marRight w:val="0"/>
      <w:marTop w:val="0"/>
      <w:marBottom w:val="0"/>
      <w:divBdr>
        <w:top w:val="none" w:sz="0" w:space="0" w:color="auto"/>
        <w:left w:val="none" w:sz="0" w:space="0" w:color="auto"/>
        <w:bottom w:val="none" w:sz="0" w:space="0" w:color="auto"/>
        <w:right w:val="none" w:sz="0" w:space="0" w:color="auto"/>
      </w:divBdr>
      <w:divsChild>
        <w:div w:id="1568147644">
          <w:marLeft w:val="0"/>
          <w:marRight w:val="0"/>
          <w:marTop w:val="0"/>
          <w:marBottom w:val="0"/>
          <w:divBdr>
            <w:top w:val="none" w:sz="0" w:space="0" w:color="auto"/>
            <w:left w:val="none" w:sz="0" w:space="0" w:color="auto"/>
            <w:bottom w:val="none" w:sz="0" w:space="0" w:color="auto"/>
            <w:right w:val="none" w:sz="0" w:space="0" w:color="auto"/>
          </w:divBdr>
          <w:divsChild>
            <w:div w:id="1232958264">
              <w:marLeft w:val="0"/>
              <w:marRight w:val="0"/>
              <w:marTop w:val="0"/>
              <w:marBottom w:val="0"/>
              <w:divBdr>
                <w:top w:val="none" w:sz="0" w:space="0" w:color="auto"/>
                <w:left w:val="none" w:sz="0" w:space="0" w:color="auto"/>
                <w:bottom w:val="none" w:sz="0" w:space="0" w:color="auto"/>
                <w:right w:val="none" w:sz="0" w:space="0" w:color="auto"/>
              </w:divBdr>
              <w:divsChild>
                <w:div w:id="1630890984">
                  <w:marLeft w:val="0"/>
                  <w:marRight w:val="0"/>
                  <w:marTop w:val="0"/>
                  <w:marBottom w:val="0"/>
                  <w:divBdr>
                    <w:top w:val="none" w:sz="0" w:space="0" w:color="auto"/>
                    <w:left w:val="none" w:sz="0" w:space="0" w:color="auto"/>
                    <w:bottom w:val="none" w:sz="0" w:space="0" w:color="auto"/>
                    <w:right w:val="none" w:sz="0" w:space="0" w:color="auto"/>
                  </w:divBdr>
                  <w:divsChild>
                    <w:div w:id="14527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381856">
      <w:bodyDiv w:val="1"/>
      <w:marLeft w:val="0"/>
      <w:marRight w:val="0"/>
      <w:marTop w:val="0"/>
      <w:marBottom w:val="0"/>
      <w:divBdr>
        <w:top w:val="none" w:sz="0" w:space="0" w:color="auto"/>
        <w:left w:val="none" w:sz="0" w:space="0" w:color="auto"/>
        <w:bottom w:val="none" w:sz="0" w:space="0" w:color="auto"/>
        <w:right w:val="none" w:sz="0" w:space="0" w:color="auto"/>
      </w:divBdr>
      <w:divsChild>
        <w:div w:id="1351756484">
          <w:marLeft w:val="0"/>
          <w:marRight w:val="0"/>
          <w:marTop w:val="0"/>
          <w:marBottom w:val="0"/>
          <w:divBdr>
            <w:top w:val="none" w:sz="0" w:space="0" w:color="auto"/>
            <w:left w:val="none" w:sz="0" w:space="0" w:color="auto"/>
            <w:bottom w:val="none" w:sz="0" w:space="0" w:color="auto"/>
            <w:right w:val="none" w:sz="0" w:space="0" w:color="auto"/>
          </w:divBdr>
          <w:divsChild>
            <w:div w:id="2106918798">
              <w:marLeft w:val="0"/>
              <w:marRight w:val="0"/>
              <w:marTop w:val="0"/>
              <w:marBottom w:val="0"/>
              <w:divBdr>
                <w:top w:val="none" w:sz="0" w:space="0" w:color="auto"/>
                <w:left w:val="none" w:sz="0" w:space="0" w:color="auto"/>
                <w:bottom w:val="none" w:sz="0" w:space="0" w:color="auto"/>
                <w:right w:val="none" w:sz="0" w:space="0" w:color="auto"/>
              </w:divBdr>
              <w:divsChild>
                <w:div w:id="1310405365">
                  <w:marLeft w:val="0"/>
                  <w:marRight w:val="0"/>
                  <w:marTop w:val="0"/>
                  <w:marBottom w:val="0"/>
                  <w:divBdr>
                    <w:top w:val="none" w:sz="0" w:space="0" w:color="auto"/>
                    <w:left w:val="none" w:sz="0" w:space="0" w:color="auto"/>
                    <w:bottom w:val="none" w:sz="0" w:space="0" w:color="auto"/>
                    <w:right w:val="none" w:sz="0" w:space="0" w:color="auto"/>
                  </w:divBdr>
                  <w:divsChild>
                    <w:div w:id="16567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845638">
      <w:bodyDiv w:val="1"/>
      <w:marLeft w:val="0"/>
      <w:marRight w:val="0"/>
      <w:marTop w:val="0"/>
      <w:marBottom w:val="0"/>
      <w:divBdr>
        <w:top w:val="none" w:sz="0" w:space="0" w:color="auto"/>
        <w:left w:val="none" w:sz="0" w:space="0" w:color="auto"/>
        <w:bottom w:val="none" w:sz="0" w:space="0" w:color="auto"/>
        <w:right w:val="none" w:sz="0" w:space="0" w:color="auto"/>
      </w:divBdr>
      <w:divsChild>
        <w:div w:id="1160344849">
          <w:marLeft w:val="0"/>
          <w:marRight w:val="0"/>
          <w:marTop w:val="0"/>
          <w:marBottom w:val="0"/>
          <w:divBdr>
            <w:top w:val="none" w:sz="0" w:space="0" w:color="auto"/>
            <w:left w:val="none" w:sz="0" w:space="0" w:color="auto"/>
            <w:bottom w:val="none" w:sz="0" w:space="0" w:color="auto"/>
            <w:right w:val="none" w:sz="0" w:space="0" w:color="auto"/>
          </w:divBdr>
          <w:divsChild>
            <w:div w:id="1752386797">
              <w:marLeft w:val="0"/>
              <w:marRight w:val="0"/>
              <w:marTop w:val="0"/>
              <w:marBottom w:val="0"/>
              <w:divBdr>
                <w:top w:val="none" w:sz="0" w:space="0" w:color="auto"/>
                <w:left w:val="none" w:sz="0" w:space="0" w:color="auto"/>
                <w:bottom w:val="none" w:sz="0" w:space="0" w:color="auto"/>
                <w:right w:val="none" w:sz="0" w:space="0" w:color="auto"/>
              </w:divBdr>
              <w:divsChild>
                <w:div w:id="693730309">
                  <w:marLeft w:val="0"/>
                  <w:marRight w:val="0"/>
                  <w:marTop w:val="0"/>
                  <w:marBottom w:val="0"/>
                  <w:divBdr>
                    <w:top w:val="none" w:sz="0" w:space="0" w:color="auto"/>
                    <w:left w:val="none" w:sz="0" w:space="0" w:color="auto"/>
                    <w:bottom w:val="none" w:sz="0" w:space="0" w:color="auto"/>
                    <w:right w:val="none" w:sz="0" w:space="0" w:color="auto"/>
                  </w:divBdr>
                  <w:divsChild>
                    <w:div w:id="6777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60840">
      <w:bodyDiv w:val="1"/>
      <w:marLeft w:val="0"/>
      <w:marRight w:val="0"/>
      <w:marTop w:val="0"/>
      <w:marBottom w:val="0"/>
      <w:divBdr>
        <w:top w:val="none" w:sz="0" w:space="0" w:color="auto"/>
        <w:left w:val="none" w:sz="0" w:space="0" w:color="auto"/>
        <w:bottom w:val="none" w:sz="0" w:space="0" w:color="auto"/>
        <w:right w:val="none" w:sz="0" w:space="0" w:color="auto"/>
      </w:divBdr>
      <w:divsChild>
        <w:div w:id="732696585">
          <w:marLeft w:val="0"/>
          <w:marRight w:val="0"/>
          <w:marTop w:val="0"/>
          <w:marBottom w:val="0"/>
          <w:divBdr>
            <w:top w:val="none" w:sz="0" w:space="0" w:color="auto"/>
            <w:left w:val="none" w:sz="0" w:space="0" w:color="auto"/>
            <w:bottom w:val="none" w:sz="0" w:space="0" w:color="auto"/>
            <w:right w:val="none" w:sz="0" w:space="0" w:color="auto"/>
          </w:divBdr>
          <w:divsChild>
            <w:div w:id="1507011752">
              <w:marLeft w:val="0"/>
              <w:marRight w:val="0"/>
              <w:marTop w:val="0"/>
              <w:marBottom w:val="0"/>
              <w:divBdr>
                <w:top w:val="none" w:sz="0" w:space="0" w:color="auto"/>
                <w:left w:val="none" w:sz="0" w:space="0" w:color="auto"/>
                <w:bottom w:val="none" w:sz="0" w:space="0" w:color="auto"/>
                <w:right w:val="none" w:sz="0" w:space="0" w:color="auto"/>
              </w:divBdr>
              <w:divsChild>
                <w:div w:id="703403992">
                  <w:marLeft w:val="0"/>
                  <w:marRight w:val="0"/>
                  <w:marTop w:val="0"/>
                  <w:marBottom w:val="0"/>
                  <w:divBdr>
                    <w:top w:val="none" w:sz="0" w:space="0" w:color="auto"/>
                    <w:left w:val="none" w:sz="0" w:space="0" w:color="auto"/>
                    <w:bottom w:val="none" w:sz="0" w:space="0" w:color="auto"/>
                    <w:right w:val="none" w:sz="0" w:space="0" w:color="auto"/>
                  </w:divBdr>
                  <w:divsChild>
                    <w:div w:id="17327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85441">
      <w:bodyDiv w:val="1"/>
      <w:marLeft w:val="0"/>
      <w:marRight w:val="0"/>
      <w:marTop w:val="0"/>
      <w:marBottom w:val="0"/>
      <w:divBdr>
        <w:top w:val="none" w:sz="0" w:space="0" w:color="auto"/>
        <w:left w:val="none" w:sz="0" w:space="0" w:color="auto"/>
        <w:bottom w:val="none" w:sz="0" w:space="0" w:color="auto"/>
        <w:right w:val="none" w:sz="0" w:space="0" w:color="auto"/>
      </w:divBdr>
      <w:divsChild>
        <w:div w:id="733435848">
          <w:marLeft w:val="0"/>
          <w:marRight w:val="0"/>
          <w:marTop w:val="0"/>
          <w:marBottom w:val="0"/>
          <w:divBdr>
            <w:top w:val="none" w:sz="0" w:space="0" w:color="auto"/>
            <w:left w:val="none" w:sz="0" w:space="0" w:color="auto"/>
            <w:bottom w:val="none" w:sz="0" w:space="0" w:color="auto"/>
            <w:right w:val="none" w:sz="0" w:space="0" w:color="auto"/>
          </w:divBdr>
          <w:divsChild>
            <w:div w:id="170729876">
              <w:marLeft w:val="0"/>
              <w:marRight w:val="0"/>
              <w:marTop w:val="0"/>
              <w:marBottom w:val="0"/>
              <w:divBdr>
                <w:top w:val="none" w:sz="0" w:space="0" w:color="auto"/>
                <w:left w:val="none" w:sz="0" w:space="0" w:color="auto"/>
                <w:bottom w:val="none" w:sz="0" w:space="0" w:color="auto"/>
                <w:right w:val="none" w:sz="0" w:space="0" w:color="auto"/>
              </w:divBdr>
              <w:divsChild>
                <w:div w:id="1379166199">
                  <w:marLeft w:val="0"/>
                  <w:marRight w:val="0"/>
                  <w:marTop w:val="0"/>
                  <w:marBottom w:val="0"/>
                  <w:divBdr>
                    <w:top w:val="none" w:sz="0" w:space="0" w:color="auto"/>
                    <w:left w:val="none" w:sz="0" w:space="0" w:color="auto"/>
                    <w:bottom w:val="none" w:sz="0" w:space="0" w:color="auto"/>
                    <w:right w:val="none" w:sz="0" w:space="0" w:color="auto"/>
                  </w:divBdr>
                  <w:divsChild>
                    <w:div w:id="186975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04353">
      <w:bodyDiv w:val="1"/>
      <w:marLeft w:val="0"/>
      <w:marRight w:val="0"/>
      <w:marTop w:val="0"/>
      <w:marBottom w:val="0"/>
      <w:divBdr>
        <w:top w:val="none" w:sz="0" w:space="0" w:color="auto"/>
        <w:left w:val="none" w:sz="0" w:space="0" w:color="auto"/>
        <w:bottom w:val="none" w:sz="0" w:space="0" w:color="auto"/>
        <w:right w:val="none" w:sz="0" w:space="0" w:color="auto"/>
      </w:divBdr>
      <w:divsChild>
        <w:div w:id="466433262">
          <w:marLeft w:val="0"/>
          <w:marRight w:val="0"/>
          <w:marTop w:val="0"/>
          <w:marBottom w:val="0"/>
          <w:divBdr>
            <w:top w:val="none" w:sz="0" w:space="0" w:color="auto"/>
            <w:left w:val="none" w:sz="0" w:space="0" w:color="auto"/>
            <w:bottom w:val="none" w:sz="0" w:space="0" w:color="auto"/>
            <w:right w:val="none" w:sz="0" w:space="0" w:color="auto"/>
          </w:divBdr>
          <w:divsChild>
            <w:div w:id="377705422">
              <w:marLeft w:val="0"/>
              <w:marRight w:val="0"/>
              <w:marTop w:val="0"/>
              <w:marBottom w:val="0"/>
              <w:divBdr>
                <w:top w:val="none" w:sz="0" w:space="0" w:color="auto"/>
                <w:left w:val="none" w:sz="0" w:space="0" w:color="auto"/>
                <w:bottom w:val="none" w:sz="0" w:space="0" w:color="auto"/>
                <w:right w:val="none" w:sz="0" w:space="0" w:color="auto"/>
              </w:divBdr>
              <w:divsChild>
                <w:div w:id="534536983">
                  <w:marLeft w:val="0"/>
                  <w:marRight w:val="0"/>
                  <w:marTop w:val="0"/>
                  <w:marBottom w:val="0"/>
                  <w:divBdr>
                    <w:top w:val="none" w:sz="0" w:space="0" w:color="auto"/>
                    <w:left w:val="none" w:sz="0" w:space="0" w:color="auto"/>
                    <w:bottom w:val="none" w:sz="0" w:space="0" w:color="auto"/>
                    <w:right w:val="none" w:sz="0" w:space="0" w:color="auto"/>
                  </w:divBdr>
                  <w:divsChild>
                    <w:div w:id="15049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876815">
      <w:bodyDiv w:val="1"/>
      <w:marLeft w:val="0"/>
      <w:marRight w:val="0"/>
      <w:marTop w:val="0"/>
      <w:marBottom w:val="0"/>
      <w:divBdr>
        <w:top w:val="none" w:sz="0" w:space="0" w:color="auto"/>
        <w:left w:val="none" w:sz="0" w:space="0" w:color="auto"/>
        <w:bottom w:val="none" w:sz="0" w:space="0" w:color="auto"/>
        <w:right w:val="none" w:sz="0" w:space="0" w:color="auto"/>
      </w:divBdr>
      <w:divsChild>
        <w:div w:id="831877319">
          <w:marLeft w:val="0"/>
          <w:marRight w:val="0"/>
          <w:marTop w:val="0"/>
          <w:marBottom w:val="0"/>
          <w:divBdr>
            <w:top w:val="none" w:sz="0" w:space="0" w:color="auto"/>
            <w:left w:val="none" w:sz="0" w:space="0" w:color="auto"/>
            <w:bottom w:val="none" w:sz="0" w:space="0" w:color="auto"/>
            <w:right w:val="none" w:sz="0" w:space="0" w:color="auto"/>
          </w:divBdr>
          <w:divsChild>
            <w:div w:id="184640724">
              <w:marLeft w:val="0"/>
              <w:marRight w:val="0"/>
              <w:marTop w:val="0"/>
              <w:marBottom w:val="0"/>
              <w:divBdr>
                <w:top w:val="none" w:sz="0" w:space="0" w:color="auto"/>
                <w:left w:val="none" w:sz="0" w:space="0" w:color="auto"/>
                <w:bottom w:val="none" w:sz="0" w:space="0" w:color="auto"/>
                <w:right w:val="none" w:sz="0" w:space="0" w:color="auto"/>
              </w:divBdr>
              <w:divsChild>
                <w:div w:id="937105463">
                  <w:marLeft w:val="0"/>
                  <w:marRight w:val="0"/>
                  <w:marTop w:val="0"/>
                  <w:marBottom w:val="0"/>
                  <w:divBdr>
                    <w:top w:val="none" w:sz="0" w:space="0" w:color="auto"/>
                    <w:left w:val="none" w:sz="0" w:space="0" w:color="auto"/>
                    <w:bottom w:val="none" w:sz="0" w:space="0" w:color="auto"/>
                    <w:right w:val="none" w:sz="0" w:space="0" w:color="auto"/>
                  </w:divBdr>
                  <w:divsChild>
                    <w:div w:id="8083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400385">
      <w:bodyDiv w:val="1"/>
      <w:marLeft w:val="0"/>
      <w:marRight w:val="0"/>
      <w:marTop w:val="0"/>
      <w:marBottom w:val="0"/>
      <w:divBdr>
        <w:top w:val="none" w:sz="0" w:space="0" w:color="auto"/>
        <w:left w:val="none" w:sz="0" w:space="0" w:color="auto"/>
        <w:bottom w:val="none" w:sz="0" w:space="0" w:color="auto"/>
        <w:right w:val="none" w:sz="0" w:space="0" w:color="auto"/>
      </w:divBdr>
      <w:divsChild>
        <w:div w:id="545412744">
          <w:marLeft w:val="0"/>
          <w:marRight w:val="0"/>
          <w:marTop w:val="0"/>
          <w:marBottom w:val="0"/>
          <w:divBdr>
            <w:top w:val="none" w:sz="0" w:space="0" w:color="auto"/>
            <w:left w:val="none" w:sz="0" w:space="0" w:color="auto"/>
            <w:bottom w:val="none" w:sz="0" w:space="0" w:color="auto"/>
            <w:right w:val="none" w:sz="0" w:space="0" w:color="auto"/>
          </w:divBdr>
          <w:divsChild>
            <w:div w:id="709302922">
              <w:marLeft w:val="0"/>
              <w:marRight w:val="0"/>
              <w:marTop w:val="0"/>
              <w:marBottom w:val="0"/>
              <w:divBdr>
                <w:top w:val="none" w:sz="0" w:space="0" w:color="auto"/>
                <w:left w:val="none" w:sz="0" w:space="0" w:color="auto"/>
                <w:bottom w:val="none" w:sz="0" w:space="0" w:color="auto"/>
                <w:right w:val="none" w:sz="0" w:space="0" w:color="auto"/>
              </w:divBdr>
              <w:divsChild>
                <w:div w:id="2057318848">
                  <w:marLeft w:val="0"/>
                  <w:marRight w:val="0"/>
                  <w:marTop w:val="0"/>
                  <w:marBottom w:val="0"/>
                  <w:divBdr>
                    <w:top w:val="none" w:sz="0" w:space="0" w:color="auto"/>
                    <w:left w:val="none" w:sz="0" w:space="0" w:color="auto"/>
                    <w:bottom w:val="none" w:sz="0" w:space="0" w:color="auto"/>
                    <w:right w:val="none" w:sz="0" w:space="0" w:color="auto"/>
                  </w:divBdr>
                  <w:divsChild>
                    <w:div w:id="14296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4079">
      <w:bodyDiv w:val="1"/>
      <w:marLeft w:val="0"/>
      <w:marRight w:val="0"/>
      <w:marTop w:val="0"/>
      <w:marBottom w:val="0"/>
      <w:divBdr>
        <w:top w:val="none" w:sz="0" w:space="0" w:color="auto"/>
        <w:left w:val="none" w:sz="0" w:space="0" w:color="auto"/>
        <w:bottom w:val="none" w:sz="0" w:space="0" w:color="auto"/>
        <w:right w:val="none" w:sz="0" w:space="0" w:color="auto"/>
      </w:divBdr>
      <w:divsChild>
        <w:div w:id="397480575">
          <w:marLeft w:val="0"/>
          <w:marRight w:val="0"/>
          <w:marTop w:val="0"/>
          <w:marBottom w:val="0"/>
          <w:divBdr>
            <w:top w:val="none" w:sz="0" w:space="0" w:color="auto"/>
            <w:left w:val="none" w:sz="0" w:space="0" w:color="auto"/>
            <w:bottom w:val="none" w:sz="0" w:space="0" w:color="auto"/>
            <w:right w:val="none" w:sz="0" w:space="0" w:color="auto"/>
          </w:divBdr>
          <w:divsChild>
            <w:div w:id="1722631480">
              <w:marLeft w:val="0"/>
              <w:marRight w:val="0"/>
              <w:marTop w:val="0"/>
              <w:marBottom w:val="0"/>
              <w:divBdr>
                <w:top w:val="none" w:sz="0" w:space="0" w:color="auto"/>
                <w:left w:val="none" w:sz="0" w:space="0" w:color="auto"/>
                <w:bottom w:val="none" w:sz="0" w:space="0" w:color="auto"/>
                <w:right w:val="none" w:sz="0" w:space="0" w:color="auto"/>
              </w:divBdr>
              <w:divsChild>
                <w:div w:id="1900968911">
                  <w:marLeft w:val="0"/>
                  <w:marRight w:val="0"/>
                  <w:marTop w:val="0"/>
                  <w:marBottom w:val="0"/>
                  <w:divBdr>
                    <w:top w:val="none" w:sz="0" w:space="0" w:color="auto"/>
                    <w:left w:val="none" w:sz="0" w:space="0" w:color="auto"/>
                    <w:bottom w:val="none" w:sz="0" w:space="0" w:color="auto"/>
                    <w:right w:val="none" w:sz="0" w:space="0" w:color="auto"/>
                  </w:divBdr>
                  <w:divsChild>
                    <w:div w:id="14337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804360">
      <w:bodyDiv w:val="1"/>
      <w:marLeft w:val="0"/>
      <w:marRight w:val="0"/>
      <w:marTop w:val="0"/>
      <w:marBottom w:val="0"/>
      <w:divBdr>
        <w:top w:val="none" w:sz="0" w:space="0" w:color="auto"/>
        <w:left w:val="none" w:sz="0" w:space="0" w:color="auto"/>
        <w:bottom w:val="none" w:sz="0" w:space="0" w:color="auto"/>
        <w:right w:val="none" w:sz="0" w:space="0" w:color="auto"/>
      </w:divBdr>
      <w:divsChild>
        <w:div w:id="1300378839">
          <w:marLeft w:val="0"/>
          <w:marRight w:val="0"/>
          <w:marTop w:val="0"/>
          <w:marBottom w:val="0"/>
          <w:divBdr>
            <w:top w:val="none" w:sz="0" w:space="0" w:color="auto"/>
            <w:left w:val="none" w:sz="0" w:space="0" w:color="auto"/>
            <w:bottom w:val="none" w:sz="0" w:space="0" w:color="auto"/>
            <w:right w:val="none" w:sz="0" w:space="0" w:color="auto"/>
          </w:divBdr>
          <w:divsChild>
            <w:div w:id="575356484">
              <w:marLeft w:val="0"/>
              <w:marRight w:val="0"/>
              <w:marTop w:val="0"/>
              <w:marBottom w:val="0"/>
              <w:divBdr>
                <w:top w:val="none" w:sz="0" w:space="0" w:color="auto"/>
                <w:left w:val="none" w:sz="0" w:space="0" w:color="auto"/>
                <w:bottom w:val="none" w:sz="0" w:space="0" w:color="auto"/>
                <w:right w:val="none" w:sz="0" w:space="0" w:color="auto"/>
              </w:divBdr>
              <w:divsChild>
                <w:div w:id="1180972413">
                  <w:marLeft w:val="0"/>
                  <w:marRight w:val="0"/>
                  <w:marTop w:val="0"/>
                  <w:marBottom w:val="0"/>
                  <w:divBdr>
                    <w:top w:val="none" w:sz="0" w:space="0" w:color="auto"/>
                    <w:left w:val="none" w:sz="0" w:space="0" w:color="auto"/>
                    <w:bottom w:val="none" w:sz="0" w:space="0" w:color="auto"/>
                    <w:right w:val="none" w:sz="0" w:space="0" w:color="auto"/>
                  </w:divBdr>
                  <w:divsChild>
                    <w:div w:id="15045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05421">
      <w:bodyDiv w:val="1"/>
      <w:marLeft w:val="0"/>
      <w:marRight w:val="0"/>
      <w:marTop w:val="0"/>
      <w:marBottom w:val="0"/>
      <w:divBdr>
        <w:top w:val="none" w:sz="0" w:space="0" w:color="auto"/>
        <w:left w:val="none" w:sz="0" w:space="0" w:color="auto"/>
        <w:bottom w:val="none" w:sz="0" w:space="0" w:color="auto"/>
        <w:right w:val="none" w:sz="0" w:space="0" w:color="auto"/>
      </w:divBdr>
      <w:divsChild>
        <w:div w:id="2023438244">
          <w:marLeft w:val="0"/>
          <w:marRight w:val="0"/>
          <w:marTop w:val="0"/>
          <w:marBottom w:val="0"/>
          <w:divBdr>
            <w:top w:val="none" w:sz="0" w:space="0" w:color="auto"/>
            <w:left w:val="none" w:sz="0" w:space="0" w:color="auto"/>
            <w:bottom w:val="none" w:sz="0" w:space="0" w:color="auto"/>
            <w:right w:val="none" w:sz="0" w:space="0" w:color="auto"/>
          </w:divBdr>
          <w:divsChild>
            <w:div w:id="1367871742">
              <w:marLeft w:val="0"/>
              <w:marRight w:val="0"/>
              <w:marTop w:val="0"/>
              <w:marBottom w:val="0"/>
              <w:divBdr>
                <w:top w:val="none" w:sz="0" w:space="0" w:color="auto"/>
                <w:left w:val="none" w:sz="0" w:space="0" w:color="auto"/>
                <w:bottom w:val="none" w:sz="0" w:space="0" w:color="auto"/>
                <w:right w:val="none" w:sz="0" w:space="0" w:color="auto"/>
              </w:divBdr>
              <w:divsChild>
                <w:div w:id="261841075">
                  <w:marLeft w:val="0"/>
                  <w:marRight w:val="0"/>
                  <w:marTop w:val="0"/>
                  <w:marBottom w:val="0"/>
                  <w:divBdr>
                    <w:top w:val="none" w:sz="0" w:space="0" w:color="auto"/>
                    <w:left w:val="none" w:sz="0" w:space="0" w:color="auto"/>
                    <w:bottom w:val="none" w:sz="0" w:space="0" w:color="auto"/>
                    <w:right w:val="none" w:sz="0" w:space="0" w:color="auto"/>
                  </w:divBdr>
                  <w:divsChild>
                    <w:div w:id="10289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200277">
      <w:bodyDiv w:val="1"/>
      <w:marLeft w:val="0"/>
      <w:marRight w:val="0"/>
      <w:marTop w:val="0"/>
      <w:marBottom w:val="0"/>
      <w:divBdr>
        <w:top w:val="none" w:sz="0" w:space="0" w:color="auto"/>
        <w:left w:val="none" w:sz="0" w:space="0" w:color="auto"/>
        <w:bottom w:val="none" w:sz="0" w:space="0" w:color="auto"/>
        <w:right w:val="none" w:sz="0" w:space="0" w:color="auto"/>
      </w:divBdr>
      <w:divsChild>
        <w:div w:id="1106077267">
          <w:marLeft w:val="0"/>
          <w:marRight w:val="0"/>
          <w:marTop w:val="0"/>
          <w:marBottom w:val="0"/>
          <w:divBdr>
            <w:top w:val="none" w:sz="0" w:space="0" w:color="auto"/>
            <w:left w:val="none" w:sz="0" w:space="0" w:color="auto"/>
            <w:bottom w:val="none" w:sz="0" w:space="0" w:color="auto"/>
            <w:right w:val="none" w:sz="0" w:space="0" w:color="auto"/>
          </w:divBdr>
          <w:divsChild>
            <w:div w:id="1159809514">
              <w:marLeft w:val="0"/>
              <w:marRight w:val="0"/>
              <w:marTop w:val="0"/>
              <w:marBottom w:val="0"/>
              <w:divBdr>
                <w:top w:val="none" w:sz="0" w:space="0" w:color="auto"/>
                <w:left w:val="none" w:sz="0" w:space="0" w:color="auto"/>
                <w:bottom w:val="none" w:sz="0" w:space="0" w:color="auto"/>
                <w:right w:val="none" w:sz="0" w:space="0" w:color="auto"/>
              </w:divBdr>
              <w:divsChild>
                <w:div w:id="48110949">
                  <w:marLeft w:val="0"/>
                  <w:marRight w:val="0"/>
                  <w:marTop w:val="0"/>
                  <w:marBottom w:val="0"/>
                  <w:divBdr>
                    <w:top w:val="none" w:sz="0" w:space="0" w:color="auto"/>
                    <w:left w:val="none" w:sz="0" w:space="0" w:color="auto"/>
                    <w:bottom w:val="none" w:sz="0" w:space="0" w:color="auto"/>
                    <w:right w:val="none" w:sz="0" w:space="0" w:color="auto"/>
                  </w:divBdr>
                  <w:divsChild>
                    <w:div w:id="7932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137501">
      <w:bodyDiv w:val="1"/>
      <w:marLeft w:val="0"/>
      <w:marRight w:val="0"/>
      <w:marTop w:val="0"/>
      <w:marBottom w:val="0"/>
      <w:divBdr>
        <w:top w:val="none" w:sz="0" w:space="0" w:color="auto"/>
        <w:left w:val="none" w:sz="0" w:space="0" w:color="auto"/>
        <w:bottom w:val="none" w:sz="0" w:space="0" w:color="auto"/>
        <w:right w:val="none" w:sz="0" w:space="0" w:color="auto"/>
      </w:divBdr>
      <w:divsChild>
        <w:div w:id="521283391">
          <w:marLeft w:val="0"/>
          <w:marRight w:val="0"/>
          <w:marTop w:val="0"/>
          <w:marBottom w:val="0"/>
          <w:divBdr>
            <w:top w:val="none" w:sz="0" w:space="0" w:color="auto"/>
            <w:left w:val="none" w:sz="0" w:space="0" w:color="auto"/>
            <w:bottom w:val="none" w:sz="0" w:space="0" w:color="auto"/>
            <w:right w:val="none" w:sz="0" w:space="0" w:color="auto"/>
          </w:divBdr>
          <w:divsChild>
            <w:div w:id="1018890488">
              <w:marLeft w:val="0"/>
              <w:marRight w:val="0"/>
              <w:marTop w:val="0"/>
              <w:marBottom w:val="0"/>
              <w:divBdr>
                <w:top w:val="none" w:sz="0" w:space="0" w:color="auto"/>
                <w:left w:val="none" w:sz="0" w:space="0" w:color="auto"/>
                <w:bottom w:val="none" w:sz="0" w:space="0" w:color="auto"/>
                <w:right w:val="none" w:sz="0" w:space="0" w:color="auto"/>
              </w:divBdr>
              <w:divsChild>
                <w:div w:id="1575049837">
                  <w:marLeft w:val="0"/>
                  <w:marRight w:val="0"/>
                  <w:marTop w:val="0"/>
                  <w:marBottom w:val="0"/>
                  <w:divBdr>
                    <w:top w:val="none" w:sz="0" w:space="0" w:color="auto"/>
                    <w:left w:val="none" w:sz="0" w:space="0" w:color="auto"/>
                    <w:bottom w:val="none" w:sz="0" w:space="0" w:color="auto"/>
                    <w:right w:val="none" w:sz="0" w:space="0" w:color="auto"/>
                  </w:divBdr>
                  <w:divsChild>
                    <w:div w:id="20028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055563">
      <w:bodyDiv w:val="1"/>
      <w:marLeft w:val="0"/>
      <w:marRight w:val="0"/>
      <w:marTop w:val="0"/>
      <w:marBottom w:val="0"/>
      <w:divBdr>
        <w:top w:val="none" w:sz="0" w:space="0" w:color="auto"/>
        <w:left w:val="none" w:sz="0" w:space="0" w:color="auto"/>
        <w:bottom w:val="none" w:sz="0" w:space="0" w:color="auto"/>
        <w:right w:val="none" w:sz="0" w:space="0" w:color="auto"/>
      </w:divBdr>
      <w:divsChild>
        <w:div w:id="1139297857">
          <w:marLeft w:val="0"/>
          <w:marRight w:val="0"/>
          <w:marTop w:val="0"/>
          <w:marBottom w:val="0"/>
          <w:divBdr>
            <w:top w:val="none" w:sz="0" w:space="0" w:color="auto"/>
            <w:left w:val="none" w:sz="0" w:space="0" w:color="auto"/>
            <w:bottom w:val="none" w:sz="0" w:space="0" w:color="auto"/>
            <w:right w:val="none" w:sz="0" w:space="0" w:color="auto"/>
          </w:divBdr>
          <w:divsChild>
            <w:div w:id="1560676461">
              <w:marLeft w:val="0"/>
              <w:marRight w:val="0"/>
              <w:marTop w:val="0"/>
              <w:marBottom w:val="0"/>
              <w:divBdr>
                <w:top w:val="none" w:sz="0" w:space="0" w:color="auto"/>
                <w:left w:val="none" w:sz="0" w:space="0" w:color="auto"/>
                <w:bottom w:val="none" w:sz="0" w:space="0" w:color="auto"/>
                <w:right w:val="none" w:sz="0" w:space="0" w:color="auto"/>
              </w:divBdr>
              <w:divsChild>
                <w:div w:id="1831407376">
                  <w:marLeft w:val="0"/>
                  <w:marRight w:val="0"/>
                  <w:marTop w:val="0"/>
                  <w:marBottom w:val="0"/>
                  <w:divBdr>
                    <w:top w:val="none" w:sz="0" w:space="0" w:color="auto"/>
                    <w:left w:val="none" w:sz="0" w:space="0" w:color="auto"/>
                    <w:bottom w:val="none" w:sz="0" w:space="0" w:color="auto"/>
                    <w:right w:val="none" w:sz="0" w:space="0" w:color="auto"/>
                  </w:divBdr>
                  <w:divsChild>
                    <w:div w:id="175269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951337">
      <w:bodyDiv w:val="1"/>
      <w:marLeft w:val="0"/>
      <w:marRight w:val="0"/>
      <w:marTop w:val="0"/>
      <w:marBottom w:val="0"/>
      <w:divBdr>
        <w:top w:val="none" w:sz="0" w:space="0" w:color="auto"/>
        <w:left w:val="none" w:sz="0" w:space="0" w:color="auto"/>
        <w:bottom w:val="none" w:sz="0" w:space="0" w:color="auto"/>
        <w:right w:val="none" w:sz="0" w:space="0" w:color="auto"/>
      </w:divBdr>
      <w:divsChild>
        <w:div w:id="718942433">
          <w:marLeft w:val="0"/>
          <w:marRight w:val="0"/>
          <w:marTop w:val="0"/>
          <w:marBottom w:val="0"/>
          <w:divBdr>
            <w:top w:val="none" w:sz="0" w:space="0" w:color="auto"/>
            <w:left w:val="none" w:sz="0" w:space="0" w:color="auto"/>
            <w:bottom w:val="none" w:sz="0" w:space="0" w:color="auto"/>
            <w:right w:val="none" w:sz="0" w:space="0" w:color="auto"/>
          </w:divBdr>
          <w:divsChild>
            <w:div w:id="941717670">
              <w:marLeft w:val="0"/>
              <w:marRight w:val="0"/>
              <w:marTop w:val="0"/>
              <w:marBottom w:val="0"/>
              <w:divBdr>
                <w:top w:val="none" w:sz="0" w:space="0" w:color="auto"/>
                <w:left w:val="none" w:sz="0" w:space="0" w:color="auto"/>
                <w:bottom w:val="none" w:sz="0" w:space="0" w:color="auto"/>
                <w:right w:val="none" w:sz="0" w:space="0" w:color="auto"/>
              </w:divBdr>
              <w:divsChild>
                <w:div w:id="1293514441">
                  <w:marLeft w:val="0"/>
                  <w:marRight w:val="0"/>
                  <w:marTop w:val="0"/>
                  <w:marBottom w:val="0"/>
                  <w:divBdr>
                    <w:top w:val="none" w:sz="0" w:space="0" w:color="auto"/>
                    <w:left w:val="none" w:sz="0" w:space="0" w:color="auto"/>
                    <w:bottom w:val="none" w:sz="0" w:space="0" w:color="auto"/>
                    <w:right w:val="none" w:sz="0" w:space="0" w:color="auto"/>
                  </w:divBdr>
                  <w:divsChild>
                    <w:div w:id="15594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92717">
      <w:bodyDiv w:val="1"/>
      <w:marLeft w:val="0"/>
      <w:marRight w:val="0"/>
      <w:marTop w:val="0"/>
      <w:marBottom w:val="0"/>
      <w:divBdr>
        <w:top w:val="none" w:sz="0" w:space="0" w:color="auto"/>
        <w:left w:val="none" w:sz="0" w:space="0" w:color="auto"/>
        <w:bottom w:val="none" w:sz="0" w:space="0" w:color="auto"/>
        <w:right w:val="none" w:sz="0" w:space="0" w:color="auto"/>
      </w:divBdr>
      <w:divsChild>
        <w:div w:id="866212228">
          <w:marLeft w:val="0"/>
          <w:marRight w:val="0"/>
          <w:marTop w:val="0"/>
          <w:marBottom w:val="0"/>
          <w:divBdr>
            <w:top w:val="none" w:sz="0" w:space="0" w:color="auto"/>
            <w:left w:val="none" w:sz="0" w:space="0" w:color="auto"/>
            <w:bottom w:val="none" w:sz="0" w:space="0" w:color="auto"/>
            <w:right w:val="none" w:sz="0" w:space="0" w:color="auto"/>
          </w:divBdr>
          <w:divsChild>
            <w:div w:id="1744138149">
              <w:marLeft w:val="0"/>
              <w:marRight w:val="0"/>
              <w:marTop w:val="0"/>
              <w:marBottom w:val="0"/>
              <w:divBdr>
                <w:top w:val="none" w:sz="0" w:space="0" w:color="auto"/>
                <w:left w:val="none" w:sz="0" w:space="0" w:color="auto"/>
                <w:bottom w:val="none" w:sz="0" w:space="0" w:color="auto"/>
                <w:right w:val="none" w:sz="0" w:space="0" w:color="auto"/>
              </w:divBdr>
              <w:divsChild>
                <w:div w:id="1550652006">
                  <w:marLeft w:val="0"/>
                  <w:marRight w:val="0"/>
                  <w:marTop w:val="0"/>
                  <w:marBottom w:val="0"/>
                  <w:divBdr>
                    <w:top w:val="none" w:sz="0" w:space="0" w:color="auto"/>
                    <w:left w:val="none" w:sz="0" w:space="0" w:color="auto"/>
                    <w:bottom w:val="none" w:sz="0" w:space="0" w:color="auto"/>
                    <w:right w:val="none" w:sz="0" w:space="0" w:color="auto"/>
                  </w:divBdr>
                  <w:divsChild>
                    <w:div w:id="6317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455753">
      <w:bodyDiv w:val="1"/>
      <w:marLeft w:val="0"/>
      <w:marRight w:val="0"/>
      <w:marTop w:val="0"/>
      <w:marBottom w:val="0"/>
      <w:divBdr>
        <w:top w:val="none" w:sz="0" w:space="0" w:color="auto"/>
        <w:left w:val="none" w:sz="0" w:space="0" w:color="auto"/>
        <w:bottom w:val="none" w:sz="0" w:space="0" w:color="auto"/>
        <w:right w:val="none" w:sz="0" w:space="0" w:color="auto"/>
      </w:divBdr>
      <w:divsChild>
        <w:div w:id="2061202021">
          <w:marLeft w:val="0"/>
          <w:marRight w:val="0"/>
          <w:marTop w:val="0"/>
          <w:marBottom w:val="0"/>
          <w:divBdr>
            <w:top w:val="none" w:sz="0" w:space="0" w:color="auto"/>
            <w:left w:val="none" w:sz="0" w:space="0" w:color="auto"/>
            <w:bottom w:val="none" w:sz="0" w:space="0" w:color="auto"/>
            <w:right w:val="none" w:sz="0" w:space="0" w:color="auto"/>
          </w:divBdr>
          <w:divsChild>
            <w:div w:id="38480038">
              <w:marLeft w:val="0"/>
              <w:marRight w:val="0"/>
              <w:marTop w:val="0"/>
              <w:marBottom w:val="0"/>
              <w:divBdr>
                <w:top w:val="none" w:sz="0" w:space="0" w:color="auto"/>
                <w:left w:val="none" w:sz="0" w:space="0" w:color="auto"/>
                <w:bottom w:val="none" w:sz="0" w:space="0" w:color="auto"/>
                <w:right w:val="none" w:sz="0" w:space="0" w:color="auto"/>
              </w:divBdr>
              <w:divsChild>
                <w:div w:id="800461658">
                  <w:marLeft w:val="0"/>
                  <w:marRight w:val="0"/>
                  <w:marTop w:val="0"/>
                  <w:marBottom w:val="0"/>
                  <w:divBdr>
                    <w:top w:val="none" w:sz="0" w:space="0" w:color="auto"/>
                    <w:left w:val="none" w:sz="0" w:space="0" w:color="auto"/>
                    <w:bottom w:val="none" w:sz="0" w:space="0" w:color="auto"/>
                    <w:right w:val="none" w:sz="0" w:space="0" w:color="auto"/>
                  </w:divBdr>
                  <w:divsChild>
                    <w:div w:id="2606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234265">
      <w:bodyDiv w:val="1"/>
      <w:marLeft w:val="0"/>
      <w:marRight w:val="0"/>
      <w:marTop w:val="0"/>
      <w:marBottom w:val="0"/>
      <w:divBdr>
        <w:top w:val="none" w:sz="0" w:space="0" w:color="auto"/>
        <w:left w:val="none" w:sz="0" w:space="0" w:color="auto"/>
        <w:bottom w:val="none" w:sz="0" w:space="0" w:color="auto"/>
        <w:right w:val="none" w:sz="0" w:space="0" w:color="auto"/>
      </w:divBdr>
      <w:divsChild>
        <w:div w:id="692731336">
          <w:marLeft w:val="0"/>
          <w:marRight w:val="0"/>
          <w:marTop w:val="0"/>
          <w:marBottom w:val="0"/>
          <w:divBdr>
            <w:top w:val="none" w:sz="0" w:space="0" w:color="auto"/>
            <w:left w:val="none" w:sz="0" w:space="0" w:color="auto"/>
            <w:bottom w:val="none" w:sz="0" w:space="0" w:color="auto"/>
            <w:right w:val="none" w:sz="0" w:space="0" w:color="auto"/>
          </w:divBdr>
          <w:divsChild>
            <w:div w:id="471751564">
              <w:marLeft w:val="0"/>
              <w:marRight w:val="0"/>
              <w:marTop w:val="0"/>
              <w:marBottom w:val="0"/>
              <w:divBdr>
                <w:top w:val="none" w:sz="0" w:space="0" w:color="auto"/>
                <w:left w:val="none" w:sz="0" w:space="0" w:color="auto"/>
                <w:bottom w:val="none" w:sz="0" w:space="0" w:color="auto"/>
                <w:right w:val="none" w:sz="0" w:space="0" w:color="auto"/>
              </w:divBdr>
              <w:divsChild>
                <w:div w:id="1596791380">
                  <w:marLeft w:val="0"/>
                  <w:marRight w:val="0"/>
                  <w:marTop w:val="0"/>
                  <w:marBottom w:val="0"/>
                  <w:divBdr>
                    <w:top w:val="none" w:sz="0" w:space="0" w:color="auto"/>
                    <w:left w:val="none" w:sz="0" w:space="0" w:color="auto"/>
                    <w:bottom w:val="none" w:sz="0" w:space="0" w:color="auto"/>
                    <w:right w:val="none" w:sz="0" w:space="0" w:color="auto"/>
                  </w:divBdr>
                  <w:divsChild>
                    <w:div w:id="3654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326017">
      <w:bodyDiv w:val="1"/>
      <w:marLeft w:val="0"/>
      <w:marRight w:val="0"/>
      <w:marTop w:val="0"/>
      <w:marBottom w:val="0"/>
      <w:divBdr>
        <w:top w:val="none" w:sz="0" w:space="0" w:color="auto"/>
        <w:left w:val="none" w:sz="0" w:space="0" w:color="auto"/>
        <w:bottom w:val="none" w:sz="0" w:space="0" w:color="auto"/>
        <w:right w:val="none" w:sz="0" w:space="0" w:color="auto"/>
      </w:divBdr>
      <w:divsChild>
        <w:div w:id="428164155">
          <w:marLeft w:val="0"/>
          <w:marRight w:val="0"/>
          <w:marTop w:val="0"/>
          <w:marBottom w:val="0"/>
          <w:divBdr>
            <w:top w:val="none" w:sz="0" w:space="0" w:color="auto"/>
            <w:left w:val="none" w:sz="0" w:space="0" w:color="auto"/>
            <w:bottom w:val="none" w:sz="0" w:space="0" w:color="auto"/>
            <w:right w:val="none" w:sz="0" w:space="0" w:color="auto"/>
          </w:divBdr>
          <w:divsChild>
            <w:div w:id="952052066">
              <w:marLeft w:val="0"/>
              <w:marRight w:val="0"/>
              <w:marTop w:val="0"/>
              <w:marBottom w:val="0"/>
              <w:divBdr>
                <w:top w:val="none" w:sz="0" w:space="0" w:color="auto"/>
                <w:left w:val="none" w:sz="0" w:space="0" w:color="auto"/>
                <w:bottom w:val="none" w:sz="0" w:space="0" w:color="auto"/>
                <w:right w:val="none" w:sz="0" w:space="0" w:color="auto"/>
              </w:divBdr>
              <w:divsChild>
                <w:div w:id="492641924">
                  <w:marLeft w:val="0"/>
                  <w:marRight w:val="0"/>
                  <w:marTop w:val="0"/>
                  <w:marBottom w:val="0"/>
                  <w:divBdr>
                    <w:top w:val="none" w:sz="0" w:space="0" w:color="auto"/>
                    <w:left w:val="none" w:sz="0" w:space="0" w:color="auto"/>
                    <w:bottom w:val="none" w:sz="0" w:space="0" w:color="auto"/>
                    <w:right w:val="none" w:sz="0" w:space="0" w:color="auto"/>
                  </w:divBdr>
                  <w:divsChild>
                    <w:div w:id="15314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146135">
      <w:bodyDiv w:val="1"/>
      <w:marLeft w:val="0"/>
      <w:marRight w:val="0"/>
      <w:marTop w:val="0"/>
      <w:marBottom w:val="0"/>
      <w:divBdr>
        <w:top w:val="none" w:sz="0" w:space="0" w:color="auto"/>
        <w:left w:val="none" w:sz="0" w:space="0" w:color="auto"/>
        <w:bottom w:val="none" w:sz="0" w:space="0" w:color="auto"/>
        <w:right w:val="none" w:sz="0" w:space="0" w:color="auto"/>
      </w:divBdr>
      <w:divsChild>
        <w:div w:id="1577276039">
          <w:marLeft w:val="0"/>
          <w:marRight w:val="0"/>
          <w:marTop w:val="0"/>
          <w:marBottom w:val="0"/>
          <w:divBdr>
            <w:top w:val="none" w:sz="0" w:space="0" w:color="auto"/>
            <w:left w:val="none" w:sz="0" w:space="0" w:color="auto"/>
            <w:bottom w:val="none" w:sz="0" w:space="0" w:color="auto"/>
            <w:right w:val="none" w:sz="0" w:space="0" w:color="auto"/>
          </w:divBdr>
          <w:divsChild>
            <w:div w:id="198515282">
              <w:marLeft w:val="0"/>
              <w:marRight w:val="0"/>
              <w:marTop w:val="0"/>
              <w:marBottom w:val="0"/>
              <w:divBdr>
                <w:top w:val="none" w:sz="0" w:space="0" w:color="auto"/>
                <w:left w:val="none" w:sz="0" w:space="0" w:color="auto"/>
                <w:bottom w:val="none" w:sz="0" w:space="0" w:color="auto"/>
                <w:right w:val="none" w:sz="0" w:space="0" w:color="auto"/>
              </w:divBdr>
              <w:divsChild>
                <w:div w:id="42415632">
                  <w:marLeft w:val="0"/>
                  <w:marRight w:val="0"/>
                  <w:marTop w:val="0"/>
                  <w:marBottom w:val="0"/>
                  <w:divBdr>
                    <w:top w:val="none" w:sz="0" w:space="0" w:color="auto"/>
                    <w:left w:val="none" w:sz="0" w:space="0" w:color="auto"/>
                    <w:bottom w:val="none" w:sz="0" w:space="0" w:color="auto"/>
                    <w:right w:val="none" w:sz="0" w:space="0" w:color="auto"/>
                  </w:divBdr>
                  <w:divsChild>
                    <w:div w:id="14603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49226">
      <w:bodyDiv w:val="1"/>
      <w:marLeft w:val="0"/>
      <w:marRight w:val="0"/>
      <w:marTop w:val="0"/>
      <w:marBottom w:val="0"/>
      <w:divBdr>
        <w:top w:val="none" w:sz="0" w:space="0" w:color="auto"/>
        <w:left w:val="none" w:sz="0" w:space="0" w:color="auto"/>
        <w:bottom w:val="none" w:sz="0" w:space="0" w:color="auto"/>
        <w:right w:val="none" w:sz="0" w:space="0" w:color="auto"/>
      </w:divBdr>
      <w:divsChild>
        <w:div w:id="412897947">
          <w:marLeft w:val="0"/>
          <w:marRight w:val="0"/>
          <w:marTop w:val="0"/>
          <w:marBottom w:val="0"/>
          <w:divBdr>
            <w:top w:val="none" w:sz="0" w:space="0" w:color="auto"/>
            <w:left w:val="none" w:sz="0" w:space="0" w:color="auto"/>
            <w:bottom w:val="none" w:sz="0" w:space="0" w:color="auto"/>
            <w:right w:val="none" w:sz="0" w:space="0" w:color="auto"/>
          </w:divBdr>
          <w:divsChild>
            <w:div w:id="1985310078">
              <w:marLeft w:val="0"/>
              <w:marRight w:val="0"/>
              <w:marTop w:val="0"/>
              <w:marBottom w:val="0"/>
              <w:divBdr>
                <w:top w:val="none" w:sz="0" w:space="0" w:color="auto"/>
                <w:left w:val="none" w:sz="0" w:space="0" w:color="auto"/>
                <w:bottom w:val="none" w:sz="0" w:space="0" w:color="auto"/>
                <w:right w:val="none" w:sz="0" w:space="0" w:color="auto"/>
              </w:divBdr>
              <w:divsChild>
                <w:div w:id="1372267919">
                  <w:marLeft w:val="0"/>
                  <w:marRight w:val="0"/>
                  <w:marTop w:val="0"/>
                  <w:marBottom w:val="0"/>
                  <w:divBdr>
                    <w:top w:val="none" w:sz="0" w:space="0" w:color="auto"/>
                    <w:left w:val="none" w:sz="0" w:space="0" w:color="auto"/>
                    <w:bottom w:val="none" w:sz="0" w:space="0" w:color="auto"/>
                    <w:right w:val="none" w:sz="0" w:space="0" w:color="auto"/>
                  </w:divBdr>
                  <w:divsChild>
                    <w:div w:id="5591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548213">
      <w:bodyDiv w:val="1"/>
      <w:marLeft w:val="0"/>
      <w:marRight w:val="0"/>
      <w:marTop w:val="0"/>
      <w:marBottom w:val="0"/>
      <w:divBdr>
        <w:top w:val="none" w:sz="0" w:space="0" w:color="auto"/>
        <w:left w:val="none" w:sz="0" w:space="0" w:color="auto"/>
        <w:bottom w:val="none" w:sz="0" w:space="0" w:color="auto"/>
        <w:right w:val="none" w:sz="0" w:space="0" w:color="auto"/>
      </w:divBdr>
      <w:divsChild>
        <w:div w:id="393820269">
          <w:marLeft w:val="0"/>
          <w:marRight w:val="0"/>
          <w:marTop w:val="0"/>
          <w:marBottom w:val="0"/>
          <w:divBdr>
            <w:top w:val="none" w:sz="0" w:space="0" w:color="auto"/>
            <w:left w:val="none" w:sz="0" w:space="0" w:color="auto"/>
            <w:bottom w:val="none" w:sz="0" w:space="0" w:color="auto"/>
            <w:right w:val="none" w:sz="0" w:space="0" w:color="auto"/>
          </w:divBdr>
          <w:divsChild>
            <w:div w:id="894396187">
              <w:marLeft w:val="0"/>
              <w:marRight w:val="0"/>
              <w:marTop w:val="0"/>
              <w:marBottom w:val="0"/>
              <w:divBdr>
                <w:top w:val="none" w:sz="0" w:space="0" w:color="auto"/>
                <w:left w:val="none" w:sz="0" w:space="0" w:color="auto"/>
                <w:bottom w:val="none" w:sz="0" w:space="0" w:color="auto"/>
                <w:right w:val="none" w:sz="0" w:space="0" w:color="auto"/>
              </w:divBdr>
              <w:divsChild>
                <w:div w:id="467937254">
                  <w:marLeft w:val="0"/>
                  <w:marRight w:val="0"/>
                  <w:marTop w:val="0"/>
                  <w:marBottom w:val="0"/>
                  <w:divBdr>
                    <w:top w:val="none" w:sz="0" w:space="0" w:color="auto"/>
                    <w:left w:val="none" w:sz="0" w:space="0" w:color="auto"/>
                    <w:bottom w:val="none" w:sz="0" w:space="0" w:color="auto"/>
                    <w:right w:val="none" w:sz="0" w:space="0" w:color="auto"/>
                  </w:divBdr>
                  <w:divsChild>
                    <w:div w:id="10002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365553">
      <w:bodyDiv w:val="1"/>
      <w:marLeft w:val="0"/>
      <w:marRight w:val="0"/>
      <w:marTop w:val="0"/>
      <w:marBottom w:val="0"/>
      <w:divBdr>
        <w:top w:val="none" w:sz="0" w:space="0" w:color="auto"/>
        <w:left w:val="none" w:sz="0" w:space="0" w:color="auto"/>
        <w:bottom w:val="none" w:sz="0" w:space="0" w:color="auto"/>
        <w:right w:val="none" w:sz="0" w:space="0" w:color="auto"/>
      </w:divBdr>
      <w:divsChild>
        <w:div w:id="1363047243">
          <w:marLeft w:val="0"/>
          <w:marRight w:val="0"/>
          <w:marTop w:val="0"/>
          <w:marBottom w:val="0"/>
          <w:divBdr>
            <w:top w:val="none" w:sz="0" w:space="0" w:color="auto"/>
            <w:left w:val="none" w:sz="0" w:space="0" w:color="auto"/>
            <w:bottom w:val="none" w:sz="0" w:space="0" w:color="auto"/>
            <w:right w:val="none" w:sz="0" w:space="0" w:color="auto"/>
          </w:divBdr>
          <w:divsChild>
            <w:div w:id="515385008">
              <w:marLeft w:val="0"/>
              <w:marRight w:val="0"/>
              <w:marTop w:val="0"/>
              <w:marBottom w:val="0"/>
              <w:divBdr>
                <w:top w:val="none" w:sz="0" w:space="0" w:color="auto"/>
                <w:left w:val="none" w:sz="0" w:space="0" w:color="auto"/>
                <w:bottom w:val="none" w:sz="0" w:space="0" w:color="auto"/>
                <w:right w:val="none" w:sz="0" w:space="0" w:color="auto"/>
              </w:divBdr>
              <w:divsChild>
                <w:div w:id="2126848860">
                  <w:marLeft w:val="0"/>
                  <w:marRight w:val="0"/>
                  <w:marTop w:val="0"/>
                  <w:marBottom w:val="0"/>
                  <w:divBdr>
                    <w:top w:val="none" w:sz="0" w:space="0" w:color="auto"/>
                    <w:left w:val="none" w:sz="0" w:space="0" w:color="auto"/>
                    <w:bottom w:val="none" w:sz="0" w:space="0" w:color="auto"/>
                    <w:right w:val="none" w:sz="0" w:space="0" w:color="auto"/>
                  </w:divBdr>
                  <w:divsChild>
                    <w:div w:id="839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578276">
      <w:bodyDiv w:val="1"/>
      <w:marLeft w:val="0"/>
      <w:marRight w:val="0"/>
      <w:marTop w:val="0"/>
      <w:marBottom w:val="0"/>
      <w:divBdr>
        <w:top w:val="none" w:sz="0" w:space="0" w:color="auto"/>
        <w:left w:val="none" w:sz="0" w:space="0" w:color="auto"/>
        <w:bottom w:val="none" w:sz="0" w:space="0" w:color="auto"/>
        <w:right w:val="none" w:sz="0" w:space="0" w:color="auto"/>
      </w:divBdr>
      <w:divsChild>
        <w:div w:id="1268001997">
          <w:marLeft w:val="0"/>
          <w:marRight w:val="0"/>
          <w:marTop w:val="0"/>
          <w:marBottom w:val="0"/>
          <w:divBdr>
            <w:top w:val="none" w:sz="0" w:space="0" w:color="auto"/>
            <w:left w:val="none" w:sz="0" w:space="0" w:color="auto"/>
            <w:bottom w:val="none" w:sz="0" w:space="0" w:color="auto"/>
            <w:right w:val="none" w:sz="0" w:space="0" w:color="auto"/>
          </w:divBdr>
          <w:divsChild>
            <w:div w:id="588463157">
              <w:marLeft w:val="0"/>
              <w:marRight w:val="0"/>
              <w:marTop w:val="0"/>
              <w:marBottom w:val="0"/>
              <w:divBdr>
                <w:top w:val="none" w:sz="0" w:space="0" w:color="auto"/>
                <w:left w:val="none" w:sz="0" w:space="0" w:color="auto"/>
                <w:bottom w:val="none" w:sz="0" w:space="0" w:color="auto"/>
                <w:right w:val="none" w:sz="0" w:space="0" w:color="auto"/>
              </w:divBdr>
              <w:divsChild>
                <w:div w:id="1920561014">
                  <w:marLeft w:val="0"/>
                  <w:marRight w:val="0"/>
                  <w:marTop w:val="0"/>
                  <w:marBottom w:val="0"/>
                  <w:divBdr>
                    <w:top w:val="none" w:sz="0" w:space="0" w:color="auto"/>
                    <w:left w:val="none" w:sz="0" w:space="0" w:color="auto"/>
                    <w:bottom w:val="none" w:sz="0" w:space="0" w:color="auto"/>
                    <w:right w:val="none" w:sz="0" w:space="0" w:color="auto"/>
                  </w:divBdr>
                  <w:divsChild>
                    <w:div w:id="7281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321597">
      <w:bodyDiv w:val="1"/>
      <w:marLeft w:val="0"/>
      <w:marRight w:val="0"/>
      <w:marTop w:val="0"/>
      <w:marBottom w:val="0"/>
      <w:divBdr>
        <w:top w:val="none" w:sz="0" w:space="0" w:color="auto"/>
        <w:left w:val="none" w:sz="0" w:space="0" w:color="auto"/>
        <w:bottom w:val="none" w:sz="0" w:space="0" w:color="auto"/>
        <w:right w:val="none" w:sz="0" w:space="0" w:color="auto"/>
      </w:divBdr>
      <w:divsChild>
        <w:div w:id="147401929">
          <w:marLeft w:val="0"/>
          <w:marRight w:val="0"/>
          <w:marTop w:val="0"/>
          <w:marBottom w:val="0"/>
          <w:divBdr>
            <w:top w:val="none" w:sz="0" w:space="0" w:color="auto"/>
            <w:left w:val="none" w:sz="0" w:space="0" w:color="auto"/>
            <w:bottom w:val="none" w:sz="0" w:space="0" w:color="auto"/>
            <w:right w:val="none" w:sz="0" w:space="0" w:color="auto"/>
          </w:divBdr>
          <w:divsChild>
            <w:div w:id="1444879102">
              <w:marLeft w:val="0"/>
              <w:marRight w:val="0"/>
              <w:marTop w:val="0"/>
              <w:marBottom w:val="0"/>
              <w:divBdr>
                <w:top w:val="none" w:sz="0" w:space="0" w:color="auto"/>
                <w:left w:val="none" w:sz="0" w:space="0" w:color="auto"/>
                <w:bottom w:val="none" w:sz="0" w:space="0" w:color="auto"/>
                <w:right w:val="none" w:sz="0" w:space="0" w:color="auto"/>
              </w:divBdr>
              <w:divsChild>
                <w:div w:id="1460370189">
                  <w:marLeft w:val="0"/>
                  <w:marRight w:val="0"/>
                  <w:marTop w:val="0"/>
                  <w:marBottom w:val="0"/>
                  <w:divBdr>
                    <w:top w:val="none" w:sz="0" w:space="0" w:color="auto"/>
                    <w:left w:val="none" w:sz="0" w:space="0" w:color="auto"/>
                    <w:bottom w:val="none" w:sz="0" w:space="0" w:color="auto"/>
                    <w:right w:val="none" w:sz="0" w:space="0" w:color="auto"/>
                  </w:divBdr>
                  <w:divsChild>
                    <w:div w:id="6778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1517">
      <w:bodyDiv w:val="1"/>
      <w:marLeft w:val="0"/>
      <w:marRight w:val="0"/>
      <w:marTop w:val="0"/>
      <w:marBottom w:val="0"/>
      <w:divBdr>
        <w:top w:val="none" w:sz="0" w:space="0" w:color="auto"/>
        <w:left w:val="none" w:sz="0" w:space="0" w:color="auto"/>
        <w:bottom w:val="none" w:sz="0" w:space="0" w:color="auto"/>
        <w:right w:val="none" w:sz="0" w:space="0" w:color="auto"/>
      </w:divBdr>
      <w:divsChild>
        <w:div w:id="490173179">
          <w:marLeft w:val="0"/>
          <w:marRight w:val="0"/>
          <w:marTop w:val="0"/>
          <w:marBottom w:val="0"/>
          <w:divBdr>
            <w:top w:val="none" w:sz="0" w:space="0" w:color="auto"/>
            <w:left w:val="none" w:sz="0" w:space="0" w:color="auto"/>
            <w:bottom w:val="none" w:sz="0" w:space="0" w:color="auto"/>
            <w:right w:val="none" w:sz="0" w:space="0" w:color="auto"/>
          </w:divBdr>
          <w:divsChild>
            <w:div w:id="52195036">
              <w:marLeft w:val="0"/>
              <w:marRight w:val="0"/>
              <w:marTop w:val="0"/>
              <w:marBottom w:val="0"/>
              <w:divBdr>
                <w:top w:val="none" w:sz="0" w:space="0" w:color="auto"/>
                <w:left w:val="none" w:sz="0" w:space="0" w:color="auto"/>
                <w:bottom w:val="none" w:sz="0" w:space="0" w:color="auto"/>
                <w:right w:val="none" w:sz="0" w:space="0" w:color="auto"/>
              </w:divBdr>
              <w:divsChild>
                <w:div w:id="1067455706">
                  <w:marLeft w:val="0"/>
                  <w:marRight w:val="0"/>
                  <w:marTop w:val="0"/>
                  <w:marBottom w:val="0"/>
                  <w:divBdr>
                    <w:top w:val="none" w:sz="0" w:space="0" w:color="auto"/>
                    <w:left w:val="none" w:sz="0" w:space="0" w:color="auto"/>
                    <w:bottom w:val="none" w:sz="0" w:space="0" w:color="auto"/>
                    <w:right w:val="none" w:sz="0" w:space="0" w:color="auto"/>
                  </w:divBdr>
                  <w:divsChild>
                    <w:div w:id="1563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822952">
      <w:bodyDiv w:val="1"/>
      <w:marLeft w:val="0"/>
      <w:marRight w:val="0"/>
      <w:marTop w:val="0"/>
      <w:marBottom w:val="0"/>
      <w:divBdr>
        <w:top w:val="none" w:sz="0" w:space="0" w:color="auto"/>
        <w:left w:val="none" w:sz="0" w:space="0" w:color="auto"/>
        <w:bottom w:val="none" w:sz="0" w:space="0" w:color="auto"/>
        <w:right w:val="none" w:sz="0" w:space="0" w:color="auto"/>
      </w:divBdr>
      <w:divsChild>
        <w:div w:id="897976078">
          <w:marLeft w:val="0"/>
          <w:marRight w:val="0"/>
          <w:marTop w:val="0"/>
          <w:marBottom w:val="0"/>
          <w:divBdr>
            <w:top w:val="none" w:sz="0" w:space="0" w:color="auto"/>
            <w:left w:val="none" w:sz="0" w:space="0" w:color="auto"/>
            <w:bottom w:val="none" w:sz="0" w:space="0" w:color="auto"/>
            <w:right w:val="none" w:sz="0" w:space="0" w:color="auto"/>
          </w:divBdr>
          <w:divsChild>
            <w:div w:id="1903055936">
              <w:marLeft w:val="0"/>
              <w:marRight w:val="0"/>
              <w:marTop w:val="0"/>
              <w:marBottom w:val="0"/>
              <w:divBdr>
                <w:top w:val="none" w:sz="0" w:space="0" w:color="auto"/>
                <w:left w:val="none" w:sz="0" w:space="0" w:color="auto"/>
                <w:bottom w:val="none" w:sz="0" w:space="0" w:color="auto"/>
                <w:right w:val="none" w:sz="0" w:space="0" w:color="auto"/>
              </w:divBdr>
              <w:divsChild>
                <w:div w:id="1282422847">
                  <w:marLeft w:val="0"/>
                  <w:marRight w:val="0"/>
                  <w:marTop w:val="0"/>
                  <w:marBottom w:val="0"/>
                  <w:divBdr>
                    <w:top w:val="none" w:sz="0" w:space="0" w:color="auto"/>
                    <w:left w:val="none" w:sz="0" w:space="0" w:color="auto"/>
                    <w:bottom w:val="none" w:sz="0" w:space="0" w:color="auto"/>
                    <w:right w:val="none" w:sz="0" w:space="0" w:color="auto"/>
                  </w:divBdr>
                  <w:divsChild>
                    <w:div w:id="15753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171785">
      <w:bodyDiv w:val="1"/>
      <w:marLeft w:val="0"/>
      <w:marRight w:val="0"/>
      <w:marTop w:val="0"/>
      <w:marBottom w:val="0"/>
      <w:divBdr>
        <w:top w:val="none" w:sz="0" w:space="0" w:color="auto"/>
        <w:left w:val="none" w:sz="0" w:space="0" w:color="auto"/>
        <w:bottom w:val="none" w:sz="0" w:space="0" w:color="auto"/>
        <w:right w:val="none" w:sz="0" w:space="0" w:color="auto"/>
      </w:divBdr>
      <w:divsChild>
        <w:div w:id="952177984">
          <w:marLeft w:val="0"/>
          <w:marRight w:val="0"/>
          <w:marTop w:val="0"/>
          <w:marBottom w:val="0"/>
          <w:divBdr>
            <w:top w:val="none" w:sz="0" w:space="0" w:color="auto"/>
            <w:left w:val="none" w:sz="0" w:space="0" w:color="auto"/>
            <w:bottom w:val="none" w:sz="0" w:space="0" w:color="auto"/>
            <w:right w:val="none" w:sz="0" w:space="0" w:color="auto"/>
          </w:divBdr>
          <w:divsChild>
            <w:div w:id="1337851929">
              <w:marLeft w:val="0"/>
              <w:marRight w:val="0"/>
              <w:marTop w:val="0"/>
              <w:marBottom w:val="0"/>
              <w:divBdr>
                <w:top w:val="none" w:sz="0" w:space="0" w:color="auto"/>
                <w:left w:val="none" w:sz="0" w:space="0" w:color="auto"/>
                <w:bottom w:val="none" w:sz="0" w:space="0" w:color="auto"/>
                <w:right w:val="none" w:sz="0" w:space="0" w:color="auto"/>
              </w:divBdr>
              <w:divsChild>
                <w:div w:id="717169438">
                  <w:marLeft w:val="0"/>
                  <w:marRight w:val="0"/>
                  <w:marTop w:val="0"/>
                  <w:marBottom w:val="0"/>
                  <w:divBdr>
                    <w:top w:val="none" w:sz="0" w:space="0" w:color="auto"/>
                    <w:left w:val="none" w:sz="0" w:space="0" w:color="auto"/>
                    <w:bottom w:val="none" w:sz="0" w:space="0" w:color="auto"/>
                    <w:right w:val="none" w:sz="0" w:space="0" w:color="auto"/>
                  </w:divBdr>
                  <w:divsChild>
                    <w:div w:id="2535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740312">
      <w:bodyDiv w:val="1"/>
      <w:marLeft w:val="0"/>
      <w:marRight w:val="0"/>
      <w:marTop w:val="0"/>
      <w:marBottom w:val="0"/>
      <w:divBdr>
        <w:top w:val="none" w:sz="0" w:space="0" w:color="auto"/>
        <w:left w:val="none" w:sz="0" w:space="0" w:color="auto"/>
        <w:bottom w:val="none" w:sz="0" w:space="0" w:color="auto"/>
        <w:right w:val="none" w:sz="0" w:space="0" w:color="auto"/>
      </w:divBdr>
      <w:divsChild>
        <w:div w:id="1997104917">
          <w:marLeft w:val="0"/>
          <w:marRight w:val="0"/>
          <w:marTop w:val="0"/>
          <w:marBottom w:val="0"/>
          <w:divBdr>
            <w:top w:val="none" w:sz="0" w:space="0" w:color="auto"/>
            <w:left w:val="none" w:sz="0" w:space="0" w:color="auto"/>
            <w:bottom w:val="none" w:sz="0" w:space="0" w:color="auto"/>
            <w:right w:val="none" w:sz="0" w:space="0" w:color="auto"/>
          </w:divBdr>
          <w:divsChild>
            <w:div w:id="264848392">
              <w:marLeft w:val="0"/>
              <w:marRight w:val="0"/>
              <w:marTop w:val="0"/>
              <w:marBottom w:val="0"/>
              <w:divBdr>
                <w:top w:val="none" w:sz="0" w:space="0" w:color="auto"/>
                <w:left w:val="none" w:sz="0" w:space="0" w:color="auto"/>
                <w:bottom w:val="none" w:sz="0" w:space="0" w:color="auto"/>
                <w:right w:val="none" w:sz="0" w:space="0" w:color="auto"/>
              </w:divBdr>
              <w:divsChild>
                <w:div w:id="402221744">
                  <w:marLeft w:val="0"/>
                  <w:marRight w:val="0"/>
                  <w:marTop w:val="0"/>
                  <w:marBottom w:val="0"/>
                  <w:divBdr>
                    <w:top w:val="none" w:sz="0" w:space="0" w:color="auto"/>
                    <w:left w:val="none" w:sz="0" w:space="0" w:color="auto"/>
                    <w:bottom w:val="none" w:sz="0" w:space="0" w:color="auto"/>
                    <w:right w:val="none" w:sz="0" w:space="0" w:color="auto"/>
                  </w:divBdr>
                  <w:divsChild>
                    <w:div w:id="10018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4093">
      <w:bodyDiv w:val="1"/>
      <w:marLeft w:val="0"/>
      <w:marRight w:val="0"/>
      <w:marTop w:val="0"/>
      <w:marBottom w:val="0"/>
      <w:divBdr>
        <w:top w:val="none" w:sz="0" w:space="0" w:color="auto"/>
        <w:left w:val="none" w:sz="0" w:space="0" w:color="auto"/>
        <w:bottom w:val="none" w:sz="0" w:space="0" w:color="auto"/>
        <w:right w:val="none" w:sz="0" w:space="0" w:color="auto"/>
      </w:divBdr>
      <w:divsChild>
        <w:div w:id="1514223041">
          <w:marLeft w:val="0"/>
          <w:marRight w:val="0"/>
          <w:marTop w:val="0"/>
          <w:marBottom w:val="0"/>
          <w:divBdr>
            <w:top w:val="none" w:sz="0" w:space="0" w:color="auto"/>
            <w:left w:val="none" w:sz="0" w:space="0" w:color="auto"/>
            <w:bottom w:val="none" w:sz="0" w:space="0" w:color="auto"/>
            <w:right w:val="none" w:sz="0" w:space="0" w:color="auto"/>
          </w:divBdr>
          <w:divsChild>
            <w:div w:id="687608912">
              <w:marLeft w:val="0"/>
              <w:marRight w:val="0"/>
              <w:marTop w:val="0"/>
              <w:marBottom w:val="0"/>
              <w:divBdr>
                <w:top w:val="none" w:sz="0" w:space="0" w:color="auto"/>
                <w:left w:val="none" w:sz="0" w:space="0" w:color="auto"/>
                <w:bottom w:val="none" w:sz="0" w:space="0" w:color="auto"/>
                <w:right w:val="none" w:sz="0" w:space="0" w:color="auto"/>
              </w:divBdr>
              <w:divsChild>
                <w:div w:id="2034723682">
                  <w:marLeft w:val="0"/>
                  <w:marRight w:val="0"/>
                  <w:marTop w:val="0"/>
                  <w:marBottom w:val="0"/>
                  <w:divBdr>
                    <w:top w:val="none" w:sz="0" w:space="0" w:color="auto"/>
                    <w:left w:val="none" w:sz="0" w:space="0" w:color="auto"/>
                    <w:bottom w:val="none" w:sz="0" w:space="0" w:color="auto"/>
                    <w:right w:val="none" w:sz="0" w:space="0" w:color="auto"/>
                  </w:divBdr>
                  <w:divsChild>
                    <w:div w:id="1813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046941">
      <w:bodyDiv w:val="1"/>
      <w:marLeft w:val="0"/>
      <w:marRight w:val="0"/>
      <w:marTop w:val="0"/>
      <w:marBottom w:val="0"/>
      <w:divBdr>
        <w:top w:val="none" w:sz="0" w:space="0" w:color="auto"/>
        <w:left w:val="none" w:sz="0" w:space="0" w:color="auto"/>
        <w:bottom w:val="none" w:sz="0" w:space="0" w:color="auto"/>
        <w:right w:val="none" w:sz="0" w:space="0" w:color="auto"/>
      </w:divBdr>
      <w:divsChild>
        <w:div w:id="1379628212">
          <w:marLeft w:val="0"/>
          <w:marRight w:val="0"/>
          <w:marTop w:val="0"/>
          <w:marBottom w:val="0"/>
          <w:divBdr>
            <w:top w:val="none" w:sz="0" w:space="0" w:color="auto"/>
            <w:left w:val="none" w:sz="0" w:space="0" w:color="auto"/>
            <w:bottom w:val="none" w:sz="0" w:space="0" w:color="auto"/>
            <w:right w:val="none" w:sz="0" w:space="0" w:color="auto"/>
          </w:divBdr>
          <w:divsChild>
            <w:div w:id="836308308">
              <w:marLeft w:val="0"/>
              <w:marRight w:val="0"/>
              <w:marTop w:val="0"/>
              <w:marBottom w:val="0"/>
              <w:divBdr>
                <w:top w:val="none" w:sz="0" w:space="0" w:color="auto"/>
                <w:left w:val="none" w:sz="0" w:space="0" w:color="auto"/>
                <w:bottom w:val="none" w:sz="0" w:space="0" w:color="auto"/>
                <w:right w:val="none" w:sz="0" w:space="0" w:color="auto"/>
              </w:divBdr>
              <w:divsChild>
                <w:div w:id="1938245521">
                  <w:marLeft w:val="0"/>
                  <w:marRight w:val="0"/>
                  <w:marTop w:val="0"/>
                  <w:marBottom w:val="0"/>
                  <w:divBdr>
                    <w:top w:val="none" w:sz="0" w:space="0" w:color="auto"/>
                    <w:left w:val="none" w:sz="0" w:space="0" w:color="auto"/>
                    <w:bottom w:val="none" w:sz="0" w:space="0" w:color="auto"/>
                    <w:right w:val="none" w:sz="0" w:space="0" w:color="auto"/>
                  </w:divBdr>
                  <w:divsChild>
                    <w:div w:id="8737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936889">
      <w:bodyDiv w:val="1"/>
      <w:marLeft w:val="0"/>
      <w:marRight w:val="0"/>
      <w:marTop w:val="0"/>
      <w:marBottom w:val="0"/>
      <w:divBdr>
        <w:top w:val="none" w:sz="0" w:space="0" w:color="auto"/>
        <w:left w:val="none" w:sz="0" w:space="0" w:color="auto"/>
        <w:bottom w:val="none" w:sz="0" w:space="0" w:color="auto"/>
        <w:right w:val="none" w:sz="0" w:space="0" w:color="auto"/>
      </w:divBdr>
      <w:divsChild>
        <w:div w:id="928392019">
          <w:marLeft w:val="0"/>
          <w:marRight w:val="0"/>
          <w:marTop w:val="0"/>
          <w:marBottom w:val="0"/>
          <w:divBdr>
            <w:top w:val="none" w:sz="0" w:space="0" w:color="auto"/>
            <w:left w:val="none" w:sz="0" w:space="0" w:color="auto"/>
            <w:bottom w:val="none" w:sz="0" w:space="0" w:color="auto"/>
            <w:right w:val="none" w:sz="0" w:space="0" w:color="auto"/>
          </w:divBdr>
          <w:divsChild>
            <w:div w:id="154422425">
              <w:marLeft w:val="0"/>
              <w:marRight w:val="0"/>
              <w:marTop w:val="0"/>
              <w:marBottom w:val="0"/>
              <w:divBdr>
                <w:top w:val="none" w:sz="0" w:space="0" w:color="auto"/>
                <w:left w:val="none" w:sz="0" w:space="0" w:color="auto"/>
                <w:bottom w:val="none" w:sz="0" w:space="0" w:color="auto"/>
                <w:right w:val="none" w:sz="0" w:space="0" w:color="auto"/>
              </w:divBdr>
              <w:divsChild>
                <w:div w:id="1159225414">
                  <w:marLeft w:val="0"/>
                  <w:marRight w:val="0"/>
                  <w:marTop w:val="0"/>
                  <w:marBottom w:val="0"/>
                  <w:divBdr>
                    <w:top w:val="none" w:sz="0" w:space="0" w:color="auto"/>
                    <w:left w:val="none" w:sz="0" w:space="0" w:color="auto"/>
                    <w:bottom w:val="none" w:sz="0" w:space="0" w:color="auto"/>
                    <w:right w:val="none" w:sz="0" w:space="0" w:color="auto"/>
                  </w:divBdr>
                  <w:divsChild>
                    <w:div w:id="13750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489799">
      <w:bodyDiv w:val="1"/>
      <w:marLeft w:val="0"/>
      <w:marRight w:val="0"/>
      <w:marTop w:val="0"/>
      <w:marBottom w:val="0"/>
      <w:divBdr>
        <w:top w:val="none" w:sz="0" w:space="0" w:color="auto"/>
        <w:left w:val="none" w:sz="0" w:space="0" w:color="auto"/>
        <w:bottom w:val="none" w:sz="0" w:space="0" w:color="auto"/>
        <w:right w:val="none" w:sz="0" w:space="0" w:color="auto"/>
      </w:divBdr>
      <w:divsChild>
        <w:div w:id="775053140">
          <w:marLeft w:val="0"/>
          <w:marRight w:val="0"/>
          <w:marTop w:val="0"/>
          <w:marBottom w:val="0"/>
          <w:divBdr>
            <w:top w:val="none" w:sz="0" w:space="0" w:color="auto"/>
            <w:left w:val="none" w:sz="0" w:space="0" w:color="auto"/>
            <w:bottom w:val="none" w:sz="0" w:space="0" w:color="auto"/>
            <w:right w:val="none" w:sz="0" w:space="0" w:color="auto"/>
          </w:divBdr>
          <w:divsChild>
            <w:div w:id="1037510813">
              <w:marLeft w:val="0"/>
              <w:marRight w:val="0"/>
              <w:marTop w:val="0"/>
              <w:marBottom w:val="0"/>
              <w:divBdr>
                <w:top w:val="none" w:sz="0" w:space="0" w:color="auto"/>
                <w:left w:val="none" w:sz="0" w:space="0" w:color="auto"/>
                <w:bottom w:val="none" w:sz="0" w:space="0" w:color="auto"/>
                <w:right w:val="none" w:sz="0" w:space="0" w:color="auto"/>
              </w:divBdr>
              <w:divsChild>
                <w:div w:id="1164902532">
                  <w:marLeft w:val="0"/>
                  <w:marRight w:val="0"/>
                  <w:marTop w:val="0"/>
                  <w:marBottom w:val="0"/>
                  <w:divBdr>
                    <w:top w:val="none" w:sz="0" w:space="0" w:color="auto"/>
                    <w:left w:val="none" w:sz="0" w:space="0" w:color="auto"/>
                    <w:bottom w:val="none" w:sz="0" w:space="0" w:color="auto"/>
                    <w:right w:val="none" w:sz="0" w:space="0" w:color="auto"/>
                  </w:divBdr>
                  <w:divsChild>
                    <w:div w:id="17388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75181">
      <w:bodyDiv w:val="1"/>
      <w:marLeft w:val="0"/>
      <w:marRight w:val="0"/>
      <w:marTop w:val="0"/>
      <w:marBottom w:val="0"/>
      <w:divBdr>
        <w:top w:val="none" w:sz="0" w:space="0" w:color="auto"/>
        <w:left w:val="none" w:sz="0" w:space="0" w:color="auto"/>
        <w:bottom w:val="none" w:sz="0" w:space="0" w:color="auto"/>
        <w:right w:val="none" w:sz="0" w:space="0" w:color="auto"/>
      </w:divBdr>
      <w:divsChild>
        <w:div w:id="665985955">
          <w:marLeft w:val="0"/>
          <w:marRight w:val="0"/>
          <w:marTop w:val="0"/>
          <w:marBottom w:val="0"/>
          <w:divBdr>
            <w:top w:val="none" w:sz="0" w:space="0" w:color="auto"/>
            <w:left w:val="none" w:sz="0" w:space="0" w:color="auto"/>
            <w:bottom w:val="none" w:sz="0" w:space="0" w:color="auto"/>
            <w:right w:val="none" w:sz="0" w:space="0" w:color="auto"/>
          </w:divBdr>
          <w:divsChild>
            <w:div w:id="319693707">
              <w:marLeft w:val="0"/>
              <w:marRight w:val="0"/>
              <w:marTop w:val="0"/>
              <w:marBottom w:val="0"/>
              <w:divBdr>
                <w:top w:val="none" w:sz="0" w:space="0" w:color="auto"/>
                <w:left w:val="none" w:sz="0" w:space="0" w:color="auto"/>
                <w:bottom w:val="none" w:sz="0" w:space="0" w:color="auto"/>
                <w:right w:val="none" w:sz="0" w:space="0" w:color="auto"/>
              </w:divBdr>
              <w:divsChild>
                <w:div w:id="123928666">
                  <w:marLeft w:val="0"/>
                  <w:marRight w:val="0"/>
                  <w:marTop w:val="0"/>
                  <w:marBottom w:val="0"/>
                  <w:divBdr>
                    <w:top w:val="none" w:sz="0" w:space="0" w:color="auto"/>
                    <w:left w:val="none" w:sz="0" w:space="0" w:color="auto"/>
                    <w:bottom w:val="none" w:sz="0" w:space="0" w:color="auto"/>
                    <w:right w:val="none" w:sz="0" w:space="0" w:color="auto"/>
                  </w:divBdr>
                  <w:divsChild>
                    <w:div w:id="7397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200918">
      <w:bodyDiv w:val="1"/>
      <w:marLeft w:val="0"/>
      <w:marRight w:val="0"/>
      <w:marTop w:val="0"/>
      <w:marBottom w:val="0"/>
      <w:divBdr>
        <w:top w:val="none" w:sz="0" w:space="0" w:color="auto"/>
        <w:left w:val="none" w:sz="0" w:space="0" w:color="auto"/>
        <w:bottom w:val="none" w:sz="0" w:space="0" w:color="auto"/>
        <w:right w:val="none" w:sz="0" w:space="0" w:color="auto"/>
      </w:divBdr>
      <w:divsChild>
        <w:div w:id="1072241647">
          <w:marLeft w:val="0"/>
          <w:marRight w:val="0"/>
          <w:marTop w:val="0"/>
          <w:marBottom w:val="0"/>
          <w:divBdr>
            <w:top w:val="none" w:sz="0" w:space="0" w:color="auto"/>
            <w:left w:val="none" w:sz="0" w:space="0" w:color="auto"/>
            <w:bottom w:val="none" w:sz="0" w:space="0" w:color="auto"/>
            <w:right w:val="none" w:sz="0" w:space="0" w:color="auto"/>
          </w:divBdr>
          <w:divsChild>
            <w:div w:id="1401247815">
              <w:marLeft w:val="0"/>
              <w:marRight w:val="0"/>
              <w:marTop w:val="0"/>
              <w:marBottom w:val="0"/>
              <w:divBdr>
                <w:top w:val="none" w:sz="0" w:space="0" w:color="auto"/>
                <w:left w:val="none" w:sz="0" w:space="0" w:color="auto"/>
                <w:bottom w:val="none" w:sz="0" w:space="0" w:color="auto"/>
                <w:right w:val="none" w:sz="0" w:space="0" w:color="auto"/>
              </w:divBdr>
              <w:divsChild>
                <w:div w:id="1502158285">
                  <w:marLeft w:val="0"/>
                  <w:marRight w:val="0"/>
                  <w:marTop w:val="0"/>
                  <w:marBottom w:val="0"/>
                  <w:divBdr>
                    <w:top w:val="none" w:sz="0" w:space="0" w:color="auto"/>
                    <w:left w:val="none" w:sz="0" w:space="0" w:color="auto"/>
                    <w:bottom w:val="none" w:sz="0" w:space="0" w:color="auto"/>
                    <w:right w:val="none" w:sz="0" w:space="0" w:color="auto"/>
                  </w:divBdr>
                  <w:divsChild>
                    <w:div w:id="1681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584462">
      <w:bodyDiv w:val="1"/>
      <w:marLeft w:val="0"/>
      <w:marRight w:val="0"/>
      <w:marTop w:val="0"/>
      <w:marBottom w:val="0"/>
      <w:divBdr>
        <w:top w:val="none" w:sz="0" w:space="0" w:color="auto"/>
        <w:left w:val="none" w:sz="0" w:space="0" w:color="auto"/>
        <w:bottom w:val="none" w:sz="0" w:space="0" w:color="auto"/>
        <w:right w:val="none" w:sz="0" w:space="0" w:color="auto"/>
      </w:divBdr>
      <w:divsChild>
        <w:div w:id="1029723961">
          <w:marLeft w:val="0"/>
          <w:marRight w:val="0"/>
          <w:marTop w:val="0"/>
          <w:marBottom w:val="0"/>
          <w:divBdr>
            <w:top w:val="none" w:sz="0" w:space="0" w:color="auto"/>
            <w:left w:val="none" w:sz="0" w:space="0" w:color="auto"/>
            <w:bottom w:val="none" w:sz="0" w:space="0" w:color="auto"/>
            <w:right w:val="none" w:sz="0" w:space="0" w:color="auto"/>
          </w:divBdr>
          <w:divsChild>
            <w:div w:id="1764567681">
              <w:marLeft w:val="0"/>
              <w:marRight w:val="0"/>
              <w:marTop w:val="0"/>
              <w:marBottom w:val="0"/>
              <w:divBdr>
                <w:top w:val="none" w:sz="0" w:space="0" w:color="auto"/>
                <w:left w:val="none" w:sz="0" w:space="0" w:color="auto"/>
                <w:bottom w:val="none" w:sz="0" w:space="0" w:color="auto"/>
                <w:right w:val="none" w:sz="0" w:space="0" w:color="auto"/>
              </w:divBdr>
              <w:divsChild>
                <w:div w:id="1180578966">
                  <w:marLeft w:val="0"/>
                  <w:marRight w:val="0"/>
                  <w:marTop w:val="0"/>
                  <w:marBottom w:val="0"/>
                  <w:divBdr>
                    <w:top w:val="none" w:sz="0" w:space="0" w:color="auto"/>
                    <w:left w:val="none" w:sz="0" w:space="0" w:color="auto"/>
                    <w:bottom w:val="none" w:sz="0" w:space="0" w:color="auto"/>
                    <w:right w:val="none" w:sz="0" w:space="0" w:color="auto"/>
                  </w:divBdr>
                  <w:divsChild>
                    <w:div w:id="1769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672627">
      <w:bodyDiv w:val="1"/>
      <w:marLeft w:val="0"/>
      <w:marRight w:val="0"/>
      <w:marTop w:val="0"/>
      <w:marBottom w:val="0"/>
      <w:divBdr>
        <w:top w:val="none" w:sz="0" w:space="0" w:color="auto"/>
        <w:left w:val="none" w:sz="0" w:space="0" w:color="auto"/>
        <w:bottom w:val="none" w:sz="0" w:space="0" w:color="auto"/>
        <w:right w:val="none" w:sz="0" w:space="0" w:color="auto"/>
      </w:divBdr>
      <w:divsChild>
        <w:div w:id="1287732466">
          <w:marLeft w:val="0"/>
          <w:marRight w:val="0"/>
          <w:marTop w:val="0"/>
          <w:marBottom w:val="0"/>
          <w:divBdr>
            <w:top w:val="none" w:sz="0" w:space="0" w:color="auto"/>
            <w:left w:val="none" w:sz="0" w:space="0" w:color="auto"/>
            <w:bottom w:val="none" w:sz="0" w:space="0" w:color="auto"/>
            <w:right w:val="none" w:sz="0" w:space="0" w:color="auto"/>
          </w:divBdr>
          <w:divsChild>
            <w:div w:id="1943174605">
              <w:marLeft w:val="0"/>
              <w:marRight w:val="0"/>
              <w:marTop w:val="0"/>
              <w:marBottom w:val="0"/>
              <w:divBdr>
                <w:top w:val="none" w:sz="0" w:space="0" w:color="auto"/>
                <w:left w:val="none" w:sz="0" w:space="0" w:color="auto"/>
                <w:bottom w:val="none" w:sz="0" w:space="0" w:color="auto"/>
                <w:right w:val="none" w:sz="0" w:space="0" w:color="auto"/>
              </w:divBdr>
              <w:divsChild>
                <w:div w:id="2009862945">
                  <w:marLeft w:val="0"/>
                  <w:marRight w:val="0"/>
                  <w:marTop w:val="0"/>
                  <w:marBottom w:val="0"/>
                  <w:divBdr>
                    <w:top w:val="none" w:sz="0" w:space="0" w:color="auto"/>
                    <w:left w:val="none" w:sz="0" w:space="0" w:color="auto"/>
                    <w:bottom w:val="none" w:sz="0" w:space="0" w:color="auto"/>
                    <w:right w:val="none" w:sz="0" w:space="0" w:color="auto"/>
                  </w:divBdr>
                  <w:divsChild>
                    <w:div w:id="102729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3586">
      <w:bodyDiv w:val="1"/>
      <w:marLeft w:val="0"/>
      <w:marRight w:val="0"/>
      <w:marTop w:val="0"/>
      <w:marBottom w:val="0"/>
      <w:divBdr>
        <w:top w:val="none" w:sz="0" w:space="0" w:color="auto"/>
        <w:left w:val="none" w:sz="0" w:space="0" w:color="auto"/>
        <w:bottom w:val="none" w:sz="0" w:space="0" w:color="auto"/>
        <w:right w:val="none" w:sz="0" w:space="0" w:color="auto"/>
      </w:divBdr>
      <w:divsChild>
        <w:div w:id="118649825">
          <w:marLeft w:val="0"/>
          <w:marRight w:val="0"/>
          <w:marTop w:val="0"/>
          <w:marBottom w:val="0"/>
          <w:divBdr>
            <w:top w:val="none" w:sz="0" w:space="0" w:color="auto"/>
            <w:left w:val="none" w:sz="0" w:space="0" w:color="auto"/>
            <w:bottom w:val="none" w:sz="0" w:space="0" w:color="auto"/>
            <w:right w:val="none" w:sz="0" w:space="0" w:color="auto"/>
          </w:divBdr>
          <w:divsChild>
            <w:div w:id="882861507">
              <w:marLeft w:val="0"/>
              <w:marRight w:val="0"/>
              <w:marTop w:val="0"/>
              <w:marBottom w:val="0"/>
              <w:divBdr>
                <w:top w:val="none" w:sz="0" w:space="0" w:color="auto"/>
                <w:left w:val="none" w:sz="0" w:space="0" w:color="auto"/>
                <w:bottom w:val="none" w:sz="0" w:space="0" w:color="auto"/>
                <w:right w:val="none" w:sz="0" w:space="0" w:color="auto"/>
              </w:divBdr>
              <w:divsChild>
                <w:div w:id="243035262">
                  <w:marLeft w:val="0"/>
                  <w:marRight w:val="0"/>
                  <w:marTop w:val="0"/>
                  <w:marBottom w:val="0"/>
                  <w:divBdr>
                    <w:top w:val="none" w:sz="0" w:space="0" w:color="auto"/>
                    <w:left w:val="none" w:sz="0" w:space="0" w:color="auto"/>
                    <w:bottom w:val="none" w:sz="0" w:space="0" w:color="auto"/>
                    <w:right w:val="none" w:sz="0" w:space="0" w:color="auto"/>
                  </w:divBdr>
                  <w:divsChild>
                    <w:div w:id="108973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860558">
      <w:bodyDiv w:val="1"/>
      <w:marLeft w:val="0"/>
      <w:marRight w:val="0"/>
      <w:marTop w:val="0"/>
      <w:marBottom w:val="0"/>
      <w:divBdr>
        <w:top w:val="none" w:sz="0" w:space="0" w:color="auto"/>
        <w:left w:val="none" w:sz="0" w:space="0" w:color="auto"/>
        <w:bottom w:val="none" w:sz="0" w:space="0" w:color="auto"/>
        <w:right w:val="none" w:sz="0" w:space="0" w:color="auto"/>
      </w:divBdr>
      <w:divsChild>
        <w:div w:id="1932740771">
          <w:marLeft w:val="0"/>
          <w:marRight w:val="0"/>
          <w:marTop w:val="0"/>
          <w:marBottom w:val="0"/>
          <w:divBdr>
            <w:top w:val="none" w:sz="0" w:space="0" w:color="auto"/>
            <w:left w:val="none" w:sz="0" w:space="0" w:color="auto"/>
            <w:bottom w:val="none" w:sz="0" w:space="0" w:color="auto"/>
            <w:right w:val="none" w:sz="0" w:space="0" w:color="auto"/>
          </w:divBdr>
          <w:divsChild>
            <w:div w:id="113406810">
              <w:marLeft w:val="0"/>
              <w:marRight w:val="0"/>
              <w:marTop w:val="0"/>
              <w:marBottom w:val="0"/>
              <w:divBdr>
                <w:top w:val="none" w:sz="0" w:space="0" w:color="auto"/>
                <w:left w:val="none" w:sz="0" w:space="0" w:color="auto"/>
                <w:bottom w:val="none" w:sz="0" w:space="0" w:color="auto"/>
                <w:right w:val="none" w:sz="0" w:space="0" w:color="auto"/>
              </w:divBdr>
              <w:divsChild>
                <w:div w:id="1130320808">
                  <w:marLeft w:val="0"/>
                  <w:marRight w:val="0"/>
                  <w:marTop w:val="0"/>
                  <w:marBottom w:val="0"/>
                  <w:divBdr>
                    <w:top w:val="none" w:sz="0" w:space="0" w:color="auto"/>
                    <w:left w:val="none" w:sz="0" w:space="0" w:color="auto"/>
                    <w:bottom w:val="none" w:sz="0" w:space="0" w:color="auto"/>
                    <w:right w:val="none" w:sz="0" w:space="0" w:color="auto"/>
                  </w:divBdr>
                  <w:divsChild>
                    <w:div w:id="1296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837923">
      <w:bodyDiv w:val="1"/>
      <w:marLeft w:val="0"/>
      <w:marRight w:val="0"/>
      <w:marTop w:val="0"/>
      <w:marBottom w:val="0"/>
      <w:divBdr>
        <w:top w:val="none" w:sz="0" w:space="0" w:color="auto"/>
        <w:left w:val="none" w:sz="0" w:space="0" w:color="auto"/>
        <w:bottom w:val="none" w:sz="0" w:space="0" w:color="auto"/>
        <w:right w:val="none" w:sz="0" w:space="0" w:color="auto"/>
      </w:divBdr>
      <w:divsChild>
        <w:div w:id="28922320">
          <w:marLeft w:val="0"/>
          <w:marRight w:val="0"/>
          <w:marTop w:val="0"/>
          <w:marBottom w:val="0"/>
          <w:divBdr>
            <w:top w:val="none" w:sz="0" w:space="0" w:color="auto"/>
            <w:left w:val="none" w:sz="0" w:space="0" w:color="auto"/>
            <w:bottom w:val="none" w:sz="0" w:space="0" w:color="auto"/>
            <w:right w:val="none" w:sz="0" w:space="0" w:color="auto"/>
          </w:divBdr>
          <w:divsChild>
            <w:div w:id="1935551885">
              <w:marLeft w:val="0"/>
              <w:marRight w:val="0"/>
              <w:marTop w:val="0"/>
              <w:marBottom w:val="0"/>
              <w:divBdr>
                <w:top w:val="none" w:sz="0" w:space="0" w:color="auto"/>
                <w:left w:val="none" w:sz="0" w:space="0" w:color="auto"/>
                <w:bottom w:val="none" w:sz="0" w:space="0" w:color="auto"/>
                <w:right w:val="none" w:sz="0" w:space="0" w:color="auto"/>
              </w:divBdr>
              <w:divsChild>
                <w:div w:id="936869199">
                  <w:marLeft w:val="0"/>
                  <w:marRight w:val="0"/>
                  <w:marTop w:val="0"/>
                  <w:marBottom w:val="0"/>
                  <w:divBdr>
                    <w:top w:val="none" w:sz="0" w:space="0" w:color="auto"/>
                    <w:left w:val="none" w:sz="0" w:space="0" w:color="auto"/>
                    <w:bottom w:val="none" w:sz="0" w:space="0" w:color="auto"/>
                    <w:right w:val="none" w:sz="0" w:space="0" w:color="auto"/>
                  </w:divBdr>
                  <w:divsChild>
                    <w:div w:id="17150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835885">
      <w:bodyDiv w:val="1"/>
      <w:marLeft w:val="0"/>
      <w:marRight w:val="0"/>
      <w:marTop w:val="0"/>
      <w:marBottom w:val="0"/>
      <w:divBdr>
        <w:top w:val="none" w:sz="0" w:space="0" w:color="auto"/>
        <w:left w:val="none" w:sz="0" w:space="0" w:color="auto"/>
        <w:bottom w:val="none" w:sz="0" w:space="0" w:color="auto"/>
        <w:right w:val="none" w:sz="0" w:space="0" w:color="auto"/>
      </w:divBdr>
      <w:divsChild>
        <w:div w:id="909584245">
          <w:marLeft w:val="0"/>
          <w:marRight w:val="0"/>
          <w:marTop w:val="0"/>
          <w:marBottom w:val="0"/>
          <w:divBdr>
            <w:top w:val="none" w:sz="0" w:space="0" w:color="auto"/>
            <w:left w:val="none" w:sz="0" w:space="0" w:color="auto"/>
            <w:bottom w:val="none" w:sz="0" w:space="0" w:color="auto"/>
            <w:right w:val="none" w:sz="0" w:space="0" w:color="auto"/>
          </w:divBdr>
          <w:divsChild>
            <w:div w:id="1973321248">
              <w:marLeft w:val="0"/>
              <w:marRight w:val="0"/>
              <w:marTop w:val="0"/>
              <w:marBottom w:val="0"/>
              <w:divBdr>
                <w:top w:val="none" w:sz="0" w:space="0" w:color="auto"/>
                <w:left w:val="none" w:sz="0" w:space="0" w:color="auto"/>
                <w:bottom w:val="none" w:sz="0" w:space="0" w:color="auto"/>
                <w:right w:val="none" w:sz="0" w:space="0" w:color="auto"/>
              </w:divBdr>
              <w:divsChild>
                <w:div w:id="1503004762">
                  <w:marLeft w:val="0"/>
                  <w:marRight w:val="0"/>
                  <w:marTop w:val="0"/>
                  <w:marBottom w:val="0"/>
                  <w:divBdr>
                    <w:top w:val="none" w:sz="0" w:space="0" w:color="auto"/>
                    <w:left w:val="none" w:sz="0" w:space="0" w:color="auto"/>
                    <w:bottom w:val="none" w:sz="0" w:space="0" w:color="auto"/>
                    <w:right w:val="none" w:sz="0" w:space="0" w:color="auto"/>
                  </w:divBdr>
                  <w:divsChild>
                    <w:div w:id="6746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006739">
      <w:bodyDiv w:val="1"/>
      <w:marLeft w:val="0"/>
      <w:marRight w:val="0"/>
      <w:marTop w:val="0"/>
      <w:marBottom w:val="0"/>
      <w:divBdr>
        <w:top w:val="none" w:sz="0" w:space="0" w:color="auto"/>
        <w:left w:val="none" w:sz="0" w:space="0" w:color="auto"/>
        <w:bottom w:val="none" w:sz="0" w:space="0" w:color="auto"/>
        <w:right w:val="none" w:sz="0" w:space="0" w:color="auto"/>
      </w:divBdr>
      <w:divsChild>
        <w:div w:id="617757902">
          <w:marLeft w:val="0"/>
          <w:marRight w:val="0"/>
          <w:marTop w:val="0"/>
          <w:marBottom w:val="0"/>
          <w:divBdr>
            <w:top w:val="none" w:sz="0" w:space="0" w:color="auto"/>
            <w:left w:val="none" w:sz="0" w:space="0" w:color="auto"/>
            <w:bottom w:val="none" w:sz="0" w:space="0" w:color="auto"/>
            <w:right w:val="none" w:sz="0" w:space="0" w:color="auto"/>
          </w:divBdr>
          <w:divsChild>
            <w:div w:id="1630472057">
              <w:marLeft w:val="0"/>
              <w:marRight w:val="0"/>
              <w:marTop w:val="0"/>
              <w:marBottom w:val="0"/>
              <w:divBdr>
                <w:top w:val="none" w:sz="0" w:space="0" w:color="auto"/>
                <w:left w:val="none" w:sz="0" w:space="0" w:color="auto"/>
                <w:bottom w:val="none" w:sz="0" w:space="0" w:color="auto"/>
                <w:right w:val="none" w:sz="0" w:space="0" w:color="auto"/>
              </w:divBdr>
              <w:divsChild>
                <w:div w:id="1403286298">
                  <w:marLeft w:val="0"/>
                  <w:marRight w:val="0"/>
                  <w:marTop w:val="0"/>
                  <w:marBottom w:val="0"/>
                  <w:divBdr>
                    <w:top w:val="none" w:sz="0" w:space="0" w:color="auto"/>
                    <w:left w:val="none" w:sz="0" w:space="0" w:color="auto"/>
                    <w:bottom w:val="none" w:sz="0" w:space="0" w:color="auto"/>
                    <w:right w:val="none" w:sz="0" w:space="0" w:color="auto"/>
                  </w:divBdr>
                  <w:divsChild>
                    <w:div w:id="19177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8674">
      <w:bodyDiv w:val="1"/>
      <w:marLeft w:val="0"/>
      <w:marRight w:val="0"/>
      <w:marTop w:val="0"/>
      <w:marBottom w:val="0"/>
      <w:divBdr>
        <w:top w:val="none" w:sz="0" w:space="0" w:color="auto"/>
        <w:left w:val="none" w:sz="0" w:space="0" w:color="auto"/>
        <w:bottom w:val="none" w:sz="0" w:space="0" w:color="auto"/>
        <w:right w:val="none" w:sz="0" w:space="0" w:color="auto"/>
      </w:divBdr>
      <w:divsChild>
        <w:div w:id="1940407276">
          <w:marLeft w:val="0"/>
          <w:marRight w:val="0"/>
          <w:marTop w:val="0"/>
          <w:marBottom w:val="0"/>
          <w:divBdr>
            <w:top w:val="none" w:sz="0" w:space="0" w:color="auto"/>
            <w:left w:val="none" w:sz="0" w:space="0" w:color="auto"/>
            <w:bottom w:val="none" w:sz="0" w:space="0" w:color="auto"/>
            <w:right w:val="none" w:sz="0" w:space="0" w:color="auto"/>
          </w:divBdr>
          <w:divsChild>
            <w:div w:id="671222197">
              <w:marLeft w:val="0"/>
              <w:marRight w:val="0"/>
              <w:marTop w:val="0"/>
              <w:marBottom w:val="0"/>
              <w:divBdr>
                <w:top w:val="none" w:sz="0" w:space="0" w:color="auto"/>
                <w:left w:val="none" w:sz="0" w:space="0" w:color="auto"/>
                <w:bottom w:val="none" w:sz="0" w:space="0" w:color="auto"/>
                <w:right w:val="none" w:sz="0" w:space="0" w:color="auto"/>
              </w:divBdr>
              <w:divsChild>
                <w:div w:id="1501769662">
                  <w:marLeft w:val="0"/>
                  <w:marRight w:val="0"/>
                  <w:marTop w:val="0"/>
                  <w:marBottom w:val="0"/>
                  <w:divBdr>
                    <w:top w:val="none" w:sz="0" w:space="0" w:color="auto"/>
                    <w:left w:val="none" w:sz="0" w:space="0" w:color="auto"/>
                    <w:bottom w:val="none" w:sz="0" w:space="0" w:color="auto"/>
                    <w:right w:val="none" w:sz="0" w:space="0" w:color="auto"/>
                  </w:divBdr>
                  <w:divsChild>
                    <w:div w:id="7069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57424">
      <w:bodyDiv w:val="1"/>
      <w:marLeft w:val="0"/>
      <w:marRight w:val="0"/>
      <w:marTop w:val="0"/>
      <w:marBottom w:val="0"/>
      <w:divBdr>
        <w:top w:val="none" w:sz="0" w:space="0" w:color="auto"/>
        <w:left w:val="none" w:sz="0" w:space="0" w:color="auto"/>
        <w:bottom w:val="none" w:sz="0" w:space="0" w:color="auto"/>
        <w:right w:val="none" w:sz="0" w:space="0" w:color="auto"/>
      </w:divBdr>
      <w:divsChild>
        <w:div w:id="1187479272">
          <w:marLeft w:val="0"/>
          <w:marRight w:val="0"/>
          <w:marTop w:val="0"/>
          <w:marBottom w:val="0"/>
          <w:divBdr>
            <w:top w:val="none" w:sz="0" w:space="0" w:color="auto"/>
            <w:left w:val="none" w:sz="0" w:space="0" w:color="auto"/>
            <w:bottom w:val="none" w:sz="0" w:space="0" w:color="auto"/>
            <w:right w:val="none" w:sz="0" w:space="0" w:color="auto"/>
          </w:divBdr>
          <w:divsChild>
            <w:div w:id="1433477491">
              <w:marLeft w:val="0"/>
              <w:marRight w:val="0"/>
              <w:marTop w:val="0"/>
              <w:marBottom w:val="0"/>
              <w:divBdr>
                <w:top w:val="none" w:sz="0" w:space="0" w:color="auto"/>
                <w:left w:val="none" w:sz="0" w:space="0" w:color="auto"/>
                <w:bottom w:val="none" w:sz="0" w:space="0" w:color="auto"/>
                <w:right w:val="none" w:sz="0" w:space="0" w:color="auto"/>
              </w:divBdr>
              <w:divsChild>
                <w:div w:id="1662541539">
                  <w:marLeft w:val="0"/>
                  <w:marRight w:val="0"/>
                  <w:marTop w:val="0"/>
                  <w:marBottom w:val="0"/>
                  <w:divBdr>
                    <w:top w:val="none" w:sz="0" w:space="0" w:color="auto"/>
                    <w:left w:val="none" w:sz="0" w:space="0" w:color="auto"/>
                    <w:bottom w:val="none" w:sz="0" w:space="0" w:color="auto"/>
                    <w:right w:val="none" w:sz="0" w:space="0" w:color="auto"/>
                  </w:divBdr>
                  <w:divsChild>
                    <w:div w:id="124468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395956">
      <w:bodyDiv w:val="1"/>
      <w:marLeft w:val="0"/>
      <w:marRight w:val="0"/>
      <w:marTop w:val="0"/>
      <w:marBottom w:val="0"/>
      <w:divBdr>
        <w:top w:val="none" w:sz="0" w:space="0" w:color="auto"/>
        <w:left w:val="none" w:sz="0" w:space="0" w:color="auto"/>
        <w:bottom w:val="none" w:sz="0" w:space="0" w:color="auto"/>
        <w:right w:val="none" w:sz="0" w:space="0" w:color="auto"/>
      </w:divBdr>
      <w:divsChild>
        <w:div w:id="165094054">
          <w:marLeft w:val="0"/>
          <w:marRight w:val="0"/>
          <w:marTop w:val="0"/>
          <w:marBottom w:val="0"/>
          <w:divBdr>
            <w:top w:val="none" w:sz="0" w:space="0" w:color="auto"/>
            <w:left w:val="none" w:sz="0" w:space="0" w:color="auto"/>
            <w:bottom w:val="none" w:sz="0" w:space="0" w:color="auto"/>
            <w:right w:val="none" w:sz="0" w:space="0" w:color="auto"/>
          </w:divBdr>
          <w:divsChild>
            <w:div w:id="1563440782">
              <w:marLeft w:val="0"/>
              <w:marRight w:val="0"/>
              <w:marTop w:val="0"/>
              <w:marBottom w:val="0"/>
              <w:divBdr>
                <w:top w:val="none" w:sz="0" w:space="0" w:color="auto"/>
                <w:left w:val="none" w:sz="0" w:space="0" w:color="auto"/>
                <w:bottom w:val="none" w:sz="0" w:space="0" w:color="auto"/>
                <w:right w:val="none" w:sz="0" w:space="0" w:color="auto"/>
              </w:divBdr>
              <w:divsChild>
                <w:div w:id="1868448885">
                  <w:marLeft w:val="0"/>
                  <w:marRight w:val="0"/>
                  <w:marTop w:val="0"/>
                  <w:marBottom w:val="0"/>
                  <w:divBdr>
                    <w:top w:val="none" w:sz="0" w:space="0" w:color="auto"/>
                    <w:left w:val="none" w:sz="0" w:space="0" w:color="auto"/>
                    <w:bottom w:val="none" w:sz="0" w:space="0" w:color="auto"/>
                    <w:right w:val="none" w:sz="0" w:space="0" w:color="auto"/>
                  </w:divBdr>
                  <w:divsChild>
                    <w:div w:id="8467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858041">
      <w:bodyDiv w:val="1"/>
      <w:marLeft w:val="0"/>
      <w:marRight w:val="0"/>
      <w:marTop w:val="0"/>
      <w:marBottom w:val="0"/>
      <w:divBdr>
        <w:top w:val="none" w:sz="0" w:space="0" w:color="auto"/>
        <w:left w:val="none" w:sz="0" w:space="0" w:color="auto"/>
        <w:bottom w:val="none" w:sz="0" w:space="0" w:color="auto"/>
        <w:right w:val="none" w:sz="0" w:space="0" w:color="auto"/>
      </w:divBdr>
      <w:divsChild>
        <w:div w:id="328794337">
          <w:marLeft w:val="0"/>
          <w:marRight w:val="0"/>
          <w:marTop w:val="0"/>
          <w:marBottom w:val="0"/>
          <w:divBdr>
            <w:top w:val="none" w:sz="0" w:space="0" w:color="auto"/>
            <w:left w:val="none" w:sz="0" w:space="0" w:color="auto"/>
            <w:bottom w:val="none" w:sz="0" w:space="0" w:color="auto"/>
            <w:right w:val="none" w:sz="0" w:space="0" w:color="auto"/>
          </w:divBdr>
          <w:divsChild>
            <w:div w:id="1665742011">
              <w:marLeft w:val="0"/>
              <w:marRight w:val="0"/>
              <w:marTop w:val="0"/>
              <w:marBottom w:val="0"/>
              <w:divBdr>
                <w:top w:val="none" w:sz="0" w:space="0" w:color="auto"/>
                <w:left w:val="none" w:sz="0" w:space="0" w:color="auto"/>
                <w:bottom w:val="none" w:sz="0" w:space="0" w:color="auto"/>
                <w:right w:val="none" w:sz="0" w:space="0" w:color="auto"/>
              </w:divBdr>
              <w:divsChild>
                <w:div w:id="1073547687">
                  <w:marLeft w:val="0"/>
                  <w:marRight w:val="0"/>
                  <w:marTop w:val="0"/>
                  <w:marBottom w:val="0"/>
                  <w:divBdr>
                    <w:top w:val="none" w:sz="0" w:space="0" w:color="auto"/>
                    <w:left w:val="none" w:sz="0" w:space="0" w:color="auto"/>
                    <w:bottom w:val="none" w:sz="0" w:space="0" w:color="auto"/>
                    <w:right w:val="none" w:sz="0" w:space="0" w:color="auto"/>
                  </w:divBdr>
                  <w:divsChild>
                    <w:div w:id="49002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900882">
      <w:bodyDiv w:val="1"/>
      <w:marLeft w:val="0"/>
      <w:marRight w:val="0"/>
      <w:marTop w:val="0"/>
      <w:marBottom w:val="0"/>
      <w:divBdr>
        <w:top w:val="none" w:sz="0" w:space="0" w:color="auto"/>
        <w:left w:val="none" w:sz="0" w:space="0" w:color="auto"/>
        <w:bottom w:val="none" w:sz="0" w:space="0" w:color="auto"/>
        <w:right w:val="none" w:sz="0" w:space="0" w:color="auto"/>
      </w:divBdr>
      <w:divsChild>
        <w:div w:id="786005980">
          <w:marLeft w:val="0"/>
          <w:marRight w:val="0"/>
          <w:marTop w:val="0"/>
          <w:marBottom w:val="0"/>
          <w:divBdr>
            <w:top w:val="none" w:sz="0" w:space="0" w:color="auto"/>
            <w:left w:val="none" w:sz="0" w:space="0" w:color="auto"/>
            <w:bottom w:val="none" w:sz="0" w:space="0" w:color="auto"/>
            <w:right w:val="none" w:sz="0" w:space="0" w:color="auto"/>
          </w:divBdr>
          <w:divsChild>
            <w:div w:id="933784017">
              <w:marLeft w:val="0"/>
              <w:marRight w:val="0"/>
              <w:marTop w:val="0"/>
              <w:marBottom w:val="0"/>
              <w:divBdr>
                <w:top w:val="none" w:sz="0" w:space="0" w:color="auto"/>
                <w:left w:val="none" w:sz="0" w:space="0" w:color="auto"/>
                <w:bottom w:val="none" w:sz="0" w:space="0" w:color="auto"/>
                <w:right w:val="none" w:sz="0" w:space="0" w:color="auto"/>
              </w:divBdr>
              <w:divsChild>
                <w:div w:id="2111773381">
                  <w:marLeft w:val="0"/>
                  <w:marRight w:val="0"/>
                  <w:marTop w:val="0"/>
                  <w:marBottom w:val="0"/>
                  <w:divBdr>
                    <w:top w:val="none" w:sz="0" w:space="0" w:color="auto"/>
                    <w:left w:val="none" w:sz="0" w:space="0" w:color="auto"/>
                    <w:bottom w:val="none" w:sz="0" w:space="0" w:color="auto"/>
                    <w:right w:val="none" w:sz="0" w:space="0" w:color="auto"/>
                  </w:divBdr>
                  <w:divsChild>
                    <w:div w:id="1938248373">
                      <w:marLeft w:val="0"/>
                      <w:marRight w:val="0"/>
                      <w:marTop w:val="0"/>
                      <w:marBottom w:val="0"/>
                      <w:divBdr>
                        <w:top w:val="none" w:sz="0" w:space="0" w:color="auto"/>
                        <w:left w:val="none" w:sz="0" w:space="0" w:color="auto"/>
                        <w:bottom w:val="none" w:sz="0" w:space="0" w:color="auto"/>
                        <w:right w:val="none" w:sz="0" w:space="0" w:color="auto"/>
                      </w:divBdr>
                    </w:div>
                  </w:divsChild>
                </w:div>
                <w:div w:id="1794253344">
                  <w:marLeft w:val="0"/>
                  <w:marRight w:val="0"/>
                  <w:marTop w:val="0"/>
                  <w:marBottom w:val="0"/>
                  <w:divBdr>
                    <w:top w:val="none" w:sz="0" w:space="0" w:color="auto"/>
                    <w:left w:val="none" w:sz="0" w:space="0" w:color="auto"/>
                    <w:bottom w:val="none" w:sz="0" w:space="0" w:color="auto"/>
                    <w:right w:val="none" w:sz="0" w:space="0" w:color="auto"/>
                  </w:divBdr>
                  <w:divsChild>
                    <w:div w:id="2001690323">
                      <w:marLeft w:val="0"/>
                      <w:marRight w:val="0"/>
                      <w:marTop w:val="0"/>
                      <w:marBottom w:val="0"/>
                      <w:divBdr>
                        <w:top w:val="none" w:sz="0" w:space="0" w:color="auto"/>
                        <w:left w:val="none" w:sz="0" w:space="0" w:color="auto"/>
                        <w:bottom w:val="none" w:sz="0" w:space="0" w:color="auto"/>
                        <w:right w:val="none" w:sz="0" w:space="0" w:color="auto"/>
                      </w:divBdr>
                    </w:div>
                  </w:divsChild>
                </w:div>
                <w:div w:id="457837292">
                  <w:marLeft w:val="0"/>
                  <w:marRight w:val="0"/>
                  <w:marTop w:val="0"/>
                  <w:marBottom w:val="0"/>
                  <w:divBdr>
                    <w:top w:val="none" w:sz="0" w:space="0" w:color="auto"/>
                    <w:left w:val="none" w:sz="0" w:space="0" w:color="auto"/>
                    <w:bottom w:val="none" w:sz="0" w:space="0" w:color="auto"/>
                    <w:right w:val="none" w:sz="0" w:space="0" w:color="auto"/>
                  </w:divBdr>
                  <w:divsChild>
                    <w:div w:id="613177094">
                      <w:marLeft w:val="0"/>
                      <w:marRight w:val="0"/>
                      <w:marTop w:val="0"/>
                      <w:marBottom w:val="0"/>
                      <w:divBdr>
                        <w:top w:val="none" w:sz="0" w:space="0" w:color="auto"/>
                        <w:left w:val="none" w:sz="0" w:space="0" w:color="auto"/>
                        <w:bottom w:val="none" w:sz="0" w:space="0" w:color="auto"/>
                        <w:right w:val="none" w:sz="0" w:space="0" w:color="auto"/>
                      </w:divBdr>
                    </w:div>
                  </w:divsChild>
                </w:div>
                <w:div w:id="399715159">
                  <w:marLeft w:val="0"/>
                  <w:marRight w:val="0"/>
                  <w:marTop w:val="0"/>
                  <w:marBottom w:val="0"/>
                  <w:divBdr>
                    <w:top w:val="none" w:sz="0" w:space="0" w:color="auto"/>
                    <w:left w:val="none" w:sz="0" w:space="0" w:color="auto"/>
                    <w:bottom w:val="none" w:sz="0" w:space="0" w:color="auto"/>
                    <w:right w:val="none" w:sz="0" w:space="0" w:color="auto"/>
                  </w:divBdr>
                  <w:divsChild>
                    <w:div w:id="493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95989">
      <w:bodyDiv w:val="1"/>
      <w:marLeft w:val="0"/>
      <w:marRight w:val="0"/>
      <w:marTop w:val="0"/>
      <w:marBottom w:val="0"/>
      <w:divBdr>
        <w:top w:val="none" w:sz="0" w:space="0" w:color="auto"/>
        <w:left w:val="none" w:sz="0" w:space="0" w:color="auto"/>
        <w:bottom w:val="none" w:sz="0" w:space="0" w:color="auto"/>
        <w:right w:val="none" w:sz="0" w:space="0" w:color="auto"/>
      </w:divBdr>
      <w:divsChild>
        <w:div w:id="1844079688">
          <w:marLeft w:val="0"/>
          <w:marRight w:val="0"/>
          <w:marTop w:val="0"/>
          <w:marBottom w:val="0"/>
          <w:divBdr>
            <w:top w:val="none" w:sz="0" w:space="0" w:color="auto"/>
            <w:left w:val="none" w:sz="0" w:space="0" w:color="auto"/>
            <w:bottom w:val="none" w:sz="0" w:space="0" w:color="auto"/>
            <w:right w:val="none" w:sz="0" w:space="0" w:color="auto"/>
          </w:divBdr>
          <w:divsChild>
            <w:div w:id="1989236752">
              <w:marLeft w:val="0"/>
              <w:marRight w:val="0"/>
              <w:marTop w:val="0"/>
              <w:marBottom w:val="0"/>
              <w:divBdr>
                <w:top w:val="none" w:sz="0" w:space="0" w:color="auto"/>
                <w:left w:val="none" w:sz="0" w:space="0" w:color="auto"/>
                <w:bottom w:val="none" w:sz="0" w:space="0" w:color="auto"/>
                <w:right w:val="none" w:sz="0" w:space="0" w:color="auto"/>
              </w:divBdr>
              <w:divsChild>
                <w:div w:id="371227567">
                  <w:marLeft w:val="0"/>
                  <w:marRight w:val="0"/>
                  <w:marTop w:val="0"/>
                  <w:marBottom w:val="0"/>
                  <w:divBdr>
                    <w:top w:val="none" w:sz="0" w:space="0" w:color="auto"/>
                    <w:left w:val="none" w:sz="0" w:space="0" w:color="auto"/>
                    <w:bottom w:val="none" w:sz="0" w:space="0" w:color="auto"/>
                    <w:right w:val="none" w:sz="0" w:space="0" w:color="auto"/>
                  </w:divBdr>
                  <w:divsChild>
                    <w:div w:id="1057626668">
                      <w:marLeft w:val="0"/>
                      <w:marRight w:val="0"/>
                      <w:marTop w:val="0"/>
                      <w:marBottom w:val="0"/>
                      <w:divBdr>
                        <w:top w:val="none" w:sz="0" w:space="0" w:color="auto"/>
                        <w:left w:val="none" w:sz="0" w:space="0" w:color="auto"/>
                        <w:bottom w:val="none" w:sz="0" w:space="0" w:color="auto"/>
                        <w:right w:val="none" w:sz="0" w:space="0" w:color="auto"/>
                      </w:divBdr>
                    </w:div>
                  </w:divsChild>
                </w:div>
                <w:div w:id="68380985">
                  <w:marLeft w:val="0"/>
                  <w:marRight w:val="0"/>
                  <w:marTop w:val="0"/>
                  <w:marBottom w:val="0"/>
                  <w:divBdr>
                    <w:top w:val="none" w:sz="0" w:space="0" w:color="auto"/>
                    <w:left w:val="none" w:sz="0" w:space="0" w:color="auto"/>
                    <w:bottom w:val="none" w:sz="0" w:space="0" w:color="auto"/>
                    <w:right w:val="none" w:sz="0" w:space="0" w:color="auto"/>
                  </w:divBdr>
                  <w:divsChild>
                    <w:div w:id="271133255">
                      <w:marLeft w:val="0"/>
                      <w:marRight w:val="0"/>
                      <w:marTop w:val="0"/>
                      <w:marBottom w:val="0"/>
                      <w:divBdr>
                        <w:top w:val="none" w:sz="0" w:space="0" w:color="auto"/>
                        <w:left w:val="none" w:sz="0" w:space="0" w:color="auto"/>
                        <w:bottom w:val="none" w:sz="0" w:space="0" w:color="auto"/>
                        <w:right w:val="none" w:sz="0" w:space="0" w:color="auto"/>
                      </w:divBdr>
                    </w:div>
                  </w:divsChild>
                </w:div>
                <w:div w:id="1903176215">
                  <w:marLeft w:val="0"/>
                  <w:marRight w:val="0"/>
                  <w:marTop w:val="0"/>
                  <w:marBottom w:val="0"/>
                  <w:divBdr>
                    <w:top w:val="none" w:sz="0" w:space="0" w:color="auto"/>
                    <w:left w:val="none" w:sz="0" w:space="0" w:color="auto"/>
                    <w:bottom w:val="none" w:sz="0" w:space="0" w:color="auto"/>
                    <w:right w:val="none" w:sz="0" w:space="0" w:color="auto"/>
                  </w:divBdr>
                  <w:divsChild>
                    <w:div w:id="1436056064">
                      <w:marLeft w:val="0"/>
                      <w:marRight w:val="0"/>
                      <w:marTop w:val="0"/>
                      <w:marBottom w:val="0"/>
                      <w:divBdr>
                        <w:top w:val="none" w:sz="0" w:space="0" w:color="auto"/>
                        <w:left w:val="none" w:sz="0" w:space="0" w:color="auto"/>
                        <w:bottom w:val="none" w:sz="0" w:space="0" w:color="auto"/>
                        <w:right w:val="none" w:sz="0" w:space="0" w:color="auto"/>
                      </w:divBdr>
                    </w:div>
                  </w:divsChild>
                </w:div>
                <w:div w:id="217204861">
                  <w:marLeft w:val="0"/>
                  <w:marRight w:val="0"/>
                  <w:marTop w:val="0"/>
                  <w:marBottom w:val="0"/>
                  <w:divBdr>
                    <w:top w:val="none" w:sz="0" w:space="0" w:color="auto"/>
                    <w:left w:val="none" w:sz="0" w:space="0" w:color="auto"/>
                    <w:bottom w:val="none" w:sz="0" w:space="0" w:color="auto"/>
                    <w:right w:val="none" w:sz="0" w:space="0" w:color="auto"/>
                  </w:divBdr>
                  <w:divsChild>
                    <w:div w:id="9238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279822">
      <w:bodyDiv w:val="1"/>
      <w:marLeft w:val="0"/>
      <w:marRight w:val="0"/>
      <w:marTop w:val="0"/>
      <w:marBottom w:val="0"/>
      <w:divBdr>
        <w:top w:val="none" w:sz="0" w:space="0" w:color="auto"/>
        <w:left w:val="none" w:sz="0" w:space="0" w:color="auto"/>
        <w:bottom w:val="none" w:sz="0" w:space="0" w:color="auto"/>
        <w:right w:val="none" w:sz="0" w:space="0" w:color="auto"/>
      </w:divBdr>
      <w:divsChild>
        <w:div w:id="477377351">
          <w:marLeft w:val="0"/>
          <w:marRight w:val="0"/>
          <w:marTop w:val="0"/>
          <w:marBottom w:val="0"/>
          <w:divBdr>
            <w:top w:val="none" w:sz="0" w:space="0" w:color="auto"/>
            <w:left w:val="none" w:sz="0" w:space="0" w:color="auto"/>
            <w:bottom w:val="none" w:sz="0" w:space="0" w:color="auto"/>
            <w:right w:val="none" w:sz="0" w:space="0" w:color="auto"/>
          </w:divBdr>
          <w:divsChild>
            <w:div w:id="171530897">
              <w:marLeft w:val="0"/>
              <w:marRight w:val="0"/>
              <w:marTop w:val="0"/>
              <w:marBottom w:val="0"/>
              <w:divBdr>
                <w:top w:val="none" w:sz="0" w:space="0" w:color="auto"/>
                <w:left w:val="none" w:sz="0" w:space="0" w:color="auto"/>
                <w:bottom w:val="none" w:sz="0" w:space="0" w:color="auto"/>
                <w:right w:val="none" w:sz="0" w:space="0" w:color="auto"/>
              </w:divBdr>
              <w:divsChild>
                <w:div w:id="1899245951">
                  <w:marLeft w:val="0"/>
                  <w:marRight w:val="0"/>
                  <w:marTop w:val="0"/>
                  <w:marBottom w:val="0"/>
                  <w:divBdr>
                    <w:top w:val="none" w:sz="0" w:space="0" w:color="auto"/>
                    <w:left w:val="none" w:sz="0" w:space="0" w:color="auto"/>
                    <w:bottom w:val="none" w:sz="0" w:space="0" w:color="auto"/>
                    <w:right w:val="none" w:sz="0" w:space="0" w:color="auto"/>
                  </w:divBdr>
                  <w:divsChild>
                    <w:div w:id="1548712598">
                      <w:marLeft w:val="0"/>
                      <w:marRight w:val="0"/>
                      <w:marTop w:val="0"/>
                      <w:marBottom w:val="0"/>
                      <w:divBdr>
                        <w:top w:val="none" w:sz="0" w:space="0" w:color="auto"/>
                        <w:left w:val="none" w:sz="0" w:space="0" w:color="auto"/>
                        <w:bottom w:val="none" w:sz="0" w:space="0" w:color="auto"/>
                        <w:right w:val="none" w:sz="0" w:space="0" w:color="auto"/>
                      </w:divBdr>
                    </w:div>
                  </w:divsChild>
                </w:div>
                <w:div w:id="469833559">
                  <w:marLeft w:val="0"/>
                  <w:marRight w:val="0"/>
                  <w:marTop w:val="0"/>
                  <w:marBottom w:val="0"/>
                  <w:divBdr>
                    <w:top w:val="none" w:sz="0" w:space="0" w:color="auto"/>
                    <w:left w:val="none" w:sz="0" w:space="0" w:color="auto"/>
                    <w:bottom w:val="none" w:sz="0" w:space="0" w:color="auto"/>
                    <w:right w:val="none" w:sz="0" w:space="0" w:color="auto"/>
                  </w:divBdr>
                  <w:divsChild>
                    <w:div w:id="1745105380">
                      <w:marLeft w:val="0"/>
                      <w:marRight w:val="0"/>
                      <w:marTop w:val="0"/>
                      <w:marBottom w:val="0"/>
                      <w:divBdr>
                        <w:top w:val="none" w:sz="0" w:space="0" w:color="auto"/>
                        <w:left w:val="none" w:sz="0" w:space="0" w:color="auto"/>
                        <w:bottom w:val="none" w:sz="0" w:space="0" w:color="auto"/>
                        <w:right w:val="none" w:sz="0" w:space="0" w:color="auto"/>
                      </w:divBdr>
                    </w:div>
                    <w:div w:id="312300851">
                      <w:marLeft w:val="0"/>
                      <w:marRight w:val="0"/>
                      <w:marTop w:val="0"/>
                      <w:marBottom w:val="0"/>
                      <w:divBdr>
                        <w:top w:val="none" w:sz="0" w:space="0" w:color="auto"/>
                        <w:left w:val="none" w:sz="0" w:space="0" w:color="auto"/>
                        <w:bottom w:val="none" w:sz="0" w:space="0" w:color="auto"/>
                        <w:right w:val="none" w:sz="0" w:space="0" w:color="auto"/>
                      </w:divBdr>
                    </w:div>
                  </w:divsChild>
                </w:div>
                <w:div w:id="766076789">
                  <w:marLeft w:val="0"/>
                  <w:marRight w:val="0"/>
                  <w:marTop w:val="0"/>
                  <w:marBottom w:val="0"/>
                  <w:divBdr>
                    <w:top w:val="none" w:sz="0" w:space="0" w:color="auto"/>
                    <w:left w:val="none" w:sz="0" w:space="0" w:color="auto"/>
                    <w:bottom w:val="none" w:sz="0" w:space="0" w:color="auto"/>
                    <w:right w:val="none" w:sz="0" w:space="0" w:color="auto"/>
                  </w:divBdr>
                  <w:divsChild>
                    <w:div w:id="1734355712">
                      <w:marLeft w:val="0"/>
                      <w:marRight w:val="0"/>
                      <w:marTop w:val="0"/>
                      <w:marBottom w:val="0"/>
                      <w:divBdr>
                        <w:top w:val="none" w:sz="0" w:space="0" w:color="auto"/>
                        <w:left w:val="none" w:sz="0" w:space="0" w:color="auto"/>
                        <w:bottom w:val="none" w:sz="0" w:space="0" w:color="auto"/>
                        <w:right w:val="none" w:sz="0" w:space="0" w:color="auto"/>
                      </w:divBdr>
                    </w:div>
                  </w:divsChild>
                </w:div>
                <w:div w:id="1561483159">
                  <w:marLeft w:val="0"/>
                  <w:marRight w:val="0"/>
                  <w:marTop w:val="0"/>
                  <w:marBottom w:val="0"/>
                  <w:divBdr>
                    <w:top w:val="none" w:sz="0" w:space="0" w:color="auto"/>
                    <w:left w:val="none" w:sz="0" w:space="0" w:color="auto"/>
                    <w:bottom w:val="none" w:sz="0" w:space="0" w:color="auto"/>
                    <w:right w:val="none" w:sz="0" w:space="0" w:color="auto"/>
                  </w:divBdr>
                  <w:divsChild>
                    <w:div w:id="263345110">
                      <w:marLeft w:val="0"/>
                      <w:marRight w:val="0"/>
                      <w:marTop w:val="0"/>
                      <w:marBottom w:val="0"/>
                      <w:divBdr>
                        <w:top w:val="none" w:sz="0" w:space="0" w:color="auto"/>
                        <w:left w:val="none" w:sz="0" w:space="0" w:color="auto"/>
                        <w:bottom w:val="none" w:sz="0" w:space="0" w:color="auto"/>
                        <w:right w:val="none" w:sz="0" w:space="0" w:color="auto"/>
                      </w:divBdr>
                    </w:div>
                  </w:divsChild>
                </w:div>
                <w:div w:id="676930246">
                  <w:marLeft w:val="0"/>
                  <w:marRight w:val="0"/>
                  <w:marTop w:val="0"/>
                  <w:marBottom w:val="0"/>
                  <w:divBdr>
                    <w:top w:val="none" w:sz="0" w:space="0" w:color="auto"/>
                    <w:left w:val="none" w:sz="0" w:space="0" w:color="auto"/>
                    <w:bottom w:val="none" w:sz="0" w:space="0" w:color="auto"/>
                    <w:right w:val="none" w:sz="0" w:space="0" w:color="auto"/>
                  </w:divBdr>
                  <w:divsChild>
                    <w:div w:id="14255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9103">
      <w:bodyDiv w:val="1"/>
      <w:marLeft w:val="0"/>
      <w:marRight w:val="0"/>
      <w:marTop w:val="0"/>
      <w:marBottom w:val="0"/>
      <w:divBdr>
        <w:top w:val="none" w:sz="0" w:space="0" w:color="auto"/>
        <w:left w:val="none" w:sz="0" w:space="0" w:color="auto"/>
        <w:bottom w:val="none" w:sz="0" w:space="0" w:color="auto"/>
        <w:right w:val="none" w:sz="0" w:space="0" w:color="auto"/>
      </w:divBdr>
      <w:divsChild>
        <w:div w:id="1127506686">
          <w:marLeft w:val="0"/>
          <w:marRight w:val="0"/>
          <w:marTop w:val="0"/>
          <w:marBottom w:val="0"/>
          <w:divBdr>
            <w:top w:val="none" w:sz="0" w:space="0" w:color="auto"/>
            <w:left w:val="none" w:sz="0" w:space="0" w:color="auto"/>
            <w:bottom w:val="none" w:sz="0" w:space="0" w:color="auto"/>
            <w:right w:val="none" w:sz="0" w:space="0" w:color="auto"/>
          </w:divBdr>
          <w:divsChild>
            <w:div w:id="1601640298">
              <w:marLeft w:val="0"/>
              <w:marRight w:val="0"/>
              <w:marTop w:val="0"/>
              <w:marBottom w:val="0"/>
              <w:divBdr>
                <w:top w:val="none" w:sz="0" w:space="0" w:color="auto"/>
                <w:left w:val="none" w:sz="0" w:space="0" w:color="auto"/>
                <w:bottom w:val="none" w:sz="0" w:space="0" w:color="auto"/>
                <w:right w:val="none" w:sz="0" w:space="0" w:color="auto"/>
              </w:divBdr>
              <w:divsChild>
                <w:div w:id="1826969021">
                  <w:marLeft w:val="0"/>
                  <w:marRight w:val="0"/>
                  <w:marTop w:val="0"/>
                  <w:marBottom w:val="0"/>
                  <w:divBdr>
                    <w:top w:val="none" w:sz="0" w:space="0" w:color="auto"/>
                    <w:left w:val="none" w:sz="0" w:space="0" w:color="auto"/>
                    <w:bottom w:val="none" w:sz="0" w:space="0" w:color="auto"/>
                    <w:right w:val="none" w:sz="0" w:space="0" w:color="auto"/>
                  </w:divBdr>
                  <w:divsChild>
                    <w:div w:id="5778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663728">
      <w:bodyDiv w:val="1"/>
      <w:marLeft w:val="0"/>
      <w:marRight w:val="0"/>
      <w:marTop w:val="0"/>
      <w:marBottom w:val="0"/>
      <w:divBdr>
        <w:top w:val="none" w:sz="0" w:space="0" w:color="auto"/>
        <w:left w:val="none" w:sz="0" w:space="0" w:color="auto"/>
        <w:bottom w:val="none" w:sz="0" w:space="0" w:color="auto"/>
        <w:right w:val="none" w:sz="0" w:space="0" w:color="auto"/>
      </w:divBdr>
      <w:divsChild>
        <w:div w:id="297342529">
          <w:marLeft w:val="0"/>
          <w:marRight w:val="0"/>
          <w:marTop w:val="0"/>
          <w:marBottom w:val="0"/>
          <w:divBdr>
            <w:top w:val="none" w:sz="0" w:space="0" w:color="auto"/>
            <w:left w:val="none" w:sz="0" w:space="0" w:color="auto"/>
            <w:bottom w:val="none" w:sz="0" w:space="0" w:color="auto"/>
            <w:right w:val="none" w:sz="0" w:space="0" w:color="auto"/>
          </w:divBdr>
          <w:divsChild>
            <w:div w:id="651059097">
              <w:marLeft w:val="0"/>
              <w:marRight w:val="0"/>
              <w:marTop w:val="0"/>
              <w:marBottom w:val="0"/>
              <w:divBdr>
                <w:top w:val="none" w:sz="0" w:space="0" w:color="auto"/>
                <w:left w:val="none" w:sz="0" w:space="0" w:color="auto"/>
                <w:bottom w:val="none" w:sz="0" w:space="0" w:color="auto"/>
                <w:right w:val="none" w:sz="0" w:space="0" w:color="auto"/>
              </w:divBdr>
              <w:divsChild>
                <w:div w:id="753821117">
                  <w:marLeft w:val="0"/>
                  <w:marRight w:val="0"/>
                  <w:marTop w:val="0"/>
                  <w:marBottom w:val="0"/>
                  <w:divBdr>
                    <w:top w:val="none" w:sz="0" w:space="0" w:color="auto"/>
                    <w:left w:val="none" w:sz="0" w:space="0" w:color="auto"/>
                    <w:bottom w:val="none" w:sz="0" w:space="0" w:color="auto"/>
                    <w:right w:val="none" w:sz="0" w:space="0" w:color="auto"/>
                  </w:divBdr>
                  <w:divsChild>
                    <w:div w:id="2030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827116">
      <w:bodyDiv w:val="1"/>
      <w:marLeft w:val="0"/>
      <w:marRight w:val="0"/>
      <w:marTop w:val="0"/>
      <w:marBottom w:val="0"/>
      <w:divBdr>
        <w:top w:val="none" w:sz="0" w:space="0" w:color="auto"/>
        <w:left w:val="none" w:sz="0" w:space="0" w:color="auto"/>
        <w:bottom w:val="none" w:sz="0" w:space="0" w:color="auto"/>
        <w:right w:val="none" w:sz="0" w:space="0" w:color="auto"/>
      </w:divBdr>
      <w:divsChild>
        <w:div w:id="224461239">
          <w:marLeft w:val="0"/>
          <w:marRight w:val="0"/>
          <w:marTop w:val="0"/>
          <w:marBottom w:val="0"/>
          <w:divBdr>
            <w:top w:val="none" w:sz="0" w:space="0" w:color="auto"/>
            <w:left w:val="none" w:sz="0" w:space="0" w:color="auto"/>
            <w:bottom w:val="none" w:sz="0" w:space="0" w:color="auto"/>
            <w:right w:val="none" w:sz="0" w:space="0" w:color="auto"/>
          </w:divBdr>
          <w:divsChild>
            <w:div w:id="507674209">
              <w:marLeft w:val="0"/>
              <w:marRight w:val="0"/>
              <w:marTop w:val="0"/>
              <w:marBottom w:val="0"/>
              <w:divBdr>
                <w:top w:val="none" w:sz="0" w:space="0" w:color="auto"/>
                <w:left w:val="none" w:sz="0" w:space="0" w:color="auto"/>
                <w:bottom w:val="none" w:sz="0" w:space="0" w:color="auto"/>
                <w:right w:val="none" w:sz="0" w:space="0" w:color="auto"/>
              </w:divBdr>
              <w:divsChild>
                <w:div w:id="1880429346">
                  <w:marLeft w:val="0"/>
                  <w:marRight w:val="0"/>
                  <w:marTop w:val="0"/>
                  <w:marBottom w:val="0"/>
                  <w:divBdr>
                    <w:top w:val="none" w:sz="0" w:space="0" w:color="auto"/>
                    <w:left w:val="none" w:sz="0" w:space="0" w:color="auto"/>
                    <w:bottom w:val="none" w:sz="0" w:space="0" w:color="auto"/>
                    <w:right w:val="none" w:sz="0" w:space="0" w:color="auto"/>
                  </w:divBdr>
                  <w:divsChild>
                    <w:div w:id="2914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13515">
      <w:bodyDiv w:val="1"/>
      <w:marLeft w:val="0"/>
      <w:marRight w:val="0"/>
      <w:marTop w:val="0"/>
      <w:marBottom w:val="0"/>
      <w:divBdr>
        <w:top w:val="none" w:sz="0" w:space="0" w:color="auto"/>
        <w:left w:val="none" w:sz="0" w:space="0" w:color="auto"/>
        <w:bottom w:val="none" w:sz="0" w:space="0" w:color="auto"/>
        <w:right w:val="none" w:sz="0" w:space="0" w:color="auto"/>
      </w:divBdr>
      <w:divsChild>
        <w:div w:id="257451781">
          <w:marLeft w:val="0"/>
          <w:marRight w:val="0"/>
          <w:marTop w:val="0"/>
          <w:marBottom w:val="0"/>
          <w:divBdr>
            <w:top w:val="none" w:sz="0" w:space="0" w:color="auto"/>
            <w:left w:val="none" w:sz="0" w:space="0" w:color="auto"/>
            <w:bottom w:val="none" w:sz="0" w:space="0" w:color="auto"/>
            <w:right w:val="none" w:sz="0" w:space="0" w:color="auto"/>
          </w:divBdr>
          <w:divsChild>
            <w:div w:id="47609624">
              <w:marLeft w:val="0"/>
              <w:marRight w:val="0"/>
              <w:marTop w:val="0"/>
              <w:marBottom w:val="0"/>
              <w:divBdr>
                <w:top w:val="none" w:sz="0" w:space="0" w:color="auto"/>
                <w:left w:val="none" w:sz="0" w:space="0" w:color="auto"/>
                <w:bottom w:val="none" w:sz="0" w:space="0" w:color="auto"/>
                <w:right w:val="none" w:sz="0" w:space="0" w:color="auto"/>
              </w:divBdr>
              <w:divsChild>
                <w:div w:id="1463226649">
                  <w:marLeft w:val="0"/>
                  <w:marRight w:val="0"/>
                  <w:marTop w:val="0"/>
                  <w:marBottom w:val="0"/>
                  <w:divBdr>
                    <w:top w:val="none" w:sz="0" w:space="0" w:color="auto"/>
                    <w:left w:val="none" w:sz="0" w:space="0" w:color="auto"/>
                    <w:bottom w:val="none" w:sz="0" w:space="0" w:color="auto"/>
                    <w:right w:val="none" w:sz="0" w:space="0" w:color="auto"/>
                  </w:divBdr>
                  <w:divsChild>
                    <w:div w:id="50150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621412">
      <w:bodyDiv w:val="1"/>
      <w:marLeft w:val="0"/>
      <w:marRight w:val="0"/>
      <w:marTop w:val="0"/>
      <w:marBottom w:val="0"/>
      <w:divBdr>
        <w:top w:val="none" w:sz="0" w:space="0" w:color="auto"/>
        <w:left w:val="none" w:sz="0" w:space="0" w:color="auto"/>
        <w:bottom w:val="none" w:sz="0" w:space="0" w:color="auto"/>
        <w:right w:val="none" w:sz="0" w:space="0" w:color="auto"/>
      </w:divBdr>
      <w:divsChild>
        <w:div w:id="533007546">
          <w:marLeft w:val="0"/>
          <w:marRight w:val="0"/>
          <w:marTop w:val="0"/>
          <w:marBottom w:val="0"/>
          <w:divBdr>
            <w:top w:val="none" w:sz="0" w:space="0" w:color="auto"/>
            <w:left w:val="none" w:sz="0" w:space="0" w:color="auto"/>
            <w:bottom w:val="none" w:sz="0" w:space="0" w:color="auto"/>
            <w:right w:val="none" w:sz="0" w:space="0" w:color="auto"/>
          </w:divBdr>
          <w:divsChild>
            <w:div w:id="490872958">
              <w:marLeft w:val="0"/>
              <w:marRight w:val="0"/>
              <w:marTop w:val="0"/>
              <w:marBottom w:val="0"/>
              <w:divBdr>
                <w:top w:val="none" w:sz="0" w:space="0" w:color="auto"/>
                <w:left w:val="none" w:sz="0" w:space="0" w:color="auto"/>
                <w:bottom w:val="none" w:sz="0" w:space="0" w:color="auto"/>
                <w:right w:val="none" w:sz="0" w:space="0" w:color="auto"/>
              </w:divBdr>
              <w:divsChild>
                <w:div w:id="941380801">
                  <w:marLeft w:val="0"/>
                  <w:marRight w:val="0"/>
                  <w:marTop w:val="0"/>
                  <w:marBottom w:val="0"/>
                  <w:divBdr>
                    <w:top w:val="none" w:sz="0" w:space="0" w:color="auto"/>
                    <w:left w:val="none" w:sz="0" w:space="0" w:color="auto"/>
                    <w:bottom w:val="none" w:sz="0" w:space="0" w:color="auto"/>
                    <w:right w:val="none" w:sz="0" w:space="0" w:color="auto"/>
                  </w:divBdr>
                  <w:divsChild>
                    <w:div w:id="17234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155900">
      <w:bodyDiv w:val="1"/>
      <w:marLeft w:val="0"/>
      <w:marRight w:val="0"/>
      <w:marTop w:val="0"/>
      <w:marBottom w:val="0"/>
      <w:divBdr>
        <w:top w:val="none" w:sz="0" w:space="0" w:color="auto"/>
        <w:left w:val="none" w:sz="0" w:space="0" w:color="auto"/>
        <w:bottom w:val="none" w:sz="0" w:space="0" w:color="auto"/>
        <w:right w:val="none" w:sz="0" w:space="0" w:color="auto"/>
      </w:divBdr>
      <w:divsChild>
        <w:div w:id="197200558">
          <w:marLeft w:val="0"/>
          <w:marRight w:val="0"/>
          <w:marTop w:val="0"/>
          <w:marBottom w:val="0"/>
          <w:divBdr>
            <w:top w:val="none" w:sz="0" w:space="0" w:color="auto"/>
            <w:left w:val="none" w:sz="0" w:space="0" w:color="auto"/>
            <w:bottom w:val="none" w:sz="0" w:space="0" w:color="auto"/>
            <w:right w:val="none" w:sz="0" w:space="0" w:color="auto"/>
          </w:divBdr>
          <w:divsChild>
            <w:div w:id="290596333">
              <w:marLeft w:val="0"/>
              <w:marRight w:val="0"/>
              <w:marTop w:val="0"/>
              <w:marBottom w:val="0"/>
              <w:divBdr>
                <w:top w:val="none" w:sz="0" w:space="0" w:color="auto"/>
                <w:left w:val="none" w:sz="0" w:space="0" w:color="auto"/>
                <w:bottom w:val="none" w:sz="0" w:space="0" w:color="auto"/>
                <w:right w:val="none" w:sz="0" w:space="0" w:color="auto"/>
              </w:divBdr>
              <w:divsChild>
                <w:div w:id="836190099">
                  <w:marLeft w:val="0"/>
                  <w:marRight w:val="0"/>
                  <w:marTop w:val="0"/>
                  <w:marBottom w:val="0"/>
                  <w:divBdr>
                    <w:top w:val="none" w:sz="0" w:space="0" w:color="auto"/>
                    <w:left w:val="none" w:sz="0" w:space="0" w:color="auto"/>
                    <w:bottom w:val="none" w:sz="0" w:space="0" w:color="auto"/>
                    <w:right w:val="none" w:sz="0" w:space="0" w:color="auto"/>
                  </w:divBdr>
                  <w:divsChild>
                    <w:div w:id="15364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0028">
      <w:bodyDiv w:val="1"/>
      <w:marLeft w:val="0"/>
      <w:marRight w:val="0"/>
      <w:marTop w:val="0"/>
      <w:marBottom w:val="0"/>
      <w:divBdr>
        <w:top w:val="none" w:sz="0" w:space="0" w:color="auto"/>
        <w:left w:val="none" w:sz="0" w:space="0" w:color="auto"/>
        <w:bottom w:val="none" w:sz="0" w:space="0" w:color="auto"/>
        <w:right w:val="none" w:sz="0" w:space="0" w:color="auto"/>
      </w:divBdr>
      <w:divsChild>
        <w:div w:id="1790587422">
          <w:marLeft w:val="0"/>
          <w:marRight w:val="0"/>
          <w:marTop w:val="0"/>
          <w:marBottom w:val="0"/>
          <w:divBdr>
            <w:top w:val="none" w:sz="0" w:space="0" w:color="auto"/>
            <w:left w:val="none" w:sz="0" w:space="0" w:color="auto"/>
            <w:bottom w:val="none" w:sz="0" w:space="0" w:color="auto"/>
            <w:right w:val="none" w:sz="0" w:space="0" w:color="auto"/>
          </w:divBdr>
          <w:divsChild>
            <w:div w:id="1772891585">
              <w:marLeft w:val="0"/>
              <w:marRight w:val="0"/>
              <w:marTop w:val="0"/>
              <w:marBottom w:val="0"/>
              <w:divBdr>
                <w:top w:val="none" w:sz="0" w:space="0" w:color="auto"/>
                <w:left w:val="none" w:sz="0" w:space="0" w:color="auto"/>
                <w:bottom w:val="none" w:sz="0" w:space="0" w:color="auto"/>
                <w:right w:val="none" w:sz="0" w:space="0" w:color="auto"/>
              </w:divBdr>
              <w:divsChild>
                <w:div w:id="550582045">
                  <w:marLeft w:val="0"/>
                  <w:marRight w:val="0"/>
                  <w:marTop w:val="0"/>
                  <w:marBottom w:val="0"/>
                  <w:divBdr>
                    <w:top w:val="none" w:sz="0" w:space="0" w:color="auto"/>
                    <w:left w:val="none" w:sz="0" w:space="0" w:color="auto"/>
                    <w:bottom w:val="none" w:sz="0" w:space="0" w:color="auto"/>
                    <w:right w:val="none" w:sz="0" w:space="0" w:color="auto"/>
                  </w:divBdr>
                  <w:divsChild>
                    <w:div w:id="19879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7723">
      <w:bodyDiv w:val="1"/>
      <w:marLeft w:val="0"/>
      <w:marRight w:val="0"/>
      <w:marTop w:val="0"/>
      <w:marBottom w:val="0"/>
      <w:divBdr>
        <w:top w:val="none" w:sz="0" w:space="0" w:color="auto"/>
        <w:left w:val="none" w:sz="0" w:space="0" w:color="auto"/>
        <w:bottom w:val="none" w:sz="0" w:space="0" w:color="auto"/>
        <w:right w:val="none" w:sz="0" w:space="0" w:color="auto"/>
      </w:divBdr>
      <w:divsChild>
        <w:div w:id="1833794127">
          <w:marLeft w:val="0"/>
          <w:marRight w:val="0"/>
          <w:marTop w:val="0"/>
          <w:marBottom w:val="0"/>
          <w:divBdr>
            <w:top w:val="none" w:sz="0" w:space="0" w:color="auto"/>
            <w:left w:val="none" w:sz="0" w:space="0" w:color="auto"/>
            <w:bottom w:val="none" w:sz="0" w:space="0" w:color="auto"/>
            <w:right w:val="none" w:sz="0" w:space="0" w:color="auto"/>
          </w:divBdr>
          <w:divsChild>
            <w:div w:id="1204827383">
              <w:marLeft w:val="0"/>
              <w:marRight w:val="0"/>
              <w:marTop w:val="0"/>
              <w:marBottom w:val="0"/>
              <w:divBdr>
                <w:top w:val="none" w:sz="0" w:space="0" w:color="auto"/>
                <w:left w:val="none" w:sz="0" w:space="0" w:color="auto"/>
                <w:bottom w:val="none" w:sz="0" w:space="0" w:color="auto"/>
                <w:right w:val="none" w:sz="0" w:space="0" w:color="auto"/>
              </w:divBdr>
              <w:divsChild>
                <w:div w:id="574164741">
                  <w:marLeft w:val="0"/>
                  <w:marRight w:val="0"/>
                  <w:marTop w:val="0"/>
                  <w:marBottom w:val="0"/>
                  <w:divBdr>
                    <w:top w:val="none" w:sz="0" w:space="0" w:color="auto"/>
                    <w:left w:val="none" w:sz="0" w:space="0" w:color="auto"/>
                    <w:bottom w:val="none" w:sz="0" w:space="0" w:color="auto"/>
                    <w:right w:val="none" w:sz="0" w:space="0" w:color="auto"/>
                  </w:divBdr>
                  <w:divsChild>
                    <w:div w:id="7612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060140">
      <w:bodyDiv w:val="1"/>
      <w:marLeft w:val="0"/>
      <w:marRight w:val="0"/>
      <w:marTop w:val="0"/>
      <w:marBottom w:val="0"/>
      <w:divBdr>
        <w:top w:val="none" w:sz="0" w:space="0" w:color="auto"/>
        <w:left w:val="none" w:sz="0" w:space="0" w:color="auto"/>
        <w:bottom w:val="none" w:sz="0" w:space="0" w:color="auto"/>
        <w:right w:val="none" w:sz="0" w:space="0" w:color="auto"/>
      </w:divBdr>
      <w:divsChild>
        <w:div w:id="2070104992">
          <w:marLeft w:val="0"/>
          <w:marRight w:val="0"/>
          <w:marTop w:val="0"/>
          <w:marBottom w:val="0"/>
          <w:divBdr>
            <w:top w:val="none" w:sz="0" w:space="0" w:color="auto"/>
            <w:left w:val="none" w:sz="0" w:space="0" w:color="auto"/>
            <w:bottom w:val="none" w:sz="0" w:space="0" w:color="auto"/>
            <w:right w:val="none" w:sz="0" w:space="0" w:color="auto"/>
          </w:divBdr>
          <w:divsChild>
            <w:div w:id="1288270919">
              <w:marLeft w:val="0"/>
              <w:marRight w:val="0"/>
              <w:marTop w:val="0"/>
              <w:marBottom w:val="0"/>
              <w:divBdr>
                <w:top w:val="none" w:sz="0" w:space="0" w:color="auto"/>
                <w:left w:val="none" w:sz="0" w:space="0" w:color="auto"/>
                <w:bottom w:val="none" w:sz="0" w:space="0" w:color="auto"/>
                <w:right w:val="none" w:sz="0" w:space="0" w:color="auto"/>
              </w:divBdr>
              <w:divsChild>
                <w:div w:id="1764645469">
                  <w:marLeft w:val="0"/>
                  <w:marRight w:val="0"/>
                  <w:marTop w:val="0"/>
                  <w:marBottom w:val="0"/>
                  <w:divBdr>
                    <w:top w:val="none" w:sz="0" w:space="0" w:color="auto"/>
                    <w:left w:val="none" w:sz="0" w:space="0" w:color="auto"/>
                    <w:bottom w:val="none" w:sz="0" w:space="0" w:color="auto"/>
                    <w:right w:val="none" w:sz="0" w:space="0" w:color="auto"/>
                  </w:divBdr>
                  <w:divsChild>
                    <w:div w:id="90363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539626">
      <w:bodyDiv w:val="1"/>
      <w:marLeft w:val="0"/>
      <w:marRight w:val="0"/>
      <w:marTop w:val="0"/>
      <w:marBottom w:val="0"/>
      <w:divBdr>
        <w:top w:val="none" w:sz="0" w:space="0" w:color="auto"/>
        <w:left w:val="none" w:sz="0" w:space="0" w:color="auto"/>
        <w:bottom w:val="none" w:sz="0" w:space="0" w:color="auto"/>
        <w:right w:val="none" w:sz="0" w:space="0" w:color="auto"/>
      </w:divBdr>
      <w:divsChild>
        <w:div w:id="2141068699">
          <w:marLeft w:val="0"/>
          <w:marRight w:val="0"/>
          <w:marTop w:val="0"/>
          <w:marBottom w:val="0"/>
          <w:divBdr>
            <w:top w:val="none" w:sz="0" w:space="0" w:color="auto"/>
            <w:left w:val="none" w:sz="0" w:space="0" w:color="auto"/>
            <w:bottom w:val="none" w:sz="0" w:space="0" w:color="auto"/>
            <w:right w:val="none" w:sz="0" w:space="0" w:color="auto"/>
          </w:divBdr>
          <w:divsChild>
            <w:div w:id="1429233807">
              <w:marLeft w:val="0"/>
              <w:marRight w:val="0"/>
              <w:marTop w:val="0"/>
              <w:marBottom w:val="0"/>
              <w:divBdr>
                <w:top w:val="none" w:sz="0" w:space="0" w:color="auto"/>
                <w:left w:val="none" w:sz="0" w:space="0" w:color="auto"/>
                <w:bottom w:val="none" w:sz="0" w:space="0" w:color="auto"/>
                <w:right w:val="none" w:sz="0" w:space="0" w:color="auto"/>
              </w:divBdr>
              <w:divsChild>
                <w:div w:id="1962494063">
                  <w:marLeft w:val="0"/>
                  <w:marRight w:val="0"/>
                  <w:marTop w:val="0"/>
                  <w:marBottom w:val="0"/>
                  <w:divBdr>
                    <w:top w:val="none" w:sz="0" w:space="0" w:color="auto"/>
                    <w:left w:val="none" w:sz="0" w:space="0" w:color="auto"/>
                    <w:bottom w:val="none" w:sz="0" w:space="0" w:color="auto"/>
                    <w:right w:val="none" w:sz="0" w:space="0" w:color="auto"/>
                  </w:divBdr>
                  <w:divsChild>
                    <w:div w:id="4538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336383">
      <w:bodyDiv w:val="1"/>
      <w:marLeft w:val="0"/>
      <w:marRight w:val="0"/>
      <w:marTop w:val="0"/>
      <w:marBottom w:val="0"/>
      <w:divBdr>
        <w:top w:val="none" w:sz="0" w:space="0" w:color="auto"/>
        <w:left w:val="none" w:sz="0" w:space="0" w:color="auto"/>
        <w:bottom w:val="none" w:sz="0" w:space="0" w:color="auto"/>
        <w:right w:val="none" w:sz="0" w:space="0" w:color="auto"/>
      </w:divBdr>
      <w:divsChild>
        <w:div w:id="576137998">
          <w:marLeft w:val="0"/>
          <w:marRight w:val="0"/>
          <w:marTop w:val="0"/>
          <w:marBottom w:val="0"/>
          <w:divBdr>
            <w:top w:val="none" w:sz="0" w:space="0" w:color="auto"/>
            <w:left w:val="none" w:sz="0" w:space="0" w:color="auto"/>
            <w:bottom w:val="none" w:sz="0" w:space="0" w:color="auto"/>
            <w:right w:val="none" w:sz="0" w:space="0" w:color="auto"/>
          </w:divBdr>
          <w:divsChild>
            <w:div w:id="2027094397">
              <w:marLeft w:val="0"/>
              <w:marRight w:val="0"/>
              <w:marTop w:val="0"/>
              <w:marBottom w:val="0"/>
              <w:divBdr>
                <w:top w:val="none" w:sz="0" w:space="0" w:color="auto"/>
                <w:left w:val="none" w:sz="0" w:space="0" w:color="auto"/>
                <w:bottom w:val="none" w:sz="0" w:space="0" w:color="auto"/>
                <w:right w:val="none" w:sz="0" w:space="0" w:color="auto"/>
              </w:divBdr>
              <w:divsChild>
                <w:div w:id="791628905">
                  <w:marLeft w:val="0"/>
                  <w:marRight w:val="0"/>
                  <w:marTop w:val="0"/>
                  <w:marBottom w:val="0"/>
                  <w:divBdr>
                    <w:top w:val="none" w:sz="0" w:space="0" w:color="auto"/>
                    <w:left w:val="none" w:sz="0" w:space="0" w:color="auto"/>
                    <w:bottom w:val="none" w:sz="0" w:space="0" w:color="auto"/>
                    <w:right w:val="none" w:sz="0" w:space="0" w:color="auto"/>
                  </w:divBdr>
                  <w:divsChild>
                    <w:div w:id="167348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997952">
      <w:bodyDiv w:val="1"/>
      <w:marLeft w:val="0"/>
      <w:marRight w:val="0"/>
      <w:marTop w:val="0"/>
      <w:marBottom w:val="0"/>
      <w:divBdr>
        <w:top w:val="none" w:sz="0" w:space="0" w:color="auto"/>
        <w:left w:val="none" w:sz="0" w:space="0" w:color="auto"/>
        <w:bottom w:val="none" w:sz="0" w:space="0" w:color="auto"/>
        <w:right w:val="none" w:sz="0" w:space="0" w:color="auto"/>
      </w:divBdr>
      <w:divsChild>
        <w:div w:id="1574312740">
          <w:marLeft w:val="0"/>
          <w:marRight w:val="0"/>
          <w:marTop w:val="0"/>
          <w:marBottom w:val="0"/>
          <w:divBdr>
            <w:top w:val="none" w:sz="0" w:space="0" w:color="auto"/>
            <w:left w:val="none" w:sz="0" w:space="0" w:color="auto"/>
            <w:bottom w:val="none" w:sz="0" w:space="0" w:color="auto"/>
            <w:right w:val="none" w:sz="0" w:space="0" w:color="auto"/>
          </w:divBdr>
          <w:divsChild>
            <w:div w:id="1076708312">
              <w:marLeft w:val="0"/>
              <w:marRight w:val="0"/>
              <w:marTop w:val="0"/>
              <w:marBottom w:val="0"/>
              <w:divBdr>
                <w:top w:val="none" w:sz="0" w:space="0" w:color="auto"/>
                <w:left w:val="none" w:sz="0" w:space="0" w:color="auto"/>
                <w:bottom w:val="none" w:sz="0" w:space="0" w:color="auto"/>
                <w:right w:val="none" w:sz="0" w:space="0" w:color="auto"/>
              </w:divBdr>
              <w:divsChild>
                <w:div w:id="1878931114">
                  <w:marLeft w:val="0"/>
                  <w:marRight w:val="0"/>
                  <w:marTop w:val="0"/>
                  <w:marBottom w:val="0"/>
                  <w:divBdr>
                    <w:top w:val="none" w:sz="0" w:space="0" w:color="auto"/>
                    <w:left w:val="none" w:sz="0" w:space="0" w:color="auto"/>
                    <w:bottom w:val="none" w:sz="0" w:space="0" w:color="auto"/>
                    <w:right w:val="none" w:sz="0" w:space="0" w:color="auto"/>
                  </w:divBdr>
                  <w:divsChild>
                    <w:div w:id="7418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735820">
      <w:bodyDiv w:val="1"/>
      <w:marLeft w:val="0"/>
      <w:marRight w:val="0"/>
      <w:marTop w:val="0"/>
      <w:marBottom w:val="0"/>
      <w:divBdr>
        <w:top w:val="none" w:sz="0" w:space="0" w:color="auto"/>
        <w:left w:val="none" w:sz="0" w:space="0" w:color="auto"/>
        <w:bottom w:val="none" w:sz="0" w:space="0" w:color="auto"/>
        <w:right w:val="none" w:sz="0" w:space="0" w:color="auto"/>
      </w:divBdr>
      <w:divsChild>
        <w:div w:id="1536573880">
          <w:marLeft w:val="0"/>
          <w:marRight w:val="0"/>
          <w:marTop w:val="0"/>
          <w:marBottom w:val="0"/>
          <w:divBdr>
            <w:top w:val="none" w:sz="0" w:space="0" w:color="auto"/>
            <w:left w:val="none" w:sz="0" w:space="0" w:color="auto"/>
            <w:bottom w:val="none" w:sz="0" w:space="0" w:color="auto"/>
            <w:right w:val="none" w:sz="0" w:space="0" w:color="auto"/>
          </w:divBdr>
          <w:divsChild>
            <w:div w:id="849376090">
              <w:marLeft w:val="0"/>
              <w:marRight w:val="0"/>
              <w:marTop w:val="0"/>
              <w:marBottom w:val="0"/>
              <w:divBdr>
                <w:top w:val="none" w:sz="0" w:space="0" w:color="auto"/>
                <w:left w:val="none" w:sz="0" w:space="0" w:color="auto"/>
                <w:bottom w:val="none" w:sz="0" w:space="0" w:color="auto"/>
                <w:right w:val="none" w:sz="0" w:space="0" w:color="auto"/>
              </w:divBdr>
              <w:divsChild>
                <w:div w:id="1039360992">
                  <w:marLeft w:val="0"/>
                  <w:marRight w:val="0"/>
                  <w:marTop w:val="0"/>
                  <w:marBottom w:val="0"/>
                  <w:divBdr>
                    <w:top w:val="none" w:sz="0" w:space="0" w:color="auto"/>
                    <w:left w:val="none" w:sz="0" w:space="0" w:color="auto"/>
                    <w:bottom w:val="none" w:sz="0" w:space="0" w:color="auto"/>
                    <w:right w:val="none" w:sz="0" w:space="0" w:color="auto"/>
                  </w:divBdr>
                  <w:divsChild>
                    <w:div w:id="1962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121098">
      <w:bodyDiv w:val="1"/>
      <w:marLeft w:val="0"/>
      <w:marRight w:val="0"/>
      <w:marTop w:val="0"/>
      <w:marBottom w:val="0"/>
      <w:divBdr>
        <w:top w:val="none" w:sz="0" w:space="0" w:color="auto"/>
        <w:left w:val="none" w:sz="0" w:space="0" w:color="auto"/>
        <w:bottom w:val="none" w:sz="0" w:space="0" w:color="auto"/>
        <w:right w:val="none" w:sz="0" w:space="0" w:color="auto"/>
      </w:divBdr>
      <w:divsChild>
        <w:div w:id="1606839239">
          <w:marLeft w:val="0"/>
          <w:marRight w:val="0"/>
          <w:marTop w:val="0"/>
          <w:marBottom w:val="0"/>
          <w:divBdr>
            <w:top w:val="none" w:sz="0" w:space="0" w:color="auto"/>
            <w:left w:val="none" w:sz="0" w:space="0" w:color="auto"/>
            <w:bottom w:val="none" w:sz="0" w:space="0" w:color="auto"/>
            <w:right w:val="none" w:sz="0" w:space="0" w:color="auto"/>
          </w:divBdr>
          <w:divsChild>
            <w:div w:id="510412440">
              <w:marLeft w:val="0"/>
              <w:marRight w:val="0"/>
              <w:marTop w:val="0"/>
              <w:marBottom w:val="0"/>
              <w:divBdr>
                <w:top w:val="none" w:sz="0" w:space="0" w:color="auto"/>
                <w:left w:val="none" w:sz="0" w:space="0" w:color="auto"/>
                <w:bottom w:val="none" w:sz="0" w:space="0" w:color="auto"/>
                <w:right w:val="none" w:sz="0" w:space="0" w:color="auto"/>
              </w:divBdr>
              <w:divsChild>
                <w:div w:id="395202019">
                  <w:marLeft w:val="0"/>
                  <w:marRight w:val="0"/>
                  <w:marTop w:val="0"/>
                  <w:marBottom w:val="0"/>
                  <w:divBdr>
                    <w:top w:val="none" w:sz="0" w:space="0" w:color="auto"/>
                    <w:left w:val="none" w:sz="0" w:space="0" w:color="auto"/>
                    <w:bottom w:val="none" w:sz="0" w:space="0" w:color="auto"/>
                    <w:right w:val="none" w:sz="0" w:space="0" w:color="auto"/>
                  </w:divBdr>
                  <w:divsChild>
                    <w:div w:id="1044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886451">
      <w:bodyDiv w:val="1"/>
      <w:marLeft w:val="0"/>
      <w:marRight w:val="0"/>
      <w:marTop w:val="0"/>
      <w:marBottom w:val="0"/>
      <w:divBdr>
        <w:top w:val="none" w:sz="0" w:space="0" w:color="auto"/>
        <w:left w:val="none" w:sz="0" w:space="0" w:color="auto"/>
        <w:bottom w:val="none" w:sz="0" w:space="0" w:color="auto"/>
        <w:right w:val="none" w:sz="0" w:space="0" w:color="auto"/>
      </w:divBdr>
      <w:divsChild>
        <w:div w:id="1205824408">
          <w:marLeft w:val="0"/>
          <w:marRight w:val="0"/>
          <w:marTop w:val="0"/>
          <w:marBottom w:val="0"/>
          <w:divBdr>
            <w:top w:val="none" w:sz="0" w:space="0" w:color="auto"/>
            <w:left w:val="none" w:sz="0" w:space="0" w:color="auto"/>
            <w:bottom w:val="none" w:sz="0" w:space="0" w:color="auto"/>
            <w:right w:val="none" w:sz="0" w:space="0" w:color="auto"/>
          </w:divBdr>
          <w:divsChild>
            <w:div w:id="2097361785">
              <w:marLeft w:val="0"/>
              <w:marRight w:val="0"/>
              <w:marTop w:val="0"/>
              <w:marBottom w:val="0"/>
              <w:divBdr>
                <w:top w:val="none" w:sz="0" w:space="0" w:color="auto"/>
                <w:left w:val="none" w:sz="0" w:space="0" w:color="auto"/>
                <w:bottom w:val="none" w:sz="0" w:space="0" w:color="auto"/>
                <w:right w:val="none" w:sz="0" w:space="0" w:color="auto"/>
              </w:divBdr>
              <w:divsChild>
                <w:div w:id="1649240842">
                  <w:marLeft w:val="0"/>
                  <w:marRight w:val="0"/>
                  <w:marTop w:val="0"/>
                  <w:marBottom w:val="0"/>
                  <w:divBdr>
                    <w:top w:val="none" w:sz="0" w:space="0" w:color="auto"/>
                    <w:left w:val="none" w:sz="0" w:space="0" w:color="auto"/>
                    <w:bottom w:val="none" w:sz="0" w:space="0" w:color="auto"/>
                    <w:right w:val="none" w:sz="0" w:space="0" w:color="auto"/>
                  </w:divBdr>
                  <w:divsChild>
                    <w:div w:id="5064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77998783">
          <w:marLeft w:val="0"/>
          <w:marRight w:val="0"/>
          <w:marTop w:val="0"/>
          <w:marBottom w:val="0"/>
          <w:divBdr>
            <w:top w:val="none" w:sz="0" w:space="0" w:color="auto"/>
            <w:left w:val="none" w:sz="0" w:space="0" w:color="auto"/>
            <w:bottom w:val="none" w:sz="0" w:space="0" w:color="auto"/>
            <w:right w:val="none" w:sz="0" w:space="0" w:color="auto"/>
          </w:divBdr>
          <w:divsChild>
            <w:div w:id="1685282755">
              <w:marLeft w:val="0"/>
              <w:marRight w:val="0"/>
              <w:marTop w:val="0"/>
              <w:marBottom w:val="0"/>
              <w:divBdr>
                <w:top w:val="none" w:sz="0" w:space="0" w:color="auto"/>
                <w:left w:val="none" w:sz="0" w:space="0" w:color="auto"/>
                <w:bottom w:val="none" w:sz="0" w:space="0" w:color="auto"/>
                <w:right w:val="none" w:sz="0" w:space="0" w:color="auto"/>
              </w:divBdr>
              <w:divsChild>
                <w:div w:id="1184244751">
                  <w:marLeft w:val="0"/>
                  <w:marRight w:val="0"/>
                  <w:marTop w:val="0"/>
                  <w:marBottom w:val="0"/>
                  <w:divBdr>
                    <w:top w:val="none" w:sz="0" w:space="0" w:color="auto"/>
                    <w:left w:val="none" w:sz="0" w:space="0" w:color="auto"/>
                    <w:bottom w:val="none" w:sz="0" w:space="0" w:color="auto"/>
                    <w:right w:val="none" w:sz="0" w:space="0" w:color="auto"/>
                  </w:divBdr>
                  <w:divsChild>
                    <w:div w:id="11113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301925">
      <w:bodyDiv w:val="1"/>
      <w:marLeft w:val="0"/>
      <w:marRight w:val="0"/>
      <w:marTop w:val="0"/>
      <w:marBottom w:val="0"/>
      <w:divBdr>
        <w:top w:val="none" w:sz="0" w:space="0" w:color="auto"/>
        <w:left w:val="none" w:sz="0" w:space="0" w:color="auto"/>
        <w:bottom w:val="none" w:sz="0" w:space="0" w:color="auto"/>
        <w:right w:val="none" w:sz="0" w:space="0" w:color="auto"/>
      </w:divBdr>
      <w:divsChild>
        <w:div w:id="1944067700">
          <w:marLeft w:val="0"/>
          <w:marRight w:val="0"/>
          <w:marTop w:val="0"/>
          <w:marBottom w:val="0"/>
          <w:divBdr>
            <w:top w:val="none" w:sz="0" w:space="0" w:color="auto"/>
            <w:left w:val="none" w:sz="0" w:space="0" w:color="auto"/>
            <w:bottom w:val="none" w:sz="0" w:space="0" w:color="auto"/>
            <w:right w:val="none" w:sz="0" w:space="0" w:color="auto"/>
          </w:divBdr>
          <w:divsChild>
            <w:div w:id="417748974">
              <w:marLeft w:val="0"/>
              <w:marRight w:val="0"/>
              <w:marTop w:val="0"/>
              <w:marBottom w:val="0"/>
              <w:divBdr>
                <w:top w:val="none" w:sz="0" w:space="0" w:color="auto"/>
                <w:left w:val="none" w:sz="0" w:space="0" w:color="auto"/>
                <w:bottom w:val="none" w:sz="0" w:space="0" w:color="auto"/>
                <w:right w:val="none" w:sz="0" w:space="0" w:color="auto"/>
              </w:divBdr>
              <w:divsChild>
                <w:div w:id="1155687872">
                  <w:marLeft w:val="0"/>
                  <w:marRight w:val="0"/>
                  <w:marTop w:val="0"/>
                  <w:marBottom w:val="0"/>
                  <w:divBdr>
                    <w:top w:val="none" w:sz="0" w:space="0" w:color="auto"/>
                    <w:left w:val="none" w:sz="0" w:space="0" w:color="auto"/>
                    <w:bottom w:val="none" w:sz="0" w:space="0" w:color="auto"/>
                    <w:right w:val="none" w:sz="0" w:space="0" w:color="auto"/>
                  </w:divBdr>
                  <w:divsChild>
                    <w:div w:id="141088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8756">
      <w:bodyDiv w:val="1"/>
      <w:marLeft w:val="0"/>
      <w:marRight w:val="0"/>
      <w:marTop w:val="0"/>
      <w:marBottom w:val="0"/>
      <w:divBdr>
        <w:top w:val="none" w:sz="0" w:space="0" w:color="auto"/>
        <w:left w:val="none" w:sz="0" w:space="0" w:color="auto"/>
        <w:bottom w:val="none" w:sz="0" w:space="0" w:color="auto"/>
        <w:right w:val="none" w:sz="0" w:space="0" w:color="auto"/>
      </w:divBdr>
      <w:divsChild>
        <w:div w:id="891842923">
          <w:marLeft w:val="0"/>
          <w:marRight w:val="0"/>
          <w:marTop w:val="0"/>
          <w:marBottom w:val="0"/>
          <w:divBdr>
            <w:top w:val="none" w:sz="0" w:space="0" w:color="auto"/>
            <w:left w:val="none" w:sz="0" w:space="0" w:color="auto"/>
            <w:bottom w:val="none" w:sz="0" w:space="0" w:color="auto"/>
            <w:right w:val="none" w:sz="0" w:space="0" w:color="auto"/>
          </w:divBdr>
          <w:divsChild>
            <w:div w:id="197620929">
              <w:marLeft w:val="0"/>
              <w:marRight w:val="0"/>
              <w:marTop w:val="0"/>
              <w:marBottom w:val="0"/>
              <w:divBdr>
                <w:top w:val="none" w:sz="0" w:space="0" w:color="auto"/>
                <w:left w:val="none" w:sz="0" w:space="0" w:color="auto"/>
                <w:bottom w:val="none" w:sz="0" w:space="0" w:color="auto"/>
                <w:right w:val="none" w:sz="0" w:space="0" w:color="auto"/>
              </w:divBdr>
              <w:divsChild>
                <w:div w:id="631911208">
                  <w:marLeft w:val="0"/>
                  <w:marRight w:val="0"/>
                  <w:marTop w:val="0"/>
                  <w:marBottom w:val="0"/>
                  <w:divBdr>
                    <w:top w:val="none" w:sz="0" w:space="0" w:color="auto"/>
                    <w:left w:val="none" w:sz="0" w:space="0" w:color="auto"/>
                    <w:bottom w:val="none" w:sz="0" w:space="0" w:color="auto"/>
                    <w:right w:val="none" w:sz="0" w:space="0" w:color="auto"/>
                  </w:divBdr>
                  <w:divsChild>
                    <w:div w:id="1079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885344">
      <w:bodyDiv w:val="1"/>
      <w:marLeft w:val="0"/>
      <w:marRight w:val="0"/>
      <w:marTop w:val="0"/>
      <w:marBottom w:val="0"/>
      <w:divBdr>
        <w:top w:val="none" w:sz="0" w:space="0" w:color="auto"/>
        <w:left w:val="none" w:sz="0" w:space="0" w:color="auto"/>
        <w:bottom w:val="none" w:sz="0" w:space="0" w:color="auto"/>
        <w:right w:val="none" w:sz="0" w:space="0" w:color="auto"/>
      </w:divBdr>
      <w:divsChild>
        <w:div w:id="1467696745">
          <w:marLeft w:val="0"/>
          <w:marRight w:val="0"/>
          <w:marTop w:val="0"/>
          <w:marBottom w:val="0"/>
          <w:divBdr>
            <w:top w:val="none" w:sz="0" w:space="0" w:color="auto"/>
            <w:left w:val="none" w:sz="0" w:space="0" w:color="auto"/>
            <w:bottom w:val="none" w:sz="0" w:space="0" w:color="auto"/>
            <w:right w:val="none" w:sz="0" w:space="0" w:color="auto"/>
          </w:divBdr>
          <w:divsChild>
            <w:div w:id="1718166619">
              <w:marLeft w:val="0"/>
              <w:marRight w:val="0"/>
              <w:marTop w:val="0"/>
              <w:marBottom w:val="0"/>
              <w:divBdr>
                <w:top w:val="none" w:sz="0" w:space="0" w:color="auto"/>
                <w:left w:val="none" w:sz="0" w:space="0" w:color="auto"/>
                <w:bottom w:val="none" w:sz="0" w:space="0" w:color="auto"/>
                <w:right w:val="none" w:sz="0" w:space="0" w:color="auto"/>
              </w:divBdr>
              <w:divsChild>
                <w:div w:id="1849755448">
                  <w:marLeft w:val="0"/>
                  <w:marRight w:val="0"/>
                  <w:marTop w:val="0"/>
                  <w:marBottom w:val="0"/>
                  <w:divBdr>
                    <w:top w:val="none" w:sz="0" w:space="0" w:color="auto"/>
                    <w:left w:val="none" w:sz="0" w:space="0" w:color="auto"/>
                    <w:bottom w:val="none" w:sz="0" w:space="0" w:color="auto"/>
                    <w:right w:val="none" w:sz="0" w:space="0" w:color="auto"/>
                  </w:divBdr>
                  <w:divsChild>
                    <w:div w:id="8701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765556">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4">
          <w:marLeft w:val="0"/>
          <w:marRight w:val="0"/>
          <w:marTop w:val="0"/>
          <w:marBottom w:val="0"/>
          <w:divBdr>
            <w:top w:val="none" w:sz="0" w:space="0" w:color="auto"/>
            <w:left w:val="none" w:sz="0" w:space="0" w:color="auto"/>
            <w:bottom w:val="none" w:sz="0" w:space="0" w:color="auto"/>
            <w:right w:val="none" w:sz="0" w:space="0" w:color="auto"/>
          </w:divBdr>
          <w:divsChild>
            <w:div w:id="400107561">
              <w:marLeft w:val="0"/>
              <w:marRight w:val="0"/>
              <w:marTop w:val="0"/>
              <w:marBottom w:val="0"/>
              <w:divBdr>
                <w:top w:val="none" w:sz="0" w:space="0" w:color="auto"/>
                <w:left w:val="none" w:sz="0" w:space="0" w:color="auto"/>
                <w:bottom w:val="none" w:sz="0" w:space="0" w:color="auto"/>
                <w:right w:val="none" w:sz="0" w:space="0" w:color="auto"/>
              </w:divBdr>
              <w:divsChild>
                <w:div w:id="1711220809">
                  <w:marLeft w:val="0"/>
                  <w:marRight w:val="0"/>
                  <w:marTop w:val="0"/>
                  <w:marBottom w:val="0"/>
                  <w:divBdr>
                    <w:top w:val="none" w:sz="0" w:space="0" w:color="auto"/>
                    <w:left w:val="none" w:sz="0" w:space="0" w:color="auto"/>
                    <w:bottom w:val="none" w:sz="0" w:space="0" w:color="auto"/>
                    <w:right w:val="none" w:sz="0" w:space="0" w:color="auto"/>
                  </w:divBdr>
                  <w:divsChild>
                    <w:div w:id="20516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005156">
      <w:bodyDiv w:val="1"/>
      <w:marLeft w:val="0"/>
      <w:marRight w:val="0"/>
      <w:marTop w:val="0"/>
      <w:marBottom w:val="0"/>
      <w:divBdr>
        <w:top w:val="none" w:sz="0" w:space="0" w:color="auto"/>
        <w:left w:val="none" w:sz="0" w:space="0" w:color="auto"/>
        <w:bottom w:val="none" w:sz="0" w:space="0" w:color="auto"/>
        <w:right w:val="none" w:sz="0" w:space="0" w:color="auto"/>
      </w:divBdr>
      <w:divsChild>
        <w:div w:id="356540461">
          <w:marLeft w:val="0"/>
          <w:marRight w:val="0"/>
          <w:marTop w:val="0"/>
          <w:marBottom w:val="0"/>
          <w:divBdr>
            <w:top w:val="none" w:sz="0" w:space="0" w:color="auto"/>
            <w:left w:val="none" w:sz="0" w:space="0" w:color="auto"/>
            <w:bottom w:val="none" w:sz="0" w:space="0" w:color="auto"/>
            <w:right w:val="none" w:sz="0" w:space="0" w:color="auto"/>
          </w:divBdr>
          <w:divsChild>
            <w:div w:id="1820153529">
              <w:marLeft w:val="0"/>
              <w:marRight w:val="0"/>
              <w:marTop w:val="0"/>
              <w:marBottom w:val="0"/>
              <w:divBdr>
                <w:top w:val="none" w:sz="0" w:space="0" w:color="auto"/>
                <w:left w:val="none" w:sz="0" w:space="0" w:color="auto"/>
                <w:bottom w:val="none" w:sz="0" w:space="0" w:color="auto"/>
                <w:right w:val="none" w:sz="0" w:space="0" w:color="auto"/>
              </w:divBdr>
              <w:divsChild>
                <w:div w:id="752162767">
                  <w:marLeft w:val="0"/>
                  <w:marRight w:val="0"/>
                  <w:marTop w:val="0"/>
                  <w:marBottom w:val="0"/>
                  <w:divBdr>
                    <w:top w:val="none" w:sz="0" w:space="0" w:color="auto"/>
                    <w:left w:val="none" w:sz="0" w:space="0" w:color="auto"/>
                    <w:bottom w:val="none" w:sz="0" w:space="0" w:color="auto"/>
                    <w:right w:val="none" w:sz="0" w:space="0" w:color="auto"/>
                  </w:divBdr>
                  <w:divsChild>
                    <w:div w:id="13959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440890">
      <w:bodyDiv w:val="1"/>
      <w:marLeft w:val="0"/>
      <w:marRight w:val="0"/>
      <w:marTop w:val="0"/>
      <w:marBottom w:val="0"/>
      <w:divBdr>
        <w:top w:val="none" w:sz="0" w:space="0" w:color="auto"/>
        <w:left w:val="none" w:sz="0" w:space="0" w:color="auto"/>
        <w:bottom w:val="none" w:sz="0" w:space="0" w:color="auto"/>
        <w:right w:val="none" w:sz="0" w:space="0" w:color="auto"/>
      </w:divBdr>
      <w:divsChild>
        <w:div w:id="336924515">
          <w:marLeft w:val="0"/>
          <w:marRight w:val="0"/>
          <w:marTop w:val="0"/>
          <w:marBottom w:val="0"/>
          <w:divBdr>
            <w:top w:val="none" w:sz="0" w:space="0" w:color="auto"/>
            <w:left w:val="none" w:sz="0" w:space="0" w:color="auto"/>
            <w:bottom w:val="none" w:sz="0" w:space="0" w:color="auto"/>
            <w:right w:val="none" w:sz="0" w:space="0" w:color="auto"/>
          </w:divBdr>
          <w:divsChild>
            <w:div w:id="605582314">
              <w:marLeft w:val="0"/>
              <w:marRight w:val="0"/>
              <w:marTop w:val="0"/>
              <w:marBottom w:val="0"/>
              <w:divBdr>
                <w:top w:val="none" w:sz="0" w:space="0" w:color="auto"/>
                <w:left w:val="none" w:sz="0" w:space="0" w:color="auto"/>
                <w:bottom w:val="none" w:sz="0" w:space="0" w:color="auto"/>
                <w:right w:val="none" w:sz="0" w:space="0" w:color="auto"/>
              </w:divBdr>
              <w:divsChild>
                <w:div w:id="611790989">
                  <w:marLeft w:val="0"/>
                  <w:marRight w:val="0"/>
                  <w:marTop w:val="0"/>
                  <w:marBottom w:val="0"/>
                  <w:divBdr>
                    <w:top w:val="none" w:sz="0" w:space="0" w:color="auto"/>
                    <w:left w:val="none" w:sz="0" w:space="0" w:color="auto"/>
                    <w:bottom w:val="none" w:sz="0" w:space="0" w:color="auto"/>
                    <w:right w:val="none" w:sz="0" w:space="0" w:color="auto"/>
                  </w:divBdr>
                  <w:divsChild>
                    <w:div w:id="9214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92322">
      <w:bodyDiv w:val="1"/>
      <w:marLeft w:val="0"/>
      <w:marRight w:val="0"/>
      <w:marTop w:val="0"/>
      <w:marBottom w:val="0"/>
      <w:divBdr>
        <w:top w:val="none" w:sz="0" w:space="0" w:color="auto"/>
        <w:left w:val="none" w:sz="0" w:space="0" w:color="auto"/>
        <w:bottom w:val="none" w:sz="0" w:space="0" w:color="auto"/>
        <w:right w:val="none" w:sz="0" w:space="0" w:color="auto"/>
      </w:divBdr>
      <w:divsChild>
        <w:div w:id="418793182">
          <w:marLeft w:val="0"/>
          <w:marRight w:val="0"/>
          <w:marTop w:val="0"/>
          <w:marBottom w:val="0"/>
          <w:divBdr>
            <w:top w:val="none" w:sz="0" w:space="0" w:color="auto"/>
            <w:left w:val="none" w:sz="0" w:space="0" w:color="auto"/>
            <w:bottom w:val="none" w:sz="0" w:space="0" w:color="auto"/>
            <w:right w:val="none" w:sz="0" w:space="0" w:color="auto"/>
          </w:divBdr>
          <w:divsChild>
            <w:div w:id="751897735">
              <w:marLeft w:val="0"/>
              <w:marRight w:val="0"/>
              <w:marTop w:val="0"/>
              <w:marBottom w:val="0"/>
              <w:divBdr>
                <w:top w:val="none" w:sz="0" w:space="0" w:color="auto"/>
                <w:left w:val="none" w:sz="0" w:space="0" w:color="auto"/>
                <w:bottom w:val="none" w:sz="0" w:space="0" w:color="auto"/>
                <w:right w:val="none" w:sz="0" w:space="0" w:color="auto"/>
              </w:divBdr>
              <w:divsChild>
                <w:div w:id="1920214760">
                  <w:marLeft w:val="0"/>
                  <w:marRight w:val="0"/>
                  <w:marTop w:val="0"/>
                  <w:marBottom w:val="0"/>
                  <w:divBdr>
                    <w:top w:val="none" w:sz="0" w:space="0" w:color="auto"/>
                    <w:left w:val="none" w:sz="0" w:space="0" w:color="auto"/>
                    <w:bottom w:val="none" w:sz="0" w:space="0" w:color="auto"/>
                    <w:right w:val="none" w:sz="0" w:space="0" w:color="auto"/>
                  </w:divBdr>
                  <w:divsChild>
                    <w:div w:id="18036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09268">
      <w:bodyDiv w:val="1"/>
      <w:marLeft w:val="0"/>
      <w:marRight w:val="0"/>
      <w:marTop w:val="0"/>
      <w:marBottom w:val="0"/>
      <w:divBdr>
        <w:top w:val="none" w:sz="0" w:space="0" w:color="auto"/>
        <w:left w:val="none" w:sz="0" w:space="0" w:color="auto"/>
        <w:bottom w:val="none" w:sz="0" w:space="0" w:color="auto"/>
        <w:right w:val="none" w:sz="0" w:space="0" w:color="auto"/>
      </w:divBdr>
      <w:divsChild>
        <w:div w:id="554242615">
          <w:marLeft w:val="0"/>
          <w:marRight w:val="0"/>
          <w:marTop w:val="0"/>
          <w:marBottom w:val="0"/>
          <w:divBdr>
            <w:top w:val="none" w:sz="0" w:space="0" w:color="auto"/>
            <w:left w:val="none" w:sz="0" w:space="0" w:color="auto"/>
            <w:bottom w:val="none" w:sz="0" w:space="0" w:color="auto"/>
            <w:right w:val="none" w:sz="0" w:space="0" w:color="auto"/>
          </w:divBdr>
          <w:divsChild>
            <w:div w:id="1382942815">
              <w:marLeft w:val="0"/>
              <w:marRight w:val="0"/>
              <w:marTop w:val="0"/>
              <w:marBottom w:val="0"/>
              <w:divBdr>
                <w:top w:val="none" w:sz="0" w:space="0" w:color="auto"/>
                <w:left w:val="none" w:sz="0" w:space="0" w:color="auto"/>
                <w:bottom w:val="none" w:sz="0" w:space="0" w:color="auto"/>
                <w:right w:val="none" w:sz="0" w:space="0" w:color="auto"/>
              </w:divBdr>
              <w:divsChild>
                <w:div w:id="878317628">
                  <w:marLeft w:val="0"/>
                  <w:marRight w:val="0"/>
                  <w:marTop w:val="0"/>
                  <w:marBottom w:val="0"/>
                  <w:divBdr>
                    <w:top w:val="none" w:sz="0" w:space="0" w:color="auto"/>
                    <w:left w:val="none" w:sz="0" w:space="0" w:color="auto"/>
                    <w:bottom w:val="none" w:sz="0" w:space="0" w:color="auto"/>
                    <w:right w:val="none" w:sz="0" w:space="0" w:color="auto"/>
                  </w:divBdr>
                  <w:divsChild>
                    <w:div w:id="11054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397455">
      <w:bodyDiv w:val="1"/>
      <w:marLeft w:val="0"/>
      <w:marRight w:val="0"/>
      <w:marTop w:val="0"/>
      <w:marBottom w:val="0"/>
      <w:divBdr>
        <w:top w:val="none" w:sz="0" w:space="0" w:color="auto"/>
        <w:left w:val="none" w:sz="0" w:space="0" w:color="auto"/>
        <w:bottom w:val="none" w:sz="0" w:space="0" w:color="auto"/>
        <w:right w:val="none" w:sz="0" w:space="0" w:color="auto"/>
      </w:divBdr>
      <w:divsChild>
        <w:div w:id="1275209329">
          <w:marLeft w:val="0"/>
          <w:marRight w:val="0"/>
          <w:marTop w:val="0"/>
          <w:marBottom w:val="0"/>
          <w:divBdr>
            <w:top w:val="none" w:sz="0" w:space="0" w:color="auto"/>
            <w:left w:val="none" w:sz="0" w:space="0" w:color="auto"/>
            <w:bottom w:val="none" w:sz="0" w:space="0" w:color="auto"/>
            <w:right w:val="none" w:sz="0" w:space="0" w:color="auto"/>
          </w:divBdr>
          <w:divsChild>
            <w:div w:id="737021895">
              <w:marLeft w:val="0"/>
              <w:marRight w:val="0"/>
              <w:marTop w:val="0"/>
              <w:marBottom w:val="0"/>
              <w:divBdr>
                <w:top w:val="none" w:sz="0" w:space="0" w:color="auto"/>
                <w:left w:val="none" w:sz="0" w:space="0" w:color="auto"/>
                <w:bottom w:val="none" w:sz="0" w:space="0" w:color="auto"/>
                <w:right w:val="none" w:sz="0" w:space="0" w:color="auto"/>
              </w:divBdr>
              <w:divsChild>
                <w:div w:id="273709219">
                  <w:marLeft w:val="0"/>
                  <w:marRight w:val="0"/>
                  <w:marTop w:val="0"/>
                  <w:marBottom w:val="0"/>
                  <w:divBdr>
                    <w:top w:val="none" w:sz="0" w:space="0" w:color="auto"/>
                    <w:left w:val="none" w:sz="0" w:space="0" w:color="auto"/>
                    <w:bottom w:val="none" w:sz="0" w:space="0" w:color="auto"/>
                    <w:right w:val="none" w:sz="0" w:space="0" w:color="auto"/>
                  </w:divBdr>
                  <w:divsChild>
                    <w:div w:id="19746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2088">
      <w:bodyDiv w:val="1"/>
      <w:marLeft w:val="0"/>
      <w:marRight w:val="0"/>
      <w:marTop w:val="0"/>
      <w:marBottom w:val="0"/>
      <w:divBdr>
        <w:top w:val="none" w:sz="0" w:space="0" w:color="auto"/>
        <w:left w:val="none" w:sz="0" w:space="0" w:color="auto"/>
        <w:bottom w:val="none" w:sz="0" w:space="0" w:color="auto"/>
        <w:right w:val="none" w:sz="0" w:space="0" w:color="auto"/>
      </w:divBdr>
      <w:divsChild>
        <w:div w:id="413476829">
          <w:marLeft w:val="0"/>
          <w:marRight w:val="0"/>
          <w:marTop w:val="0"/>
          <w:marBottom w:val="0"/>
          <w:divBdr>
            <w:top w:val="none" w:sz="0" w:space="0" w:color="auto"/>
            <w:left w:val="none" w:sz="0" w:space="0" w:color="auto"/>
            <w:bottom w:val="none" w:sz="0" w:space="0" w:color="auto"/>
            <w:right w:val="none" w:sz="0" w:space="0" w:color="auto"/>
          </w:divBdr>
          <w:divsChild>
            <w:div w:id="1957523191">
              <w:marLeft w:val="0"/>
              <w:marRight w:val="0"/>
              <w:marTop w:val="0"/>
              <w:marBottom w:val="0"/>
              <w:divBdr>
                <w:top w:val="none" w:sz="0" w:space="0" w:color="auto"/>
                <w:left w:val="none" w:sz="0" w:space="0" w:color="auto"/>
                <w:bottom w:val="none" w:sz="0" w:space="0" w:color="auto"/>
                <w:right w:val="none" w:sz="0" w:space="0" w:color="auto"/>
              </w:divBdr>
              <w:divsChild>
                <w:div w:id="1450002640">
                  <w:marLeft w:val="0"/>
                  <w:marRight w:val="0"/>
                  <w:marTop w:val="0"/>
                  <w:marBottom w:val="0"/>
                  <w:divBdr>
                    <w:top w:val="none" w:sz="0" w:space="0" w:color="auto"/>
                    <w:left w:val="none" w:sz="0" w:space="0" w:color="auto"/>
                    <w:bottom w:val="none" w:sz="0" w:space="0" w:color="auto"/>
                    <w:right w:val="none" w:sz="0" w:space="0" w:color="auto"/>
                  </w:divBdr>
                  <w:divsChild>
                    <w:div w:id="9921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686871">
      <w:bodyDiv w:val="1"/>
      <w:marLeft w:val="0"/>
      <w:marRight w:val="0"/>
      <w:marTop w:val="0"/>
      <w:marBottom w:val="0"/>
      <w:divBdr>
        <w:top w:val="none" w:sz="0" w:space="0" w:color="auto"/>
        <w:left w:val="none" w:sz="0" w:space="0" w:color="auto"/>
        <w:bottom w:val="none" w:sz="0" w:space="0" w:color="auto"/>
        <w:right w:val="none" w:sz="0" w:space="0" w:color="auto"/>
      </w:divBdr>
      <w:divsChild>
        <w:div w:id="892614779">
          <w:marLeft w:val="0"/>
          <w:marRight w:val="0"/>
          <w:marTop w:val="0"/>
          <w:marBottom w:val="0"/>
          <w:divBdr>
            <w:top w:val="none" w:sz="0" w:space="0" w:color="auto"/>
            <w:left w:val="none" w:sz="0" w:space="0" w:color="auto"/>
            <w:bottom w:val="none" w:sz="0" w:space="0" w:color="auto"/>
            <w:right w:val="none" w:sz="0" w:space="0" w:color="auto"/>
          </w:divBdr>
          <w:divsChild>
            <w:div w:id="1208301453">
              <w:marLeft w:val="0"/>
              <w:marRight w:val="0"/>
              <w:marTop w:val="0"/>
              <w:marBottom w:val="0"/>
              <w:divBdr>
                <w:top w:val="none" w:sz="0" w:space="0" w:color="auto"/>
                <w:left w:val="none" w:sz="0" w:space="0" w:color="auto"/>
                <w:bottom w:val="none" w:sz="0" w:space="0" w:color="auto"/>
                <w:right w:val="none" w:sz="0" w:space="0" w:color="auto"/>
              </w:divBdr>
              <w:divsChild>
                <w:div w:id="928930557">
                  <w:marLeft w:val="0"/>
                  <w:marRight w:val="0"/>
                  <w:marTop w:val="0"/>
                  <w:marBottom w:val="0"/>
                  <w:divBdr>
                    <w:top w:val="none" w:sz="0" w:space="0" w:color="auto"/>
                    <w:left w:val="none" w:sz="0" w:space="0" w:color="auto"/>
                    <w:bottom w:val="none" w:sz="0" w:space="0" w:color="auto"/>
                    <w:right w:val="none" w:sz="0" w:space="0" w:color="auto"/>
                  </w:divBdr>
                  <w:divsChild>
                    <w:div w:id="14747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581162">
      <w:bodyDiv w:val="1"/>
      <w:marLeft w:val="0"/>
      <w:marRight w:val="0"/>
      <w:marTop w:val="0"/>
      <w:marBottom w:val="0"/>
      <w:divBdr>
        <w:top w:val="none" w:sz="0" w:space="0" w:color="auto"/>
        <w:left w:val="none" w:sz="0" w:space="0" w:color="auto"/>
        <w:bottom w:val="none" w:sz="0" w:space="0" w:color="auto"/>
        <w:right w:val="none" w:sz="0" w:space="0" w:color="auto"/>
      </w:divBdr>
      <w:divsChild>
        <w:div w:id="2126730805">
          <w:marLeft w:val="0"/>
          <w:marRight w:val="0"/>
          <w:marTop w:val="0"/>
          <w:marBottom w:val="0"/>
          <w:divBdr>
            <w:top w:val="none" w:sz="0" w:space="0" w:color="auto"/>
            <w:left w:val="none" w:sz="0" w:space="0" w:color="auto"/>
            <w:bottom w:val="none" w:sz="0" w:space="0" w:color="auto"/>
            <w:right w:val="none" w:sz="0" w:space="0" w:color="auto"/>
          </w:divBdr>
          <w:divsChild>
            <w:div w:id="1538658595">
              <w:marLeft w:val="0"/>
              <w:marRight w:val="0"/>
              <w:marTop w:val="0"/>
              <w:marBottom w:val="0"/>
              <w:divBdr>
                <w:top w:val="none" w:sz="0" w:space="0" w:color="auto"/>
                <w:left w:val="none" w:sz="0" w:space="0" w:color="auto"/>
                <w:bottom w:val="none" w:sz="0" w:space="0" w:color="auto"/>
                <w:right w:val="none" w:sz="0" w:space="0" w:color="auto"/>
              </w:divBdr>
              <w:divsChild>
                <w:div w:id="384792520">
                  <w:marLeft w:val="0"/>
                  <w:marRight w:val="0"/>
                  <w:marTop w:val="0"/>
                  <w:marBottom w:val="0"/>
                  <w:divBdr>
                    <w:top w:val="none" w:sz="0" w:space="0" w:color="auto"/>
                    <w:left w:val="none" w:sz="0" w:space="0" w:color="auto"/>
                    <w:bottom w:val="none" w:sz="0" w:space="0" w:color="auto"/>
                    <w:right w:val="none" w:sz="0" w:space="0" w:color="auto"/>
                  </w:divBdr>
                  <w:divsChild>
                    <w:div w:id="206020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453399">
      <w:bodyDiv w:val="1"/>
      <w:marLeft w:val="0"/>
      <w:marRight w:val="0"/>
      <w:marTop w:val="0"/>
      <w:marBottom w:val="0"/>
      <w:divBdr>
        <w:top w:val="none" w:sz="0" w:space="0" w:color="auto"/>
        <w:left w:val="none" w:sz="0" w:space="0" w:color="auto"/>
        <w:bottom w:val="none" w:sz="0" w:space="0" w:color="auto"/>
        <w:right w:val="none" w:sz="0" w:space="0" w:color="auto"/>
      </w:divBdr>
      <w:divsChild>
        <w:div w:id="1563326951">
          <w:marLeft w:val="0"/>
          <w:marRight w:val="0"/>
          <w:marTop w:val="0"/>
          <w:marBottom w:val="0"/>
          <w:divBdr>
            <w:top w:val="none" w:sz="0" w:space="0" w:color="auto"/>
            <w:left w:val="none" w:sz="0" w:space="0" w:color="auto"/>
            <w:bottom w:val="none" w:sz="0" w:space="0" w:color="auto"/>
            <w:right w:val="none" w:sz="0" w:space="0" w:color="auto"/>
          </w:divBdr>
          <w:divsChild>
            <w:div w:id="2024436816">
              <w:marLeft w:val="0"/>
              <w:marRight w:val="0"/>
              <w:marTop w:val="0"/>
              <w:marBottom w:val="0"/>
              <w:divBdr>
                <w:top w:val="none" w:sz="0" w:space="0" w:color="auto"/>
                <w:left w:val="none" w:sz="0" w:space="0" w:color="auto"/>
                <w:bottom w:val="none" w:sz="0" w:space="0" w:color="auto"/>
                <w:right w:val="none" w:sz="0" w:space="0" w:color="auto"/>
              </w:divBdr>
              <w:divsChild>
                <w:div w:id="93285036">
                  <w:marLeft w:val="0"/>
                  <w:marRight w:val="0"/>
                  <w:marTop w:val="0"/>
                  <w:marBottom w:val="0"/>
                  <w:divBdr>
                    <w:top w:val="none" w:sz="0" w:space="0" w:color="auto"/>
                    <w:left w:val="none" w:sz="0" w:space="0" w:color="auto"/>
                    <w:bottom w:val="none" w:sz="0" w:space="0" w:color="auto"/>
                    <w:right w:val="none" w:sz="0" w:space="0" w:color="auto"/>
                  </w:divBdr>
                  <w:divsChild>
                    <w:div w:id="10236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385024">
      <w:bodyDiv w:val="1"/>
      <w:marLeft w:val="0"/>
      <w:marRight w:val="0"/>
      <w:marTop w:val="0"/>
      <w:marBottom w:val="0"/>
      <w:divBdr>
        <w:top w:val="none" w:sz="0" w:space="0" w:color="auto"/>
        <w:left w:val="none" w:sz="0" w:space="0" w:color="auto"/>
        <w:bottom w:val="none" w:sz="0" w:space="0" w:color="auto"/>
        <w:right w:val="none" w:sz="0" w:space="0" w:color="auto"/>
      </w:divBdr>
      <w:divsChild>
        <w:div w:id="905408639">
          <w:marLeft w:val="0"/>
          <w:marRight w:val="0"/>
          <w:marTop w:val="0"/>
          <w:marBottom w:val="0"/>
          <w:divBdr>
            <w:top w:val="none" w:sz="0" w:space="0" w:color="auto"/>
            <w:left w:val="none" w:sz="0" w:space="0" w:color="auto"/>
            <w:bottom w:val="none" w:sz="0" w:space="0" w:color="auto"/>
            <w:right w:val="none" w:sz="0" w:space="0" w:color="auto"/>
          </w:divBdr>
          <w:divsChild>
            <w:div w:id="1925408379">
              <w:marLeft w:val="0"/>
              <w:marRight w:val="0"/>
              <w:marTop w:val="0"/>
              <w:marBottom w:val="0"/>
              <w:divBdr>
                <w:top w:val="none" w:sz="0" w:space="0" w:color="auto"/>
                <w:left w:val="none" w:sz="0" w:space="0" w:color="auto"/>
                <w:bottom w:val="none" w:sz="0" w:space="0" w:color="auto"/>
                <w:right w:val="none" w:sz="0" w:space="0" w:color="auto"/>
              </w:divBdr>
              <w:divsChild>
                <w:div w:id="700519034">
                  <w:marLeft w:val="0"/>
                  <w:marRight w:val="0"/>
                  <w:marTop w:val="0"/>
                  <w:marBottom w:val="0"/>
                  <w:divBdr>
                    <w:top w:val="none" w:sz="0" w:space="0" w:color="auto"/>
                    <w:left w:val="none" w:sz="0" w:space="0" w:color="auto"/>
                    <w:bottom w:val="none" w:sz="0" w:space="0" w:color="auto"/>
                    <w:right w:val="none" w:sz="0" w:space="0" w:color="auto"/>
                  </w:divBdr>
                  <w:divsChild>
                    <w:div w:id="10653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333882">
      <w:bodyDiv w:val="1"/>
      <w:marLeft w:val="0"/>
      <w:marRight w:val="0"/>
      <w:marTop w:val="0"/>
      <w:marBottom w:val="0"/>
      <w:divBdr>
        <w:top w:val="none" w:sz="0" w:space="0" w:color="auto"/>
        <w:left w:val="none" w:sz="0" w:space="0" w:color="auto"/>
        <w:bottom w:val="none" w:sz="0" w:space="0" w:color="auto"/>
        <w:right w:val="none" w:sz="0" w:space="0" w:color="auto"/>
      </w:divBdr>
      <w:divsChild>
        <w:div w:id="414858350">
          <w:marLeft w:val="0"/>
          <w:marRight w:val="0"/>
          <w:marTop w:val="0"/>
          <w:marBottom w:val="0"/>
          <w:divBdr>
            <w:top w:val="none" w:sz="0" w:space="0" w:color="auto"/>
            <w:left w:val="none" w:sz="0" w:space="0" w:color="auto"/>
            <w:bottom w:val="none" w:sz="0" w:space="0" w:color="auto"/>
            <w:right w:val="none" w:sz="0" w:space="0" w:color="auto"/>
          </w:divBdr>
          <w:divsChild>
            <w:div w:id="1713575705">
              <w:marLeft w:val="0"/>
              <w:marRight w:val="0"/>
              <w:marTop w:val="0"/>
              <w:marBottom w:val="0"/>
              <w:divBdr>
                <w:top w:val="none" w:sz="0" w:space="0" w:color="auto"/>
                <w:left w:val="none" w:sz="0" w:space="0" w:color="auto"/>
                <w:bottom w:val="none" w:sz="0" w:space="0" w:color="auto"/>
                <w:right w:val="none" w:sz="0" w:space="0" w:color="auto"/>
              </w:divBdr>
              <w:divsChild>
                <w:div w:id="681276937">
                  <w:marLeft w:val="0"/>
                  <w:marRight w:val="0"/>
                  <w:marTop w:val="0"/>
                  <w:marBottom w:val="0"/>
                  <w:divBdr>
                    <w:top w:val="none" w:sz="0" w:space="0" w:color="auto"/>
                    <w:left w:val="none" w:sz="0" w:space="0" w:color="auto"/>
                    <w:bottom w:val="none" w:sz="0" w:space="0" w:color="auto"/>
                    <w:right w:val="none" w:sz="0" w:space="0" w:color="auto"/>
                  </w:divBdr>
                  <w:divsChild>
                    <w:div w:id="3349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99866">
      <w:bodyDiv w:val="1"/>
      <w:marLeft w:val="0"/>
      <w:marRight w:val="0"/>
      <w:marTop w:val="0"/>
      <w:marBottom w:val="0"/>
      <w:divBdr>
        <w:top w:val="none" w:sz="0" w:space="0" w:color="auto"/>
        <w:left w:val="none" w:sz="0" w:space="0" w:color="auto"/>
        <w:bottom w:val="none" w:sz="0" w:space="0" w:color="auto"/>
        <w:right w:val="none" w:sz="0" w:space="0" w:color="auto"/>
      </w:divBdr>
      <w:divsChild>
        <w:div w:id="1593080642">
          <w:marLeft w:val="0"/>
          <w:marRight w:val="0"/>
          <w:marTop w:val="0"/>
          <w:marBottom w:val="0"/>
          <w:divBdr>
            <w:top w:val="none" w:sz="0" w:space="0" w:color="auto"/>
            <w:left w:val="none" w:sz="0" w:space="0" w:color="auto"/>
            <w:bottom w:val="none" w:sz="0" w:space="0" w:color="auto"/>
            <w:right w:val="none" w:sz="0" w:space="0" w:color="auto"/>
          </w:divBdr>
          <w:divsChild>
            <w:div w:id="1405568821">
              <w:marLeft w:val="0"/>
              <w:marRight w:val="0"/>
              <w:marTop w:val="0"/>
              <w:marBottom w:val="0"/>
              <w:divBdr>
                <w:top w:val="none" w:sz="0" w:space="0" w:color="auto"/>
                <w:left w:val="none" w:sz="0" w:space="0" w:color="auto"/>
                <w:bottom w:val="none" w:sz="0" w:space="0" w:color="auto"/>
                <w:right w:val="none" w:sz="0" w:space="0" w:color="auto"/>
              </w:divBdr>
              <w:divsChild>
                <w:div w:id="612859755">
                  <w:marLeft w:val="0"/>
                  <w:marRight w:val="0"/>
                  <w:marTop w:val="0"/>
                  <w:marBottom w:val="0"/>
                  <w:divBdr>
                    <w:top w:val="none" w:sz="0" w:space="0" w:color="auto"/>
                    <w:left w:val="none" w:sz="0" w:space="0" w:color="auto"/>
                    <w:bottom w:val="none" w:sz="0" w:space="0" w:color="auto"/>
                    <w:right w:val="none" w:sz="0" w:space="0" w:color="auto"/>
                  </w:divBdr>
                  <w:divsChild>
                    <w:div w:id="15066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767514">
      <w:bodyDiv w:val="1"/>
      <w:marLeft w:val="0"/>
      <w:marRight w:val="0"/>
      <w:marTop w:val="0"/>
      <w:marBottom w:val="0"/>
      <w:divBdr>
        <w:top w:val="none" w:sz="0" w:space="0" w:color="auto"/>
        <w:left w:val="none" w:sz="0" w:space="0" w:color="auto"/>
        <w:bottom w:val="none" w:sz="0" w:space="0" w:color="auto"/>
        <w:right w:val="none" w:sz="0" w:space="0" w:color="auto"/>
      </w:divBdr>
      <w:divsChild>
        <w:div w:id="1757242524">
          <w:marLeft w:val="0"/>
          <w:marRight w:val="0"/>
          <w:marTop w:val="0"/>
          <w:marBottom w:val="0"/>
          <w:divBdr>
            <w:top w:val="none" w:sz="0" w:space="0" w:color="auto"/>
            <w:left w:val="none" w:sz="0" w:space="0" w:color="auto"/>
            <w:bottom w:val="none" w:sz="0" w:space="0" w:color="auto"/>
            <w:right w:val="none" w:sz="0" w:space="0" w:color="auto"/>
          </w:divBdr>
          <w:divsChild>
            <w:div w:id="544103113">
              <w:marLeft w:val="0"/>
              <w:marRight w:val="0"/>
              <w:marTop w:val="0"/>
              <w:marBottom w:val="0"/>
              <w:divBdr>
                <w:top w:val="none" w:sz="0" w:space="0" w:color="auto"/>
                <w:left w:val="none" w:sz="0" w:space="0" w:color="auto"/>
                <w:bottom w:val="none" w:sz="0" w:space="0" w:color="auto"/>
                <w:right w:val="none" w:sz="0" w:space="0" w:color="auto"/>
              </w:divBdr>
              <w:divsChild>
                <w:div w:id="1045636369">
                  <w:marLeft w:val="0"/>
                  <w:marRight w:val="0"/>
                  <w:marTop w:val="0"/>
                  <w:marBottom w:val="0"/>
                  <w:divBdr>
                    <w:top w:val="none" w:sz="0" w:space="0" w:color="auto"/>
                    <w:left w:val="none" w:sz="0" w:space="0" w:color="auto"/>
                    <w:bottom w:val="none" w:sz="0" w:space="0" w:color="auto"/>
                    <w:right w:val="none" w:sz="0" w:space="0" w:color="auto"/>
                  </w:divBdr>
                  <w:divsChild>
                    <w:div w:id="559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3674">
      <w:bodyDiv w:val="1"/>
      <w:marLeft w:val="0"/>
      <w:marRight w:val="0"/>
      <w:marTop w:val="0"/>
      <w:marBottom w:val="0"/>
      <w:divBdr>
        <w:top w:val="none" w:sz="0" w:space="0" w:color="auto"/>
        <w:left w:val="none" w:sz="0" w:space="0" w:color="auto"/>
        <w:bottom w:val="none" w:sz="0" w:space="0" w:color="auto"/>
        <w:right w:val="none" w:sz="0" w:space="0" w:color="auto"/>
      </w:divBdr>
      <w:divsChild>
        <w:div w:id="1243833540">
          <w:marLeft w:val="0"/>
          <w:marRight w:val="0"/>
          <w:marTop w:val="0"/>
          <w:marBottom w:val="0"/>
          <w:divBdr>
            <w:top w:val="none" w:sz="0" w:space="0" w:color="auto"/>
            <w:left w:val="none" w:sz="0" w:space="0" w:color="auto"/>
            <w:bottom w:val="none" w:sz="0" w:space="0" w:color="auto"/>
            <w:right w:val="none" w:sz="0" w:space="0" w:color="auto"/>
          </w:divBdr>
          <w:divsChild>
            <w:div w:id="67969966">
              <w:marLeft w:val="0"/>
              <w:marRight w:val="0"/>
              <w:marTop w:val="0"/>
              <w:marBottom w:val="0"/>
              <w:divBdr>
                <w:top w:val="none" w:sz="0" w:space="0" w:color="auto"/>
                <w:left w:val="none" w:sz="0" w:space="0" w:color="auto"/>
                <w:bottom w:val="none" w:sz="0" w:space="0" w:color="auto"/>
                <w:right w:val="none" w:sz="0" w:space="0" w:color="auto"/>
              </w:divBdr>
              <w:divsChild>
                <w:div w:id="1331059024">
                  <w:marLeft w:val="0"/>
                  <w:marRight w:val="0"/>
                  <w:marTop w:val="0"/>
                  <w:marBottom w:val="0"/>
                  <w:divBdr>
                    <w:top w:val="none" w:sz="0" w:space="0" w:color="auto"/>
                    <w:left w:val="none" w:sz="0" w:space="0" w:color="auto"/>
                    <w:bottom w:val="none" w:sz="0" w:space="0" w:color="auto"/>
                    <w:right w:val="none" w:sz="0" w:space="0" w:color="auto"/>
                  </w:divBdr>
                  <w:divsChild>
                    <w:div w:id="20529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362271">
      <w:bodyDiv w:val="1"/>
      <w:marLeft w:val="0"/>
      <w:marRight w:val="0"/>
      <w:marTop w:val="0"/>
      <w:marBottom w:val="0"/>
      <w:divBdr>
        <w:top w:val="none" w:sz="0" w:space="0" w:color="auto"/>
        <w:left w:val="none" w:sz="0" w:space="0" w:color="auto"/>
        <w:bottom w:val="none" w:sz="0" w:space="0" w:color="auto"/>
        <w:right w:val="none" w:sz="0" w:space="0" w:color="auto"/>
      </w:divBdr>
      <w:divsChild>
        <w:div w:id="1586037542">
          <w:marLeft w:val="0"/>
          <w:marRight w:val="0"/>
          <w:marTop w:val="0"/>
          <w:marBottom w:val="0"/>
          <w:divBdr>
            <w:top w:val="none" w:sz="0" w:space="0" w:color="auto"/>
            <w:left w:val="none" w:sz="0" w:space="0" w:color="auto"/>
            <w:bottom w:val="none" w:sz="0" w:space="0" w:color="auto"/>
            <w:right w:val="none" w:sz="0" w:space="0" w:color="auto"/>
          </w:divBdr>
          <w:divsChild>
            <w:div w:id="1978754381">
              <w:marLeft w:val="0"/>
              <w:marRight w:val="0"/>
              <w:marTop w:val="0"/>
              <w:marBottom w:val="0"/>
              <w:divBdr>
                <w:top w:val="none" w:sz="0" w:space="0" w:color="auto"/>
                <w:left w:val="none" w:sz="0" w:space="0" w:color="auto"/>
                <w:bottom w:val="none" w:sz="0" w:space="0" w:color="auto"/>
                <w:right w:val="none" w:sz="0" w:space="0" w:color="auto"/>
              </w:divBdr>
              <w:divsChild>
                <w:div w:id="1585799191">
                  <w:marLeft w:val="0"/>
                  <w:marRight w:val="0"/>
                  <w:marTop w:val="0"/>
                  <w:marBottom w:val="0"/>
                  <w:divBdr>
                    <w:top w:val="none" w:sz="0" w:space="0" w:color="auto"/>
                    <w:left w:val="none" w:sz="0" w:space="0" w:color="auto"/>
                    <w:bottom w:val="none" w:sz="0" w:space="0" w:color="auto"/>
                    <w:right w:val="none" w:sz="0" w:space="0" w:color="auto"/>
                  </w:divBdr>
                  <w:divsChild>
                    <w:div w:id="5713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32463">
      <w:bodyDiv w:val="1"/>
      <w:marLeft w:val="0"/>
      <w:marRight w:val="0"/>
      <w:marTop w:val="0"/>
      <w:marBottom w:val="0"/>
      <w:divBdr>
        <w:top w:val="none" w:sz="0" w:space="0" w:color="auto"/>
        <w:left w:val="none" w:sz="0" w:space="0" w:color="auto"/>
        <w:bottom w:val="none" w:sz="0" w:space="0" w:color="auto"/>
        <w:right w:val="none" w:sz="0" w:space="0" w:color="auto"/>
      </w:divBdr>
      <w:divsChild>
        <w:div w:id="725418089">
          <w:marLeft w:val="0"/>
          <w:marRight w:val="0"/>
          <w:marTop w:val="0"/>
          <w:marBottom w:val="0"/>
          <w:divBdr>
            <w:top w:val="none" w:sz="0" w:space="0" w:color="auto"/>
            <w:left w:val="none" w:sz="0" w:space="0" w:color="auto"/>
            <w:bottom w:val="none" w:sz="0" w:space="0" w:color="auto"/>
            <w:right w:val="none" w:sz="0" w:space="0" w:color="auto"/>
          </w:divBdr>
          <w:divsChild>
            <w:div w:id="942803676">
              <w:marLeft w:val="0"/>
              <w:marRight w:val="0"/>
              <w:marTop w:val="0"/>
              <w:marBottom w:val="0"/>
              <w:divBdr>
                <w:top w:val="none" w:sz="0" w:space="0" w:color="auto"/>
                <w:left w:val="none" w:sz="0" w:space="0" w:color="auto"/>
                <w:bottom w:val="none" w:sz="0" w:space="0" w:color="auto"/>
                <w:right w:val="none" w:sz="0" w:space="0" w:color="auto"/>
              </w:divBdr>
              <w:divsChild>
                <w:div w:id="1281258946">
                  <w:marLeft w:val="0"/>
                  <w:marRight w:val="0"/>
                  <w:marTop w:val="0"/>
                  <w:marBottom w:val="0"/>
                  <w:divBdr>
                    <w:top w:val="none" w:sz="0" w:space="0" w:color="auto"/>
                    <w:left w:val="none" w:sz="0" w:space="0" w:color="auto"/>
                    <w:bottom w:val="none" w:sz="0" w:space="0" w:color="auto"/>
                    <w:right w:val="none" w:sz="0" w:space="0" w:color="auto"/>
                  </w:divBdr>
                  <w:divsChild>
                    <w:div w:id="12418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779691">
      <w:bodyDiv w:val="1"/>
      <w:marLeft w:val="0"/>
      <w:marRight w:val="0"/>
      <w:marTop w:val="0"/>
      <w:marBottom w:val="0"/>
      <w:divBdr>
        <w:top w:val="none" w:sz="0" w:space="0" w:color="auto"/>
        <w:left w:val="none" w:sz="0" w:space="0" w:color="auto"/>
        <w:bottom w:val="none" w:sz="0" w:space="0" w:color="auto"/>
        <w:right w:val="none" w:sz="0" w:space="0" w:color="auto"/>
      </w:divBdr>
      <w:divsChild>
        <w:div w:id="1521164583">
          <w:marLeft w:val="0"/>
          <w:marRight w:val="0"/>
          <w:marTop w:val="0"/>
          <w:marBottom w:val="0"/>
          <w:divBdr>
            <w:top w:val="none" w:sz="0" w:space="0" w:color="auto"/>
            <w:left w:val="none" w:sz="0" w:space="0" w:color="auto"/>
            <w:bottom w:val="none" w:sz="0" w:space="0" w:color="auto"/>
            <w:right w:val="none" w:sz="0" w:space="0" w:color="auto"/>
          </w:divBdr>
          <w:divsChild>
            <w:div w:id="718479555">
              <w:marLeft w:val="0"/>
              <w:marRight w:val="0"/>
              <w:marTop w:val="0"/>
              <w:marBottom w:val="0"/>
              <w:divBdr>
                <w:top w:val="none" w:sz="0" w:space="0" w:color="auto"/>
                <w:left w:val="none" w:sz="0" w:space="0" w:color="auto"/>
                <w:bottom w:val="none" w:sz="0" w:space="0" w:color="auto"/>
                <w:right w:val="none" w:sz="0" w:space="0" w:color="auto"/>
              </w:divBdr>
              <w:divsChild>
                <w:div w:id="1341007682">
                  <w:marLeft w:val="0"/>
                  <w:marRight w:val="0"/>
                  <w:marTop w:val="0"/>
                  <w:marBottom w:val="0"/>
                  <w:divBdr>
                    <w:top w:val="none" w:sz="0" w:space="0" w:color="auto"/>
                    <w:left w:val="none" w:sz="0" w:space="0" w:color="auto"/>
                    <w:bottom w:val="none" w:sz="0" w:space="0" w:color="auto"/>
                    <w:right w:val="none" w:sz="0" w:space="0" w:color="auto"/>
                  </w:divBdr>
                  <w:divsChild>
                    <w:div w:id="1102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064493">
      <w:bodyDiv w:val="1"/>
      <w:marLeft w:val="0"/>
      <w:marRight w:val="0"/>
      <w:marTop w:val="0"/>
      <w:marBottom w:val="0"/>
      <w:divBdr>
        <w:top w:val="none" w:sz="0" w:space="0" w:color="auto"/>
        <w:left w:val="none" w:sz="0" w:space="0" w:color="auto"/>
        <w:bottom w:val="none" w:sz="0" w:space="0" w:color="auto"/>
        <w:right w:val="none" w:sz="0" w:space="0" w:color="auto"/>
      </w:divBdr>
      <w:divsChild>
        <w:div w:id="629556061">
          <w:marLeft w:val="0"/>
          <w:marRight w:val="0"/>
          <w:marTop w:val="0"/>
          <w:marBottom w:val="0"/>
          <w:divBdr>
            <w:top w:val="none" w:sz="0" w:space="0" w:color="auto"/>
            <w:left w:val="none" w:sz="0" w:space="0" w:color="auto"/>
            <w:bottom w:val="none" w:sz="0" w:space="0" w:color="auto"/>
            <w:right w:val="none" w:sz="0" w:space="0" w:color="auto"/>
          </w:divBdr>
          <w:divsChild>
            <w:div w:id="1276448279">
              <w:marLeft w:val="0"/>
              <w:marRight w:val="0"/>
              <w:marTop w:val="0"/>
              <w:marBottom w:val="0"/>
              <w:divBdr>
                <w:top w:val="none" w:sz="0" w:space="0" w:color="auto"/>
                <w:left w:val="none" w:sz="0" w:space="0" w:color="auto"/>
                <w:bottom w:val="none" w:sz="0" w:space="0" w:color="auto"/>
                <w:right w:val="none" w:sz="0" w:space="0" w:color="auto"/>
              </w:divBdr>
              <w:divsChild>
                <w:div w:id="220530300">
                  <w:marLeft w:val="0"/>
                  <w:marRight w:val="0"/>
                  <w:marTop w:val="0"/>
                  <w:marBottom w:val="0"/>
                  <w:divBdr>
                    <w:top w:val="none" w:sz="0" w:space="0" w:color="auto"/>
                    <w:left w:val="none" w:sz="0" w:space="0" w:color="auto"/>
                    <w:bottom w:val="none" w:sz="0" w:space="0" w:color="auto"/>
                    <w:right w:val="none" w:sz="0" w:space="0" w:color="auto"/>
                  </w:divBdr>
                  <w:divsChild>
                    <w:div w:id="3664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43048">
      <w:bodyDiv w:val="1"/>
      <w:marLeft w:val="0"/>
      <w:marRight w:val="0"/>
      <w:marTop w:val="0"/>
      <w:marBottom w:val="0"/>
      <w:divBdr>
        <w:top w:val="none" w:sz="0" w:space="0" w:color="auto"/>
        <w:left w:val="none" w:sz="0" w:space="0" w:color="auto"/>
        <w:bottom w:val="none" w:sz="0" w:space="0" w:color="auto"/>
        <w:right w:val="none" w:sz="0" w:space="0" w:color="auto"/>
      </w:divBdr>
      <w:divsChild>
        <w:div w:id="182669733">
          <w:marLeft w:val="0"/>
          <w:marRight w:val="0"/>
          <w:marTop w:val="0"/>
          <w:marBottom w:val="0"/>
          <w:divBdr>
            <w:top w:val="none" w:sz="0" w:space="0" w:color="auto"/>
            <w:left w:val="none" w:sz="0" w:space="0" w:color="auto"/>
            <w:bottom w:val="none" w:sz="0" w:space="0" w:color="auto"/>
            <w:right w:val="none" w:sz="0" w:space="0" w:color="auto"/>
          </w:divBdr>
          <w:divsChild>
            <w:div w:id="1288199341">
              <w:marLeft w:val="0"/>
              <w:marRight w:val="0"/>
              <w:marTop w:val="0"/>
              <w:marBottom w:val="0"/>
              <w:divBdr>
                <w:top w:val="none" w:sz="0" w:space="0" w:color="auto"/>
                <w:left w:val="none" w:sz="0" w:space="0" w:color="auto"/>
                <w:bottom w:val="none" w:sz="0" w:space="0" w:color="auto"/>
                <w:right w:val="none" w:sz="0" w:space="0" w:color="auto"/>
              </w:divBdr>
              <w:divsChild>
                <w:div w:id="852301040">
                  <w:marLeft w:val="0"/>
                  <w:marRight w:val="0"/>
                  <w:marTop w:val="0"/>
                  <w:marBottom w:val="0"/>
                  <w:divBdr>
                    <w:top w:val="none" w:sz="0" w:space="0" w:color="auto"/>
                    <w:left w:val="none" w:sz="0" w:space="0" w:color="auto"/>
                    <w:bottom w:val="none" w:sz="0" w:space="0" w:color="auto"/>
                    <w:right w:val="none" w:sz="0" w:space="0" w:color="auto"/>
                  </w:divBdr>
                  <w:divsChild>
                    <w:div w:id="9598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169467">
      <w:bodyDiv w:val="1"/>
      <w:marLeft w:val="0"/>
      <w:marRight w:val="0"/>
      <w:marTop w:val="0"/>
      <w:marBottom w:val="0"/>
      <w:divBdr>
        <w:top w:val="none" w:sz="0" w:space="0" w:color="auto"/>
        <w:left w:val="none" w:sz="0" w:space="0" w:color="auto"/>
        <w:bottom w:val="none" w:sz="0" w:space="0" w:color="auto"/>
        <w:right w:val="none" w:sz="0" w:space="0" w:color="auto"/>
      </w:divBdr>
      <w:divsChild>
        <w:div w:id="1215122519">
          <w:marLeft w:val="0"/>
          <w:marRight w:val="0"/>
          <w:marTop w:val="0"/>
          <w:marBottom w:val="0"/>
          <w:divBdr>
            <w:top w:val="none" w:sz="0" w:space="0" w:color="auto"/>
            <w:left w:val="none" w:sz="0" w:space="0" w:color="auto"/>
            <w:bottom w:val="none" w:sz="0" w:space="0" w:color="auto"/>
            <w:right w:val="none" w:sz="0" w:space="0" w:color="auto"/>
          </w:divBdr>
          <w:divsChild>
            <w:div w:id="16124293">
              <w:marLeft w:val="0"/>
              <w:marRight w:val="0"/>
              <w:marTop w:val="0"/>
              <w:marBottom w:val="0"/>
              <w:divBdr>
                <w:top w:val="none" w:sz="0" w:space="0" w:color="auto"/>
                <w:left w:val="none" w:sz="0" w:space="0" w:color="auto"/>
                <w:bottom w:val="none" w:sz="0" w:space="0" w:color="auto"/>
                <w:right w:val="none" w:sz="0" w:space="0" w:color="auto"/>
              </w:divBdr>
              <w:divsChild>
                <w:div w:id="1766799264">
                  <w:marLeft w:val="0"/>
                  <w:marRight w:val="0"/>
                  <w:marTop w:val="0"/>
                  <w:marBottom w:val="0"/>
                  <w:divBdr>
                    <w:top w:val="none" w:sz="0" w:space="0" w:color="auto"/>
                    <w:left w:val="none" w:sz="0" w:space="0" w:color="auto"/>
                    <w:bottom w:val="none" w:sz="0" w:space="0" w:color="auto"/>
                    <w:right w:val="none" w:sz="0" w:space="0" w:color="auto"/>
                  </w:divBdr>
                  <w:divsChild>
                    <w:div w:id="12466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764620">
      <w:bodyDiv w:val="1"/>
      <w:marLeft w:val="0"/>
      <w:marRight w:val="0"/>
      <w:marTop w:val="0"/>
      <w:marBottom w:val="0"/>
      <w:divBdr>
        <w:top w:val="none" w:sz="0" w:space="0" w:color="auto"/>
        <w:left w:val="none" w:sz="0" w:space="0" w:color="auto"/>
        <w:bottom w:val="none" w:sz="0" w:space="0" w:color="auto"/>
        <w:right w:val="none" w:sz="0" w:space="0" w:color="auto"/>
      </w:divBdr>
      <w:divsChild>
        <w:div w:id="597952711">
          <w:marLeft w:val="0"/>
          <w:marRight w:val="0"/>
          <w:marTop w:val="0"/>
          <w:marBottom w:val="0"/>
          <w:divBdr>
            <w:top w:val="none" w:sz="0" w:space="0" w:color="auto"/>
            <w:left w:val="none" w:sz="0" w:space="0" w:color="auto"/>
            <w:bottom w:val="none" w:sz="0" w:space="0" w:color="auto"/>
            <w:right w:val="none" w:sz="0" w:space="0" w:color="auto"/>
          </w:divBdr>
          <w:divsChild>
            <w:div w:id="670329854">
              <w:marLeft w:val="0"/>
              <w:marRight w:val="0"/>
              <w:marTop w:val="0"/>
              <w:marBottom w:val="0"/>
              <w:divBdr>
                <w:top w:val="none" w:sz="0" w:space="0" w:color="auto"/>
                <w:left w:val="none" w:sz="0" w:space="0" w:color="auto"/>
                <w:bottom w:val="none" w:sz="0" w:space="0" w:color="auto"/>
                <w:right w:val="none" w:sz="0" w:space="0" w:color="auto"/>
              </w:divBdr>
              <w:divsChild>
                <w:div w:id="805241237">
                  <w:marLeft w:val="0"/>
                  <w:marRight w:val="0"/>
                  <w:marTop w:val="0"/>
                  <w:marBottom w:val="0"/>
                  <w:divBdr>
                    <w:top w:val="none" w:sz="0" w:space="0" w:color="auto"/>
                    <w:left w:val="none" w:sz="0" w:space="0" w:color="auto"/>
                    <w:bottom w:val="none" w:sz="0" w:space="0" w:color="auto"/>
                    <w:right w:val="none" w:sz="0" w:space="0" w:color="auto"/>
                  </w:divBdr>
                  <w:divsChild>
                    <w:div w:id="965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8111">
      <w:bodyDiv w:val="1"/>
      <w:marLeft w:val="0"/>
      <w:marRight w:val="0"/>
      <w:marTop w:val="0"/>
      <w:marBottom w:val="0"/>
      <w:divBdr>
        <w:top w:val="none" w:sz="0" w:space="0" w:color="auto"/>
        <w:left w:val="none" w:sz="0" w:space="0" w:color="auto"/>
        <w:bottom w:val="none" w:sz="0" w:space="0" w:color="auto"/>
        <w:right w:val="none" w:sz="0" w:space="0" w:color="auto"/>
      </w:divBdr>
      <w:divsChild>
        <w:div w:id="176190674">
          <w:marLeft w:val="0"/>
          <w:marRight w:val="0"/>
          <w:marTop w:val="0"/>
          <w:marBottom w:val="0"/>
          <w:divBdr>
            <w:top w:val="none" w:sz="0" w:space="0" w:color="auto"/>
            <w:left w:val="none" w:sz="0" w:space="0" w:color="auto"/>
            <w:bottom w:val="none" w:sz="0" w:space="0" w:color="auto"/>
            <w:right w:val="none" w:sz="0" w:space="0" w:color="auto"/>
          </w:divBdr>
          <w:divsChild>
            <w:div w:id="573710579">
              <w:marLeft w:val="0"/>
              <w:marRight w:val="0"/>
              <w:marTop w:val="0"/>
              <w:marBottom w:val="0"/>
              <w:divBdr>
                <w:top w:val="none" w:sz="0" w:space="0" w:color="auto"/>
                <w:left w:val="none" w:sz="0" w:space="0" w:color="auto"/>
                <w:bottom w:val="none" w:sz="0" w:space="0" w:color="auto"/>
                <w:right w:val="none" w:sz="0" w:space="0" w:color="auto"/>
              </w:divBdr>
              <w:divsChild>
                <w:div w:id="1638871198">
                  <w:marLeft w:val="0"/>
                  <w:marRight w:val="0"/>
                  <w:marTop w:val="0"/>
                  <w:marBottom w:val="0"/>
                  <w:divBdr>
                    <w:top w:val="none" w:sz="0" w:space="0" w:color="auto"/>
                    <w:left w:val="none" w:sz="0" w:space="0" w:color="auto"/>
                    <w:bottom w:val="none" w:sz="0" w:space="0" w:color="auto"/>
                    <w:right w:val="none" w:sz="0" w:space="0" w:color="auto"/>
                  </w:divBdr>
                  <w:divsChild>
                    <w:div w:id="918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965421">
      <w:bodyDiv w:val="1"/>
      <w:marLeft w:val="0"/>
      <w:marRight w:val="0"/>
      <w:marTop w:val="0"/>
      <w:marBottom w:val="0"/>
      <w:divBdr>
        <w:top w:val="none" w:sz="0" w:space="0" w:color="auto"/>
        <w:left w:val="none" w:sz="0" w:space="0" w:color="auto"/>
        <w:bottom w:val="none" w:sz="0" w:space="0" w:color="auto"/>
        <w:right w:val="none" w:sz="0" w:space="0" w:color="auto"/>
      </w:divBdr>
      <w:divsChild>
        <w:div w:id="1904829826">
          <w:marLeft w:val="0"/>
          <w:marRight w:val="0"/>
          <w:marTop w:val="0"/>
          <w:marBottom w:val="0"/>
          <w:divBdr>
            <w:top w:val="none" w:sz="0" w:space="0" w:color="auto"/>
            <w:left w:val="none" w:sz="0" w:space="0" w:color="auto"/>
            <w:bottom w:val="none" w:sz="0" w:space="0" w:color="auto"/>
            <w:right w:val="none" w:sz="0" w:space="0" w:color="auto"/>
          </w:divBdr>
          <w:divsChild>
            <w:div w:id="47609580">
              <w:marLeft w:val="0"/>
              <w:marRight w:val="0"/>
              <w:marTop w:val="0"/>
              <w:marBottom w:val="0"/>
              <w:divBdr>
                <w:top w:val="none" w:sz="0" w:space="0" w:color="auto"/>
                <w:left w:val="none" w:sz="0" w:space="0" w:color="auto"/>
                <w:bottom w:val="none" w:sz="0" w:space="0" w:color="auto"/>
                <w:right w:val="none" w:sz="0" w:space="0" w:color="auto"/>
              </w:divBdr>
              <w:divsChild>
                <w:div w:id="427238429">
                  <w:marLeft w:val="0"/>
                  <w:marRight w:val="0"/>
                  <w:marTop w:val="0"/>
                  <w:marBottom w:val="0"/>
                  <w:divBdr>
                    <w:top w:val="none" w:sz="0" w:space="0" w:color="auto"/>
                    <w:left w:val="none" w:sz="0" w:space="0" w:color="auto"/>
                    <w:bottom w:val="none" w:sz="0" w:space="0" w:color="auto"/>
                    <w:right w:val="none" w:sz="0" w:space="0" w:color="auto"/>
                  </w:divBdr>
                  <w:divsChild>
                    <w:div w:id="172713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740151">
      <w:bodyDiv w:val="1"/>
      <w:marLeft w:val="0"/>
      <w:marRight w:val="0"/>
      <w:marTop w:val="0"/>
      <w:marBottom w:val="0"/>
      <w:divBdr>
        <w:top w:val="none" w:sz="0" w:space="0" w:color="auto"/>
        <w:left w:val="none" w:sz="0" w:space="0" w:color="auto"/>
        <w:bottom w:val="none" w:sz="0" w:space="0" w:color="auto"/>
        <w:right w:val="none" w:sz="0" w:space="0" w:color="auto"/>
      </w:divBdr>
      <w:divsChild>
        <w:div w:id="2019229721">
          <w:marLeft w:val="0"/>
          <w:marRight w:val="0"/>
          <w:marTop w:val="0"/>
          <w:marBottom w:val="0"/>
          <w:divBdr>
            <w:top w:val="none" w:sz="0" w:space="0" w:color="auto"/>
            <w:left w:val="none" w:sz="0" w:space="0" w:color="auto"/>
            <w:bottom w:val="none" w:sz="0" w:space="0" w:color="auto"/>
            <w:right w:val="none" w:sz="0" w:space="0" w:color="auto"/>
          </w:divBdr>
          <w:divsChild>
            <w:div w:id="36393619">
              <w:marLeft w:val="0"/>
              <w:marRight w:val="0"/>
              <w:marTop w:val="0"/>
              <w:marBottom w:val="0"/>
              <w:divBdr>
                <w:top w:val="none" w:sz="0" w:space="0" w:color="auto"/>
                <w:left w:val="none" w:sz="0" w:space="0" w:color="auto"/>
                <w:bottom w:val="none" w:sz="0" w:space="0" w:color="auto"/>
                <w:right w:val="none" w:sz="0" w:space="0" w:color="auto"/>
              </w:divBdr>
              <w:divsChild>
                <w:div w:id="801458875">
                  <w:marLeft w:val="0"/>
                  <w:marRight w:val="0"/>
                  <w:marTop w:val="0"/>
                  <w:marBottom w:val="0"/>
                  <w:divBdr>
                    <w:top w:val="none" w:sz="0" w:space="0" w:color="auto"/>
                    <w:left w:val="none" w:sz="0" w:space="0" w:color="auto"/>
                    <w:bottom w:val="none" w:sz="0" w:space="0" w:color="auto"/>
                    <w:right w:val="none" w:sz="0" w:space="0" w:color="auto"/>
                  </w:divBdr>
                  <w:divsChild>
                    <w:div w:id="1906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430485">
      <w:bodyDiv w:val="1"/>
      <w:marLeft w:val="0"/>
      <w:marRight w:val="0"/>
      <w:marTop w:val="0"/>
      <w:marBottom w:val="0"/>
      <w:divBdr>
        <w:top w:val="none" w:sz="0" w:space="0" w:color="auto"/>
        <w:left w:val="none" w:sz="0" w:space="0" w:color="auto"/>
        <w:bottom w:val="none" w:sz="0" w:space="0" w:color="auto"/>
        <w:right w:val="none" w:sz="0" w:space="0" w:color="auto"/>
      </w:divBdr>
      <w:divsChild>
        <w:div w:id="404882591">
          <w:marLeft w:val="0"/>
          <w:marRight w:val="0"/>
          <w:marTop w:val="0"/>
          <w:marBottom w:val="0"/>
          <w:divBdr>
            <w:top w:val="none" w:sz="0" w:space="0" w:color="auto"/>
            <w:left w:val="none" w:sz="0" w:space="0" w:color="auto"/>
            <w:bottom w:val="none" w:sz="0" w:space="0" w:color="auto"/>
            <w:right w:val="none" w:sz="0" w:space="0" w:color="auto"/>
          </w:divBdr>
          <w:divsChild>
            <w:div w:id="1768383696">
              <w:marLeft w:val="0"/>
              <w:marRight w:val="0"/>
              <w:marTop w:val="0"/>
              <w:marBottom w:val="0"/>
              <w:divBdr>
                <w:top w:val="none" w:sz="0" w:space="0" w:color="auto"/>
                <w:left w:val="none" w:sz="0" w:space="0" w:color="auto"/>
                <w:bottom w:val="none" w:sz="0" w:space="0" w:color="auto"/>
                <w:right w:val="none" w:sz="0" w:space="0" w:color="auto"/>
              </w:divBdr>
              <w:divsChild>
                <w:div w:id="1980568230">
                  <w:marLeft w:val="0"/>
                  <w:marRight w:val="0"/>
                  <w:marTop w:val="0"/>
                  <w:marBottom w:val="0"/>
                  <w:divBdr>
                    <w:top w:val="none" w:sz="0" w:space="0" w:color="auto"/>
                    <w:left w:val="none" w:sz="0" w:space="0" w:color="auto"/>
                    <w:bottom w:val="none" w:sz="0" w:space="0" w:color="auto"/>
                    <w:right w:val="none" w:sz="0" w:space="0" w:color="auto"/>
                  </w:divBdr>
                  <w:divsChild>
                    <w:div w:id="18887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478861">
      <w:bodyDiv w:val="1"/>
      <w:marLeft w:val="0"/>
      <w:marRight w:val="0"/>
      <w:marTop w:val="0"/>
      <w:marBottom w:val="0"/>
      <w:divBdr>
        <w:top w:val="none" w:sz="0" w:space="0" w:color="auto"/>
        <w:left w:val="none" w:sz="0" w:space="0" w:color="auto"/>
        <w:bottom w:val="none" w:sz="0" w:space="0" w:color="auto"/>
        <w:right w:val="none" w:sz="0" w:space="0" w:color="auto"/>
      </w:divBdr>
      <w:divsChild>
        <w:div w:id="1588735368">
          <w:marLeft w:val="0"/>
          <w:marRight w:val="0"/>
          <w:marTop w:val="0"/>
          <w:marBottom w:val="0"/>
          <w:divBdr>
            <w:top w:val="none" w:sz="0" w:space="0" w:color="auto"/>
            <w:left w:val="none" w:sz="0" w:space="0" w:color="auto"/>
            <w:bottom w:val="none" w:sz="0" w:space="0" w:color="auto"/>
            <w:right w:val="none" w:sz="0" w:space="0" w:color="auto"/>
          </w:divBdr>
          <w:divsChild>
            <w:div w:id="1909656723">
              <w:marLeft w:val="0"/>
              <w:marRight w:val="0"/>
              <w:marTop w:val="0"/>
              <w:marBottom w:val="0"/>
              <w:divBdr>
                <w:top w:val="none" w:sz="0" w:space="0" w:color="auto"/>
                <w:left w:val="none" w:sz="0" w:space="0" w:color="auto"/>
                <w:bottom w:val="none" w:sz="0" w:space="0" w:color="auto"/>
                <w:right w:val="none" w:sz="0" w:space="0" w:color="auto"/>
              </w:divBdr>
              <w:divsChild>
                <w:div w:id="639726176">
                  <w:marLeft w:val="0"/>
                  <w:marRight w:val="0"/>
                  <w:marTop w:val="0"/>
                  <w:marBottom w:val="0"/>
                  <w:divBdr>
                    <w:top w:val="none" w:sz="0" w:space="0" w:color="auto"/>
                    <w:left w:val="none" w:sz="0" w:space="0" w:color="auto"/>
                    <w:bottom w:val="none" w:sz="0" w:space="0" w:color="auto"/>
                    <w:right w:val="none" w:sz="0" w:space="0" w:color="auto"/>
                  </w:divBdr>
                  <w:divsChild>
                    <w:div w:id="3684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22768">
      <w:bodyDiv w:val="1"/>
      <w:marLeft w:val="0"/>
      <w:marRight w:val="0"/>
      <w:marTop w:val="0"/>
      <w:marBottom w:val="0"/>
      <w:divBdr>
        <w:top w:val="none" w:sz="0" w:space="0" w:color="auto"/>
        <w:left w:val="none" w:sz="0" w:space="0" w:color="auto"/>
        <w:bottom w:val="none" w:sz="0" w:space="0" w:color="auto"/>
        <w:right w:val="none" w:sz="0" w:space="0" w:color="auto"/>
      </w:divBdr>
      <w:divsChild>
        <w:div w:id="2089570816">
          <w:marLeft w:val="0"/>
          <w:marRight w:val="0"/>
          <w:marTop w:val="0"/>
          <w:marBottom w:val="0"/>
          <w:divBdr>
            <w:top w:val="none" w:sz="0" w:space="0" w:color="auto"/>
            <w:left w:val="none" w:sz="0" w:space="0" w:color="auto"/>
            <w:bottom w:val="none" w:sz="0" w:space="0" w:color="auto"/>
            <w:right w:val="none" w:sz="0" w:space="0" w:color="auto"/>
          </w:divBdr>
          <w:divsChild>
            <w:div w:id="30348699">
              <w:marLeft w:val="0"/>
              <w:marRight w:val="0"/>
              <w:marTop w:val="0"/>
              <w:marBottom w:val="0"/>
              <w:divBdr>
                <w:top w:val="none" w:sz="0" w:space="0" w:color="auto"/>
                <w:left w:val="none" w:sz="0" w:space="0" w:color="auto"/>
                <w:bottom w:val="none" w:sz="0" w:space="0" w:color="auto"/>
                <w:right w:val="none" w:sz="0" w:space="0" w:color="auto"/>
              </w:divBdr>
              <w:divsChild>
                <w:div w:id="1961186586">
                  <w:marLeft w:val="0"/>
                  <w:marRight w:val="0"/>
                  <w:marTop w:val="0"/>
                  <w:marBottom w:val="0"/>
                  <w:divBdr>
                    <w:top w:val="none" w:sz="0" w:space="0" w:color="auto"/>
                    <w:left w:val="none" w:sz="0" w:space="0" w:color="auto"/>
                    <w:bottom w:val="none" w:sz="0" w:space="0" w:color="auto"/>
                    <w:right w:val="none" w:sz="0" w:space="0" w:color="auto"/>
                  </w:divBdr>
                  <w:divsChild>
                    <w:div w:id="1438401554">
                      <w:marLeft w:val="0"/>
                      <w:marRight w:val="0"/>
                      <w:marTop w:val="0"/>
                      <w:marBottom w:val="0"/>
                      <w:divBdr>
                        <w:top w:val="none" w:sz="0" w:space="0" w:color="auto"/>
                        <w:left w:val="none" w:sz="0" w:space="0" w:color="auto"/>
                        <w:bottom w:val="none" w:sz="0" w:space="0" w:color="auto"/>
                        <w:right w:val="none" w:sz="0" w:space="0" w:color="auto"/>
                      </w:divBdr>
                    </w:div>
                  </w:divsChild>
                </w:div>
                <w:div w:id="770051840">
                  <w:marLeft w:val="0"/>
                  <w:marRight w:val="0"/>
                  <w:marTop w:val="0"/>
                  <w:marBottom w:val="0"/>
                  <w:divBdr>
                    <w:top w:val="none" w:sz="0" w:space="0" w:color="auto"/>
                    <w:left w:val="none" w:sz="0" w:space="0" w:color="auto"/>
                    <w:bottom w:val="none" w:sz="0" w:space="0" w:color="auto"/>
                    <w:right w:val="none" w:sz="0" w:space="0" w:color="auto"/>
                  </w:divBdr>
                  <w:divsChild>
                    <w:div w:id="20375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541752">
      <w:bodyDiv w:val="1"/>
      <w:marLeft w:val="0"/>
      <w:marRight w:val="0"/>
      <w:marTop w:val="0"/>
      <w:marBottom w:val="0"/>
      <w:divBdr>
        <w:top w:val="none" w:sz="0" w:space="0" w:color="auto"/>
        <w:left w:val="none" w:sz="0" w:space="0" w:color="auto"/>
        <w:bottom w:val="none" w:sz="0" w:space="0" w:color="auto"/>
        <w:right w:val="none" w:sz="0" w:space="0" w:color="auto"/>
      </w:divBdr>
      <w:divsChild>
        <w:div w:id="1728383613">
          <w:marLeft w:val="0"/>
          <w:marRight w:val="0"/>
          <w:marTop w:val="0"/>
          <w:marBottom w:val="0"/>
          <w:divBdr>
            <w:top w:val="none" w:sz="0" w:space="0" w:color="auto"/>
            <w:left w:val="none" w:sz="0" w:space="0" w:color="auto"/>
            <w:bottom w:val="none" w:sz="0" w:space="0" w:color="auto"/>
            <w:right w:val="none" w:sz="0" w:space="0" w:color="auto"/>
          </w:divBdr>
          <w:divsChild>
            <w:div w:id="233050856">
              <w:marLeft w:val="0"/>
              <w:marRight w:val="0"/>
              <w:marTop w:val="0"/>
              <w:marBottom w:val="0"/>
              <w:divBdr>
                <w:top w:val="none" w:sz="0" w:space="0" w:color="auto"/>
                <w:left w:val="none" w:sz="0" w:space="0" w:color="auto"/>
                <w:bottom w:val="none" w:sz="0" w:space="0" w:color="auto"/>
                <w:right w:val="none" w:sz="0" w:space="0" w:color="auto"/>
              </w:divBdr>
              <w:divsChild>
                <w:div w:id="1496804186">
                  <w:marLeft w:val="0"/>
                  <w:marRight w:val="0"/>
                  <w:marTop w:val="0"/>
                  <w:marBottom w:val="0"/>
                  <w:divBdr>
                    <w:top w:val="none" w:sz="0" w:space="0" w:color="auto"/>
                    <w:left w:val="none" w:sz="0" w:space="0" w:color="auto"/>
                    <w:bottom w:val="none" w:sz="0" w:space="0" w:color="auto"/>
                    <w:right w:val="none" w:sz="0" w:space="0" w:color="auto"/>
                  </w:divBdr>
                  <w:divsChild>
                    <w:div w:id="6123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703180">
      <w:bodyDiv w:val="1"/>
      <w:marLeft w:val="0"/>
      <w:marRight w:val="0"/>
      <w:marTop w:val="0"/>
      <w:marBottom w:val="0"/>
      <w:divBdr>
        <w:top w:val="none" w:sz="0" w:space="0" w:color="auto"/>
        <w:left w:val="none" w:sz="0" w:space="0" w:color="auto"/>
        <w:bottom w:val="none" w:sz="0" w:space="0" w:color="auto"/>
        <w:right w:val="none" w:sz="0" w:space="0" w:color="auto"/>
      </w:divBdr>
      <w:divsChild>
        <w:div w:id="706375880">
          <w:marLeft w:val="0"/>
          <w:marRight w:val="0"/>
          <w:marTop w:val="0"/>
          <w:marBottom w:val="0"/>
          <w:divBdr>
            <w:top w:val="none" w:sz="0" w:space="0" w:color="auto"/>
            <w:left w:val="none" w:sz="0" w:space="0" w:color="auto"/>
            <w:bottom w:val="none" w:sz="0" w:space="0" w:color="auto"/>
            <w:right w:val="none" w:sz="0" w:space="0" w:color="auto"/>
          </w:divBdr>
          <w:divsChild>
            <w:div w:id="2039038998">
              <w:marLeft w:val="0"/>
              <w:marRight w:val="0"/>
              <w:marTop w:val="0"/>
              <w:marBottom w:val="0"/>
              <w:divBdr>
                <w:top w:val="none" w:sz="0" w:space="0" w:color="auto"/>
                <w:left w:val="none" w:sz="0" w:space="0" w:color="auto"/>
                <w:bottom w:val="none" w:sz="0" w:space="0" w:color="auto"/>
                <w:right w:val="none" w:sz="0" w:space="0" w:color="auto"/>
              </w:divBdr>
              <w:divsChild>
                <w:div w:id="1963881146">
                  <w:marLeft w:val="0"/>
                  <w:marRight w:val="0"/>
                  <w:marTop w:val="0"/>
                  <w:marBottom w:val="0"/>
                  <w:divBdr>
                    <w:top w:val="none" w:sz="0" w:space="0" w:color="auto"/>
                    <w:left w:val="none" w:sz="0" w:space="0" w:color="auto"/>
                    <w:bottom w:val="none" w:sz="0" w:space="0" w:color="auto"/>
                    <w:right w:val="none" w:sz="0" w:space="0" w:color="auto"/>
                  </w:divBdr>
                  <w:divsChild>
                    <w:div w:id="14763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66755">
      <w:bodyDiv w:val="1"/>
      <w:marLeft w:val="0"/>
      <w:marRight w:val="0"/>
      <w:marTop w:val="0"/>
      <w:marBottom w:val="0"/>
      <w:divBdr>
        <w:top w:val="none" w:sz="0" w:space="0" w:color="auto"/>
        <w:left w:val="none" w:sz="0" w:space="0" w:color="auto"/>
        <w:bottom w:val="none" w:sz="0" w:space="0" w:color="auto"/>
        <w:right w:val="none" w:sz="0" w:space="0" w:color="auto"/>
      </w:divBdr>
      <w:divsChild>
        <w:div w:id="120459264">
          <w:marLeft w:val="0"/>
          <w:marRight w:val="0"/>
          <w:marTop w:val="0"/>
          <w:marBottom w:val="0"/>
          <w:divBdr>
            <w:top w:val="none" w:sz="0" w:space="0" w:color="auto"/>
            <w:left w:val="none" w:sz="0" w:space="0" w:color="auto"/>
            <w:bottom w:val="none" w:sz="0" w:space="0" w:color="auto"/>
            <w:right w:val="none" w:sz="0" w:space="0" w:color="auto"/>
          </w:divBdr>
          <w:divsChild>
            <w:div w:id="1503616844">
              <w:marLeft w:val="0"/>
              <w:marRight w:val="0"/>
              <w:marTop w:val="0"/>
              <w:marBottom w:val="0"/>
              <w:divBdr>
                <w:top w:val="none" w:sz="0" w:space="0" w:color="auto"/>
                <w:left w:val="none" w:sz="0" w:space="0" w:color="auto"/>
                <w:bottom w:val="none" w:sz="0" w:space="0" w:color="auto"/>
                <w:right w:val="none" w:sz="0" w:space="0" w:color="auto"/>
              </w:divBdr>
              <w:divsChild>
                <w:div w:id="1786388077">
                  <w:marLeft w:val="0"/>
                  <w:marRight w:val="0"/>
                  <w:marTop w:val="0"/>
                  <w:marBottom w:val="0"/>
                  <w:divBdr>
                    <w:top w:val="none" w:sz="0" w:space="0" w:color="auto"/>
                    <w:left w:val="none" w:sz="0" w:space="0" w:color="auto"/>
                    <w:bottom w:val="none" w:sz="0" w:space="0" w:color="auto"/>
                    <w:right w:val="none" w:sz="0" w:space="0" w:color="auto"/>
                  </w:divBdr>
                  <w:divsChild>
                    <w:div w:id="21069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793635">
      <w:bodyDiv w:val="1"/>
      <w:marLeft w:val="0"/>
      <w:marRight w:val="0"/>
      <w:marTop w:val="0"/>
      <w:marBottom w:val="0"/>
      <w:divBdr>
        <w:top w:val="none" w:sz="0" w:space="0" w:color="auto"/>
        <w:left w:val="none" w:sz="0" w:space="0" w:color="auto"/>
        <w:bottom w:val="none" w:sz="0" w:space="0" w:color="auto"/>
        <w:right w:val="none" w:sz="0" w:space="0" w:color="auto"/>
      </w:divBdr>
      <w:divsChild>
        <w:div w:id="4138322">
          <w:marLeft w:val="0"/>
          <w:marRight w:val="0"/>
          <w:marTop w:val="0"/>
          <w:marBottom w:val="0"/>
          <w:divBdr>
            <w:top w:val="none" w:sz="0" w:space="0" w:color="auto"/>
            <w:left w:val="none" w:sz="0" w:space="0" w:color="auto"/>
            <w:bottom w:val="none" w:sz="0" w:space="0" w:color="auto"/>
            <w:right w:val="none" w:sz="0" w:space="0" w:color="auto"/>
          </w:divBdr>
          <w:divsChild>
            <w:div w:id="425804067">
              <w:marLeft w:val="0"/>
              <w:marRight w:val="0"/>
              <w:marTop w:val="0"/>
              <w:marBottom w:val="0"/>
              <w:divBdr>
                <w:top w:val="none" w:sz="0" w:space="0" w:color="auto"/>
                <w:left w:val="none" w:sz="0" w:space="0" w:color="auto"/>
                <w:bottom w:val="none" w:sz="0" w:space="0" w:color="auto"/>
                <w:right w:val="none" w:sz="0" w:space="0" w:color="auto"/>
              </w:divBdr>
              <w:divsChild>
                <w:div w:id="219050923">
                  <w:marLeft w:val="0"/>
                  <w:marRight w:val="0"/>
                  <w:marTop w:val="0"/>
                  <w:marBottom w:val="0"/>
                  <w:divBdr>
                    <w:top w:val="none" w:sz="0" w:space="0" w:color="auto"/>
                    <w:left w:val="none" w:sz="0" w:space="0" w:color="auto"/>
                    <w:bottom w:val="none" w:sz="0" w:space="0" w:color="auto"/>
                    <w:right w:val="none" w:sz="0" w:space="0" w:color="auto"/>
                  </w:divBdr>
                  <w:divsChild>
                    <w:div w:id="4501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3161">
      <w:bodyDiv w:val="1"/>
      <w:marLeft w:val="0"/>
      <w:marRight w:val="0"/>
      <w:marTop w:val="0"/>
      <w:marBottom w:val="0"/>
      <w:divBdr>
        <w:top w:val="none" w:sz="0" w:space="0" w:color="auto"/>
        <w:left w:val="none" w:sz="0" w:space="0" w:color="auto"/>
        <w:bottom w:val="none" w:sz="0" w:space="0" w:color="auto"/>
        <w:right w:val="none" w:sz="0" w:space="0" w:color="auto"/>
      </w:divBdr>
      <w:divsChild>
        <w:div w:id="2055494725">
          <w:marLeft w:val="0"/>
          <w:marRight w:val="0"/>
          <w:marTop w:val="0"/>
          <w:marBottom w:val="0"/>
          <w:divBdr>
            <w:top w:val="none" w:sz="0" w:space="0" w:color="auto"/>
            <w:left w:val="none" w:sz="0" w:space="0" w:color="auto"/>
            <w:bottom w:val="none" w:sz="0" w:space="0" w:color="auto"/>
            <w:right w:val="none" w:sz="0" w:space="0" w:color="auto"/>
          </w:divBdr>
          <w:divsChild>
            <w:div w:id="785850460">
              <w:marLeft w:val="0"/>
              <w:marRight w:val="0"/>
              <w:marTop w:val="0"/>
              <w:marBottom w:val="0"/>
              <w:divBdr>
                <w:top w:val="none" w:sz="0" w:space="0" w:color="auto"/>
                <w:left w:val="none" w:sz="0" w:space="0" w:color="auto"/>
                <w:bottom w:val="none" w:sz="0" w:space="0" w:color="auto"/>
                <w:right w:val="none" w:sz="0" w:space="0" w:color="auto"/>
              </w:divBdr>
              <w:divsChild>
                <w:div w:id="512039085">
                  <w:marLeft w:val="0"/>
                  <w:marRight w:val="0"/>
                  <w:marTop w:val="0"/>
                  <w:marBottom w:val="0"/>
                  <w:divBdr>
                    <w:top w:val="none" w:sz="0" w:space="0" w:color="auto"/>
                    <w:left w:val="none" w:sz="0" w:space="0" w:color="auto"/>
                    <w:bottom w:val="none" w:sz="0" w:space="0" w:color="auto"/>
                    <w:right w:val="none" w:sz="0" w:space="0" w:color="auto"/>
                  </w:divBdr>
                  <w:divsChild>
                    <w:div w:id="12104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73214">
      <w:bodyDiv w:val="1"/>
      <w:marLeft w:val="0"/>
      <w:marRight w:val="0"/>
      <w:marTop w:val="0"/>
      <w:marBottom w:val="0"/>
      <w:divBdr>
        <w:top w:val="none" w:sz="0" w:space="0" w:color="auto"/>
        <w:left w:val="none" w:sz="0" w:space="0" w:color="auto"/>
        <w:bottom w:val="none" w:sz="0" w:space="0" w:color="auto"/>
        <w:right w:val="none" w:sz="0" w:space="0" w:color="auto"/>
      </w:divBdr>
      <w:divsChild>
        <w:div w:id="1524976331">
          <w:marLeft w:val="0"/>
          <w:marRight w:val="0"/>
          <w:marTop w:val="0"/>
          <w:marBottom w:val="0"/>
          <w:divBdr>
            <w:top w:val="none" w:sz="0" w:space="0" w:color="auto"/>
            <w:left w:val="none" w:sz="0" w:space="0" w:color="auto"/>
            <w:bottom w:val="none" w:sz="0" w:space="0" w:color="auto"/>
            <w:right w:val="none" w:sz="0" w:space="0" w:color="auto"/>
          </w:divBdr>
          <w:divsChild>
            <w:div w:id="40326836">
              <w:marLeft w:val="0"/>
              <w:marRight w:val="0"/>
              <w:marTop w:val="0"/>
              <w:marBottom w:val="0"/>
              <w:divBdr>
                <w:top w:val="none" w:sz="0" w:space="0" w:color="auto"/>
                <w:left w:val="none" w:sz="0" w:space="0" w:color="auto"/>
                <w:bottom w:val="none" w:sz="0" w:space="0" w:color="auto"/>
                <w:right w:val="none" w:sz="0" w:space="0" w:color="auto"/>
              </w:divBdr>
              <w:divsChild>
                <w:div w:id="461652229">
                  <w:marLeft w:val="0"/>
                  <w:marRight w:val="0"/>
                  <w:marTop w:val="0"/>
                  <w:marBottom w:val="0"/>
                  <w:divBdr>
                    <w:top w:val="none" w:sz="0" w:space="0" w:color="auto"/>
                    <w:left w:val="none" w:sz="0" w:space="0" w:color="auto"/>
                    <w:bottom w:val="none" w:sz="0" w:space="0" w:color="auto"/>
                    <w:right w:val="none" w:sz="0" w:space="0" w:color="auto"/>
                  </w:divBdr>
                  <w:divsChild>
                    <w:div w:id="694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839477">
      <w:bodyDiv w:val="1"/>
      <w:marLeft w:val="0"/>
      <w:marRight w:val="0"/>
      <w:marTop w:val="0"/>
      <w:marBottom w:val="0"/>
      <w:divBdr>
        <w:top w:val="none" w:sz="0" w:space="0" w:color="auto"/>
        <w:left w:val="none" w:sz="0" w:space="0" w:color="auto"/>
        <w:bottom w:val="none" w:sz="0" w:space="0" w:color="auto"/>
        <w:right w:val="none" w:sz="0" w:space="0" w:color="auto"/>
      </w:divBdr>
      <w:divsChild>
        <w:div w:id="1916015656">
          <w:marLeft w:val="0"/>
          <w:marRight w:val="0"/>
          <w:marTop w:val="0"/>
          <w:marBottom w:val="0"/>
          <w:divBdr>
            <w:top w:val="none" w:sz="0" w:space="0" w:color="auto"/>
            <w:left w:val="none" w:sz="0" w:space="0" w:color="auto"/>
            <w:bottom w:val="none" w:sz="0" w:space="0" w:color="auto"/>
            <w:right w:val="none" w:sz="0" w:space="0" w:color="auto"/>
          </w:divBdr>
          <w:divsChild>
            <w:div w:id="1065907872">
              <w:marLeft w:val="0"/>
              <w:marRight w:val="0"/>
              <w:marTop w:val="0"/>
              <w:marBottom w:val="0"/>
              <w:divBdr>
                <w:top w:val="none" w:sz="0" w:space="0" w:color="auto"/>
                <w:left w:val="none" w:sz="0" w:space="0" w:color="auto"/>
                <w:bottom w:val="none" w:sz="0" w:space="0" w:color="auto"/>
                <w:right w:val="none" w:sz="0" w:space="0" w:color="auto"/>
              </w:divBdr>
              <w:divsChild>
                <w:div w:id="1598978632">
                  <w:marLeft w:val="0"/>
                  <w:marRight w:val="0"/>
                  <w:marTop w:val="0"/>
                  <w:marBottom w:val="0"/>
                  <w:divBdr>
                    <w:top w:val="none" w:sz="0" w:space="0" w:color="auto"/>
                    <w:left w:val="none" w:sz="0" w:space="0" w:color="auto"/>
                    <w:bottom w:val="none" w:sz="0" w:space="0" w:color="auto"/>
                    <w:right w:val="none" w:sz="0" w:space="0" w:color="auto"/>
                  </w:divBdr>
                  <w:divsChild>
                    <w:div w:id="19731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54451">
      <w:bodyDiv w:val="1"/>
      <w:marLeft w:val="0"/>
      <w:marRight w:val="0"/>
      <w:marTop w:val="0"/>
      <w:marBottom w:val="0"/>
      <w:divBdr>
        <w:top w:val="none" w:sz="0" w:space="0" w:color="auto"/>
        <w:left w:val="none" w:sz="0" w:space="0" w:color="auto"/>
        <w:bottom w:val="none" w:sz="0" w:space="0" w:color="auto"/>
        <w:right w:val="none" w:sz="0" w:space="0" w:color="auto"/>
      </w:divBdr>
      <w:divsChild>
        <w:div w:id="1904291402">
          <w:marLeft w:val="0"/>
          <w:marRight w:val="0"/>
          <w:marTop w:val="0"/>
          <w:marBottom w:val="0"/>
          <w:divBdr>
            <w:top w:val="none" w:sz="0" w:space="0" w:color="auto"/>
            <w:left w:val="none" w:sz="0" w:space="0" w:color="auto"/>
            <w:bottom w:val="none" w:sz="0" w:space="0" w:color="auto"/>
            <w:right w:val="none" w:sz="0" w:space="0" w:color="auto"/>
          </w:divBdr>
          <w:divsChild>
            <w:div w:id="1433696584">
              <w:marLeft w:val="0"/>
              <w:marRight w:val="0"/>
              <w:marTop w:val="0"/>
              <w:marBottom w:val="0"/>
              <w:divBdr>
                <w:top w:val="none" w:sz="0" w:space="0" w:color="auto"/>
                <w:left w:val="none" w:sz="0" w:space="0" w:color="auto"/>
                <w:bottom w:val="none" w:sz="0" w:space="0" w:color="auto"/>
                <w:right w:val="none" w:sz="0" w:space="0" w:color="auto"/>
              </w:divBdr>
              <w:divsChild>
                <w:div w:id="1556117912">
                  <w:marLeft w:val="0"/>
                  <w:marRight w:val="0"/>
                  <w:marTop w:val="0"/>
                  <w:marBottom w:val="0"/>
                  <w:divBdr>
                    <w:top w:val="none" w:sz="0" w:space="0" w:color="auto"/>
                    <w:left w:val="none" w:sz="0" w:space="0" w:color="auto"/>
                    <w:bottom w:val="none" w:sz="0" w:space="0" w:color="auto"/>
                    <w:right w:val="none" w:sz="0" w:space="0" w:color="auto"/>
                  </w:divBdr>
                  <w:divsChild>
                    <w:div w:id="39046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392746">
      <w:bodyDiv w:val="1"/>
      <w:marLeft w:val="0"/>
      <w:marRight w:val="0"/>
      <w:marTop w:val="0"/>
      <w:marBottom w:val="0"/>
      <w:divBdr>
        <w:top w:val="none" w:sz="0" w:space="0" w:color="auto"/>
        <w:left w:val="none" w:sz="0" w:space="0" w:color="auto"/>
        <w:bottom w:val="none" w:sz="0" w:space="0" w:color="auto"/>
        <w:right w:val="none" w:sz="0" w:space="0" w:color="auto"/>
      </w:divBdr>
      <w:divsChild>
        <w:div w:id="752557140">
          <w:marLeft w:val="0"/>
          <w:marRight w:val="0"/>
          <w:marTop w:val="0"/>
          <w:marBottom w:val="0"/>
          <w:divBdr>
            <w:top w:val="none" w:sz="0" w:space="0" w:color="auto"/>
            <w:left w:val="none" w:sz="0" w:space="0" w:color="auto"/>
            <w:bottom w:val="none" w:sz="0" w:space="0" w:color="auto"/>
            <w:right w:val="none" w:sz="0" w:space="0" w:color="auto"/>
          </w:divBdr>
          <w:divsChild>
            <w:div w:id="1694066983">
              <w:marLeft w:val="0"/>
              <w:marRight w:val="0"/>
              <w:marTop w:val="0"/>
              <w:marBottom w:val="0"/>
              <w:divBdr>
                <w:top w:val="none" w:sz="0" w:space="0" w:color="auto"/>
                <w:left w:val="none" w:sz="0" w:space="0" w:color="auto"/>
                <w:bottom w:val="none" w:sz="0" w:space="0" w:color="auto"/>
                <w:right w:val="none" w:sz="0" w:space="0" w:color="auto"/>
              </w:divBdr>
              <w:divsChild>
                <w:div w:id="1964343221">
                  <w:marLeft w:val="0"/>
                  <w:marRight w:val="0"/>
                  <w:marTop w:val="0"/>
                  <w:marBottom w:val="0"/>
                  <w:divBdr>
                    <w:top w:val="none" w:sz="0" w:space="0" w:color="auto"/>
                    <w:left w:val="none" w:sz="0" w:space="0" w:color="auto"/>
                    <w:bottom w:val="none" w:sz="0" w:space="0" w:color="auto"/>
                    <w:right w:val="none" w:sz="0" w:space="0" w:color="auto"/>
                  </w:divBdr>
                  <w:divsChild>
                    <w:div w:id="11192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534597">
      <w:bodyDiv w:val="1"/>
      <w:marLeft w:val="0"/>
      <w:marRight w:val="0"/>
      <w:marTop w:val="0"/>
      <w:marBottom w:val="0"/>
      <w:divBdr>
        <w:top w:val="none" w:sz="0" w:space="0" w:color="auto"/>
        <w:left w:val="none" w:sz="0" w:space="0" w:color="auto"/>
        <w:bottom w:val="none" w:sz="0" w:space="0" w:color="auto"/>
        <w:right w:val="none" w:sz="0" w:space="0" w:color="auto"/>
      </w:divBdr>
      <w:divsChild>
        <w:div w:id="1452434598">
          <w:marLeft w:val="0"/>
          <w:marRight w:val="0"/>
          <w:marTop w:val="0"/>
          <w:marBottom w:val="0"/>
          <w:divBdr>
            <w:top w:val="none" w:sz="0" w:space="0" w:color="auto"/>
            <w:left w:val="none" w:sz="0" w:space="0" w:color="auto"/>
            <w:bottom w:val="none" w:sz="0" w:space="0" w:color="auto"/>
            <w:right w:val="none" w:sz="0" w:space="0" w:color="auto"/>
          </w:divBdr>
          <w:divsChild>
            <w:div w:id="1125319626">
              <w:marLeft w:val="0"/>
              <w:marRight w:val="0"/>
              <w:marTop w:val="0"/>
              <w:marBottom w:val="0"/>
              <w:divBdr>
                <w:top w:val="none" w:sz="0" w:space="0" w:color="auto"/>
                <w:left w:val="none" w:sz="0" w:space="0" w:color="auto"/>
                <w:bottom w:val="none" w:sz="0" w:space="0" w:color="auto"/>
                <w:right w:val="none" w:sz="0" w:space="0" w:color="auto"/>
              </w:divBdr>
              <w:divsChild>
                <w:div w:id="26953441">
                  <w:marLeft w:val="0"/>
                  <w:marRight w:val="0"/>
                  <w:marTop w:val="0"/>
                  <w:marBottom w:val="0"/>
                  <w:divBdr>
                    <w:top w:val="none" w:sz="0" w:space="0" w:color="auto"/>
                    <w:left w:val="none" w:sz="0" w:space="0" w:color="auto"/>
                    <w:bottom w:val="none" w:sz="0" w:space="0" w:color="auto"/>
                    <w:right w:val="none" w:sz="0" w:space="0" w:color="auto"/>
                  </w:divBdr>
                  <w:divsChild>
                    <w:div w:id="8626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007601">
      <w:bodyDiv w:val="1"/>
      <w:marLeft w:val="0"/>
      <w:marRight w:val="0"/>
      <w:marTop w:val="0"/>
      <w:marBottom w:val="0"/>
      <w:divBdr>
        <w:top w:val="none" w:sz="0" w:space="0" w:color="auto"/>
        <w:left w:val="none" w:sz="0" w:space="0" w:color="auto"/>
        <w:bottom w:val="none" w:sz="0" w:space="0" w:color="auto"/>
        <w:right w:val="none" w:sz="0" w:space="0" w:color="auto"/>
      </w:divBdr>
      <w:divsChild>
        <w:div w:id="466901191">
          <w:marLeft w:val="0"/>
          <w:marRight w:val="0"/>
          <w:marTop w:val="0"/>
          <w:marBottom w:val="0"/>
          <w:divBdr>
            <w:top w:val="none" w:sz="0" w:space="0" w:color="auto"/>
            <w:left w:val="none" w:sz="0" w:space="0" w:color="auto"/>
            <w:bottom w:val="none" w:sz="0" w:space="0" w:color="auto"/>
            <w:right w:val="none" w:sz="0" w:space="0" w:color="auto"/>
          </w:divBdr>
          <w:divsChild>
            <w:div w:id="1520314044">
              <w:marLeft w:val="0"/>
              <w:marRight w:val="0"/>
              <w:marTop w:val="0"/>
              <w:marBottom w:val="0"/>
              <w:divBdr>
                <w:top w:val="none" w:sz="0" w:space="0" w:color="auto"/>
                <w:left w:val="none" w:sz="0" w:space="0" w:color="auto"/>
                <w:bottom w:val="none" w:sz="0" w:space="0" w:color="auto"/>
                <w:right w:val="none" w:sz="0" w:space="0" w:color="auto"/>
              </w:divBdr>
              <w:divsChild>
                <w:div w:id="564145811">
                  <w:marLeft w:val="0"/>
                  <w:marRight w:val="0"/>
                  <w:marTop w:val="0"/>
                  <w:marBottom w:val="0"/>
                  <w:divBdr>
                    <w:top w:val="none" w:sz="0" w:space="0" w:color="auto"/>
                    <w:left w:val="none" w:sz="0" w:space="0" w:color="auto"/>
                    <w:bottom w:val="none" w:sz="0" w:space="0" w:color="auto"/>
                    <w:right w:val="none" w:sz="0" w:space="0" w:color="auto"/>
                  </w:divBdr>
                  <w:divsChild>
                    <w:div w:id="18299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400312">
      <w:bodyDiv w:val="1"/>
      <w:marLeft w:val="0"/>
      <w:marRight w:val="0"/>
      <w:marTop w:val="0"/>
      <w:marBottom w:val="0"/>
      <w:divBdr>
        <w:top w:val="none" w:sz="0" w:space="0" w:color="auto"/>
        <w:left w:val="none" w:sz="0" w:space="0" w:color="auto"/>
        <w:bottom w:val="none" w:sz="0" w:space="0" w:color="auto"/>
        <w:right w:val="none" w:sz="0" w:space="0" w:color="auto"/>
      </w:divBdr>
      <w:divsChild>
        <w:div w:id="1161047359">
          <w:marLeft w:val="0"/>
          <w:marRight w:val="0"/>
          <w:marTop w:val="0"/>
          <w:marBottom w:val="0"/>
          <w:divBdr>
            <w:top w:val="none" w:sz="0" w:space="0" w:color="auto"/>
            <w:left w:val="none" w:sz="0" w:space="0" w:color="auto"/>
            <w:bottom w:val="none" w:sz="0" w:space="0" w:color="auto"/>
            <w:right w:val="none" w:sz="0" w:space="0" w:color="auto"/>
          </w:divBdr>
          <w:divsChild>
            <w:div w:id="297804704">
              <w:marLeft w:val="0"/>
              <w:marRight w:val="0"/>
              <w:marTop w:val="0"/>
              <w:marBottom w:val="0"/>
              <w:divBdr>
                <w:top w:val="none" w:sz="0" w:space="0" w:color="auto"/>
                <w:left w:val="none" w:sz="0" w:space="0" w:color="auto"/>
                <w:bottom w:val="none" w:sz="0" w:space="0" w:color="auto"/>
                <w:right w:val="none" w:sz="0" w:space="0" w:color="auto"/>
              </w:divBdr>
              <w:divsChild>
                <w:div w:id="1354765387">
                  <w:marLeft w:val="0"/>
                  <w:marRight w:val="0"/>
                  <w:marTop w:val="0"/>
                  <w:marBottom w:val="0"/>
                  <w:divBdr>
                    <w:top w:val="none" w:sz="0" w:space="0" w:color="auto"/>
                    <w:left w:val="none" w:sz="0" w:space="0" w:color="auto"/>
                    <w:bottom w:val="none" w:sz="0" w:space="0" w:color="auto"/>
                    <w:right w:val="none" w:sz="0" w:space="0" w:color="auto"/>
                  </w:divBdr>
                  <w:divsChild>
                    <w:div w:id="8919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542304">
      <w:bodyDiv w:val="1"/>
      <w:marLeft w:val="0"/>
      <w:marRight w:val="0"/>
      <w:marTop w:val="0"/>
      <w:marBottom w:val="0"/>
      <w:divBdr>
        <w:top w:val="none" w:sz="0" w:space="0" w:color="auto"/>
        <w:left w:val="none" w:sz="0" w:space="0" w:color="auto"/>
        <w:bottom w:val="none" w:sz="0" w:space="0" w:color="auto"/>
        <w:right w:val="none" w:sz="0" w:space="0" w:color="auto"/>
      </w:divBdr>
      <w:divsChild>
        <w:div w:id="338894472">
          <w:marLeft w:val="0"/>
          <w:marRight w:val="0"/>
          <w:marTop w:val="0"/>
          <w:marBottom w:val="0"/>
          <w:divBdr>
            <w:top w:val="none" w:sz="0" w:space="0" w:color="auto"/>
            <w:left w:val="none" w:sz="0" w:space="0" w:color="auto"/>
            <w:bottom w:val="none" w:sz="0" w:space="0" w:color="auto"/>
            <w:right w:val="none" w:sz="0" w:space="0" w:color="auto"/>
          </w:divBdr>
          <w:divsChild>
            <w:div w:id="257257917">
              <w:marLeft w:val="0"/>
              <w:marRight w:val="0"/>
              <w:marTop w:val="0"/>
              <w:marBottom w:val="0"/>
              <w:divBdr>
                <w:top w:val="none" w:sz="0" w:space="0" w:color="auto"/>
                <w:left w:val="none" w:sz="0" w:space="0" w:color="auto"/>
                <w:bottom w:val="none" w:sz="0" w:space="0" w:color="auto"/>
                <w:right w:val="none" w:sz="0" w:space="0" w:color="auto"/>
              </w:divBdr>
              <w:divsChild>
                <w:div w:id="180122229">
                  <w:marLeft w:val="0"/>
                  <w:marRight w:val="0"/>
                  <w:marTop w:val="0"/>
                  <w:marBottom w:val="0"/>
                  <w:divBdr>
                    <w:top w:val="none" w:sz="0" w:space="0" w:color="auto"/>
                    <w:left w:val="none" w:sz="0" w:space="0" w:color="auto"/>
                    <w:bottom w:val="none" w:sz="0" w:space="0" w:color="auto"/>
                    <w:right w:val="none" w:sz="0" w:space="0" w:color="auto"/>
                  </w:divBdr>
                  <w:divsChild>
                    <w:div w:id="6924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966809">
      <w:bodyDiv w:val="1"/>
      <w:marLeft w:val="0"/>
      <w:marRight w:val="0"/>
      <w:marTop w:val="0"/>
      <w:marBottom w:val="0"/>
      <w:divBdr>
        <w:top w:val="none" w:sz="0" w:space="0" w:color="auto"/>
        <w:left w:val="none" w:sz="0" w:space="0" w:color="auto"/>
        <w:bottom w:val="none" w:sz="0" w:space="0" w:color="auto"/>
        <w:right w:val="none" w:sz="0" w:space="0" w:color="auto"/>
      </w:divBdr>
      <w:divsChild>
        <w:div w:id="1046760142">
          <w:marLeft w:val="0"/>
          <w:marRight w:val="0"/>
          <w:marTop w:val="0"/>
          <w:marBottom w:val="0"/>
          <w:divBdr>
            <w:top w:val="none" w:sz="0" w:space="0" w:color="auto"/>
            <w:left w:val="none" w:sz="0" w:space="0" w:color="auto"/>
            <w:bottom w:val="none" w:sz="0" w:space="0" w:color="auto"/>
            <w:right w:val="none" w:sz="0" w:space="0" w:color="auto"/>
          </w:divBdr>
          <w:divsChild>
            <w:div w:id="1363163165">
              <w:marLeft w:val="0"/>
              <w:marRight w:val="0"/>
              <w:marTop w:val="0"/>
              <w:marBottom w:val="0"/>
              <w:divBdr>
                <w:top w:val="none" w:sz="0" w:space="0" w:color="auto"/>
                <w:left w:val="none" w:sz="0" w:space="0" w:color="auto"/>
                <w:bottom w:val="none" w:sz="0" w:space="0" w:color="auto"/>
                <w:right w:val="none" w:sz="0" w:space="0" w:color="auto"/>
              </w:divBdr>
              <w:divsChild>
                <w:div w:id="754785060">
                  <w:marLeft w:val="0"/>
                  <w:marRight w:val="0"/>
                  <w:marTop w:val="0"/>
                  <w:marBottom w:val="0"/>
                  <w:divBdr>
                    <w:top w:val="none" w:sz="0" w:space="0" w:color="auto"/>
                    <w:left w:val="none" w:sz="0" w:space="0" w:color="auto"/>
                    <w:bottom w:val="none" w:sz="0" w:space="0" w:color="auto"/>
                    <w:right w:val="none" w:sz="0" w:space="0" w:color="auto"/>
                  </w:divBdr>
                  <w:divsChild>
                    <w:div w:id="17296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178858">
      <w:bodyDiv w:val="1"/>
      <w:marLeft w:val="0"/>
      <w:marRight w:val="0"/>
      <w:marTop w:val="0"/>
      <w:marBottom w:val="0"/>
      <w:divBdr>
        <w:top w:val="none" w:sz="0" w:space="0" w:color="auto"/>
        <w:left w:val="none" w:sz="0" w:space="0" w:color="auto"/>
        <w:bottom w:val="none" w:sz="0" w:space="0" w:color="auto"/>
        <w:right w:val="none" w:sz="0" w:space="0" w:color="auto"/>
      </w:divBdr>
      <w:divsChild>
        <w:div w:id="361397936">
          <w:marLeft w:val="0"/>
          <w:marRight w:val="0"/>
          <w:marTop w:val="0"/>
          <w:marBottom w:val="0"/>
          <w:divBdr>
            <w:top w:val="none" w:sz="0" w:space="0" w:color="auto"/>
            <w:left w:val="none" w:sz="0" w:space="0" w:color="auto"/>
            <w:bottom w:val="none" w:sz="0" w:space="0" w:color="auto"/>
            <w:right w:val="none" w:sz="0" w:space="0" w:color="auto"/>
          </w:divBdr>
          <w:divsChild>
            <w:div w:id="781608888">
              <w:marLeft w:val="0"/>
              <w:marRight w:val="0"/>
              <w:marTop w:val="0"/>
              <w:marBottom w:val="0"/>
              <w:divBdr>
                <w:top w:val="none" w:sz="0" w:space="0" w:color="auto"/>
                <w:left w:val="none" w:sz="0" w:space="0" w:color="auto"/>
                <w:bottom w:val="none" w:sz="0" w:space="0" w:color="auto"/>
                <w:right w:val="none" w:sz="0" w:space="0" w:color="auto"/>
              </w:divBdr>
              <w:divsChild>
                <w:div w:id="1528373191">
                  <w:marLeft w:val="0"/>
                  <w:marRight w:val="0"/>
                  <w:marTop w:val="0"/>
                  <w:marBottom w:val="0"/>
                  <w:divBdr>
                    <w:top w:val="none" w:sz="0" w:space="0" w:color="auto"/>
                    <w:left w:val="none" w:sz="0" w:space="0" w:color="auto"/>
                    <w:bottom w:val="none" w:sz="0" w:space="0" w:color="auto"/>
                    <w:right w:val="none" w:sz="0" w:space="0" w:color="auto"/>
                  </w:divBdr>
                  <w:divsChild>
                    <w:div w:id="243687303">
                      <w:marLeft w:val="0"/>
                      <w:marRight w:val="0"/>
                      <w:marTop w:val="0"/>
                      <w:marBottom w:val="0"/>
                      <w:divBdr>
                        <w:top w:val="none" w:sz="0" w:space="0" w:color="auto"/>
                        <w:left w:val="none" w:sz="0" w:space="0" w:color="auto"/>
                        <w:bottom w:val="none" w:sz="0" w:space="0" w:color="auto"/>
                        <w:right w:val="none" w:sz="0" w:space="0" w:color="auto"/>
                      </w:divBdr>
                    </w:div>
                  </w:divsChild>
                </w:div>
                <w:div w:id="1424109616">
                  <w:marLeft w:val="0"/>
                  <w:marRight w:val="0"/>
                  <w:marTop w:val="0"/>
                  <w:marBottom w:val="0"/>
                  <w:divBdr>
                    <w:top w:val="none" w:sz="0" w:space="0" w:color="auto"/>
                    <w:left w:val="none" w:sz="0" w:space="0" w:color="auto"/>
                    <w:bottom w:val="none" w:sz="0" w:space="0" w:color="auto"/>
                    <w:right w:val="none" w:sz="0" w:space="0" w:color="auto"/>
                  </w:divBdr>
                  <w:divsChild>
                    <w:div w:id="9517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139345">
      <w:bodyDiv w:val="1"/>
      <w:marLeft w:val="0"/>
      <w:marRight w:val="0"/>
      <w:marTop w:val="0"/>
      <w:marBottom w:val="0"/>
      <w:divBdr>
        <w:top w:val="none" w:sz="0" w:space="0" w:color="auto"/>
        <w:left w:val="none" w:sz="0" w:space="0" w:color="auto"/>
        <w:bottom w:val="none" w:sz="0" w:space="0" w:color="auto"/>
        <w:right w:val="none" w:sz="0" w:space="0" w:color="auto"/>
      </w:divBdr>
      <w:divsChild>
        <w:div w:id="1194878011">
          <w:marLeft w:val="0"/>
          <w:marRight w:val="0"/>
          <w:marTop w:val="0"/>
          <w:marBottom w:val="0"/>
          <w:divBdr>
            <w:top w:val="none" w:sz="0" w:space="0" w:color="auto"/>
            <w:left w:val="none" w:sz="0" w:space="0" w:color="auto"/>
            <w:bottom w:val="none" w:sz="0" w:space="0" w:color="auto"/>
            <w:right w:val="none" w:sz="0" w:space="0" w:color="auto"/>
          </w:divBdr>
          <w:divsChild>
            <w:div w:id="1420520024">
              <w:marLeft w:val="0"/>
              <w:marRight w:val="0"/>
              <w:marTop w:val="0"/>
              <w:marBottom w:val="0"/>
              <w:divBdr>
                <w:top w:val="none" w:sz="0" w:space="0" w:color="auto"/>
                <w:left w:val="none" w:sz="0" w:space="0" w:color="auto"/>
                <w:bottom w:val="none" w:sz="0" w:space="0" w:color="auto"/>
                <w:right w:val="none" w:sz="0" w:space="0" w:color="auto"/>
              </w:divBdr>
              <w:divsChild>
                <w:div w:id="645431013">
                  <w:marLeft w:val="0"/>
                  <w:marRight w:val="0"/>
                  <w:marTop w:val="0"/>
                  <w:marBottom w:val="0"/>
                  <w:divBdr>
                    <w:top w:val="none" w:sz="0" w:space="0" w:color="auto"/>
                    <w:left w:val="none" w:sz="0" w:space="0" w:color="auto"/>
                    <w:bottom w:val="none" w:sz="0" w:space="0" w:color="auto"/>
                    <w:right w:val="none" w:sz="0" w:space="0" w:color="auto"/>
                  </w:divBdr>
                  <w:divsChild>
                    <w:div w:id="10837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954188">
      <w:bodyDiv w:val="1"/>
      <w:marLeft w:val="0"/>
      <w:marRight w:val="0"/>
      <w:marTop w:val="0"/>
      <w:marBottom w:val="0"/>
      <w:divBdr>
        <w:top w:val="none" w:sz="0" w:space="0" w:color="auto"/>
        <w:left w:val="none" w:sz="0" w:space="0" w:color="auto"/>
        <w:bottom w:val="none" w:sz="0" w:space="0" w:color="auto"/>
        <w:right w:val="none" w:sz="0" w:space="0" w:color="auto"/>
      </w:divBdr>
      <w:divsChild>
        <w:div w:id="58528735">
          <w:marLeft w:val="0"/>
          <w:marRight w:val="0"/>
          <w:marTop w:val="0"/>
          <w:marBottom w:val="0"/>
          <w:divBdr>
            <w:top w:val="none" w:sz="0" w:space="0" w:color="auto"/>
            <w:left w:val="none" w:sz="0" w:space="0" w:color="auto"/>
            <w:bottom w:val="none" w:sz="0" w:space="0" w:color="auto"/>
            <w:right w:val="none" w:sz="0" w:space="0" w:color="auto"/>
          </w:divBdr>
          <w:divsChild>
            <w:div w:id="195771843">
              <w:marLeft w:val="0"/>
              <w:marRight w:val="0"/>
              <w:marTop w:val="0"/>
              <w:marBottom w:val="0"/>
              <w:divBdr>
                <w:top w:val="none" w:sz="0" w:space="0" w:color="auto"/>
                <w:left w:val="none" w:sz="0" w:space="0" w:color="auto"/>
                <w:bottom w:val="none" w:sz="0" w:space="0" w:color="auto"/>
                <w:right w:val="none" w:sz="0" w:space="0" w:color="auto"/>
              </w:divBdr>
              <w:divsChild>
                <w:div w:id="1409646552">
                  <w:marLeft w:val="0"/>
                  <w:marRight w:val="0"/>
                  <w:marTop w:val="0"/>
                  <w:marBottom w:val="0"/>
                  <w:divBdr>
                    <w:top w:val="none" w:sz="0" w:space="0" w:color="auto"/>
                    <w:left w:val="none" w:sz="0" w:space="0" w:color="auto"/>
                    <w:bottom w:val="none" w:sz="0" w:space="0" w:color="auto"/>
                    <w:right w:val="none" w:sz="0" w:space="0" w:color="auto"/>
                  </w:divBdr>
                  <w:divsChild>
                    <w:div w:id="814877572">
                      <w:marLeft w:val="0"/>
                      <w:marRight w:val="0"/>
                      <w:marTop w:val="0"/>
                      <w:marBottom w:val="0"/>
                      <w:divBdr>
                        <w:top w:val="none" w:sz="0" w:space="0" w:color="auto"/>
                        <w:left w:val="none" w:sz="0" w:space="0" w:color="auto"/>
                        <w:bottom w:val="none" w:sz="0" w:space="0" w:color="auto"/>
                        <w:right w:val="none" w:sz="0" w:space="0" w:color="auto"/>
                      </w:divBdr>
                    </w:div>
                  </w:divsChild>
                </w:div>
                <w:div w:id="2101094693">
                  <w:marLeft w:val="0"/>
                  <w:marRight w:val="0"/>
                  <w:marTop w:val="0"/>
                  <w:marBottom w:val="0"/>
                  <w:divBdr>
                    <w:top w:val="none" w:sz="0" w:space="0" w:color="auto"/>
                    <w:left w:val="none" w:sz="0" w:space="0" w:color="auto"/>
                    <w:bottom w:val="none" w:sz="0" w:space="0" w:color="auto"/>
                    <w:right w:val="none" w:sz="0" w:space="0" w:color="auto"/>
                  </w:divBdr>
                  <w:divsChild>
                    <w:div w:id="521863825">
                      <w:marLeft w:val="0"/>
                      <w:marRight w:val="0"/>
                      <w:marTop w:val="0"/>
                      <w:marBottom w:val="0"/>
                      <w:divBdr>
                        <w:top w:val="none" w:sz="0" w:space="0" w:color="auto"/>
                        <w:left w:val="none" w:sz="0" w:space="0" w:color="auto"/>
                        <w:bottom w:val="none" w:sz="0" w:space="0" w:color="auto"/>
                        <w:right w:val="none" w:sz="0" w:space="0" w:color="auto"/>
                      </w:divBdr>
                    </w:div>
                  </w:divsChild>
                </w:div>
                <w:div w:id="944966356">
                  <w:marLeft w:val="0"/>
                  <w:marRight w:val="0"/>
                  <w:marTop w:val="0"/>
                  <w:marBottom w:val="0"/>
                  <w:divBdr>
                    <w:top w:val="none" w:sz="0" w:space="0" w:color="auto"/>
                    <w:left w:val="none" w:sz="0" w:space="0" w:color="auto"/>
                    <w:bottom w:val="none" w:sz="0" w:space="0" w:color="auto"/>
                    <w:right w:val="none" w:sz="0" w:space="0" w:color="auto"/>
                  </w:divBdr>
                  <w:divsChild>
                    <w:div w:id="84500822">
                      <w:marLeft w:val="0"/>
                      <w:marRight w:val="0"/>
                      <w:marTop w:val="0"/>
                      <w:marBottom w:val="0"/>
                      <w:divBdr>
                        <w:top w:val="none" w:sz="0" w:space="0" w:color="auto"/>
                        <w:left w:val="none" w:sz="0" w:space="0" w:color="auto"/>
                        <w:bottom w:val="none" w:sz="0" w:space="0" w:color="auto"/>
                        <w:right w:val="none" w:sz="0" w:space="0" w:color="auto"/>
                      </w:divBdr>
                    </w:div>
                  </w:divsChild>
                </w:div>
                <w:div w:id="390882738">
                  <w:marLeft w:val="0"/>
                  <w:marRight w:val="0"/>
                  <w:marTop w:val="0"/>
                  <w:marBottom w:val="0"/>
                  <w:divBdr>
                    <w:top w:val="none" w:sz="0" w:space="0" w:color="auto"/>
                    <w:left w:val="none" w:sz="0" w:space="0" w:color="auto"/>
                    <w:bottom w:val="none" w:sz="0" w:space="0" w:color="auto"/>
                    <w:right w:val="none" w:sz="0" w:space="0" w:color="auto"/>
                  </w:divBdr>
                  <w:divsChild>
                    <w:div w:id="20769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66862">
      <w:bodyDiv w:val="1"/>
      <w:marLeft w:val="0"/>
      <w:marRight w:val="0"/>
      <w:marTop w:val="0"/>
      <w:marBottom w:val="0"/>
      <w:divBdr>
        <w:top w:val="none" w:sz="0" w:space="0" w:color="auto"/>
        <w:left w:val="none" w:sz="0" w:space="0" w:color="auto"/>
        <w:bottom w:val="none" w:sz="0" w:space="0" w:color="auto"/>
        <w:right w:val="none" w:sz="0" w:space="0" w:color="auto"/>
      </w:divBdr>
      <w:divsChild>
        <w:div w:id="394815007">
          <w:marLeft w:val="0"/>
          <w:marRight w:val="0"/>
          <w:marTop w:val="0"/>
          <w:marBottom w:val="0"/>
          <w:divBdr>
            <w:top w:val="none" w:sz="0" w:space="0" w:color="auto"/>
            <w:left w:val="none" w:sz="0" w:space="0" w:color="auto"/>
            <w:bottom w:val="none" w:sz="0" w:space="0" w:color="auto"/>
            <w:right w:val="none" w:sz="0" w:space="0" w:color="auto"/>
          </w:divBdr>
          <w:divsChild>
            <w:div w:id="1040664134">
              <w:marLeft w:val="0"/>
              <w:marRight w:val="0"/>
              <w:marTop w:val="0"/>
              <w:marBottom w:val="0"/>
              <w:divBdr>
                <w:top w:val="none" w:sz="0" w:space="0" w:color="auto"/>
                <w:left w:val="none" w:sz="0" w:space="0" w:color="auto"/>
                <w:bottom w:val="none" w:sz="0" w:space="0" w:color="auto"/>
                <w:right w:val="none" w:sz="0" w:space="0" w:color="auto"/>
              </w:divBdr>
              <w:divsChild>
                <w:div w:id="1153451351">
                  <w:marLeft w:val="0"/>
                  <w:marRight w:val="0"/>
                  <w:marTop w:val="0"/>
                  <w:marBottom w:val="0"/>
                  <w:divBdr>
                    <w:top w:val="none" w:sz="0" w:space="0" w:color="auto"/>
                    <w:left w:val="none" w:sz="0" w:space="0" w:color="auto"/>
                    <w:bottom w:val="none" w:sz="0" w:space="0" w:color="auto"/>
                    <w:right w:val="none" w:sz="0" w:space="0" w:color="auto"/>
                  </w:divBdr>
                  <w:divsChild>
                    <w:div w:id="20305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41180">
      <w:bodyDiv w:val="1"/>
      <w:marLeft w:val="0"/>
      <w:marRight w:val="0"/>
      <w:marTop w:val="0"/>
      <w:marBottom w:val="0"/>
      <w:divBdr>
        <w:top w:val="none" w:sz="0" w:space="0" w:color="auto"/>
        <w:left w:val="none" w:sz="0" w:space="0" w:color="auto"/>
        <w:bottom w:val="none" w:sz="0" w:space="0" w:color="auto"/>
        <w:right w:val="none" w:sz="0" w:space="0" w:color="auto"/>
      </w:divBdr>
      <w:divsChild>
        <w:div w:id="63921731">
          <w:marLeft w:val="0"/>
          <w:marRight w:val="0"/>
          <w:marTop w:val="0"/>
          <w:marBottom w:val="0"/>
          <w:divBdr>
            <w:top w:val="none" w:sz="0" w:space="0" w:color="auto"/>
            <w:left w:val="none" w:sz="0" w:space="0" w:color="auto"/>
            <w:bottom w:val="none" w:sz="0" w:space="0" w:color="auto"/>
            <w:right w:val="none" w:sz="0" w:space="0" w:color="auto"/>
          </w:divBdr>
          <w:divsChild>
            <w:div w:id="539783703">
              <w:marLeft w:val="0"/>
              <w:marRight w:val="0"/>
              <w:marTop w:val="0"/>
              <w:marBottom w:val="0"/>
              <w:divBdr>
                <w:top w:val="none" w:sz="0" w:space="0" w:color="auto"/>
                <w:left w:val="none" w:sz="0" w:space="0" w:color="auto"/>
                <w:bottom w:val="none" w:sz="0" w:space="0" w:color="auto"/>
                <w:right w:val="none" w:sz="0" w:space="0" w:color="auto"/>
              </w:divBdr>
              <w:divsChild>
                <w:div w:id="2125146836">
                  <w:marLeft w:val="0"/>
                  <w:marRight w:val="0"/>
                  <w:marTop w:val="0"/>
                  <w:marBottom w:val="0"/>
                  <w:divBdr>
                    <w:top w:val="none" w:sz="0" w:space="0" w:color="auto"/>
                    <w:left w:val="none" w:sz="0" w:space="0" w:color="auto"/>
                    <w:bottom w:val="none" w:sz="0" w:space="0" w:color="auto"/>
                    <w:right w:val="none" w:sz="0" w:space="0" w:color="auto"/>
                  </w:divBdr>
                  <w:divsChild>
                    <w:div w:id="4046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231894">
      <w:bodyDiv w:val="1"/>
      <w:marLeft w:val="0"/>
      <w:marRight w:val="0"/>
      <w:marTop w:val="0"/>
      <w:marBottom w:val="0"/>
      <w:divBdr>
        <w:top w:val="none" w:sz="0" w:space="0" w:color="auto"/>
        <w:left w:val="none" w:sz="0" w:space="0" w:color="auto"/>
        <w:bottom w:val="none" w:sz="0" w:space="0" w:color="auto"/>
        <w:right w:val="none" w:sz="0" w:space="0" w:color="auto"/>
      </w:divBdr>
      <w:divsChild>
        <w:div w:id="234438429">
          <w:marLeft w:val="0"/>
          <w:marRight w:val="0"/>
          <w:marTop w:val="0"/>
          <w:marBottom w:val="0"/>
          <w:divBdr>
            <w:top w:val="none" w:sz="0" w:space="0" w:color="auto"/>
            <w:left w:val="none" w:sz="0" w:space="0" w:color="auto"/>
            <w:bottom w:val="none" w:sz="0" w:space="0" w:color="auto"/>
            <w:right w:val="none" w:sz="0" w:space="0" w:color="auto"/>
          </w:divBdr>
          <w:divsChild>
            <w:div w:id="162935572">
              <w:marLeft w:val="0"/>
              <w:marRight w:val="0"/>
              <w:marTop w:val="0"/>
              <w:marBottom w:val="0"/>
              <w:divBdr>
                <w:top w:val="none" w:sz="0" w:space="0" w:color="auto"/>
                <w:left w:val="none" w:sz="0" w:space="0" w:color="auto"/>
                <w:bottom w:val="none" w:sz="0" w:space="0" w:color="auto"/>
                <w:right w:val="none" w:sz="0" w:space="0" w:color="auto"/>
              </w:divBdr>
              <w:divsChild>
                <w:div w:id="1324359032">
                  <w:marLeft w:val="0"/>
                  <w:marRight w:val="0"/>
                  <w:marTop w:val="0"/>
                  <w:marBottom w:val="0"/>
                  <w:divBdr>
                    <w:top w:val="none" w:sz="0" w:space="0" w:color="auto"/>
                    <w:left w:val="none" w:sz="0" w:space="0" w:color="auto"/>
                    <w:bottom w:val="none" w:sz="0" w:space="0" w:color="auto"/>
                    <w:right w:val="none" w:sz="0" w:space="0" w:color="auto"/>
                  </w:divBdr>
                  <w:divsChild>
                    <w:div w:id="2996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80624">
      <w:bodyDiv w:val="1"/>
      <w:marLeft w:val="0"/>
      <w:marRight w:val="0"/>
      <w:marTop w:val="0"/>
      <w:marBottom w:val="0"/>
      <w:divBdr>
        <w:top w:val="none" w:sz="0" w:space="0" w:color="auto"/>
        <w:left w:val="none" w:sz="0" w:space="0" w:color="auto"/>
        <w:bottom w:val="none" w:sz="0" w:space="0" w:color="auto"/>
        <w:right w:val="none" w:sz="0" w:space="0" w:color="auto"/>
      </w:divBdr>
      <w:divsChild>
        <w:div w:id="1258444131">
          <w:marLeft w:val="0"/>
          <w:marRight w:val="0"/>
          <w:marTop w:val="0"/>
          <w:marBottom w:val="0"/>
          <w:divBdr>
            <w:top w:val="none" w:sz="0" w:space="0" w:color="auto"/>
            <w:left w:val="none" w:sz="0" w:space="0" w:color="auto"/>
            <w:bottom w:val="none" w:sz="0" w:space="0" w:color="auto"/>
            <w:right w:val="none" w:sz="0" w:space="0" w:color="auto"/>
          </w:divBdr>
          <w:divsChild>
            <w:div w:id="1219365457">
              <w:marLeft w:val="0"/>
              <w:marRight w:val="0"/>
              <w:marTop w:val="0"/>
              <w:marBottom w:val="0"/>
              <w:divBdr>
                <w:top w:val="none" w:sz="0" w:space="0" w:color="auto"/>
                <w:left w:val="none" w:sz="0" w:space="0" w:color="auto"/>
                <w:bottom w:val="none" w:sz="0" w:space="0" w:color="auto"/>
                <w:right w:val="none" w:sz="0" w:space="0" w:color="auto"/>
              </w:divBdr>
              <w:divsChild>
                <w:div w:id="1556240102">
                  <w:marLeft w:val="0"/>
                  <w:marRight w:val="0"/>
                  <w:marTop w:val="0"/>
                  <w:marBottom w:val="0"/>
                  <w:divBdr>
                    <w:top w:val="none" w:sz="0" w:space="0" w:color="auto"/>
                    <w:left w:val="none" w:sz="0" w:space="0" w:color="auto"/>
                    <w:bottom w:val="none" w:sz="0" w:space="0" w:color="auto"/>
                    <w:right w:val="none" w:sz="0" w:space="0" w:color="auto"/>
                  </w:divBdr>
                  <w:divsChild>
                    <w:div w:id="13681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917853">
      <w:bodyDiv w:val="1"/>
      <w:marLeft w:val="0"/>
      <w:marRight w:val="0"/>
      <w:marTop w:val="0"/>
      <w:marBottom w:val="0"/>
      <w:divBdr>
        <w:top w:val="none" w:sz="0" w:space="0" w:color="auto"/>
        <w:left w:val="none" w:sz="0" w:space="0" w:color="auto"/>
        <w:bottom w:val="none" w:sz="0" w:space="0" w:color="auto"/>
        <w:right w:val="none" w:sz="0" w:space="0" w:color="auto"/>
      </w:divBdr>
      <w:divsChild>
        <w:div w:id="180510856">
          <w:marLeft w:val="0"/>
          <w:marRight w:val="0"/>
          <w:marTop w:val="0"/>
          <w:marBottom w:val="0"/>
          <w:divBdr>
            <w:top w:val="none" w:sz="0" w:space="0" w:color="auto"/>
            <w:left w:val="none" w:sz="0" w:space="0" w:color="auto"/>
            <w:bottom w:val="none" w:sz="0" w:space="0" w:color="auto"/>
            <w:right w:val="none" w:sz="0" w:space="0" w:color="auto"/>
          </w:divBdr>
          <w:divsChild>
            <w:div w:id="1953397308">
              <w:marLeft w:val="0"/>
              <w:marRight w:val="0"/>
              <w:marTop w:val="0"/>
              <w:marBottom w:val="0"/>
              <w:divBdr>
                <w:top w:val="none" w:sz="0" w:space="0" w:color="auto"/>
                <w:left w:val="none" w:sz="0" w:space="0" w:color="auto"/>
                <w:bottom w:val="none" w:sz="0" w:space="0" w:color="auto"/>
                <w:right w:val="none" w:sz="0" w:space="0" w:color="auto"/>
              </w:divBdr>
              <w:divsChild>
                <w:div w:id="1139224886">
                  <w:marLeft w:val="0"/>
                  <w:marRight w:val="0"/>
                  <w:marTop w:val="0"/>
                  <w:marBottom w:val="0"/>
                  <w:divBdr>
                    <w:top w:val="none" w:sz="0" w:space="0" w:color="auto"/>
                    <w:left w:val="none" w:sz="0" w:space="0" w:color="auto"/>
                    <w:bottom w:val="none" w:sz="0" w:space="0" w:color="auto"/>
                    <w:right w:val="none" w:sz="0" w:space="0" w:color="auto"/>
                  </w:divBdr>
                  <w:divsChild>
                    <w:div w:id="10042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947665">
      <w:bodyDiv w:val="1"/>
      <w:marLeft w:val="0"/>
      <w:marRight w:val="0"/>
      <w:marTop w:val="0"/>
      <w:marBottom w:val="0"/>
      <w:divBdr>
        <w:top w:val="none" w:sz="0" w:space="0" w:color="auto"/>
        <w:left w:val="none" w:sz="0" w:space="0" w:color="auto"/>
        <w:bottom w:val="none" w:sz="0" w:space="0" w:color="auto"/>
        <w:right w:val="none" w:sz="0" w:space="0" w:color="auto"/>
      </w:divBdr>
      <w:divsChild>
        <w:div w:id="371852084">
          <w:marLeft w:val="0"/>
          <w:marRight w:val="0"/>
          <w:marTop w:val="0"/>
          <w:marBottom w:val="0"/>
          <w:divBdr>
            <w:top w:val="none" w:sz="0" w:space="0" w:color="auto"/>
            <w:left w:val="none" w:sz="0" w:space="0" w:color="auto"/>
            <w:bottom w:val="none" w:sz="0" w:space="0" w:color="auto"/>
            <w:right w:val="none" w:sz="0" w:space="0" w:color="auto"/>
          </w:divBdr>
          <w:divsChild>
            <w:div w:id="1951626869">
              <w:marLeft w:val="0"/>
              <w:marRight w:val="0"/>
              <w:marTop w:val="0"/>
              <w:marBottom w:val="0"/>
              <w:divBdr>
                <w:top w:val="none" w:sz="0" w:space="0" w:color="auto"/>
                <w:left w:val="none" w:sz="0" w:space="0" w:color="auto"/>
                <w:bottom w:val="none" w:sz="0" w:space="0" w:color="auto"/>
                <w:right w:val="none" w:sz="0" w:space="0" w:color="auto"/>
              </w:divBdr>
              <w:divsChild>
                <w:div w:id="867527534">
                  <w:marLeft w:val="0"/>
                  <w:marRight w:val="0"/>
                  <w:marTop w:val="0"/>
                  <w:marBottom w:val="0"/>
                  <w:divBdr>
                    <w:top w:val="none" w:sz="0" w:space="0" w:color="auto"/>
                    <w:left w:val="none" w:sz="0" w:space="0" w:color="auto"/>
                    <w:bottom w:val="none" w:sz="0" w:space="0" w:color="auto"/>
                    <w:right w:val="none" w:sz="0" w:space="0" w:color="auto"/>
                  </w:divBdr>
                  <w:divsChild>
                    <w:div w:id="8733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89792">
      <w:bodyDiv w:val="1"/>
      <w:marLeft w:val="0"/>
      <w:marRight w:val="0"/>
      <w:marTop w:val="0"/>
      <w:marBottom w:val="0"/>
      <w:divBdr>
        <w:top w:val="none" w:sz="0" w:space="0" w:color="auto"/>
        <w:left w:val="none" w:sz="0" w:space="0" w:color="auto"/>
        <w:bottom w:val="none" w:sz="0" w:space="0" w:color="auto"/>
        <w:right w:val="none" w:sz="0" w:space="0" w:color="auto"/>
      </w:divBdr>
      <w:divsChild>
        <w:div w:id="1219591363">
          <w:marLeft w:val="0"/>
          <w:marRight w:val="0"/>
          <w:marTop w:val="0"/>
          <w:marBottom w:val="0"/>
          <w:divBdr>
            <w:top w:val="none" w:sz="0" w:space="0" w:color="auto"/>
            <w:left w:val="none" w:sz="0" w:space="0" w:color="auto"/>
            <w:bottom w:val="none" w:sz="0" w:space="0" w:color="auto"/>
            <w:right w:val="none" w:sz="0" w:space="0" w:color="auto"/>
          </w:divBdr>
          <w:divsChild>
            <w:div w:id="1415280250">
              <w:marLeft w:val="0"/>
              <w:marRight w:val="0"/>
              <w:marTop w:val="0"/>
              <w:marBottom w:val="0"/>
              <w:divBdr>
                <w:top w:val="none" w:sz="0" w:space="0" w:color="auto"/>
                <w:left w:val="none" w:sz="0" w:space="0" w:color="auto"/>
                <w:bottom w:val="none" w:sz="0" w:space="0" w:color="auto"/>
                <w:right w:val="none" w:sz="0" w:space="0" w:color="auto"/>
              </w:divBdr>
              <w:divsChild>
                <w:div w:id="1437141138">
                  <w:marLeft w:val="0"/>
                  <w:marRight w:val="0"/>
                  <w:marTop w:val="0"/>
                  <w:marBottom w:val="0"/>
                  <w:divBdr>
                    <w:top w:val="none" w:sz="0" w:space="0" w:color="auto"/>
                    <w:left w:val="none" w:sz="0" w:space="0" w:color="auto"/>
                    <w:bottom w:val="none" w:sz="0" w:space="0" w:color="auto"/>
                    <w:right w:val="none" w:sz="0" w:space="0" w:color="auto"/>
                  </w:divBdr>
                  <w:divsChild>
                    <w:div w:id="9142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41901">
      <w:bodyDiv w:val="1"/>
      <w:marLeft w:val="0"/>
      <w:marRight w:val="0"/>
      <w:marTop w:val="0"/>
      <w:marBottom w:val="0"/>
      <w:divBdr>
        <w:top w:val="none" w:sz="0" w:space="0" w:color="auto"/>
        <w:left w:val="none" w:sz="0" w:space="0" w:color="auto"/>
        <w:bottom w:val="none" w:sz="0" w:space="0" w:color="auto"/>
        <w:right w:val="none" w:sz="0" w:space="0" w:color="auto"/>
      </w:divBdr>
      <w:divsChild>
        <w:div w:id="529076444">
          <w:marLeft w:val="0"/>
          <w:marRight w:val="0"/>
          <w:marTop w:val="0"/>
          <w:marBottom w:val="0"/>
          <w:divBdr>
            <w:top w:val="none" w:sz="0" w:space="0" w:color="auto"/>
            <w:left w:val="none" w:sz="0" w:space="0" w:color="auto"/>
            <w:bottom w:val="none" w:sz="0" w:space="0" w:color="auto"/>
            <w:right w:val="none" w:sz="0" w:space="0" w:color="auto"/>
          </w:divBdr>
          <w:divsChild>
            <w:div w:id="1142036015">
              <w:marLeft w:val="0"/>
              <w:marRight w:val="0"/>
              <w:marTop w:val="0"/>
              <w:marBottom w:val="0"/>
              <w:divBdr>
                <w:top w:val="none" w:sz="0" w:space="0" w:color="auto"/>
                <w:left w:val="none" w:sz="0" w:space="0" w:color="auto"/>
                <w:bottom w:val="none" w:sz="0" w:space="0" w:color="auto"/>
                <w:right w:val="none" w:sz="0" w:space="0" w:color="auto"/>
              </w:divBdr>
              <w:divsChild>
                <w:div w:id="317732122">
                  <w:marLeft w:val="0"/>
                  <w:marRight w:val="0"/>
                  <w:marTop w:val="0"/>
                  <w:marBottom w:val="0"/>
                  <w:divBdr>
                    <w:top w:val="none" w:sz="0" w:space="0" w:color="auto"/>
                    <w:left w:val="none" w:sz="0" w:space="0" w:color="auto"/>
                    <w:bottom w:val="none" w:sz="0" w:space="0" w:color="auto"/>
                    <w:right w:val="none" w:sz="0" w:space="0" w:color="auto"/>
                  </w:divBdr>
                  <w:divsChild>
                    <w:div w:id="86456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11031">
      <w:bodyDiv w:val="1"/>
      <w:marLeft w:val="0"/>
      <w:marRight w:val="0"/>
      <w:marTop w:val="0"/>
      <w:marBottom w:val="0"/>
      <w:divBdr>
        <w:top w:val="none" w:sz="0" w:space="0" w:color="auto"/>
        <w:left w:val="none" w:sz="0" w:space="0" w:color="auto"/>
        <w:bottom w:val="none" w:sz="0" w:space="0" w:color="auto"/>
        <w:right w:val="none" w:sz="0" w:space="0" w:color="auto"/>
      </w:divBdr>
      <w:divsChild>
        <w:div w:id="763309812">
          <w:marLeft w:val="0"/>
          <w:marRight w:val="0"/>
          <w:marTop w:val="0"/>
          <w:marBottom w:val="0"/>
          <w:divBdr>
            <w:top w:val="none" w:sz="0" w:space="0" w:color="auto"/>
            <w:left w:val="none" w:sz="0" w:space="0" w:color="auto"/>
            <w:bottom w:val="none" w:sz="0" w:space="0" w:color="auto"/>
            <w:right w:val="none" w:sz="0" w:space="0" w:color="auto"/>
          </w:divBdr>
          <w:divsChild>
            <w:div w:id="1220823830">
              <w:marLeft w:val="0"/>
              <w:marRight w:val="0"/>
              <w:marTop w:val="0"/>
              <w:marBottom w:val="0"/>
              <w:divBdr>
                <w:top w:val="none" w:sz="0" w:space="0" w:color="auto"/>
                <w:left w:val="none" w:sz="0" w:space="0" w:color="auto"/>
                <w:bottom w:val="none" w:sz="0" w:space="0" w:color="auto"/>
                <w:right w:val="none" w:sz="0" w:space="0" w:color="auto"/>
              </w:divBdr>
              <w:divsChild>
                <w:div w:id="1192377774">
                  <w:marLeft w:val="0"/>
                  <w:marRight w:val="0"/>
                  <w:marTop w:val="0"/>
                  <w:marBottom w:val="0"/>
                  <w:divBdr>
                    <w:top w:val="none" w:sz="0" w:space="0" w:color="auto"/>
                    <w:left w:val="none" w:sz="0" w:space="0" w:color="auto"/>
                    <w:bottom w:val="none" w:sz="0" w:space="0" w:color="auto"/>
                    <w:right w:val="none" w:sz="0" w:space="0" w:color="auto"/>
                  </w:divBdr>
                  <w:divsChild>
                    <w:div w:id="9105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211985">
      <w:bodyDiv w:val="1"/>
      <w:marLeft w:val="0"/>
      <w:marRight w:val="0"/>
      <w:marTop w:val="0"/>
      <w:marBottom w:val="0"/>
      <w:divBdr>
        <w:top w:val="none" w:sz="0" w:space="0" w:color="auto"/>
        <w:left w:val="none" w:sz="0" w:space="0" w:color="auto"/>
        <w:bottom w:val="none" w:sz="0" w:space="0" w:color="auto"/>
        <w:right w:val="none" w:sz="0" w:space="0" w:color="auto"/>
      </w:divBdr>
      <w:divsChild>
        <w:div w:id="1071149637">
          <w:marLeft w:val="0"/>
          <w:marRight w:val="0"/>
          <w:marTop w:val="0"/>
          <w:marBottom w:val="0"/>
          <w:divBdr>
            <w:top w:val="none" w:sz="0" w:space="0" w:color="auto"/>
            <w:left w:val="none" w:sz="0" w:space="0" w:color="auto"/>
            <w:bottom w:val="none" w:sz="0" w:space="0" w:color="auto"/>
            <w:right w:val="none" w:sz="0" w:space="0" w:color="auto"/>
          </w:divBdr>
          <w:divsChild>
            <w:div w:id="1448352077">
              <w:marLeft w:val="0"/>
              <w:marRight w:val="0"/>
              <w:marTop w:val="0"/>
              <w:marBottom w:val="0"/>
              <w:divBdr>
                <w:top w:val="none" w:sz="0" w:space="0" w:color="auto"/>
                <w:left w:val="none" w:sz="0" w:space="0" w:color="auto"/>
                <w:bottom w:val="none" w:sz="0" w:space="0" w:color="auto"/>
                <w:right w:val="none" w:sz="0" w:space="0" w:color="auto"/>
              </w:divBdr>
              <w:divsChild>
                <w:div w:id="854346239">
                  <w:marLeft w:val="0"/>
                  <w:marRight w:val="0"/>
                  <w:marTop w:val="0"/>
                  <w:marBottom w:val="0"/>
                  <w:divBdr>
                    <w:top w:val="none" w:sz="0" w:space="0" w:color="auto"/>
                    <w:left w:val="none" w:sz="0" w:space="0" w:color="auto"/>
                    <w:bottom w:val="none" w:sz="0" w:space="0" w:color="auto"/>
                    <w:right w:val="none" w:sz="0" w:space="0" w:color="auto"/>
                  </w:divBdr>
                  <w:divsChild>
                    <w:div w:id="167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254375">
      <w:bodyDiv w:val="1"/>
      <w:marLeft w:val="0"/>
      <w:marRight w:val="0"/>
      <w:marTop w:val="0"/>
      <w:marBottom w:val="0"/>
      <w:divBdr>
        <w:top w:val="none" w:sz="0" w:space="0" w:color="auto"/>
        <w:left w:val="none" w:sz="0" w:space="0" w:color="auto"/>
        <w:bottom w:val="none" w:sz="0" w:space="0" w:color="auto"/>
        <w:right w:val="none" w:sz="0" w:space="0" w:color="auto"/>
      </w:divBdr>
      <w:divsChild>
        <w:div w:id="1104956994">
          <w:marLeft w:val="0"/>
          <w:marRight w:val="0"/>
          <w:marTop w:val="0"/>
          <w:marBottom w:val="0"/>
          <w:divBdr>
            <w:top w:val="none" w:sz="0" w:space="0" w:color="auto"/>
            <w:left w:val="none" w:sz="0" w:space="0" w:color="auto"/>
            <w:bottom w:val="none" w:sz="0" w:space="0" w:color="auto"/>
            <w:right w:val="none" w:sz="0" w:space="0" w:color="auto"/>
          </w:divBdr>
          <w:divsChild>
            <w:div w:id="110780738">
              <w:marLeft w:val="0"/>
              <w:marRight w:val="0"/>
              <w:marTop w:val="0"/>
              <w:marBottom w:val="0"/>
              <w:divBdr>
                <w:top w:val="none" w:sz="0" w:space="0" w:color="auto"/>
                <w:left w:val="none" w:sz="0" w:space="0" w:color="auto"/>
                <w:bottom w:val="none" w:sz="0" w:space="0" w:color="auto"/>
                <w:right w:val="none" w:sz="0" w:space="0" w:color="auto"/>
              </w:divBdr>
              <w:divsChild>
                <w:div w:id="1635717718">
                  <w:marLeft w:val="0"/>
                  <w:marRight w:val="0"/>
                  <w:marTop w:val="0"/>
                  <w:marBottom w:val="0"/>
                  <w:divBdr>
                    <w:top w:val="none" w:sz="0" w:space="0" w:color="auto"/>
                    <w:left w:val="none" w:sz="0" w:space="0" w:color="auto"/>
                    <w:bottom w:val="none" w:sz="0" w:space="0" w:color="auto"/>
                    <w:right w:val="none" w:sz="0" w:space="0" w:color="auto"/>
                  </w:divBdr>
                  <w:divsChild>
                    <w:div w:id="10818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98756">
      <w:bodyDiv w:val="1"/>
      <w:marLeft w:val="0"/>
      <w:marRight w:val="0"/>
      <w:marTop w:val="0"/>
      <w:marBottom w:val="0"/>
      <w:divBdr>
        <w:top w:val="none" w:sz="0" w:space="0" w:color="auto"/>
        <w:left w:val="none" w:sz="0" w:space="0" w:color="auto"/>
        <w:bottom w:val="none" w:sz="0" w:space="0" w:color="auto"/>
        <w:right w:val="none" w:sz="0" w:space="0" w:color="auto"/>
      </w:divBdr>
      <w:divsChild>
        <w:div w:id="1467818392">
          <w:marLeft w:val="0"/>
          <w:marRight w:val="0"/>
          <w:marTop w:val="0"/>
          <w:marBottom w:val="0"/>
          <w:divBdr>
            <w:top w:val="none" w:sz="0" w:space="0" w:color="auto"/>
            <w:left w:val="none" w:sz="0" w:space="0" w:color="auto"/>
            <w:bottom w:val="none" w:sz="0" w:space="0" w:color="auto"/>
            <w:right w:val="none" w:sz="0" w:space="0" w:color="auto"/>
          </w:divBdr>
          <w:divsChild>
            <w:div w:id="660474132">
              <w:marLeft w:val="0"/>
              <w:marRight w:val="0"/>
              <w:marTop w:val="0"/>
              <w:marBottom w:val="0"/>
              <w:divBdr>
                <w:top w:val="none" w:sz="0" w:space="0" w:color="auto"/>
                <w:left w:val="none" w:sz="0" w:space="0" w:color="auto"/>
                <w:bottom w:val="none" w:sz="0" w:space="0" w:color="auto"/>
                <w:right w:val="none" w:sz="0" w:space="0" w:color="auto"/>
              </w:divBdr>
              <w:divsChild>
                <w:div w:id="257636207">
                  <w:marLeft w:val="0"/>
                  <w:marRight w:val="0"/>
                  <w:marTop w:val="0"/>
                  <w:marBottom w:val="0"/>
                  <w:divBdr>
                    <w:top w:val="none" w:sz="0" w:space="0" w:color="auto"/>
                    <w:left w:val="none" w:sz="0" w:space="0" w:color="auto"/>
                    <w:bottom w:val="none" w:sz="0" w:space="0" w:color="auto"/>
                    <w:right w:val="none" w:sz="0" w:space="0" w:color="auto"/>
                  </w:divBdr>
                  <w:divsChild>
                    <w:div w:id="18191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12492">
      <w:bodyDiv w:val="1"/>
      <w:marLeft w:val="0"/>
      <w:marRight w:val="0"/>
      <w:marTop w:val="0"/>
      <w:marBottom w:val="0"/>
      <w:divBdr>
        <w:top w:val="none" w:sz="0" w:space="0" w:color="auto"/>
        <w:left w:val="none" w:sz="0" w:space="0" w:color="auto"/>
        <w:bottom w:val="none" w:sz="0" w:space="0" w:color="auto"/>
        <w:right w:val="none" w:sz="0" w:space="0" w:color="auto"/>
      </w:divBdr>
      <w:divsChild>
        <w:div w:id="2000113619">
          <w:marLeft w:val="0"/>
          <w:marRight w:val="0"/>
          <w:marTop w:val="0"/>
          <w:marBottom w:val="0"/>
          <w:divBdr>
            <w:top w:val="none" w:sz="0" w:space="0" w:color="auto"/>
            <w:left w:val="none" w:sz="0" w:space="0" w:color="auto"/>
            <w:bottom w:val="none" w:sz="0" w:space="0" w:color="auto"/>
            <w:right w:val="none" w:sz="0" w:space="0" w:color="auto"/>
          </w:divBdr>
          <w:divsChild>
            <w:div w:id="250242762">
              <w:marLeft w:val="0"/>
              <w:marRight w:val="0"/>
              <w:marTop w:val="0"/>
              <w:marBottom w:val="0"/>
              <w:divBdr>
                <w:top w:val="none" w:sz="0" w:space="0" w:color="auto"/>
                <w:left w:val="none" w:sz="0" w:space="0" w:color="auto"/>
                <w:bottom w:val="none" w:sz="0" w:space="0" w:color="auto"/>
                <w:right w:val="none" w:sz="0" w:space="0" w:color="auto"/>
              </w:divBdr>
              <w:divsChild>
                <w:div w:id="652220258">
                  <w:marLeft w:val="0"/>
                  <w:marRight w:val="0"/>
                  <w:marTop w:val="0"/>
                  <w:marBottom w:val="0"/>
                  <w:divBdr>
                    <w:top w:val="none" w:sz="0" w:space="0" w:color="auto"/>
                    <w:left w:val="none" w:sz="0" w:space="0" w:color="auto"/>
                    <w:bottom w:val="none" w:sz="0" w:space="0" w:color="auto"/>
                    <w:right w:val="none" w:sz="0" w:space="0" w:color="auto"/>
                  </w:divBdr>
                  <w:divsChild>
                    <w:div w:id="9443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270290">
      <w:bodyDiv w:val="1"/>
      <w:marLeft w:val="0"/>
      <w:marRight w:val="0"/>
      <w:marTop w:val="0"/>
      <w:marBottom w:val="0"/>
      <w:divBdr>
        <w:top w:val="none" w:sz="0" w:space="0" w:color="auto"/>
        <w:left w:val="none" w:sz="0" w:space="0" w:color="auto"/>
        <w:bottom w:val="none" w:sz="0" w:space="0" w:color="auto"/>
        <w:right w:val="none" w:sz="0" w:space="0" w:color="auto"/>
      </w:divBdr>
      <w:divsChild>
        <w:div w:id="1488404334">
          <w:marLeft w:val="0"/>
          <w:marRight w:val="0"/>
          <w:marTop w:val="0"/>
          <w:marBottom w:val="0"/>
          <w:divBdr>
            <w:top w:val="none" w:sz="0" w:space="0" w:color="auto"/>
            <w:left w:val="none" w:sz="0" w:space="0" w:color="auto"/>
            <w:bottom w:val="none" w:sz="0" w:space="0" w:color="auto"/>
            <w:right w:val="none" w:sz="0" w:space="0" w:color="auto"/>
          </w:divBdr>
          <w:divsChild>
            <w:div w:id="121003594">
              <w:marLeft w:val="0"/>
              <w:marRight w:val="0"/>
              <w:marTop w:val="0"/>
              <w:marBottom w:val="0"/>
              <w:divBdr>
                <w:top w:val="none" w:sz="0" w:space="0" w:color="auto"/>
                <w:left w:val="none" w:sz="0" w:space="0" w:color="auto"/>
                <w:bottom w:val="none" w:sz="0" w:space="0" w:color="auto"/>
                <w:right w:val="none" w:sz="0" w:space="0" w:color="auto"/>
              </w:divBdr>
              <w:divsChild>
                <w:div w:id="508102103">
                  <w:marLeft w:val="0"/>
                  <w:marRight w:val="0"/>
                  <w:marTop w:val="0"/>
                  <w:marBottom w:val="0"/>
                  <w:divBdr>
                    <w:top w:val="none" w:sz="0" w:space="0" w:color="auto"/>
                    <w:left w:val="none" w:sz="0" w:space="0" w:color="auto"/>
                    <w:bottom w:val="none" w:sz="0" w:space="0" w:color="auto"/>
                    <w:right w:val="none" w:sz="0" w:space="0" w:color="auto"/>
                  </w:divBdr>
                  <w:divsChild>
                    <w:div w:id="18664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5154">
      <w:bodyDiv w:val="1"/>
      <w:marLeft w:val="0"/>
      <w:marRight w:val="0"/>
      <w:marTop w:val="0"/>
      <w:marBottom w:val="0"/>
      <w:divBdr>
        <w:top w:val="none" w:sz="0" w:space="0" w:color="auto"/>
        <w:left w:val="none" w:sz="0" w:space="0" w:color="auto"/>
        <w:bottom w:val="none" w:sz="0" w:space="0" w:color="auto"/>
        <w:right w:val="none" w:sz="0" w:space="0" w:color="auto"/>
      </w:divBdr>
      <w:divsChild>
        <w:div w:id="558251158">
          <w:marLeft w:val="0"/>
          <w:marRight w:val="0"/>
          <w:marTop w:val="0"/>
          <w:marBottom w:val="0"/>
          <w:divBdr>
            <w:top w:val="none" w:sz="0" w:space="0" w:color="auto"/>
            <w:left w:val="none" w:sz="0" w:space="0" w:color="auto"/>
            <w:bottom w:val="none" w:sz="0" w:space="0" w:color="auto"/>
            <w:right w:val="none" w:sz="0" w:space="0" w:color="auto"/>
          </w:divBdr>
          <w:divsChild>
            <w:div w:id="376246030">
              <w:marLeft w:val="0"/>
              <w:marRight w:val="0"/>
              <w:marTop w:val="0"/>
              <w:marBottom w:val="0"/>
              <w:divBdr>
                <w:top w:val="none" w:sz="0" w:space="0" w:color="auto"/>
                <w:left w:val="none" w:sz="0" w:space="0" w:color="auto"/>
                <w:bottom w:val="none" w:sz="0" w:space="0" w:color="auto"/>
                <w:right w:val="none" w:sz="0" w:space="0" w:color="auto"/>
              </w:divBdr>
              <w:divsChild>
                <w:div w:id="1679773160">
                  <w:marLeft w:val="0"/>
                  <w:marRight w:val="0"/>
                  <w:marTop w:val="0"/>
                  <w:marBottom w:val="0"/>
                  <w:divBdr>
                    <w:top w:val="none" w:sz="0" w:space="0" w:color="auto"/>
                    <w:left w:val="none" w:sz="0" w:space="0" w:color="auto"/>
                    <w:bottom w:val="none" w:sz="0" w:space="0" w:color="auto"/>
                    <w:right w:val="none" w:sz="0" w:space="0" w:color="auto"/>
                  </w:divBdr>
                  <w:divsChild>
                    <w:div w:id="2109961680">
                      <w:marLeft w:val="0"/>
                      <w:marRight w:val="0"/>
                      <w:marTop w:val="0"/>
                      <w:marBottom w:val="0"/>
                      <w:divBdr>
                        <w:top w:val="none" w:sz="0" w:space="0" w:color="auto"/>
                        <w:left w:val="none" w:sz="0" w:space="0" w:color="auto"/>
                        <w:bottom w:val="none" w:sz="0" w:space="0" w:color="auto"/>
                        <w:right w:val="none" w:sz="0" w:space="0" w:color="auto"/>
                      </w:divBdr>
                    </w:div>
                  </w:divsChild>
                </w:div>
                <w:div w:id="1220288330">
                  <w:marLeft w:val="0"/>
                  <w:marRight w:val="0"/>
                  <w:marTop w:val="0"/>
                  <w:marBottom w:val="0"/>
                  <w:divBdr>
                    <w:top w:val="none" w:sz="0" w:space="0" w:color="auto"/>
                    <w:left w:val="none" w:sz="0" w:space="0" w:color="auto"/>
                    <w:bottom w:val="none" w:sz="0" w:space="0" w:color="auto"/>
                    <w:right w:val="none" w:sz="0" w:space="0" w:color="auto"/>
                  </w:divBdr>
                  <w:divsChild>
                    <w:div w:id="1615865173">
                      <w:marLeft w:val="0"/>
                      <w:marRight w:val="0"/>
                      <w:marTop w:val="0"/>
                      <w:marBottom w:val="0"/>
                      <w:divBdr>
                        <w:top w:val="none" w:sz="0" w:space="0" w:color="auto"/>
                        <w:left w:val="none" w:sz="0" w:space="0" w:color="auto"/>
                        <w:bottom w:val="none" w:sz="0" w:space="0" w:color="auto"/>
                        <w:right w:val="none" w:sz="0" w:space="0" w:color="auto"/>
                      </w:divBdr>
                    </w:div>
                  </w:divsChild>
                </w:div>
                <w:div w:id="1375158837">
                  <w:marLeft w:val="0"/>
                  <w:marRight w:val="0"/>
                  <w:marTop w:val="0"/>
                  <w:marBottom w:val="0"/>
                  <w:divBdr>
                    <w:top w:val="none" w:sz="0" w:space="0" w:color="auto"/>
                    <w:left w:val="none" w:sz="0" w:space="0" w:color="auto"/>
                    <w:bottom w:val="none" w:sz="0" w:space="0" w:color="auto"/>
                    <w:right w:val="none" w:sz="0" w:space="0" w:color="auto"/>
                  </w:divBdr>
                  <w:divsChild>
                    <w:div w:id="20458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771864">
      <w:bodyDiv w:val="1"/>
      <w:marLeft w:val="0"/>
      <w:marRight w:val="0"/>
      <w:marTop w:val="0"/>
      <w:marBottom w:val="0"/>
      <w:divBdr>
        <w:top w:val="none" w:sz="0" w:space="0" w:color="auto"/>
        <w:left w:val="none" w:sz="0" w:space="0" w:color="auto"/>
        <w:bottom w:val="none" w:sz="0" w:space="0" w:color="auto"/>
        <w:right w:val="none" w:sz="0" w:space="0" w:color="auto"/>
      </w:divBdr>
      <w:divsChild>
        <w:div w:id="1877691040">
          <w:marLeft w:val="0"/>
          <w:marRight w:val="0"/>
          <w:marTop w:val="0"/>
          <w:marBottom w:val="0"/>
          <w:divBdr>
            <w:top w:val="none" w:sz="0" w:space="0" w:color="auto"/>
            <w:left w:val="none" w:sz="0" w:space="0" w:color="auto"/>
            <w:bottom w:val="none" w:sz="0" w:space="0" w:color="auto"/>
            <w:right w:val="none" w:sz="0" w:space="0" w:color="auto"/>
          </w:divBdr>
          <w:divsChild>
            <w:div w:id="1230459863">
              <w:marLeft w:val="0"/>
              <w:marRight w:val="0"/>
              <w:marTop w:val="0"/>
              <w:marBottom w:val="0"/>
              <w:divBdr>
                <w:top w:val="none" w:sz="0" w:space="0" w:color="auto"/>
                <w:left w:val="none" w:sz="0" w:space="0" w:color="auto"/>
                <w:bottom w:val="none" w:sz="0" w:space="0" w:color="auto"/>
                <w:right w:val="none" w:sz="0" w:space="0" w:color="auto"/>
              </w:divBdr>
              <w:divsChild>
                <w:div w:id="681705701">
                  <w:marLeft w:val="0"/>
                  <w:marRight w:val="0"/>
                  <w:marTop w:val="0"/>
                  <w:marBottom w:val="0"/>
                  <w:divBdr>
                    <w:top w:val="none" w:sz="0" w:space="0" w:color="auto"/>
                    <w:left w:val="none" w:sz="0" w:space="0" w:color="auto"/>
                    <w:bottom w:val="none" w:sz="0" w:space="0" w:color="auto"/>
                    <w:right w:val="none" w:sz="0" w:space="0" w:color="auto"/>
                  </w:divBdr>
                  <w:divsChild>
                    <w:div w:id="16287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581577">
      <w:bodyDiv w:val="1"/>
      <w:marLeft w:val="0"/>
      <w:marRight w:val="0"/>
      <w:marTop w:val="0"/>
      <w:marBottom w:val="0"/>
      <w:divBdr>
        <w:top w:val="none" w:sz="0" w:space="0" w:color="auto"/>
        <w:left w:val="none" w:sz="0" w:space="0" w:color="auto"/>
        <w:bottom w:val="none" w:sz="0" w:space="0" w:color="auto"/>
        <w:right w:val="none" w:sz="0" w:space="0" w:color="auto"/>
      </w:divBdr>
      <w:divsChild>
        <w:div w:id="336004249">
          <w:marLeft w:val="0"/>
          <w:marRight w:val="0"/>
          <w:marTop w:val="0"/>
          <w:marBottom w:val="0"/>
          <w:divBdr>
            <w:top w:val="none" w:sz="0" w:space="0" w:color="auto"/>
            <w:left w:val="none" w:sz="0" w:space="0" w:color="auto"/>
            <w:bottom w:val="none" w:sz="0" w:space="0" w:color="auto"/>
            <w:right w:val="none" w:sz="0" w:space="0" w:color="auto"/>
          </w:divBdr>
          <w:divsChild>
            <w:div w:id="117453064">
              <w:marLeft w:val="0"/>
              <w:marRight w:val="0"/>
              <w:marTop w:val="0"/>
              <w:marBottom w:val="0"/>
              <w:divBdr>
                <w:top w:val="none" w:sz="0" w:space="0" w:color="auto"/>
                <w:left w:val="none" w:sz="0" w:space="0" w:color="auto"/>
                <w:bottom w:val="none" w:sz="0" w:space="0" w:color="auto"/>
                <w:right w:val="none" w:sz="0" w:space="0" w:color="auto"/>
              </w:divBdr>
              <w:divsChild>
                <w:div w:id="1770660520">
                  <w:marLeft w:val="0"/>
                  <w:marRight w:val="0"/>
                  <w:marTop w:val="0"/>
                  <w:marBottom w:val="0"/>
                  <w:divBdr>
                    <w:top w:val="none" w:sz="0" w:space="0" w:color="auto"/>
                    <w:left w:val="none" w:sz="0" w:space="0" w:color="auto"/>
                    <w:bottom w:val="none" w:sz="0" w:space="0" w:color="auto"/>
                    <w:right w:val="none" w:sz="0" w:space="0" w:color="auto"/>
                  </w:divBdr>
                  <w:divsChild>
                    <w:div w:id="23694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714665">
      <w:bodyDiv w:val="1"/>
      <w:marLeft w:val="0"/>
      <w:marRight w:val="0"/>
      <w:marTop w:val="0"/>
      <w:marBottom w:val="0"/>
      <w:divBdr>
        <w:top w:val="none" w:sz="0" w:space="0" w:color="auto"/>
        <w:left w:val="none" w:sz="0" w:space="0" w:color="auto"/>
        <w:bottom w:val="none" w:sz="0" w:space="0" w:color="auto"/>
        <w:right w:val="none" w:sz="0" w:space="0" w:color="auto"/>
      </w:divBdr>
      <w:divsChild>
        <w:div w:id="1788085845">
          <w:marLeft w:val="0"/>
          <w:marRight w:val="0"/>
          <w:marTop w:val="0"/>
          <w:marBottom w:val="0"/>
          <w:divBdr>
            <w:top w:val="none" w:sz="0" w:space="0" w:color="auto"/>
            <w:left w:val="none" w:sz="0" w:space="0" w:color="auto"/>
            <w:bottom w:val="none" w:sz="0" w:space="0" w:color="auto"/>
            <w:right w:val="none" w:sz="0" w:space="0" w:color="auto"/>
          </w:divBdr>
          <w:divsChild>
            <w:div w:id="1068847593">
              <w:marLeft w:val="0"/>
              <w:marRight w:val="0"/>
              <w:marTop w:val="0"/>
              <w:marBottom w:val="0"/>
              <w:divBdr>
                <w:top w:val="none" w:sz="0" w:space="0" w:color="auto"/>
                <w:left w:val="none" w:sz="0" w:space="0" w:color="auto"/>
                <w:bottom w:val="none" w:sz="0" w:space="0" w:color="auto"/>
                <w:right w:val="none" w:sz="0" w:space="0" w:color="auto"/>
              </w:divBdr>
              <w:divsChild>
                <w:div w:id="1372654127">
                  <w:marLeft w:val="0"/>
                  <w:marRight w:val="0"/>
                  <w:marTop w:val="0"/>
                  <w:marBottom w:val="0"/>
                  <w:divBdr>
                    <w:top w:val="none" w:sz="0" w:space="0" w:color="auto"/>
                    <w:left w:val="none" w:sz="0" w:space="0" w:color="auto"/>
                    <w:bottom w:val="none" w:sz="0" w:space="0" w:color="auto"/>
                    <w:right w:val="none" w:sz="0" w:space="0" w:color="auto"/>
                  </w:divBdr>
                  <w:divsChild>
                    <w:div w:id="15034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66409">
      <w:bodyDiv w:val="1"/>
      <w:marLeft w:val="0"/>
      <w:marRight w:val="0"/>
      <w:marTop w:val="0"/>
      <w:marBottom w:val="0"/>
      <w:divBdr>
        <w:top w:val="none" w:sz="0" w:space="0" w:color="auto"/>
        <w:left w:val="none" w:sz="0" w:space="0" w:color="auto"/>
        <w:bottom w:val="none" w:sz="0" w:space="0" w:color="auto"/>
        <w:right w:val="none" w:sz="0" w:space="0" w:color="auto"/>
      </w:divBdr>
      <w:divsChild>
        <w:div w:id="1383016937">
          <w:marLeft w:val="0"/>
          <w:marRight w:val="0"/>
          <w:marTop w:val="0"/>
          <w:marBottom w:val="0"/>
          <w:divBdr>
            <w:top w:val="none" w:sz="0" w:space="0" w:color="auto"/>
            <w:left w:val="none" w:sz="0" w:space="0" w:color="auto"/>
            <w:bottom w:val="none" w:sz="0" w:space="0" w:color="auto"/>
            <w:right w:val="none" w:sz="0" w:space="0" w:color="auto"/>
          </w:divBdr>
          <w:divsChild>
            <w:div w:id="1318341923">
              <w:marLeft w:val="0"/>
              <w:marRight w:val="0"/>
              <w:marTop w:val="0"/>
              <w:marBottom w:val="0"/>
              <w:divBdr>
                <w:top w:val="none" w:sz="0" w:space="0" w:color="auto"/>
                <w:left w:val="none" w:sz="0" w:space="0" w:color="auto"/>
                <w:bottom w:val="none" w:sz="0" w:space="0" w:color="auto"/>
                <w:right w:val="none" w:sz="0" w:space="0" w:color="auto"/>
              </w:divBdr>
              <w:divsChild>
                <w:div w:id="1945377527">
                  <w:marLeft w:val="0"/>
                  <w:marRight w:val="0"/>
                  <w:marTop w:val="0"/>
                  <w:marBottom w:val="0"/>
                  <w:divBdr>
                    <w:top w:val="none" w:sz="0" w:space="0" w:color="auto"/>
                    <w:left w:val="none" w:sz="0" w:space="0" w:color="auto"/>
                    <w:bottom w:val="none" w:sz="0" w:space="0" w:color="auto"/>
                    <w:right w:val="none" w:sz="0" w:space="0" w:color="auto"/>
                  </w:divBdr>
                  <w:divsChild>
                    <w:div w:id="299388593">
                      <w:marLeft w:val="0"/>
                      <w:marRight w:val="0"/>
                      <w:marTop w:val="0"/>
                      <w:marBottom w:val="0"/>
                      <w:divBdr>
                        <w:top w:val="none" w:sz="0" w:space="0" w:color="auto"/>
                        <w:left w:val="none" w:sz="0" w:space="0" w:color="auto"/>
                        <w:bottom w:val="none" w:sz="0" w:space="0" w:color="auto"/>
                        <w:right w:val="none" w:sz="0" w:space="0" w:color="auto"/>
                      </w:divBdr>
                    </w:div>
                  </w:divsChild>
                </w:div>
                <w:div w:id="2039239067">
                  <w:marLeft w:val="0"/>
                  <w:marRight w:val="0"/>
                  <w:marTop w:val="0"/>
                  <w:marBottom w:val="0"/>
                  <w:divBdr>
                    <w:top w:val="none" w:sz="0" w:space="0" w:color="auto"/>
                    <w:left w:val="none" w:sz="0" w:space="0" w:color="auto"/>
                    <w:bottom w:val="none" w:sz="0" w:space="0" w:color="auto"/>
                    <w:right w:val="none" w:sz="0" w:space="0" w:color="auto"/>
                  </w:divBdr>
                  <w:divsChild>
                    <w:div w:id="1933125751">
                      <w:marLeft w:val="0"/>
                      <w:marRight w:val="0"/>
                      <w:marTop w:val="0"/>
                      <w:marBottom w:val="0"/>
                      <w:divBdr>
                        <w:top w:val="none" w:sz="0" w:space="0" w:color="auto"/>
                        <w:left w:val="none" w:sz="0" w:space="0" w:color="auto"/>
                        <w:bottom w:val="none" w:sz="0" w:space="0" w:color="auto"/>
                        <w:right w:val="none" w:sz="0" w:space="0" w:color="auto"/>
                      </w:divBdr>
                    </w:div>
                  </w:divsChild>
                </w:div>
                <w:div w:id="901797880">
                  <w:marLeft w:val="0"/>
                  <w:marRight w:val="0"/>
                  <w:marTop w:val="0"/>
                  <w:marBottom w:val="0"/>
                  <w:divBdr>
                    <w:top w:val="none" w:sz="0" w:space="0" w:color="auto"/>
                    <w:left w:val="none" w:sz="0" w:space="0" w:color="auto"/>
                    <w:bottom w:val="none" w:sz="0" w:space="0" w:color="auto"/>
                    <w:right w:val="none" w:sz="0" w:space="0" w:color="auto"/>
                  </w:divBdr>
                  <w:divsChild>
                    <w:div w:id="1248267179">
                      <w:marLeft w:val="0"/>
                      <w:marRight w:val="0"/>
                      <w:marTop w:val="0"/>
                      <w:marBottom w:val="0"/>
                      <w:divBdr>
                        <w:top w:val="none" w:sz="0" w:space="0" w:color="auto"/>
                        <w:left w:val="none" w:sz="0" w:space="0" w:color="auto"/>
                        <w:bottom w:val="none" w:sz="0" w:space="0" w:color="auto"/>
                        <w:right w:val="none" w:sz="0" w:space="0" w:color="auto"/>
                      </w:divBdr>
                    </w:div>
                  </w:divsChild>
                </w:div>
                <w:div w:id="2037999518">
                  <w:marLeft w:val="0"/>
                  <w:marRight w:val="0"/>
                  <w:marTop w:val="0"/>
                  <w:marBottom w:val="0"/>
                  <w:divBdr>
                    <w:top w:val="none" w:sz="0" w:space="0" w:color="auto"/>
                    <w:left w:val="none" w:sz="0" w:space="0" w:color="auto"/>
                    <w:bottom w:val="none" w:sz="0" w:space="0" w:color="auto"/>
                    <w:right w:val="none" w:sz="0" w:space="0" w:color="auto"/>
                  </w:divBdr>
                  <w:divsChild>
                    <w:div w:id="17754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12827">
      <w:bodyDiv w:val="1"/>
      <w:marLeft w:val="0"/>
      <w:marRight w:val="0"/>
      <w:marTop w:val="0"/>
      <w:marBottom w:val="0"/>
      <w:divBdr>
        <w:top w:val="none" w:sz="0" w:space="0" w:color="auto"/>
        <w:left w:val="none" w:sz="0" w:space="0" w:color="auto"/>
        <w:bottom w:val="none" w:sz="0" w:space="0" w:color="auto"/>
        <w:right w:val="none" w:sz="0" w:space="0" w:color="auto"/>
      </w:divBdr>
      <w:divsChild>
        <w:div w:id="1243101568">
          <w:marLeft w:val="0"/>
          <w:marRight w:val="0"/>
          <w:marTop w:val="0"/>
          <w:marBottom w:val="0"/>
          <w:divBdr>
            <w:top w:val="none" w:sz="0" w:space="0" w:color="auto"/>
            <w:left w:val="none" w:sz="0" w:space="0" w:color="auto"/>
            <w:bottom w:val="none" w:sz="0" w:space="0" w:color="auto"/>
            <w:right w:val="none" w:sz="0" w:space="0" w:color="auto"/>
          </w:divBdr>
          <w:divsChild>
            <w:div w:id="1303922648">
              <w:marLeft w:val="0"/>
              <w:marRight w:val="0"/>
              <w:marTop w:val="0"/>
              <w:marBottom w:val="0"/>
              <w:divBdr>
                <w:top w:val="none" w:sz="0" w:space="0" w:color="auto"/>
                <w:left w:val="none" w:sz="0" w:space="0" w:color="auto"/>
                <w:bottom w:val="none" w:sz="0" w:space="0" w:color="auto"/>
                <w:right w:val="none" w:sz="0" w:space="0" w:color="auto"/>
              </w:divBdr>
              <w:divsChild>
                <w:div w:id="490340911">
                  <w:marLeft w:val="0"/>
                  <w:marRight w:val="0"/>
                  <w:marTop w:val="0"/>
                  <w:marBottom w:val="0"/>
                  <w:divBdr>
                    <w:top w:val="none" w:sz="0" w:space="0" w:color="auto"/>
                    <w:left w:val="none" w:sz="0" w:space="0" w:color="auto"/>
                    <w:bottom w:val="none" w:sz="0" w:space="0" w:color="auto"/>
                    <w:right w:val="none" w:sz="0" w:space="0" w:color="auto"/>
                  </w:divBdr>
                  <w:divsChild>
                    <w:div w:id="1080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1348">
      <w:bodyDiv w:val="1"/>
      <w:marLeft w:val="0"/>
      <w:marRight w:val="0"/>
      <w:marTop w:val="0"/>
      <w:marBottom w:val="0"/>
      <w:divBdr>
        <w:top w:val="none" w:sz="0" w:space="0" w:color="auto"/>
        <w:left w:val="none" w:sz="0" w:space="0" w:color="auto"/>
        <w:bottom w:val="none" w:sz="0" w:space="0" w:color="auto"/>
        <w:right w:val="none" w:sz="0" w:space="0" w:color="auto"/>
      </w:divBdr>
      <w:divsChild>
        <w:div w:id="1244413942">
          <w:marLeft w:val="0"/>
          <w:marRight w:val="0"/>
          <w:marTop w:val="0"/>
          <w:marBottom w:val="0"/>
          <w:divBdr>
            <w:top w:val="none" w:sz="0" w:space="0" w:color="auto"/>
            <w:left w:val="none" w:sz="0" w:space="0" w:color="auto"/>
            <w:bottom w:val="none" w:sz="0" w:space="0" w:color="auto"/>
            <w:right w:val="none" w:sz="0" w:space="0" w:color="auto"/>
          </w:divBdr>
          <w:divsChild>
            <w:div w:id="18238901">
              <w:marLeft w:val="0"/>
              <w:marRight w:val="0"/>
              <w:marTop w:val="0"/>
              <w:marBottom w:val="0"/>
              <w:divBdr>
                <w:top w:val="none" w:sz="0" w:space="0" w:color="auto"/>
                <w:left w:val="none" w:sz="0" w:space="0" w:color="auto"/>
                <w:bottom w:val="none" w:sz="0" w:space="0" w:color="auto"/>
                <w:right w:val="none" w:sz="0" w:space="0" w:color="auto"/>
              </w:divBdr>
              <w:divsChild>
                <w:div w:id="2000114757">
                  <w:marLeft w:val="0"/>
                  <w:marRight w:val="0"/>
                  <w:marTop w:val="0"/>
                  <w:marBottom w:val="0"/>
                  <w:divBdr>
                    <w:top w:val="none" w:sz="0" w:space="0" w:color="auto"/>
                    <w:left w:val="none" w:sz="0" w:space="0" w:color="auto"/>
                    <w:bottom w:val="none" w:sz="0" w:space="0" w:color="auto"/>
                    <w:right w:val="none" w:sz="0" w:space="0" w:color="auto"/>
                  </w:divBdr>
                  <w:divsChild>
                    <w:div w:id="19333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832441">
      <w:bodyDiv w:val="1"/>
      <w:marLeft w:val="0"/>
      <w:marRight w:val="0"/>
      <w:marTop w:val="0"/>
      <w:marBottom w:val="0"/>
      <w:divBdr>
        <w:top w:val="none" w:sz="0" w:space="0" w:color="auto"/>
        <w:left w:val="none" w:sz="0" w:space="0" w:color="auto"/>
        <w:bottom w:val="none" w:sz="0" w:space="0" w:color="auto"/>
        <w:right w:val="none" w:sz="0" w:space="0" w:color="auto"/>
      </w:divBdr>
      <w:divsChild>
        <w:div w:id="1513373063">
          <w:marLeft w:val="0"/>
          <w:marRight w:val="0"/>
          <w:marTop w:val="0"/>
          <w:marBottom w:val="0"/>
          <w:divBdr>
            <w:top w:val="none" w:sz="0" w:space="0" w:color="auto"/>
            <w:left w:val="none" w:sz="0" w:space="0" w:color="auto"/>
            <w:bottom w:val="none" w:sz="0" w:space="0" w:color="auto"/>
            <w:right w:val="none" w:sz="0" w:space="0" w:color="auto"/>
          </w:divBdr>
          <w:divsChild>
            <w:div w:id="811410397">
              <w:marLeft w:val="0"/>
              <w:marRight w:val="0"/>
              <w:marTop w:val="0"/>
              <w:marBottom w:val="0"/>
              <w:divBdr>
                <w:top w:val="none" w:sz="0" w:space="0" w:color="auto"/>
                <w:left w:val="none" w:sz="0" w:space="0" w:color="auto"/>
                <w:bottom w:val="none" w:sz="0" w:space="0" w:color="auto"/>
                <w:right w:val="none" w:sz="0" w:space="0" w:color="auto"/>
              </w:divBdr>
              <w:divsChild>
                <w:div w:id="1737630700">
                  <w:marLeft w:val="0"/>
                  <w:marRight w:val="0"/>
                  <w:marTop w:val="0"/>
                  <w:marBottom w:val="0"/>
                  <w:divBdr>
                    <w:top w:val="none" w:sz="0" w:space="0" w:color="auto"/>
                    <w:left w:val="none" w:sz="0" w:space="0" w:color="auto"/>
                    <w:bottom w:val="none" w:sz="0" w:space="0" w:color="auto"/>
                    <w:right w:val="none" w:sz="0" w:space="0" w:color="auto"/>
                  </w:divBdr>
                  <w:divsChild>
                    <w:div w:id="1175607935">
                      <w:marLeft w:val="0"/>
                      <w:marRight w:val="0"/>
                      <w:marTop w:val="0"/>
                      <w:marBottom w:val="0"/>
                      <w:divBdr>
                        <w:top w:val="none" w:sz="0" w:space="0" w:color="auto"/>
                        <w:left w:val="none" w:sz="0" w:space="0" w:color="auto"/>
                        <w:bottom w:val="none" w:sz="0" w:space="0" w:color="auto"/>
                        <w:right w:val="none" w:sz="0" w:space="0" w:color="auto"/>
                      </w:divBdr>
                    </w:div>
                  </w:divsChild>
                </w:div>
                <w:div w:id="557937103">
                  <w:marLeft w:val="0"/>
                  <w:marRight w:val="0"/>
                  <w:marTop w:val="0"/>
                  <w:marBottom w:val="0"/>
                  <w:divBdr>
                    <w:top w:val="none" w:sz="0" w:space="0" w:color="auto"/>
                    <w:left w:val="none" w:sz="0" w:space="0" w:color="auto"/>
                    <w:bottom w:val="none" w:sz="0" w:space="0" w:color="auto"/>
                    <w:right w:val="none" w:sz="0" w:space="0" w:color="auto"/>
                  </w:divBdr>
                  <w:divsChild>
                    <w:div w:id="378283291">
                      <w:marLeft w:val="0"/>
                      <w:marRight w:val="0"/>
                      <w:marTop w:val="0"/>
                      <w:marBottom w:val="0"/>
                      <w:divBdr>
                        <w:top w:val="none" w:sz="0" w:space="0" w:color="auto"/>
                        <w:left w:val="none" w:sz="0" w:space="0" w:color="auto"/>
                        <w:bottom w:val="none" w:sz="0" w:space="0" w:color="auto"/>
                        <w:right w:val="none" w:sz="0" w:space="0" w:color="auto"/>
                      </w:divBdr>
                    </w:div>
                  </w:divsChild>
                </w:div>
                <w:div w:id="1900700019">
                  <w:marLeft w:val="0"/>
                  <w:marRight w:val="0"/>
                  <w:marTop w:val="0"/>
                  <w:marBottom w:val="0"/>
                  <w:divBdr>
                    <w:top w:val="none" w:sz="0" w:space="0" w:color="auto"/>
                    <w:left w:val="none" w:sz="0" w:space="0" w:color="auto"/>
                    <w:bottom w:val="none" w:sz="0" w:space="0" w:color="auto"/>
                    <w:right w:val="none" w:sz="0" w:space="0" w:color="auto"/>
                  </w:divBdr>
                  <w:divsChild>
                    <w:div w:id="1291865623">
                      <w:marLeft w:val="0"/>
                      <w:marRight w:val="0"/>
                      <w:marTop w:val="0"/>
                      <w:marBottom w:val="0"/>
                      <w:divBdr>
                        <w:top w:val="none" w:sz="0" w:space="0" w:color="auto"/>
                        <w:left w:val="none" w:sz="0" w:space="0" w:color="auto"/>
                        <w:bottom w:val="none" w:sz="0" w:space="0" w:color="auto"/>
                        <w:right w:val="none" w:sz="0" w:space="0" w:color="auto"/>
                      </w:divBdr>
                    </w:div>
                  </w:divsChild>
                </w:div>
                <w:div w:id="438989075">
                  <w:marLeft w:val="0"/>
                  <w:marRight w:val="0"/>
                  <w:marTop w:val="0"/>
                  <w:marBottom w:val="0"/>
                  <w:divBdr>
                    <w:top w:val="none" w:sz="0" w:space="0" w:color="auto"/>
                    <w:left w:val="none" w:sz="0" w:space="0" w:color="auto"/>
                    <w:bottom w:val="none" w:sz="0" w:space="0" w:color="auto"/>
                    <w:right w:val="none" w:sz="0" w:space="0" w:color="auto"/>
                  </w:divBdr>
                  <w:divsChild>
                    <w:div w:id="491991694">
                      <w:marLeft w:val="0"/>
                      <w:marRight w:val="0"/>
                      <w:marTop w:val="0"/>
                      <w:marBottom w:val="0"/>
                      <w:divBdr>
                        <w:top w:val="none" w:sz="0" w:space="0" w:color="auto"/>
                        <w:left w:val="none" w:sz="0" w:space="0" w:color="auto"/>
                        <w:bottom w:val="none" w:sz="0" w:space="0" w:color="auto"/>
                        <w:right w:val="none" w:sz="0" w:space="0" w:color="auto"/>
                      </w:divBdr>
                    </w:div>
                  </w:divsChild>
                </w:div>
                <w:div w:id="295306478">
                  <w:marLeft w:val="0"/>
                  <w:marRight w:val="0"/>
                  <w:marTop w:val="0"/>
                  <w:marBottom w:val="0"/>
                  <w:divBdr>
                    <w:top w:val="none" w:sz="0" w:space="0" w:color="auto"/>
                    <w:left w:val="none" w:sz="0" w:space="0" w:color="auto"/>
                    <w:bottom w:val="none" w:sz="0" w:space="0" w:color="auto"/>
                    <w:right w:val="none" w:sz="0" w:space="0" w:color="auto"/>
                  </w:divBdr>
                  <w:divsChild>
                    <w:div w:id="976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086859">
      <w:bodyDiv w:val="1"/>
      <w:marLeft w:val="0"/>
      <w:marRight w:val="0"/>
      <w:marTop w:val="0"/>
      <w:marBottom w:val="0"/>
      <w:divBdr>
        <w:top w:val="none" w:sz="0" w:space="0" w:color="auto"/>
        <w:left w:val="none" w:sz="0" w:space="0" w:color="auto"/>
        <w:bottom w:val="none" w:sz="0" w:space="0" w:color="auto"/>
        <w:right w:val="none" w:sz="0" w:space="0" w:color="auto"/>
      </w:divBdr>
      <w:divsChild>
        <w:div w:id="323095419">
          <w:marLeft w:val="0"/>
          <w:marRight w:val="0"/>
          <w:marTop w:val="0"/>
          <w:marBottom w:val="0"/>
          <w:divBdr>
            <w:top w:val="none" w:sz="0" w:space="0" w:color="auto"/>
            <w:left w:val="none" w:sz="0" w:space="0" w:color="auto"/>
            <w:bottom w:val="none" w:sz="0" w:space="0" w:color="auto"/>
            <w:right w:val="none" w:sz="0" w:space="0" w:color="auto"/>
          </w:divBdr>
          <w:divsChild>
            <w:div w:id="1918320201">
              <w:marLeft w:val="0"/>
              <w:marRight w:val="0"/>
              <w:marTop w:val="0"/>
              <w:marBottom w:val="0"/>
              <w:divBdr>
                <w:top w:val="none" w:sz="0" w:space="0" w:color="auto"/>
                <w:left w:val="none" w:sz="0" w:space="0" w:color="auto"/>
                <w:bottom w:val="none" w:sz="0" w:space="0" w:color="auto"/>
                <w:right w:val="none" w:sz="0" w:space="0" w:color="auto"/>
              </w:divBdr>
              <w:divsChild>
                <w:div w:id="1879539193">
                  <w:marLeft w:val="0"/>
                  <w:marRight w:val="0"/>
                  <w:marTop w:val="0"/>
                  <w:marBottom w:val="0"/>
                  <w:divBdr>
                    <w:top w:val="none" w:sz="0" w:space="0" w:color="auto"/>
                    <w:left w:val="none" w:sz="0" w:space="0" w:color="auto"/>
                    <w:bottom w:val="none" w:sz="0" w:space="0" w:color="auto"/>
                    <w:right w:val="none" w:sz="0" w:space="0" w:color="auto"/>
                  </w:divBdr>
                  <w:divsChild>
                    <w:div w:id="13412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69472">
      <w:bodyDiv w:val="1"/>
      <w:marLeft w:val="0"/>
      <w:marRight w:val="0"/>
      <w:marTop w:val="0"/>
      <w:marBottom w:val="0"/>
      <w:divBdr>
        <w:top w:val="none" w:sz="0" w:space="0" w:color="auto"/>
        <w:left w:val="none" w:sz="0" w:space="0" w:color="auto"/>
        <w:bottom w:val="none" w:sz="0" w:space="0" w:color="auto"/>
        <w:right w:val="none" w:sz="0" w:space="0" w:color="auto"/>
      </w:divBdr>
      <w:divsChild>
        <w:div w:id="521208281">
          <w:marLeft w:val="0"/>
          <w:marRight w:val="0"/>
          <w:marTop w:val="0"/>
          <w:marBottom w:val="0"/>
          <w:divBdr>
            <w:top w:val="none" w:sz="0" w:space="0" w:color="auto"/>
            <w:left w:val="none" w:sz="0" w:space="0" w:color="auto"/>
            <w:bottom w:val="none" w:sz="0" w:space="0" w:color="auto"/>
            <w:right w:val="none" w:sz="0" w:space="0" w:color="auto"/>
          </w:divBdr>
          <w:divsChild>
            <w:div w:id="1258827613">
              <w:marLeft w:val="0"/>
              <w:marRight w:val="0"/>
              <w:marTop w:val="0"/>
              <w:marBottom w:val="0"/>
              <w:divBdr>
                <w:top w:val="none" w:sz="0" w:space="0" w:color="auto"/>
                <w:left w:val="none" w:sz="0" w:space="0" w:color="auto"/>
                <w:bottom w:val="none" w:sz="0" w:space="0" w:color="auto"/>
                <w:right w:val="none" w:sz="0" w:space="0" w:color="auto"/>
              </w:divBdr>
              <w:divsChild>
                <w:div w:id="1470509645">
                  <w:marLeft w:val="0"/>
                  <w:marRight w:val="0"/>
                  <w:marTop w:val="0"/>
                  <w:marBottom w:val="0"/>
                  <w:divBdr>
                    <w:top w:val="none" w:sz="0" w:space="0" w:color="auto"/>
                    <w:left w:val="none" w:sz="0" w:space="0" w:color="auto"/>
                    <w:bottom w:val="none" w:sz="0" w:space="0" w:color="auto"/>
                    <w:right w:val="none" w:sz="0" w:space="0" w:color="auto"/>
                  </w:divBdr>
                  <w:divsChild>
                    <w:div w:id="137214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867766">
      <w:bodyDiv w:val="1"/>
      <w:marLeft w:val="0"/>
      <w:marRight w:val="0"/>
      <w:marTop w:val="0"/>
      <w:marBottom w:val="0"/>
      <w:divBdr>
        <w:top w:val="none" w:sz="0" w:space="0" w:color="auto"/>
        <w:left w:val="none" w:sz="0" w:space="0" w:color="auto"/>
        <w:bottom w:val="none" w:sz="0" w:space="0" w:color="auto"/>
        <w:right w:val="none" w:sz="0" w:space="0" w:color="auto"/>
      </w:divBdr>
      <w:divsChild>
        <w:div w:id="1261453069">
          <w:marLeft w:val="0"/>
          <w:marRight w:val="0"/>
          <w:marTop w:val="0"/>
          <w:marBottom w:val="0"/>
          <w:divBdr>
            <w:top w:val="none" w:sz="0" w:space="0" w:color="auto"/>
            <w:left w:val="none" w:sz="0" w:space="0" w:color="auto"/>
            <w:bottom w:val="none" w:sz="0" w:space="0" w:color="auto"/>
            <w:right w:val="none" w:sz="0" w:space="0" w:color="auto"/>
          </w:divBdr>
          <w:divsChild>
            <w:div w:id="811139594">
              <w:marLeft w:val="0"/>
              <w:marRight w:val="0"/>
              <w:marTop w:val="0"/>
              <w:marBottom w:val="0"/>
              <w:divBdr>
                <w:top w:val="none" w:sz="0" w:space="0" w:color="auto"/>
                <w:left w:val="none" w:sz="0" w:space="0" w:color="auto"/>
                <w:bottom w:val="none" w:sz="0" w:space="0" w:color="auto"/>
                <w:right w:val="none" w:sz="0" w:space="0" w:color="auto"/>
              </w:divBdr>
              <w:divsChild>
                <w:div w:id="1919750430">
                  <w:marLeft w:val="0"/>
                  <w:marRight w:val="0"/>
                  <w:marTop w:val="0"/>
                  <w:marBottom w:val="0"/>
                  <w:divBdr>
                    <w:top w:val="none" w:sz="0" w:space="0" w:color="auto"/>
                    <w:left w:val="none" w:sz="0" w:space="0" w:color="auto"/>
                    <w:bottom w:val="none" w:sz="0" w:space="0" w:color="auto"/>
                    <w:right w:val="none" w:sz="0" w:space="0" w:color="auto"/>
                  </w:divBdr>
                  <w:divsChild>
                    <w:div w:id="65132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598760">
      <w:bodyDiv w:val="1"/>
      <w:marLeft w:val="0"/>
      <w:marRight w:val="0"/>
      <w:marTop w:val="0"/>
      <w:marBottom w:val="0"/>
      <w:divBdr>
        <w:top w:val="none" w:sz="0" w:space="0" w:color="auto"/>
        <w:left w:val="none" w:sz="0" w:space="0" w:color="auto"/>
        <w:bottom w:val="none" w:sz="0" w:space="0" w:color="auto"/>
        <w:right w:val="none" w:sz="0" w:space="0" w:color="auto"/>
      </w:divBdr>
      <w:divsChild>
        <w:div w:id="2016418247">
          <w:marLeft w:val="0"/>
          <w:marRight w:val="0"/>
          <w:marTop w:val="0"/>
          <w:marBottom w:val="0"/>
          <w:divBdr>
            <w:top w:val="none" w:sz="0" w:space="0" w:color="auto"/>
            <w:left w:val="none" w:sz="0" w:space="0" w:color="auto"/>
            <w:bottom w:val="none" w:sz="0" w:space="0" w:color="auto"/>
            <w:right w:val="none" w:sz="0" w:space="0" w:color="auto"/>
          </w:divBdr>
          <w:divsChild>
            <w:div w:id="896823874">
              <w:marLeft w:val="0"/>
              <w:marRight w:val="0"/>
              <w:marTop w:val="0"/>
              <w:marBottom w:val="0"/>
              <w:divBdr>
                <w:top w:val="none" w:sz="0" w:space="0" w:color="auto"/>
                <w:left w:val="none" w:sz="0" w:space="0" w:color="auto"/>
                <w:bottom w:val="none" w:sz="0" w:space="0" w:color="auto"/>
                <w:right w:val="none" w:sz="0" w:space="0" w:color="auto"/>
              </w:divBdr>
              <w:divsChild>
                <w:div w:id="349920280">
                  <w:marLeft w:val="0"/>
                  <w:marRight w:val="0"/>
                  <w:marTop w:val="0"/>
                  <w:marBottom w:val="0"/>
                  <w:divBdr>
                    <w:top w:val="none" w:sz="0" w:space="0" w:color="auto"/>
                    <w:left w:val="none" w:sz="0" w:space="0" w:color="auto"/>
                    <w:bottom w:val="none" w:sz="0" w:space="0" w:color="auto"/>
                    <w:right w:val="none" w:sz="0" w:space="0" w:color="auto"/>
                  </w:divBdr>
                  <w:divsChild>
                    <w:div w:id="18224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67374">
      <w:bodyDiv w:val="1"/>
      <w:marLeft w:val="0"/>
      <w:marRight w:val="0"/>
      <w:marTop w:val="0"/>
      <w:marBottom w:val="0"/>
      <w:divBdr>
        <w:top w:val="none" w:sz="0" w:space="0" w:color="auto"/>
        <w:left w:val="none" w:sz="0" w:space="0" w:color="auto"/>
        <w:bottom w:val="none" w:sz="0" w:space="0" w:color="auto"/>
        <w:right w:val="none" w:sz="0" w:space="0" w:color="auto"/>
      </w:divBdr>
      <w:divsChild>
        <w:div w:id="1871067203">
          <w:marLeft w:val="0"/>
          <w:marRight w:val="0"/>
          <w:marTop w:val="0"/>
          <w:marBottom w:val="0"/>
          <w:divBdr>
            <w:top w:val="none" w:sz="0" w:space="0" w:color="auto"/>
            <w:left w:val="none" w:sz="0" w:space="0" w:color="auto"/>
            <w:bottom w:val="none" w:sz="0" w:space="0" w:color="auto"/>
            <w:right w:val="none" w:sz="0" w:space="0" w:color="auto"/>
          </w:divBdr>
          <w:divsChild>
            <w:div w:id="1826433543">
              <w:marLeft w:val="0"/>
              <w:marRight w:val="0"/>
              <w:marTop w:val="0"/>
              <w:marBottom w:val="0"/>
              <w:divBdr>
                <w:top w:val="none" w:sz="0" w:space="0" w:color="auto"/>
                <w:left w:val="none" w:sz="0" w:space="0" w:color="auto"/>
                <w:bottom w:val="none" w:sz="0" w:space="0" w:color="auto"/>
                <w:right w:val="none" w:sz="0" w:space="0" w:color="auto"/>
              </w:divBdr>
              <w:divsChild>
                <w:div w:id="1818260691">
                  <w:marLeft w:val="0"/>
                  <w:marRight w:val="0"/>
                  <w:marTop w:val="0"/>
                  <w:marBottom w:val="0"/>
                  <w:divBdr>
                    <w:top w:val="none" w:sz="0" w:space="0" w:color="auto"/>
                    <w:left w:val="none" w:sz="0" w:space="0" w:color="auto"/>
                    <w:bottom w:val="none" w:sz="0" w:space="0" w:color="auto"/>
                    <w:right w:val="none" w:sz="0" w:space="0" w:color="auto"/>
                  </w:divBdr>
                  <w:divsChild>
                    <w:div w:id="38155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119430">
      <w:bodyDiv w:val="1"/>
      <w:marLeft w:val="0"/>
      <w:marRight w:val="0"/>
      <w:marTop w:val="0"/>
      <w:marBottom w:val="0"/>
      <w:divBdr>
        <w:top w:val="none" w:sz="0" w:space="0" w:color="auto"/>
        <w:left w:val="none" w:sz="0" w:space="0" w:color="auto"/>
        <w:bottom w:val="none" w:sz="0" w:space="0" w:color="auto"/>
        <w:right w:val="none" w:sz="0" w:space="0" w:color="auto"/>
      </w:divBdr>
      <w:divsChild>
        <w:div w:id="2042630552">
          <w:marLeft w:val="0"/>
          <w:marRight w:val="0"/>
          <w:marTop w:val="0"/>
          <w:marBottom w:val="0"/>
          <w:divBdr>
            <w:top w:val="none" w:sz="0" w:space="0" w:color="auto"/>
            <w:left w:val="none" w:sz="0" w:space="0" w:color="auto"/>
            <w:bottom w:val="none" w:sz="0" w:space="0" w:color="auto"/>
            <w:right w:val="none" w:sz="0" w:space="0" w:color="auto"/>
          </w:divBdr>
          <w:divsChild>
            <w:div w:id="1048143298">
              <w:marLeft w:val="0"/>
              <w:marRight w:val="0"/>
              <w:marTop w:val="0"/>
              <w:marBottom w:val="0"/>
              <w:divBdr>
                <w:top w:val="none" w:sz="0" w:space="0" w:color="auto"/>
                <w:left w:val="none" w:sz="0" w:space="0" w:color="auto"/>
                <w:bottom w:val="none" w:sz="0" w:space="0" w:color="auto"/>
                <w:right w:val="none" w:sz="0" w:space="0" w:color="auto"/>
              </w:divBdr>
              <w:divsChild>
                <w:div w:id="1351294923">
                  <w:marLeft w:val="0"/>
                  <w:marRight w:val="0"/>
                  <w:marTop w:val="0"/>
                  <w:marBottom w:val="0"/>
                  <w:divBdr>
                    <w:top w:val="none" w:sz="0" w:space="0" w:color="auto"/>
                    <w:left w:val="none" w:sz="0" w:space="0" w:color="auto"/>
                    <w:bottom w:val="none" w:sz="0" w:space="0" w:color="auto"/>
                    <w:right w:val="none" w:sz="0" w:space="0" w:color="auto"/>
                  </w:divBdr>
                  <w:divsChild>
                    <w:div w:id="11212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472686">
      <w:bodyDiv w:val="1"/>
      <w:marLeft w:val="0"/>
      <w:marRight w:val="0"/>
      <w:marTop w:val="0"/>
      <w:marBottom w:val="0"/>
      <w:divBdr>
        <w:top w:val="none" w:sz="0" w:space="0" w:color="auto"/>
        <w:left w:val="none" w:sz="0" w:space="0" w:color="auto"/>
        <w:bottom w:val="none" w:sz="0" w:space="0" w:color="auto"/>
        <w:right w:val="none" w:sz="0" w:space="0" w:color="auto"/>
      </w:divBdr>
      <w:divsChild>
        <w:div w:id="357199482">
          <w:marLeft w:val="0"/>
          <w:marRight w:val="0"/>
          <w:marTop w:val="0"/>
          <w:marBottom w:val="0"/>
          <w:divBdr>
            <w:top w:val="none" w:sz="0" w:space="0" w:color="auto"/>
            <w:left w:val="none" w:sz="0" w:space="0" w:color="auto"/>
            <w:bottom w:val="none" w:sz="0" w:space="0" w:color="auto"/>
            <w:right w:val="none" w:sz="0" w:space="0" w:color="auto"/>
          </w:divBdr>
          <w:divsChild>
            <w:div w:id="2132049896">
              <w:marLeft w:val="0"/>
              <w:marRight w:val="0"/>
              <w:marTop w:val="0"/>
              <w:marBottom w:val="0"/>
              <w:divBdr>
                <w:top w:val="none" w:sz="0" w:space="0" w:color="auto"/>
                <w:left w:val="none" w:sz="0" w:space="0" w:color="auto"/>
                <w:bottom w:val="none" w:sz="0" w:space="0" w:color="auto"/>
                <w:right w:val="none" w:sz="0" w:space="0" w:color="auto"/>
              </w:divBdr>
              <w:divsChild>
                <w:div w:id="972830734">
                  <w:marLeft w:val="0"/>
                  <w:marRight w:val="0"/>
                  <w:marTop w:val="0"/>
                  <w:marBottom w:val="0"/>
                  <w:divBdr>
                    <w:top w:val="none" w:sz="0" w:space="0" w:color="auto"/>
                    <w:left w:val="none" w:sz="0" w:space="0" w:color="auto"/>
                    <w:bottom w:val="none" w:sz="0" w:space="0" w:color="auto"/>
                    <w:right w:val="none" w:sz="0" w:space="0" w:color="auto"/>
                  </w:divBdr>
                  <w:divsChild>
                    <w:div w:id="29105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951365">
      <w:bodyDiv w:val="1"/>
      <w:marLeft w:val="0"/>
      <w:marRight w:val="0"/>
      <w:marTop w:val="0"/>
      <w:marBottom w:val="0"/>
      <w:divBdr>
        <w:top w:val="none" w:sz="0" w:space="0" w:color="auto"/>
        <w:left w:val="none" w:sz="0" w:space="0" w:color="auto"/>
        <w:bottom w:val="none" w:sz="0" w:space="0" w:color="auto"/>
        <w:right w:val="none" w:sz="0" w:space="0" w:color="auto"/>
      </w:divBdr>
      <w:divsChild>
        <w:div w:id="521358074">
          <w:marLeft w:val="0"/>
          <w:marRight w:val="0"/>
          <w:marTop w:val="0"/>
          <w:marBottom w:val="0"/>
          <w:divBdr>
            <w:top w:val="none" w:sz="0" w:space="0" w:color="auto"/>
            <w:left w:val="none" w:sz="0" w:space="0" w:color="auto"/>
            <w:bottom w:val="none" w:sz="0" w:space="0" w:color="auto"/>
            <w:right w:val="none" w:sz="0" w:space="0" w:color="auto"/>
          </w:divBdr>
          <w:divsChild>
            <w:div w:id="725643866">
              <w:marLeft w:val="0"/>
              <w:marRight w:val="0"/>
              <w:marTop w:val="0"/>
              <w:marBottom w:val="0"/>
              <w:divBdr>
                <w:top w:val="none" w:sz="0" w:space="0" w:color="auto"/>
                <w:left w:val="none" w:sz="0" w:space="0" w:color="auto"/>
                <w:bottom w:val="none" w:sz="0" w:space="0" w:color="auto"/>
                <w:right w:val="none" w:sz="0" w:space="0" w:color="auto"/>
              </w:divBdr>
              <w:divsChild>
                <w:div w:id="723988883">
                  <w:marLeft w:val="0"/>
                  <w:marRight w:val="0"/>
                  <w:marTop w:val="0"/>
                  <w:marBottom w:val="0"/>
                  <w:divBdr>
                    <w:top w:val="none" w:sz="0" w:space="0" w:color="auto"/>
                    <w:left w:val="none" w:sz="0" w:space="0" w:color="auto"/>
                    <w:bottom w:val="none" w:sz="0" w:space="0" w:color="auto"/>
                    <w:right w:val="none" w:sz="0" w:space="0" w:color="auto"/>
                  </w:divBdr>
                  <w:divsChild>
                    <w:div w:id="1420250802">
                      <w:marLeft w:val="0"/>
                      <w:marRight w:val="0"/>
                      <w:marTop w:val="0"/>
                      <w:marBottom w:val="0"/>
                      <w:divBdr>
                        <w:top w:val="none" w:sz="0" w:space="0" w:color="auto"/>
                        <w:left w:val="none" w:sz="0" w:space="0" w:color="auto"/>
                        <w:bottom w:val="none" w:sz="0" w:space="0" w:color="auto"/>
                        <w:right w:val="none" w:sz="0" w:space="0" w:color="auto"/>
                      </w:divBdr>
                    </w:div>
                  </w:divsChild>
                </w:div>
                <w:div w:id="565922412">
                  <w:marLeft w:val="0"/>
                  <w:marRight w:val="0"/>
                  <w:marTop w:val="0"/>
                  <w:marBottom w:val="0"/>
                  <w:divBdr>
                    <w:top w:val="none" w:sz="0" w:space="0" w:color="auto"/>
                    <w:left w:val="none" w:sz="0" w:space="0" w:color="auto"/>
                    <w:bottom w:val="none" w:sz="0" w:space="0" w:color="auto"/>
                    <w:right w:val="none" w:sz="0" w:space="0" w:color="auto"/>
                  </w:divBdr>
                  <w:divsChild>
                    <w:div w:id="18075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855455">
      <w:bodyDiv w:val="1"/>
      <w:marLeft w:val="0"/>
      <w:marRight w:val="0"/>
      <w:marTop w:val="0"/>
      <w:marBottom w:val="0"/>
      <w:divBdr>
        <w:top w:val="none" w:sz="0" w:space="0" w:color="auto"/>
        <w:left w:val="none" w:sz="0" w:space="0" w:color="auto"/>
        <w:bottom w:val="none" w:sz="0" w:space="0" w:color="auto"/>
        <w:right w:val="none" w:sz="0" w:space="0" w:color="auto"/>
      </w:divBdr>
      <w:divsChild>
        <w:div w:id="1190755720">
          <w:marLeft w:val="0"/>
          <w:marRight w:val="0"/>
          <w:marTop w:val="0"/>
          <w:marBottom w:val="0"/>
          <w:divBdr>
            <w:top w:val="none" w:sz="0" w:space="0" w:color="auto"/>
            <w:left w:val="none" w:sz="0" w:space="0" w:color="auto"/>
            <w:bottom w:val="none" w:sz="0" w:space="0" w:color="auto"/>
            <w:right w:val="none" w:sz="0" w:space="0" w:color="auto"/>
          </w:divBdr>
          <w:divsChild>
            <w:div w:id="860707037">
              <w:marLeft w:val="0"/>
              <w:marRight w:val="0"/>
              <w:marTop w:val="0"/>
              <w:marBottom w:val="0"/>
              <w:divBdr>
                <w:top w:val="none" w:sz="0" w:space="0" w:color="auto"/>
                <w:left w:val="none" w:sz="0" w:space="0" w:color="auto"/>
                <w:bottom w:val="none" w:sz="0" w:space="0" w:color="auto"/>
                <w:right w:val="none" w:sz="0" w:space="0" w:color="auto"/>
              </w:divBdr>
              <w:divsChild>
                <w:div w:id="1467578521">
                  <w:marLeft w:val="0"/>
                  <w:marRight w:val="0"/>
                  <w:marTop w:val="0"/>
                  <w:marBottom w:val="0"/>
                  <w:divBdr>
                    <w:top w:val="none" w:sz="0" w:space="0" w:color="auto"/>
                    <w:left w:val="none" w:sz="0" w:space="0" w:color="auto"/>
                    <w:bottom w:val="none" w:sz="0" w:space="0" w:color="auto"/>
                    <w:right w:val="none" w:sz="0" w:space="0" w:color="auto"/>
                  </w:divBdr>
                  <w:divsChild>
                    <w:div w:id="406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117821">
      <w:bodyDiv w:val="1"/>
      <w:marLeft w:val="0"/>
      <w:marRight w:val="0"/>
      <w:marTop w:val="0"/>
      <w:marBottom w:val="0"/>
      <w:divBdr>
        <w:top w:val="none" w:sz="0" w:space="0" w:color="auto"/>
        <w:left w:val="none" w:sz="0" w:space="0" w:color="auto"/>
        <w:bottom w:val="none" w:sz="0" w:space="0" w:color="auto"/>
        <w:right w:val="none" w:sz="0" w:space="0" w:color="auto"/>
      </w:divBdr>
      <w:divsChild>
        <w:div w:id="1803451654">
          <w:marLeft w:val="0"/>
          <w:marRight w:val="0"/>
          <w:marTop w:val="0"/>
          <w:marBottom w:val="0"/>
          <w:divBdr>
            <w:top w:val="none" w:sz="0" w:space="0" w:color="auto"/>
            <w:left w:val="none" w:sz="0" w:space="0" w:color="auto"/>
            <w:bottom w:val="none" w:sz="0" w:space="0" w:color="auto"/>
            <w:right w:val="none" w:sz="0" w:space="0" w:color="auto"/>
          </w:divBdr>
          <w:divsChild>
            <w:div w:id="1607734800">
              <w:marLeft w:val="0"/>
              <w:marRight w:val="0"/>
              <w:marTop w:val="0"/>
              <w:marBottom w:val="0"/>
              <w:divBdr>
                <w:top w:val="none" w:sz="0" w:space="0" w:color="auto"/>
                <w:left w:val="none" w:sz="0" w:space="0" w:color="auto"/>
                <w:bottom w:val="none" w:sz="0" w:space="0" w:color="auto"/>
                <w:right w:val="none" w:sz="0" w:space="0" w:color="auto"/>
              </w:divBdr>
              <w:divsChild>
                <w:div w:id="559558261">
                  <w:marLeft w:val="0"/>
                  <w:marRight w:val="0"/>
                  <w:marTop w:val="0"/>
                  <w:marBottom w:val="0"/>
                  <w:divBdr>
                    <w:top w:val="none" w:sz="0" w:space="0" w:color="auto"/>
                    <w:left w:val="none" w:sz="0" w:space="0" w:color="auto"/>
                    <w:bottom w:val="none" w:sz="0" w:space="0" w:color="auto"/>
                    <w:right w:val="none" w:sz="0" w:space="0" w:color="auto"/>
                  </w:divBdr>
                  <w:divsChild>
                    <w:div w:id="14488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42170">
      <w:bodyDiv w:val="1"/>
      <w:marLeft w:val="0"/>
      <w:marRight w:val="0"/>
      <w:marTop w:val="0"/>
      <w:marBottom w:val="0"/>
      <w:divBdr>
        <w:top w:val="none" w:sz="0" w:space="0" w:color="auto"/>
        <w:left w:val="none" w:sz="0" w:space="0" w:color="auto"/>
        <w:bottom w:val="none" w:sz="0" w:space="0" w:color="auto"/>
        <w:right w:val="none" w:sz="0" w:space="0" w:color="auto"/>
      </w:divBdr>
      <w:divsChild>
        <w:div w:id="70471832">
          <w:marLeft w:val="0"/>
          <w:marRight w:val="0"/>
          <w:marTop w:val="0"/>
          <w:marBottom w:val="0"/>
          <w:divBdr>
            <w:top w:val="none" w:sz="0" w:space="0" w:color="auto"/>
            <w:left w:val="none" w:sz="0" w:space="0" w:color="auto"/>
            <w:bottom w:val="none" w:sz="0" w:space="0" w:color="auto"/>
            <w:right w:val="none" w:sz="0" w:space="0" w:color="auto"/>
          </w:divBdr>
          <w:divsChild>
            <w:div w:id="794328360">
              <w:marLeft w:val="0"/>
              <w:marRight w:val="0"/>
              <w:marTop w:val="0"/>
              <w:marBottom w:val="0"/>
              <w:divBdr>
                <w:top w:val="none" w:sz="0" w:space="0" w:color="auto"/>
                <w:left w:val="none" w:sz="0" w:space="0" w:color="auto"/>
                <w:bottom w:val="none" w:sz="0" w:space="0" w:color="auto"/>
                <w:right w:val="none" w:sz="0" w:space="0" w:color="auto"/>
              </w:divBdr>
              <w:divsChild>
                <w:div w:id="1755514194">
                  <w:marLeft w:val="0"/>
                  <w:marRight w:val="0"/>
                  <w:marTop w:val="0"/>
                  <w:marBottom w:val="0"/>
                  <w:divBdr>
                    <w:top w:val="none" w:sz="0" w:space="0" w:color="auto"/>
                    <w:left w:val="none" w:sz="0" w:space="0" w:color="auto"/>
                    <w:bottom w:val="none" w:sz="0" w:space="0" w:color="auto"/>
                    <w:right w:val="none" w:sz="0" w:space="0" w:color="auto"/>
                  </w:divBdr>
                  <w:divsChild>
                    <w:div w:id="17021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79580">
      <w:bodyDiv w:val="1"/>
      <w:marLeft w:val="0"/>
      <w:marRight w:val="0"/>
      <w:marTop w:val="0"/>
      <w:marBottom w:val="0"/>
      <w:divBdr>
        <w:top w:val="none" w:sz="0" w:space="0" w:color="auto"/>
        <w:left w:val="none" w:sz="0" w:space="0" w:color="auto"/>
        <w:bottom w:val="none" w:sz="0" w:space="0" w:color="auto"/>
        <w:right w:val="none" w:sz="0" w:space="0" w:color="auto"/>
      </w:divBdr>
      <w:divsChild>
        <w:div w:id="1398087038">
          <w:marLeft w:val="0"/>
          <w:marRight w:val="0"/>
          <w:marTop w:val="0"/>
          <w:marBottom w:val="0"/>
          <w:divBdr>
            <w:top w:val="none" w:sz="0" w:space="0" w:color="auto"/>
            <w:left w:val="none" w:sz="0" w:space="0" w:color="auto"/>
            <w:bottom w:val="none" w:sz="0" w:space="0" w:color="auto"/>
            <w:right w:val="none" w:sz="0" w:space="0" w:color="auto"/>
          </w:divBdr>
          <w:divsChild>
            <w:div w:id="1734811445">
              <w:marLeft w:val="0"/>
              <w:marRight w:val="0"/>
              <w:marTop w:val="0"/>
              <w:marBottom w:val="0"/>
              <w:divBdr>
                <w:top w:val="none" w:sz="0" w:space="0" w:color="auto"/>
                <w:left w:val="none" w:sz="0" w:space="0" w:color="auto"/>
                <w:bottom w:val="none" w:sz="0" w:space="0" w:color="auto"/>
                <w:right w:val="none" w:sz="0" w:space="0" w:color="auto"/>
              </w:divBdr>
              <w:divsChild>
                <w:div w:id="326789320">
                  <w:marLeft w:val="0"/>
                  <w:marRight w:val="0"/>
                  <w:marTop w:val="0"/>
                  <w:marBottom w:val="0"/>
                  <w:divBdr>
                    <w:top w:val="none" w:sz="0" w:space="0" w:color="auto"/>
                    <w:left w:val="none" w:sz="0" w:space="0" w:color="auto"/>
                    <w:bottom w:val="none" w:sz="0" w:space="0" w:color="auto"/>
                    <w:right w:val="none" w:sz="0" w:space="0" w:color="auto"/>
                  </w:divBdr>
                  <w:divsChild>
                    <w:div w:id="69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700956">
      <w:bodyDiv w:val="1"/>
      <w:marLeft w:val="0"/>
      <w:marRight w:val="0"/>
      <w:marTop w:val="0"/>
      <w:marBottom w:val="0"/>
      <w:divBdr>
        <w:top w:val="none" w:sz="0" w:space="0" w:color="auto"/>
        <w:left w:val="none" w:sz="0" w:space="0" w:color="auto"/>
        <w:bottom w:val="none" w:sz="0" w:space="0" w:color="auto"/>
        <w:right w:val="none" w:sz="0" w:space="0" w:color="auto"/>
      </w:divBdr>
      <w:divsChild>
        <w:div w:id="1615402088">
          <w:marLeft w:val="0"/>
          <w:marRight w:val="0"/>
          <w:marTop w:val="0"/>
          <w:marBottom w:val="0"/>
          <w:divBdr>
            <w:top w:val="none" w:sz="0" w:space="0" w:color="auto"/>
            <w:left w:val="none" w:sz="0" w:space="0" w:color="auto"/>
            <w:bottom w:val="none" w:sz="0" w:space="0" w:color="auto"/>
            <w:right w:val="none" w:sz="0" w:space="0" w:color="auto"/>
          </w:divBdr>
          <w:divsChild>
            <w:div w:id="1270697044">
              <w:marLeft w:val="0"/>
              <w:marRight w:val="0"/>
              <w:marTop w:val="0"/>
              <w:marBottom w:val="0"/>
              <w:divBdr>
                <w:top w:val="none" w:sz="0" w:space="0" w:color="auto"/>
                <w:left w:val="none" w:sz="0" w:space="0" w:color="auto"/>
                <w:bottom w:val="none" w:sz="0" w:space="0" w:color="auto"/>
                <w:right w:val="none" w:sz="0" w:space="0" w:color="auto"/>
              </w:divBdr>
              <w:divsChild>
                <w:div w:id="389381334">
                  <w:marLeft w:val="0"/>
                  <w:marRight w:val="0"/>
                  <w:marTop w:val="0"/>
                  <w:marBottom w:val="0"/>
                  <w:divBdr>
                    <w:top w:val="none" w:sz="0" w:space="0" w:color="auto"/>
                    <w:left w:val="none" w:sz="0" w:space="0" w:color="auto"/>
                    <w:bottom w:val="none" w:sz="0" w:space="0" w:color="auto"/>
                    <w:right w:val="none" w:sz="0" w:space="0" w:color="auto"/>
                  </w:divBdr>
                  <w:divsChild>
                    <w:div w:id="17904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2755">
      <w:bodyDiv w:val="1"/>
      <w:marLeft w:val="0"/>
      <w:marRight w:val="0"/>
      <w:marTop w:val="0"/>
      <w:marBottom w:val="0"/>
      <w:divBdr>
        <w:top w:val="none" w:sz="0" w:space="0" w:color="auto"/>
        <w:left w:val="none" w:sz="0" w:space="0" w:color="auto"/>
        <w:bottom w:val="none" w:sz="0" w:space="0" w:color="auto"/>
        <w:right w:val="none" w:sz="0" w:space="0" w:color="auto"/>
      </w:divBdr>
      <w:divsChild>
        <w:div w:id="813838192">
          <w:marLeft w:val="0"/>
          <w:marRight w:val="0"/>
          <w:marTop w:val="0"/>
          <w:marBottom w:val="0"/>
          <w:divBdr>
            <w:top w:val="none" w:sz="0" w:space="0" w:color="auto"/>
            <w:left w:val="none" w:sz="0" w:space="0" w:color="auto"/>
            <w:bottom w:val="none" w:sz="0" w:space="0" w:color="auto"/>
            <w:right w:val="none" w:sz="0" w:space="0" w:color="auto"/>
          </w:divBdr>
          <w:divsChild>
            <w:div w:id="1797024133">
              <w:marLeft w:val="0"/>
              <w:marRight w:val="0"/>
              <w:marTop w:val="0"/>
              <w:marBottom w:val="0"/>
              <w:divBdr>
                <w:top w:val="none" w:sz="0" w:space="0" w:color="auto"/>
                <w:left w:val="none" w:sz="0" w:space="0" w:color="auto"/>
                <w:bottom w:val="none" w:sz="0" w:space="0" w:color="auto"/>
                <w:right w:val="none" w:sz="0" w:space="0" w:color="auto"/>
              </w:divBdr>
              <w:divsChild>
                <w:div w:id="177013606">
                  <w:marLeft w:val="0"/>
                  <w:marRight w:val="0"/>
                  <w:marTop w:val="0"/>
                  <w:marBottom w:val="0"/>
                  <w:divBdr>
                    <w:top w:val="none" w:sz="0" w:space="0" w:color="auto"/>
                    <w:left w:val="none" w:sz="0" w:space="0" w:color="auto"/>
                    <w:bottom w:val="none" w:sz="0" w:space="0" w:color="auto"/>
                    <w:right w:val="none" w:sz="0" w:space="0" w:color="auto"/>
                  </w:divBdr>
                  <w:divsChild>
                    <w:div w:id="109512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70104">
      <w:bodyDiv w:val="1"/>
      <w:marLeft w:val="0"/>
      <w:marRight w:val="0"/>
      <w:marTop w:val="0"/>
      <w:marBottom w:val="0"/>
      <w:divBdr>
        <w:top w:val="none" w:sz="0" w:space="0" w:color="auto"/>
        <w:left w:val="none" w:sz="0" w:space="0" w:color="auto"/>
        <w:bottom w:val="none" w:sz="0" w:space="0" w:color="auto"/>
        <w:right w:val="none" w:sz="0" w:space="0" w:color="auto"/>
      </w:divBdr>
      <w:divsChild>
        <w:div w:id="609967847">
          <w:marLeft w:val="0"/>
          <w:marRight w:val="0"/>
          <w:marTop w:val="0"/>
          <w:marBottom w:val="0"/>
          <w:divBdr>
            <w:top w:val="none" w:sz="0" w:space="0" w:color="auto"/>
            <w:left w:val="none" w:sz="0" w:space="0" w:color="auto"/>
            <w:bottom w:val="none" w:sz="0" w:space="0" w:color="auto"/>
            <w:right w:val="none" w:sz="0" w:space="0" w:color="auto"/>
          </w:divBdr>
          <w:divsChild>
            <w:div w:id="90782381">
              <w:marLeft w:val="0"/>
              <w:marRight w:val="0"/>
              <w:marTop w:val="0"/>
              <w:marBottom w:val="0"/>
              <w:divBdr>
                <w:top w:val="none" w:sz="0" w:space="0" w:color="auto"/>
                <w:left w:val="none" w:sz="0" w:space="0" w:color="auto"/>
                <w:bottom w:val="none" w:sz="0" w:space="0" w:color="auto"/>
                <w:right w:val="none" w:sz="0" w:space="0" w:color="auto"/>
              </w:divBdr>
              <w:divsChild>
                <w:div w:id="1355032532">
                  <w:marLeft w:val="0"/>
                  <w:marRight w:val="0"/>
                  <w:marTop w:val="0"/>
                  <w:marBottom w:val="0"/>
                  <w:divBdr>
                    <w:top w:val="none" w:sz="0" w:space="0" w:color="auto"/>
                    <w:left w:val="none" w:sz="0" w:space="0" w:color="auto"/>
                    <w:bottom w:val="none" w:sz="0" w:space="0" w:color="auto"/>
                    <w:right w:val="none" w:sz="0" w:space="0" w:color="auto"/>
                  </w:divBdr>
                  <w:divsChild>
                    <w:div w:id="1583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898325">
      <w:bodyDiv w:val="1"/>
      <w:marLeft w:val="0"/>
      <w:marRight w:val="0"/>
      <w:marTop w:val="0"/>
      <w:marBottom w:val="0"/>
      <w:divBdr>
        <w:top w:val="none" w:sz="0" w:space="0" w:color="auto"/>
        <w:left w:val="none" w:sz="0" w:space="0" w:color="auto"/>
        <w:bottom w:val="none" w:sz="0" w:space="0" w:color="auto"/>
        <w:right w:val="none" w:sz="0" w:space="0" w:color="auto"/>
      </w:divBdr>
      <w:divsChild>
        <w:div w:id="1012999510">
          <w:marLeft w:val="0"/>
          <w:marRight w:val="0"/>
          <w:marTop w:val="0"/>
          <w:marBottom w:val="0"/>
          <w:divBdr>
            <w:top w:val="none" w:sz="0" w:space="0" w:color="auto"/>
            <w:left w:val="none" w:sz="0" w:space="0" w:color="auto"/>
            <w:bottom w:val="none" w:sz="0" w:space="0" w:color="auto"/>
            <w:right w:val="none" w:sz="0" w:space="0" w:color="auto"/>
          </w:divBdr>
          <w:divsChild>
            <w:div w:id="520901723">
              <w:marLeft w:val="0"/>
              <w:marRight w:val="0"/>
              <w:marTop w:val="0"/>
              <w:marBottom w:val="0"/>
              <w:divBdr>
                <w:top w:val="none" w:sz="0" w:space="0" w:color="auto"/>
                <w:left w:val="none" w:sz="0" w:space="0" w:color="auto"/>
                <w:bottom w:val="none" w:sz="0" w:space="0" w:color="auto"/>
                <w:right w:val="none" w:sz="0" w:space="0" w:color="auto"/>
              </w:divBdr>
              <w:divsChild>
                <w:div w:id="74328097">
                  <w:marLeft w:val="0"/>
                  <w:marRight w:val="0"/>
                  <w:marTop w:val="0"/>
                  <w:marBottom w:val="0"/>
                  <w:divBdr>
                    <w:top w:val="none" w:sz="0" w:space="0" w:color="auto"/>
                    <w:left w:val="none" w:sz="0" w:space="0" w:color="auto"/>
                    <w:bottom w:val="none" w:sz="0" w:space="0" w:color="auto"/>
                    <w:right w:val="none" w:sz="0" w:space="0" w:color="auto"/>
                  </w:divBdr>
                  <w:divsChild>
                    <w:div w:id="18840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482494">
      <w:bodyDiv w:val="1"/>
      <w:marLeft w:val="0"/>
      <w:marRight w:val="0"/>
      <w:marTop w:val="0"/>
      <w:marBottom w:val="0"/>
      <w:divBdr>
        <w:top w:val="none" w:sz="0" w:space="0" w:color="auto"/>
        <w:left w:val="none" w:sz="0" w:space="0" w:color="auto"/>
        <w:bottom w:val="none" w:sz="0" w:space="0" w:color="auto"/>
        <w:right w:val="none" w:sz="0" w:space="0" w:color="auto"/>
      </w:divBdr>
      <w:divsChild>
        <w:div w:id="816843206">
          <w:marLeft w:val="0"/>
          <w:marRight w:val="0"/>
          <w:marTop w:val="0"/>
          <w:marBottom w:val="0"/>
          <w:divBdr>
            <w:top w:val="none" w:sz="0" w:space="0" w:color="auto"/>
            <w:left w:val="none" w:sz="0" w:space="0" w:color="auto"/>
            <w:bottom w:val="none" w:sz="0" w:space="0" w:color="auto"/>
            <w:right w:val="none" w:sz="0" w:space="0" w:color="auto"/>
          </w:divBdr>
          <w:divsChild>
            <w:div w:id="247815703">
              <w:marLeft w:val="0"/>
              <w:marRight w:val="0"/>
              <w:marTop w:val="0"/>
              <w:marBottom w:val="0"/>
              <w:divBdr>
                <w:top w:val="none" w:sz="0" w:space="0" w:color="auto"/>
                <w:left w:val="none" w:sz="0" w:space="0" w:color="auto"/>
                <w:bottom w:val="none" w:sz="0" w:space="0" w:color="auto"/>
                <w:right w:val="none" w:sz="0" w:space="0" w:color="auto"/>
              </w:divBdr>
              <w:divsChild>
                <w:div w:id="1309480315">
                  <w:marLeft w:val="0"/>
                  <w:marRight w:val="0"/>
                  <w:marTop w:val="0"/>
                  <w:marBottom w:val="0"/>
                  <w:divBdr>
                    <w:top w:val="none" w:sz="0" w:space="0" w:color="auto"/>
                    <w:left w:val="none" w:sz="0" w:space="0" w:color="auto"/>
                    <w:bottom w:val="none" w:sz="0" w:space="0" w:color="auto"/>
                    <w:right w:val="none" w:sz="0" w:space="0" w:color="auto"/>
                  </w:divBdr>
                  <w:divsChild>
                    <w:div w:id="555748999">
                      <w:marLeft w:val="0"/>
                      <w:marRight w:val="0"/>
                      <w:marTop w:val="0"/>
                      <w:marBottom w:val="0"/>
                      <w:divBdr>
                        <w:top w:val="none" w:sz="0" w:space="0" w:color="auto"/>
                        <w:left w:val="none" w:sz="0" w:space="0" w:color="auto"/>
                        <w:bottom w:val="none" w:sz="0" w:space="0" w:color="auto"/>
                        <w:right w:val="none" w:sz="0" w:space="0" w:color="auto"/>
                      </w:divBdr>
                    </w:div>
                  </w:divsChild>
                </w:div>
                <w:div w:id="1125272321">
                  <w:marLeft w:val="0"/>
                  <w:marRight w:val="0"/>
                  <w:marTop w:val="0"/>
                  <w:marBottom w:val="0"/>
                  <w:divBdr>
                    <w:top w:val="none" w:sz="0" w:space="0" w:color="auto"/>
                    <w:left w:val="none" w:sz="0" w:space="0" w:color="auto"/>
                    <w:bottom w:val="none" w:sz="0" w:space="0" w:color="auto"/>
                    <w:right w:val="none" w:sz="0" w:space="0" w:color="auto"/>
                  </w:divBdr>
                  <w:divsChild>
                    <w:div w:id="801508762">
                      <w:marLeft w:val="0"/>
                      <w:marRight w:val="0"/>
                      <w:marTop w:val="0"/>
                      <w:marBottom w:val="0"/>
                      <w:divBdr>
                        <w:top w:val="none" w:sz="0" w:space="0" w:color="auto"/>
                        <w:left w:val="none" w:sz="0" w:space="0" w:color="auto"/>
                        <w:bottom w:val="none" w:sz="0" w:space="0" w:color="auto"/>
                        <w:right w:val="none" w:sz="0" w:space="0" w:color="auto"/>
                      </w:divBdr>
                    </w:div>
                    <w:div w:id="15075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75458">
      <w:bodyDiv w:val="1"/>
      <w:marLeft w:val="0"/>
      <w:marRight w:val="0"/>
      <w:marTop w:val="0"/>
      <w:marBottom w:val="0"/>
      <w:divBdr>
        <w:top w:val="none" w:sz="0" w:space="0" w:color="auto"/>
        <w:left w:val="none" w:sz="0" w:space="0" w:color="auto"/>
        <w:bottom w:val="none" w:sz="0" w:space="0" w:color="auto"/>
        <w:right w:val="none" w:sz="0" w:space="0" w:color="auto"/>
      </w:divBdr>
      <w:divsChild>
        <w:div w:id="1784837388">
          <w:marLeft w:val="0"/>
          <w:marRight w:val="0"/>
          <w:marTop w:val="0"/>
          <w:marBottom w:val="0"/>
          <w:divBdr>
            <w:top w:val="none" w:sz="0" w:space="0" w:color="auto"/>
            <w:left w:val="none" w:sz="0" w:space="0" w:color="auto"/>
            <w:bottom w:val="none" w:sz="0" w:space="0" w:color="auto"/>
            <w:right w:val="none" w:sz="0" w:space="0" w:color="auto"/>
          </w:divBdr>
          <w:divsChild>
            <w:div w:id="373191227">
              <w:marLeft w:val="0"/>
              <w:marRight w:val="0"/>
              <w:marTop w:val="0"/>
              <w:marBottom w:val="0"/>
              <w:divBdr>
                <w:top w:val="none" w:sz="0" w:space="0" w:color="auto"/>
                <w:left w:val="none" w:sz="0" w:space="0" w:color="auto"/>
                <w:bottom w:val="none" w:sz="0" w:space="0" w:color="auto"/>
                <w:right w:val="none" w:sz="0" w:space="0" w:color="auto"/>
              </w:divBdr>
              <w:divsChild>
                <w:div w:id="1326739925">
                  <w:marLeft w:val="0"/>
                  <w:marRight w:val="0"/>
                  <w:marTop w:val="0"/>
                  <w:marBottom w:val="0"/>
                  <w:divBdr>
                    <w:top w:val="none" w:sz="0" w:space="0" w:color="auto"/>
                    <w:left w:val="none" w:sz="0" w:space="0" w:color="auto"/>
                    <w:bottom w:val="none" w:sz="0" w:space="0" w:color="auto"/>
                    <w:right w:val="none" w:sz="0" w:space="0" w:color="auto"/>
                  </w:divBdr>
                  <w:divsChild>
                    <w:div w:id="9520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3786">
      <w:bodyDiv w:val="1"/>
      <w:marLeft w:val="0"/>
      <w:marRight w:val="0"/>
      <w:marTop w:val="0"/>
      <w:marBottom w:val="0"/>
      <w:divBdr>
        <w:top w:val="none" w:sz="0" w:space="0" w:color="auto"/>
        <w:left w:val="none" w:sz="0" w:space="0" w:color="auto"/>
        <w:bottom w:val="none" w:sz="0" w:space="0" w:color="auto"/>
        <w:right w:val="none" w:sz="0" w:space="0" w:color="auto"/>
      </w:divBdr>
      <w:divsChild>
        <w:div w:id="1515338522">
          <w:marLeft w:val="0"/>
          <w:marRight w:val="0"/>
          <w:marTop w:val="0"/>
          <w:marBottom w:val="0"/>
          <w:divBdr>
            <w:top w:val="none" w:sz="0" w:space="0" w:color="auto"/>
            <w:left w:val="none" w:sz="0" w:space="0" w:color="auto"/>
            <w:bottom w:val="none" w:sz="0" w:space="0" w:color="auto"/>
            <w:right w:val="none" w:sz="0" w:space="0" w:color="auto"/>
          </w:divBdr>
          <w:divsChild>
            <w:div w:id="1702197662">
              <w:marLeft w:val="0"/>
              <w:marRight w:val="0"/>
              <w:marTop w:val="0"/>
              <w:marBottom w:val="0"/>
              <w:divBdr>
                <w:top w:val="none" w:sz="0" w:space="0" w:color="auto"/>
                <w:left w:val="none" w:sz="0" w:space="0" w:color="auto"/>
                <w:bottom w:val="none" w:sz="0" w:space="0" w:color="auto"/>
                <w:right w:val="none" w:sz="0" w:space="0" w:color="auto"/>
              </w:divBdr>
              <w:divsChild>
                <w:div w:id="1350836556">
                  <w:marLeft w:val="0"/>
                  <w:marRight w:val="0"/>
                  <w:marTop w:val="0"/>
                  <w:marBottom w:val="0"/>
                  <w:divBdr>
                    <w:top w:val="none" w:sz="0" w:space="0" w:color="auto"/>
                    <w:left w:val="none" w:sz="0" w:space="0" w:color="auto"/>
                    <w:bottom w:val="none" w:sz="0" w:space="0" w:color="auto"/>
                    <w:right w:val="none" w:sz="0" w:space="0" w:color="auto"/>
                  </w:divBdr>
                  <w:divsChild>
                    <w:div w:id="19935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478689">
      <w:bodyDiv w:val="1"/>
      <w:marLeft w:val="0"/>
      <w:marRight w:val="0"/>
      <w:marTop w:val="0"/>
      <w:marBottom w:val="0"/>
      <w:divBdr>
        <w:top w:val="none" w:sz="0" w:space="0" w:color="auto"/>
        <w:left w:val="none" w:sz="0" w:space="0" w:color="auto"/>
        <w:bottom w:val="none" w:sz="0" w:space="0" w:color="auto"/>
        <w:right w:val="none" w:sz="0" w:space="0" w:color="auto"/>
      </w:divBdr>
      <w:divsChild>
        <w:div w:id="914701773">
          <w:marLeft w:val="0"/>
          <w:marRight w:val="0"/>
          <w:marTop w:val="0"/>
          <w:marBottom w:val="0"/>
          <w:divBdr>
            <w:top w:val="none" w:sz="0" w:space="0" w:color="auto"/>
            <w:left w:val="none" w:sz="0" w:space="0" w:color="auto"/>
            <w:bottom w:val="none" w:sz="0" w:space="0" w:color="auto"/>
            <w:right w:val="none" w:sz="0" w:space="0" w:color="auto"/>
          </w:divBdr>
          <w:divsChild>
            <w:div w:id="1610816592">
              <w:marLeft w:val="0"/>
              <w:marRight w:val="0"/>
              <w:marTop w:val="0"/>
              <w:marBottom w:val="0"/>
              <w:divBdr>
                <w:top w:val="none" w:sz="0" w:space="0" w:color="auto"/>
                <w:left w:val="none" w:sz="0" w:space="0" w:color="auto"/>
                <w:bottom w:val="none" w:sz="0" w:space="0" w:color="auto"/>
                <w:right w:val="none" w:sz="0" w:space="0" w:color="auto"/>
              </w:divBdr>
              <w:divsChild>
                <w:div w:id="660162000">
                  <w:marLeft w:val="0"/>
                  <w:marRight w:val="0"/>
                  <w:marTop w:val="0"/>
                  <w:marBottom w:val="0"/>
                  <w:divBdr>
                    <w:top w:val="none" w:sz="0" w:space="0" w:color="auto"/>
                    <w:left w:val="none" w:sz="0" w:space="0" w:color="auto"/>
                    <w:bottom w:val="none" w:sz="0" w:space="0" w:color="auto"/>
                    <w:right w:val="none" w:sz="0" w:space="0" w:color="auto"/>
                  </w:divBdr>
                  <w:divsChild>
                    <w:div w:id="123943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93725">
      <w:bodyDiv w:val="1"/>
      <w:marLeft w:val="0"/>
      <w:marRight w:val="0"/>
      <w:marTop w:val="0"/>
      <w:marBottom w:val="0"/>
      <w:divBdr>
        <w:top w:val="none" w:sz="0" w:space="0" w:color="auto"/>
        <w:left w:val="none" w:sz="0" w:space="0" w:color="auto"/>
        <w:bottom w:val="none" w:sz="0" w:space="0" w:color="auto"/>
        <w:right w:val="none" w:sz="0" w:space="0" w:color="auto"/>
      </w:divBdr>
      <w:divsChild>
        <w:div w:id="400756613">
          <w:marLeft w:val="0"/>
          <w:marRight w:val="0"/>
          <w:marTop w:val="0"/>
          <w:marBottom w:val="0"/>
          <w:divBdr>
            <w:top w:val="none" w:sz="0" w:space="0" w:color="auto"/>
            <w:left w:val="none" w:sz="0" w:space="0" w:color="auto"/>
            <w:bottom w:val="none" w:sz="0" w:space="0" w:color="auto"/>
            <w:right w:val="none" w:sz="0" w:space="0" w:color="auto"/>
          </w:divBdr>
          <w:divsChild>
            <w:div w:id="1269582400">
              <w:marLeft w:val="0"/>
              <w:marRight w:val="0"/>
              <w:marTop w:val="0"/>
              <w:marBottom w:val="0"/>
              <w:divBdr>
                <w:top w:val="none" w:sz="0" w:space="0" w:color="auto"/>
                <w:left w:val="none" w:sz="0" w:space="0" w:color="auto"/>
                <w:bottom w:val="none" w:sz="0" w:space="0" w:color="auto"/>
                <w:right w:val="none" w:sz="0" w:space="0" w:color="auto"/>
              </w:divBdr>
              <w:divsChild>
                <w:div w:id="1492138460">
                  <w:marLeft w:val="0"/>
                  <w:marRight w:val="0"/>
                  <w:marTop w:val="0"/>
                  <w:marBottom w:val="0"/>
                  <w:divBdr>
                    <w:top w:val="none" w:sz="0" w:space="0" w:color="auto"/>
                    <w:left w:val="none" w:sz="0" w:space="0" w:color="auto"/>
                    <w:bottom w:val="none" w:sz="0" w:space="0" w:color="auto"/>
                    <w:right w:val="none" w:sz="0" w:space="0" w:color="auto"/>
                  </w:divBdr>
                  <w:divsChild>
                    <w:div w:id="6567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11966">
      <w:bodyDiv w:val="1"/>
      <w:marLeft w:val="0"/>
      <w:marRight w:val="0"/>
      <w:marTop w:val="0"/>
      <w:marBottom w:val="0"/>
      <w:divBdr>
        <w:top w:val="none" w:sz="0" w:space="0" w:color="auto"/>
        <w:left w:val="none" w:sz="0" w:space="0" w:color="auto"/>
        <w:bottom w:val="none" w:sz="0" w:space="0" w:color="auto"/>
        <w:right w:val="none" w:sz="0" w:space="0" w:color="auto"/>
      </w:divBdr>
      <w:divsChild>
        <w:div w:id="1126968723">
          <w:marLeft w:val="0"/>
          <w:marRight w:val="0"/>
          <w:marTop w:val="0"/>
          <w:marBottom w:val="0"/>
          <w:divBdr>
            <w:top w:val="none" w:sz="0" w:space="0" w:color="auto"/>
            <w:left w:val="none" w:sz="0" w:space="0" w:color="auto"/>
            <w:bottom w:val="none" w:sz="0" w:space="0" w:color="auto"/>
            <w:right w:val="none" w:sz="0" w:space="0" w:color="auto"/>
          </w:divBdr>
          <w:divsChild>
            <w:div w:id="69158218">
              <w:marLeft w:val="0"/>
              <w:marRight w:val="0"/>
              <w:marTop w:val="0"/>
              <w:marBottom w:val="0"/>
              <w:divBdr>
                <w:top w:val="none" w:sz="0" w:space="0" w:color="auto"/>
                <w:left w:val="none" w:sz="0" w:space="0" w:color="auto"/>
                <w:bottom w:val="none" w:sz="0" w:space="0" w:color="auto"/>
                <w:right w:val="none" w:sz="0" w:space="0" w:color="auto"/>
              </w:divBdr>
              <w:divsChild>
                <w:div w:id="618101458">
                  <w:marLeft w:val="0"/>
                  <w:marRight w:val="0"/>
                  <w:marTop w:val="0"/>
                  <w:marBottom w:val="0"/>
                  <w:divBdr>
                    <w:top w:val="none" w:sz="0" w:space="0" w:color="auto"/>
                    <w:left w:val="none" w:sz="0" w:space="0" w:color="auto"/>
                    <w:bottom w:val="none" w:sz="0" w:space="0" w:color="auto"/>
                    <w:right w:val="none" w:sz="0" w:space="0" w:color="auto"/>
                  </w:divBdr>
                  <w:divsChild>
                    <w:div w:id="169549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149922">
      <w:bodyDiv w:val="1"/>
      <w:marLeft w:val="0"/>
      <w:marRight w:val="0"/>
      <w:marTop w:val="0"/>
      <w:marBottom w:val="0"/>
      <w:divBdr>
        <w:top w:val="none" w:sz="0" w:space="0" w:color="auto"/>
        <w:left w:val="none" w:sz="0" w:space="0" w:color="auto"/>
        <w:bottom w:val="none" w:sz="0" w:space="0" w:color="auto"/>
        <w:right w:val="none" w:sz="0" w:space="0" w:color="auto"/>
      </w:divBdr>
      <w:divsChild>
        <w:div w:id="232466925">
          <w:marLeft w:val="0"/>
          <w:marRight w:val="0"/>
          <w:marTop w:val="0"/>
          <w:marBottom w:val="0"/>
          <w:divBdr>
            <w:top w:val="none" w:sz="0" w:space="0" w:color="auto"/>
            <w:left w:val="none" w:sz="0" w:space="0" w:color="auto"/>
            <w:bottom w:val="none" w:sz="0" w:space="0" w:color="auto"/>
            <w:right w:val="none" w:sz="0" w:space="0" w:color="auto"/>
          </w:divBdr>
          <w:divsChild>
            <w:div w:id="1698509224">
              <w:marLeft w:val="0"/>
              <w:marRight w:val="0"/>
              <w:marTop w:val="0"/>
              <w:marBottom w:val="0"/>
              <w:divBdr>
                <w:top w:val="none" w:sz="0" w:space="0" w:color="auto"/>
                <w:left w:val="none" w:sz="0" w:space="0" w:color="auto"/>
                <w:bottom w:val="none" w:sz="0" w:space="0" w:color="auto"/>
                <w:right w:val="none" w:sz="0" w:space="0" w:color="auto"/>
              </w:divBdr>
              <w:divsChild>
                <w:div w:id="145517308">
                  <w:marLeft w:val="0"/>
                  <w:marRight w:val="0"/>
                  <w:marTop w:val="0"/>
                  <w:marBottom w:val="0"/>
                  <w:divBdr>
                    <w:top w:val="none" w:sz="0" w:space="0" w:color="auto"/>
                    <w:left w:val="none" w:sz="0" w:space="0" w:color="auto"/>
                    <w:bottom w:val="none" w:sz="0" w:space="0" w:color="auto"/>
                    <w:right w:val="none" w:sz="0" w:space="0" w:color="auto"/>
                  </w:divBdr>
                  <w:divsChild>
                    <w:div w:id="2019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736162">
      <w:bodyDiv w:val="1"/>
      <w:marLeft w:val="0"/>
      <w:marRight w:val="0"/>
      <w:marTop w:val="0"/>
      <w:marBottom w:val="0"/>
      <w:divBdr>
        <w:top w:val="none" w:sz="0" w:space="0" w:color="auto"/>
        <w:left w:val="none" w:sz="0" w:space="0" w:color="auto"/>
        <w:bottom w:val="none" w:sz="0" w:space="0" w:color="auto"/>
        <w:right w:val="none" w:sz="0" w:space="0" w:color="auto"/>
      </w:divBdr>
      <w:divsChild>
        <w:div w:id="252709231">
          <w:marLeft w:val="0"/>
          <w:marRight w:val="0"/>
          <w:marTop w:val="0"/>
          <w:marBottom w:val="0"/>
          <w:divBdr>
            <w:top w:val="none" w:sz="0" w:space="0" w:color="auto"/>
            <w:left w:val="none" w:sz="0" w:space="0" w:color="auto"/>
            <w:bottom w:val="none" w:sz="0" w:space="0" w:color="auto"/>
            <w:right w:val="none" w:sz="0" w:space="0" w:color="auto"/>
          </w:divBdr>
          <w:divsChild>
            <w:div w:id="1030494293">
              <w:marLeft w:val="0"/>
              <w:marRight w:val="0"/>
              <w:marTop w:val="0"/>
              <w:marBottom w:val="0"/>
              <w:divBdr>
                <w:top w:val="none" w:sz="0" w:space="0" w:color="auto"/>
                <w:left w:val="none" w:sz="0" w:space="0" w:color="auto"/>
                <w:bottom w:val="none" w:sz="0" w:space="0" w:color="auto"/>
                <w:right w:val="none" w:sz="0" w:space="0" w:color="auto"/>
              </w:divBdr>
              <w:divsChild>
                <w:div w:id="1203440065">
                  <w:marLeft w:val="0"/>
                  <w:marRight w:val="0"/>
                  <w:marTop w:val="0"/>
                  <w:marBottom w:val="0"/>
                  <w:divBdr>
                    <w:top w:val="none" w:sz="0" w:space="0" w:color="auto"/>
                    <w:left w:val="none" w:sz="0" w:space="0" w:color="auto"/>
                    <w:bottom w:val="none" w:sz="0" w:space="0" w:color="auto"/>
                    <w:right w:val="none" w:sz="0" w:space="0" w:color="auto"/>
                  </w:divBdr>
                  <w:divsChild>
                    <w:div w:id="8974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0566">
      <w:bodyDiv w:val="1"/>
      <w:marLeft w:val="0"/>
      <w:marRight w:val="0"/>
      <w:marTop w:val="0"/>
      <w:marBottom w:val="0"/>
      <w:divBdr>
        <w:top w:val="none" w:sz="0" w:space="0" w:color="auto"/>
        <w:left w:val="none" w:sz="0" w:space="0" w:color="auto"/>
        <w:bottom w:val="none" w:sz="0" w:space="0" w:color="auto"/>
        <w:right w:val="none" w:sz="0" w:space="0" w:color="auto"/>
      </w:divBdr>
      <w:divsChild>
        <w:div w:id="710346552">
          <w:marLeft w:val="0"/>
          <w:marRight w:val="0"/>
          <w:marTop w:val="0"/>
          <w:marBottom w:val="0"/>
          <w:divBdr>
            <w:top w:val="none" w:sz="0" w:space="0" w:color="auto"/>
            <w:left w:val="none" w:sz="0" w:space="0" w:color="auto"/>
            <w:bottom w:val="none" w:sz="0" w:space="0" w:color="auto"/>
            <w:right w:val="none" w:sz="0" w:space="0" w:color="auto"/>
          </w:divBdr>
          <w:divsChild>
            <w:div w:id="1334649853">
              <w:marLeft w:val="0"/>
              <w:marRight w:val="0"/>
              <w:marTop w:val="0"/>
              <w:marBottom w:val="0"/>
              <w:divBdr>
                <w:top w:val="none" w:sz="0" w:space="0" w:color="auto"/>
                <w:left w:val="none" w:sz="0" w:space="0" w:color="auto"/>
                <w:bottom w:val="none" w:sz="0" w:space="0" w:color="auto"/>
                <w:right w:val="none" w:sz="0" w:space="0" w:color="auto"/>
              </w:divBdr>
              <w:divsChild>
                <w:div w:id="826091335">
                  <w:marLeft w:val="0"/>
                  <w:marRight w:val="0"/>
                  <w:marTop w:val="0"/>
                  <w:marBottom w:val="0"/>
                  <w:divBdr>
                    <w:top w:val="none" w:sz="0" w:space="0" w:color="auto"/>
                    <w:left w:val="none" w:sz="0" w:space="0" w:color="auto"/>
                    <w:bottom w:val="none" w:sz="0" w:space="0" w:color="auto"/>
                    <w:right w:val="none" w:sz="0" w:space="0" w:color="auto"/>
                  </w:divBdr>
                  <w:divsChild>
                    <w:div w:id="1348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679312">
      <w:bodyDiv w:val="1"/>
      <w:marLeft w:val="0"/>
      <w:marRight w:val="0"/>
      <w:marTop w:val="0"/>
      <w:marBottom w:val="0"/>
      <w:divBdr>
        <w:top w:val="none" w:sz="0" w:space="0" w:color="auto"/>
        <w:left w:val="none" w:sz="0" w:space="0" w:color="auto"/>
        <w:bottom w:val="none" w:sz="0" w:space="0" w:color="auto"/>
        <w:right w:val="none" w:sz="0" w:space="0" w:color="auto"/>
      </w:divBdr>
      <w:divsChild>
        <w:div w:id="1402018360">
          <w:marLeft w:val="0"/>
          <w:marRight w:val="0"/>
          <w:marTop w:val="0"/>
          <w:marBottom w:val="0"/>
          <w:divBdr>
            <w:top w:val="none" w:sz="0" w:space="0" w:color="auto"/>
            <w:left w:val="none" w:sz="0" w:space="0" w:color="auto"/>
            <w:bottom w:val="none" w:sz="0" w:space="0" w:color="auto"/>
            <w:right w:val="none" w:sz="0" w:space="0" w:color="auto"/>
          </w:divBdr>
          <w:divsChild>
            <w:div w:id="1917978620">
              <w:marLeft w:val="0"/>
              <w:marRight w:val="0"/>
              <w:marTop w:val="0"/>
              <w:marBottom w:val="0"/>
              <w:divBdr>
                <w:top w:val="none" w:sz="0" w:space="0" w:color="auto"/>
                <w:left w:val="none" w:sz="0" w:space="0" w:color="auto"/>
                <w:bottom w:val="none" w:sz="0" w:space="0" w:color="auto"/>
                <w:right w:val="none" w:sz="0" w:space="0" w:color="auto"/>
              </w:divBdr>
              <w:divsChild>
                <w:div w:id="392696719">
                  <w:marLeft w:val="0"/>
                  <w:marRight w:val="0"/>
                  <w:marTop w:val="0"/>
                  <w:marBottom w:val="0"/>
                  <w:divBdr>
                    <w:top w:val="none" w:sz="0" w:space="0" w:color="auto"/>
                    <w:left w:val="none" w:sz="0" w:space="0" w:color="auto"/>
                    <w:bottom w:val="none" w:sz="0" w:space="0" w:color="auto"/>
                    <w:right w:val="none" w:sz="0" w:space="0" w:color="auto"/>
                  </w:divBdr>
                  <w:divsChild>
                    <w:div w:id="6624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41990">
      <w:bodyDiv w:val="1"/>
      <w:marLeft w:val="0"/>
      <w:marRight w:val="0"/>
      <w:marTop w:val="0"/>
      <w:marBottom w:val="0"/>
      <w:divBdr>
        <w:top w:val="none" w:sz="0" w:space="0" w:color="auto"/>
        <w:left w:val="none" w:sz="0" w:space="0" w:color="auto"/>
        <w:bottom w:val="none" w:sz="0" w:space="0" w:color="auto"/>
        <w:right w:val="none" w:sz="0" w:space="0" w:color="auto"/>
      </w:divBdr>
      <w:divsChild>
        <w:div w:id="1039015047">
          <w:marLeft w:val="0"/>
          <w:marRight w:val="0"/>
          <w:marTop w:val="0"/>
          <w:marBottom w:val="0"/>
          <w:divBdr>
            <w:top w:val="none" w:sz="0" w:space="0" w:color="auto"/>
            <w:left w:val="none" w:sz="0" w:space="0" w:color="auto"/>
            <w:bottom w:val="none" w:sz="0" w:space="0" w:color="auto"/>
            <w:right w:val="none" w:sz="0" w:space="0" w:color="auto"/>
          </w:divBdr>
          <w:divsChild>
            <w:div w:id="145517647">
              <w:marLeft w:val="0"/>
              <w:marRight w:val="0"/>
              <w:marTop w:val="0"/>
              <w:marBottom w:val="0"/>
              <w:divBdr>
                <w:top w:val="none" w:sz="0" w:space="0" w:color="auto"/>
                <w:left w:val="none" w:sz="0" w:space="0" w:color="auto"/>
                <w:bottom w:val="none" w:sz="0" w:space="0" w:color="auto"/>
                <w:right w:val="none" w:sz="0" w:space="0" w:color="auto"/>
              </w:divBdr>
              <w:divsChild>
                <w:div w:id="737827573">
                  <w:marLeft w:val="0"/>
                  <w:marRight w:val="0"/>
                  <w:marTop w:val="0"/>
                  <w:marBottom w:val="0"/>
                  <w:divBdr>
                    <w:top w:val="none" w:sz="0" w:space="0" w:color="auto"/>
                    <w:left w:val="none" w:sz="0" w:space="0" w:color="auto"/>
                    <w:bottom w:val="none" w:sz="0" w:space="0" w:color="auto"/>
                    <w:right w:val="none" w:sz="0" w:space="0" w:color="auto"/>
                  </w:divBdr>
                  <w:divsChild>
                    <w:div w:id="7752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434959">
      <w:bodyDiv w:val="1"/>
      <w:marLeft w:val="0"/>
      <w:marRight w:val="0"/>
      <w:marTop w:val="0"/>
      <w:marBottom w:val="0"/>
      <w:divBdr>
        <w:top w:val="none" w:sz="0" w:space="0" w:color="auto"/>
        <w:left w:val="none" w:sz="0" w:space="0" w:color="auto"/>
        <w:bottom w:val="none" w:sz="0" w:space="0" w:color="auto"/>
        <w:right w:val="none" w:sz="0" w:space="0" w:color="auto"/>
      </w:divBdr>
      <w:divsChild>
        <w:div w:id="98643828">
          <w:marLeft w:val="0"/>
          <w:marRight w:val="0"/>
          <w:marTop w:val="0"/>
          <w:marBottom w:val="0"/>
          <w:divBdr>
            <w:top w:val="none" w:sz="0" w:space="0" w:color="auto"/>
            <w:left w:val="none" w:sz="0" w:space="0" w:color="auto"/>
            <w:bottom w:val="none" w:sz="0" w:space="0" w:color="auto"/>
            <w:right w:val="none" w:sz="0" w:space="0" w:color="auto"/>
          </w:divBdr>
          <w:divsChild>
            <w:div w:id="1148742960">
              <w:marLeft w:val="0"/>
              <w:marRight w:val="0"/>
              <w:marTop w:val="0"/>
              <w:marBottom w:val="0"/>
              <w:divBdr>
                <w:top w:val="none" w:sz="0" w:space="0" w:color="auto"/>
                <w:left w:val="none" w:sz="0" w:space="0" w:color="auto"/>
                <w:bottom w:val="none" w:sz="0" w:space="0" w:color="auto"/>
                <w:right w:val="none" w:sz="0" w:space="0" w:color="auto"/>
              </w:divBdr>
              <w:divsChild>
                <w:div w:id="1188981349">
                  <w:marLeft w:val="0"/>
                  <w:marRight w:val="0"/>
                  <w:marTop w:val="0"/>
                  <w:marBottom w:val="0"/>
                  <w:divBdr>
                    <w:top w:val="none" w:sz="0" w:space="0" w:color="auto"/>
                    <w:left w:val="none" w:sz="0" w:space="0" w:color="auto"/>
                    <w:bottom w:val="none" w:sz="0" w:space="0" w:color="auto"/>
                    <w:right w:val="none" w:sz="0" w:space="0" w:color="auto"/>
                  </w:divBdr>
                  <w:divsChild>
                    <w:div w:id="1071197095">
                      <w:marLeft w:val="0"/>
                      <w:marRight w:val="0"/>
                      <w:marTop w:val="0"/>
                      <w:marBottom w:val="0"/>
                      <w:divBdr>
                        <w:top w:val="none" w:sz="0" w:space="0" w:color="auto"/>
                        <w:left w:val="none" w:sz="0" w:space="0" w:color="auto"/>
                        <w:bottom w:val="none" w:sz="0" w:space="0" w:color="auto"/>
                        <w:right w:val="none" w:sz="0" w:space="0" w:color="auto"/>
                      </w:divBdr>
                    </w:div>
                  </w:divsChild>
                </w:div>
                <w:div w:id="1958364260">
                  <w:marLeft w:val="0"/>
                  <w:marRight w:val="0"/>
                  <w:marTop w:val="0"/>
                  <w:marBottom w:val="0"/>
                  <w:divBdr>
                    <w:top w:val="none" w:sz="0" w:space="0" w:color="auto"/>
                    <w:left w:val="none" w:sz="0" w:space="0" w:color="auto"/>
                    <w:bottom w:val="none" w:sz="0" w:space="0" w:color="auto"/>
                    <w:right w:val="none" w:sz="0" w:space="0" w:color="auto"/>
                  </w:divBdr>
                  <w:divsChild>
                    <w:div w:id="1297953378">
                      <w:marLeft w:val="0"/>
                      <w:marRight w:val="0"/>
                      <w:marTop w:val="0"/>
                      <w:marBottom w:val="0"/>
                      <w:divBdr>
                        <w:top w:val="none" w:sz="0" w:space="0" w:color="auto"/>
                        <w:left w:val="none" w:sz="0" w:space="0" w:color="auto"/>
                        <w:bottom w:val="none" w:sz="0" w:space="0" w:color="auto"/>
                        <w:right w:val="none" w:sz="0" w:space="0" w:color="auto"/>
                      </w:divBdr>
                    </w:div>
                    <w:div w:id="161791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387400">
      <w:bodyDiv w:val="1"/>
      <w:marLeft w:val="0"/>
      <w:marRight w:val="0"/>
      <w:marTop w:val="0"/>
      <w:marBottom w:val="0"/>
      <w:divBdr>
        <w:top w:val="none" w:sz="0" w:space="0" w:color="auto"/>
        <w:left w:val="none" w:sz="0" w:space="0" w:color="auto"/>
        <w:bottom w:val="none" w:sz="0" w:space="0" w:color="auto"/>
        <w:right w:val="none" w:sz="0" w:space="0" w:color="auto"/>
      </w:divBdr>
      <w:divsChild>
        <w:div w:id="1368339376">
          <w:marLeft w:val="0"/>
          <w:marRight w:val="0"/>
          <w:marTop w:val="0"/>
          <w:marBottom w:val="0"/>
          <w:divBdr>
            <w:top w:val="none" w:sz="0" w:space="0" w:color="auto"/>
            <w:left w:val="none" w:sz="0" w:space="0" w:color="auto"/>
            <w:bottom w:val="none" w:sz="0" w:space="0" w:color="auto"/>
            <w:right w:val="none" w:sz="0" w:space="0" w:color="auto"/>
          </w:divBdr>
          <w:divsChild>
            <w:div w:id="1753353609">
              <w:marLeft w:val="0"/>
              <w:marRight w:val="0"/>
              <w:marTop w:val="0"/>
              <w:marBottom w:val="0"/>
              <w:divBdr>
                <w:top w:val="none" w:sz="0" w:space="0" w:color="auto"/>
                <w:left w:val="none" w:sz="0" w:space="0" w:color="auto"/>
                <w:bottom w:val="none" w:sz="0" w:space="0" w:color="auto"/>
                <w:right w:val="none" w:sz="0" w:space="0" w:color="auto"/>
              </w:divBdr>
              <w:divsChild>
                <w:div w:id="73086382">
                  <w:marLeft w:val="0"/>
                  <w:marRight w:val="0"/>
                  <w:marTop w:val="0"/>
                  <w:marBottom w:val="0"/>
                  <w:divBdr>
                    <w:top w:val="none" w:sz="0" w:space="0" w:color="auto"/>
                    <w:left w:val="none" w:sz="0" w:space="0" w:color="auto"/>
                    <w:bottom w:val="none" w:sz="0" w:space="0" w:color="auto"/>
                    <w:right w:val="none" w:sz="0" w:space="0" w:color="auto"/>
                  </w:divBdr>
                  <w:divsChild>
                    <w:div w:id="55227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725835">
      <w:bodyDiv w:val="1"/>
      <w:marLeft w:val="0"/>
      <w:marRight w:val="0"/>
      <w:marTop w:val="0"/>
      <w:marBottom w:val="0"/>
      <w:divBdr>
        <w:top w:val="none" w:sz="0" w:space="0" w:color="auto"/>
        <w:left w:val="none" w:sz="0" w:space="0" w:color="auto"/>
        <w:bottom w:val="none" w:sz="0" w:space="0" w:color="auto"/>
        <w:right w:val="none" w:sz="0" w:space="0" w:color="auto"/>
      </w:divBdr>
      <w:divsChild>
        <w:div w:id="369230034">
          <w:marLeft w:val="0"/>
          <w:marRight w:val="0"/>
          <w:marTop w:val="0"/>
          <w:marBottom w:val="0"/>
          <w:divBdr>
            <w:top w:val="none" w:sz="0" w:space="0" w:color="auto"/>
            <w:left w:val="none" w:sz="0" w:space="0" w:color="auto"/>
            <w:bottom w:val="none" w:sz="0" w:space="0" w:color="auto"/>
            <w:right w:val="none" w:sz="0" w:space="0" w:color="auto"/>
          </w:divBdr>
          <w:divsChild>
            <w:div w:id="1002052117">
              <w:marLeft w:val="0"/>
              <w:marRight w:val="0"/>
              <w:marTop w:val="0"/>
              <w:marBottom w:val="0"/>
              <w:divBdr>
                <w:top w:val="none" w:sz="0" w:space="0" w:color="auto"/>
                <w:left w:val="none" w:sz="0" w:space="0" w:color="auto"/>
                <w:bottom w:val="none" w:sz="0" w:space="0" w:color="auto"/>
                <w:right w:val="none" w:sz="0" w:space="0" w:color="auto"/>
              </w:divBdr>
              <w:divsChild>
                <w:div w:id="414206916">
                  <w:marLeft w:val="0"/>
                  <w:marRight w:val="0"/>
                  <w:marTop w:val="0"/>
                  <w:marBottom w:val="0"/>
                  <w:divBdr>
                    <w:top w:val="none" w:sz="0" w:space="0" w:color="auto"/>
                    <w:left w:val="none" w:sz="0" w:space="0" w:color="auto"/>
                    <w:bottom w:val="none" w:sz="0" w:space="0" w:color="auto"/>
                    <w:right w:val="none" w:sz="0" w:space="0" w:color="auto"/>
                  </w:divBdr>
                  <w:divsChild>
                    <w:div w:id="184998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976933">
      <w:bodyDiv w:val="1"/>
      <w:marLeft w:val="0"/>
      <w:marRight w:val="0"/>
      <w:marTop w:val="0"/>
      <w:marBottom w:val="0"/>
      <w:divBdr>
        <w:top w:val="none" w:sz="0" w:space="0" w:color="auto"/>
        <w:left w:val="none" w:sz="0" w:space="0" w:color="auto"/>
        <w:bottom w:val="none" w:sz="0" w:space="0" w:color="auto"/>
        <w:right w:val="none" w:sz="0" w:space="0" w:color="auto"/>
      </w:divBdr>
      <w:divsChild>
        <w:div w:id="2035840588">
          <w:marLeft w:val="0"/>
          <w:marRight w:val="0"/>
          <w:marTop w:val="0"/>
          <w:marBottom w:val="0"/>
          <w:divBdr>
            <w:top w:val="none" w:sz="0" w:space="0" w:color="auto"/>
            <w:left w:val="none" w:sz="0" w:space="0" w:color="auto"/>
            <w:bottom w:val="none" w:sz="0" w:space="0" w:color="auto"/>
            <w:right w:val="none" w:sz="0" w:space="0" w:color="auto"/>
          </w:divBdr>
          <w:divsChild>
            <w:div w:id="2060931531">
              <w:marLeft w:val="0"/>
              <w:marRight w:val="0"/>
              <w:marTop w:val="0"/>
              <w:marBottom w:val="0"/>
              <w:divBdr>
                <w:top w:val="none" w:sz="0" w:space="0" w:color="auto"/>
                <w:left w:val="none" w:sz="0" w:space="0" w:color="auto"/>
                <w:bottom w:val="none" w:sz="0" w:space="0" w:color="auto"/>
                <w:right w:val="none" w:sz="0" w:space="0" w:color="auto"/>
              </w:divBdr>
              <w:divsChild>
                <w:div w:id="700010258">
                  <w:marLeft w:val="0"/>
                  <w:marRight w:val="0"/>
                  <w:marTop w:val="0"/>
                  <w:marBottom w:val="0"/>
                  <w:divBdr>
                    <w:top w:val="none" w:sz="0" w:space="0" w:color="auto"/>
                    <w:left w:val="none" w:sz="0" w:space="0" w:color="auto"/>
                    <w:bottom w:val="none" w:sz="0" w:space="0" w:color="auto"/>
                    <w:right w:val="none" w:sz="0" w:space="0" w:color="auto"/>
                  </w:divBdr>
                  <w:divsChild>
                    <w:div w:id="2993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828474">
      <w:bodyDiv w:val="1"/>
      <w:marLeft w:val="0"/>
      <w:marRight w:val="0"/>
      <w:marTop w:val="0"/>
      <w:marBottom w:val="0"/>
      <w:divBdr>
        <w:top w:val="none" w:sz="0" w:space="0" w:color="auto"/>
        <w:left w:val="none" w:sz="0" w:space="0" w:color="auto"/>
        <w:bottom w:val="none" w:sz="0" w:space="0" w:color="auto"/>
        <w:right w:val="none" w:sz="0" w:space="0" w:color="auto"/>
      </w:divBdr>
      <w:divsChild>
        <w:div w:id="398291575">
          <w:marLeft w:val="0"/>
          <w:marRight w:val="0"/>
          <w:marTop w:val="0"/>
          <w:marBottom w:val="0"/>
          <w:divBdr>
            <w:top w:val="none" w:sz="0" w:space="0" w:color="auto"/>
            <w:left w:val="none" w:sz="0" w:space="0" w:color="auto"/>
            <w:bottom w:val="none" w:sz="0" w:space="0" w:color="auto"/>
            <w:right w:val="none" w:sz="0" w:space="0" w:color="auto"/>
          </w:divBdr>
          <w:divsChild>
            <w:div w:id="668211973">
              <w:marLeft w:val="0"/>
              <w:marRight w:val="0"/>
              <w:marTop w:val="0"/>
              <w:marBottom w:val="0"/>
              <w:divBdr>
                <w:top w:val="none" w:sz="0" w:space="0" w:color="auto"/>
                <w:left w:val="none" w:sz="0" w:space="0" w:color="auto"/>
                <w:bottom w:val="none" w:sz="0" w:space="0" w:color="auto"/>
                <w:right w:val="none" w:sz="0" w:space="0" w:color="auto"/>
              </w:divBdr>
              <w:divsChild>
                <w:div w:id="511069591">
                  <w:marLeft w:val="0"/>
                  <w:marRight w:val="0"/>
                  <w:marTop w:val="0"/>
                  <w:marBottom w:val="0"/>
                  <w:divBdr>
                    <w:top w:val="none" w:sz="0" w:space="0" w:color="auto"/>
                    <w:left w:val="none" w:sz="0" w:space="0" w:color="auto"/>
                    <w:bottom w:val="none" w:sz="0" w:space="0" w:color="auto"/>
                    <w:right w:val="none" w:sz="0" w:space="0" w:color="auto"/>
                  </w:divBdr>
                  <w:divsChild>
                    <w:div w:id="12327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965">
      <w:bodyDiv w:val="1"/>
      <w:marLeft w:val="0"/>
      <w:marRight w:val="0"/>
      <w:marTop w:val="0"/>
      <w:marBottom w:val="0"/>
      <w:divBdr>
        <w:top w:val="none" w:sz="0" w:space="0" w:color="auto"/>
        <w:left w:val="none" w:sz="0" w:space="0" w:color="auto"/>
        <w:bottom w:val="none" w:sz="0" w:space="0" w:color="auto"/>
        <w:right w:val="none" w:sz="0" w:space="0" w:color="auto"/>
      </w:divBdr>
      <w:divsChild>
        <w:div w:id="747580672">
          <w:marLeft w:val="0"/>
          <w:marRight w:val="0"/>
          <w:marTop w:val="0"/>
          <w:marBottom w:val="0"/>
          <w:divBdr>
            <w:top w:val="none" w:sz="0" w:space="0" w:color="auto"/>
            <w:left w:val="none" w:sz="0" w:space="0" w:color="auto"/>
            <w:bottom w:val="none" w:sz="0" w:space="0" w:color="auto"/>
            <w:right w:val="none" w:sz="0" w:space="0" w:color="auto"/>
          </w:divBdr>
          <w:divsChild>
            <w:div w:id="2096588221">
              <w:marLeft w:val="0"/>
              <w:marRight w:val="0"/>
              <w:marTop w:val="0"/>
              <w:marBottom w:val="0"/>
              <w:divBdr>
                <w:top w:val="none" w:sz="0" w:space="0" w:color="auto"/>
                <w:left w:val="none" w:sz="0" w:space="0" w:color="auto"/>
                <w:bottom w:val="none" w:sz="0" w:space="0" w:color="auto"/>
                <w:right w:val="none" w:sz="0" w:space="0" w:color="auto"/>
              </w:divBdr>
              <w:divsChild>
                <w:div w:id="1030257639">
                  <w:marLeft w:val="0"/>
                  <w:marRight w:val="0"/>
                  <w:marTop w:val="0"/>
                  <w:marBottom w:val="0"/>
                  <w:divBdr>
                    <w:top w:val="none" w:sz="0" w:space="0" w:color="auto"/>
                    <w:left w:val="none" w:sz="0" w:space="0" w:color="auto"/>
                    <w:bottom w:val="none" w:sz="0" w:space="0" w:color="auto"/>
                    <w:right w:val="none" w:sz="0" w:space="0" w:color="auto"/>
                  </w:divBdr>
                  <w:divsChild>
                    <w:div w:id="15504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96449">
      <w:bodyDiv w:val="1"/>
      <w:marLeft w:val="0"/>
      <w:marRight w:val="0"/>
      <w:marTop w:val="0"/>
      <w:marBottom w:val="0"/>
      <w:divBdr>
        <w:top w:val="none" w:sz="0" w:space="0" w:color="auto"/>
        <w:left w:val="none" w:sz="0" w:space="0" w:color="auto"/>
        <w:bottom w:val="none" w:sz="0" w:space="0" w:color="auto"/>
        <w:right w:val="none" w:sz="0" w:space="0" w:color="auto"/>
      </w:divBdr>
      <w:divsChild>
        <w:div w:id="985663819">
          <w:marLeft w:val="0"/>
          <w:marRight w:val="0"/>
          <w:marTop w:val="0"/>
          <w:marBottom w:val="0"/>
          <w:divBdr>
            <w:top w:val="none" w:sz="0" w:space="0" w:color="auto"/>
            <w:left w:val="none" w:sz="0" w:space="0" w:color="auto"/>
            <w:bottom w:val="none" w:sz="0" w:space="0" w:color="auto"/>
            <w:right w:val="none" w:sz="0" w:space="0" w:color="auto"/>
          </w:divBdr>
          <w:divsChild>
            <w:div w:id="463275120">
              <w:marLeft w:val="0"/>
              <w:marRight w:val="0"/>
              <w:marTop w:val="0"/>
              <w:marBottom w:val="0"/>
              <w:divBdr>
                <w:top w:val="none" w:sz="0" w:space="0" w:color="auto"/>
                <w:left w:val="none" w:sz="0" w:space="0" w:color="auto"/>
                <w:bottom w:val="none" w:sz="0" w:space="0" w:color="auto"/>
                <w:right w:val="none" w:sz="0" w:space="0" w:color="auto"/>
              </w:divBdr>
              <w:divsChild>
                <w:div w:id="1067000688">
                  <w:marLeft w:val="0"/>
                  <w:marRight w:val="0"/>
                  <w:marTop w:val="0"/>
                  <w:marBottom w:val="0"/>
                  <w:divBdr>
                    <w:top w:val="none" w:sz="0" w:space="0" w:color="auto"/>
                    <w:left w:val="none" w:sz="0" w:space="0" w:color="auto"/>
                    <w:bottom w:val="none" w:sz="0" w:space="0" w:color="auto"/>
                    <w:right w:val="none" w:sz="0" w:space="0" w:color="auto"/>
                  </w:divBdr>
                  <w:divsChild>
                    <w:div w:id="8105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87320">
      <w:bodyDiv w:val="1"/>
      <w:marLeft w:val="0"/>
      <w:marRight w:val="0"/>
      <w:marTop w:val="0"/>
      <w:marBottom w:val="0"/>
      <w:divBdr>
        <w:top w:val="none" w:sz="0" w:space="0" w:color="auto"/>
        <w:left w:val="none" w:sz="0" w:space="0" w:color="auto"/>
        <w:bottom w:val="none" w:sz="0" w:space="0" w:color="auto"/>
        <w:right w:val="none" w:sz="0" w:space="0" w:color="auto"/>
      </w:divBdr>
      <w:divsChild>
        <w:div w:id="1431004097">
          <w:marLeft w:val="0"/>
          <w:marRight w:val="0"/>
          <w:marTop w:val="0"/>
          <w:marBottom w:val="0"/>
          <w:divBdr>
            <w:top w:val="none" w:sz="0" w:space="0" w:color="auto"/>
            <w:left w:val="none" w:sz="0" w:space="0" w:color="auto"/>
            <w:bottom w:val="none" w:sz="0" w:space="0" w:color="auto"/>
            <w:right w:val="none" w:sz="0" w:space="0" w:color="auto"/>
          </w:divBdr>
          <w:divsChild>
            <w:div w:id="515656094">
              <w:marLeft w:val="0"/>
              <w:marRight w:val="0"/>
              <w:marTop w:val="0"/>
              <w:marBottom w:val="0"/>
              <w:divBdr>
                <w:top w:val="none" w:sz="0" w:space="0" w:color="auto"/>
                <w:left w:val="none" w:sz="0" w:space="0" w:color="auto"/>
                <w:bottom w:val="none" w:sz="0" w:space="0" w:color="auto"/>
                <w:right w:val="none" w:sz="0" w:space="0" w:color="auto"/>
              </w:divBdr>
              <w:divsChild>
                <w:div w:id="1377504257">
                  <w:marLeft w:val="0"/>
                  <w:marRight w:val="0"/>
                  <w:marTop w:val="0"/>
                  <w:marBottom w:val="0"/>
                  <w:divBdr>
                    <w:top w:val="none" w:sz="0" w:space="0" w:color="auto"/>
                    <w:left w:val="none" w:sz="0" w:space="0" w:color="auto"/>
                    <w:bottom w:val="none" w:sz="0" w:space="0" w:color="auto"/>
                    <w:right w:val="none" w:sz="0" w:space="0" w:color="auto"/>
                  </w:divBdr>
                  <w:divsChild>
                    <w:div w:id="1681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168232">
      <w:bodyDiv w:val="1"/>
      <w:marLeft w:val="0"/>
      <w:marRight w:val="0"/>
      <w:marTop w:val="0"/>
      <w:marBottom w:val="0"/>
      <w:divBdr>
        <w:top w:val="none" w:sz="0" w:space="0" w:color="auto"/>
        <w:left w:val="none" w:sz="0" w:space="0" w:color="auto"/>
        <w:bottom w:val="none" w:sz="0" w:space="0" w:color="auto"/>
        <w:right w:val="none" w:sz="0" w:space="0" w:color="auto"/>
      </w:divBdr>
      <w:divsChild>
        <w:div w:id="1623613850">
          <w:marLeft w:val="0"/>
          <w:marRight w:val="0"/>
          <w:marTop w:val="0"/>
          <w:marBottom w:val="0"/>
          <w:divBdr>
            <w:top w:val="none" w:sz="0" w:space="0" w:color="auto"/>
            <w:left w:val="none" w:sz="0" w:space="0" w:color="auto"/>
            <w:bottom w:val="none" w:sz="0" w:space="0" w:color="auto"/>
            <w:right w:val="none" w:sz="0" w:space="0" w:color="auto"/>
          </w:divBdr>
          <w:divsChild>
            <w:div w:id="1464075080">
              <w:marLeft w:val="0"/>
              <w:marRight w:val="0"/>
              <w:marTop w:val="0"/>
              <w:marBottom w:val="0"/>
              <w:divBdr>
                <w:top w:val="none" w:sz="0" w:space="0" w:color="auto"/>
                <w:left w:val="none" w:sz="0" w:space="0" w:color="auto"/>
                <w:bottom w:val="none" w:sz="0" w:space="0" w:color="auto"/>
                <w:right w:val="none" w:sz="0" w:space="0" w:color="auto"/>
              </w:divBdr>
              <w:divsChild>
                <w:div w:id="312295274">
                  <w:marLeft w:val="0"/>
                  <w:marRight w:val="0"/>
                  <w:marTop w:val="0"/>
                  <w:marBottom w:val="0"/>
                  <w:divBdr>
                    <w:top w:val="none" w:sz="0" w:space="0" w:color="auto"/>
                    <w:left w:val="none" w:sz="0" w:space="0" w:color="auto"/>
                    <w:bottom w:val="none" w:sz="0" w:space="0" w:color="auto"/>
                    <w:right w:val="none" w:sz="0" w:space="0" w:color="auto"/>
                  </w:divBdr>
                  <w:divsChild>
                    <w:div w:id="203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30992">
      <w:bodyDiv w:val="1"/>
      <w:marLeft w:val="0"/>
      <w:marRight w:val="0"/>
      <w:marTop w:val="0"/>
      <w:marBottom w:val="0"/>
      <w:divBdr>
        <w:top w:val="none" w:sz="0" w:space="0" w:color="auto"/>
        <w:left w:val="none" w:sz="0" w:space="0" w:color="auto"/>
        <w:bottom w:val="none" w:sz="0" w:space="0" w:color="auto"/>
        <w:right w:val="none" w:sz="0" w:space="0" w:color="auto"/>
      </w:divBdr>
      <w:divsChild>
        <w:div w:id="183596524">
          <w:marLeft w:val="0"/>
          <w:marRight w:val="0"/>
          <w:marTop w:val="0"/>
          <w:marBottom w:val="0"/>
          <w:divBdr>
            <w:top w:val="none" w:sz="0" w:space="0" w:color="auto"/>
            <w:left w:val="none" w:sz="0" w:space="0" w:color="auto"/>
            <w:bottom w:val="none" w:sz="0" w:space="0" w:color="auto"/>
            <w:right w:val="none" w:sz="0" w:space="0" w:color="auto"/>
          </w:divBdr>
          <w:divsChild>
            <w:div w:id="1581059734">
              <w:marLeft w:val="0"/>
              <w:marRight w:val="0"/>
              <w:marTop w:val="0"/>
              <w:marBottom w:val="0"/>
              <w:divBdr>
                <w:top w:val="none" w:sz="0" w:space="0" w:color="auto"/>
                <w:left w:val="none" w:sz="0" w:space="0" w:color="auto"/>
                <w:bottom w:val="none" w:sz="0" w:space="0" w:color="auto"/>
                <w:right w:val="none" w:sz="0" w:space="0" w:color="auto"/>
              </w:divBdr>
              <w:divsChild>
                <w:div w:id="380594262">
                  <w:marLeft w:val="0"/>
                  <w:marRight w:val="0"/>
                  <w:marTop w:val="0"/>
                  <w:marBottom w:val="0"/>
                  <w:divBdr>
                    <w:top w:val="none" w:sz="0" w:space="0" w:color="auto"/>
                    <w:left w:val="none" w:sz="0" w:space="0" w:color="auto"/>
                    <w:bottom w:val="none" w:sz="0" w:space="0" w:color="auto"/>
                    <w:right w:val="none" w:sz="0" w:space="0" w:color="auto"/>
                  </w:divBdr>
                  <w:divsChild>
                    <w:div w:id="17103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8223">
      <w:bodyDiv w:val="1"/>
      <w:marLeft w:val="0"/>
      <w:marRight w:val="0"/>
      <w:marTop w:val="0"/>
      <w:marBottom w:val="0"/>
      <w:divBdr>
        <w:top w:val="none" w:sz="0" w:space="0" w:color="auto"/>
        <w:left w:val="none" w:sz="0" w:space="0" w:color="auto"/>
        <w:bottom w:val="none" w:sz="0" w:space="0" w:color="auto"/>
        <w:right w:val="none" w:sz="0" w:space="0" w:color="auto"/>
      </w:divBdr>
      <w:divsChild>
        <w:div w:id="1791317822">
          <w:marLeft w:val="0"/>
          <w:marRight w:val="0"/>
          <w:marTop w:val="0"/>
          <w:marBottom w:val="0"/>
          <w:divBdr>
            <w:top w:val="none" w:sz="0" w:space="0" w:color="auto"/>
            <w:left w:val="none" w:sz="0" w:space="0" w:color="auto"/>
            <w:bottom w:val="none" w:sz="0" w:space="0" w:color="auto"/>
            <w:right w:val="none" w:sz="0" w:space="0" w:color="auto"/>
          </w:divBdr>
          <w:divsChild>
            <w:div w:id="1630086166">
              <w:marLeft w:val="0"/>
              <w:marRight w:val="0"/>
              <w:marTop w:val="0"/>
              <w:marBottom w:val="0"/>
              <w:divBdr>
                <w:top w:val="none" w:sz="0" w:space="0" w:color="auto"/>
                <w:left w:val="none" w:sz="0" w:space="0" w:color="auto"/>
                <w:bottom w:val="none" w:sz="0" w:space="0" w:color="auto"/>
                <w:right w:val="none" w:sz="0" w:space="0" w:color="auto"/>
              </w:divBdr>
              <w:divsChild>
                <w:div w:id="133262296">
                  <w:marLeft w:val="0"/>
                  <w:marRight w:val="0"/>
                  <w:marTop w:val="0"/>
                  <w:marBottom w:val="0"/>
                  <w:divBdr>
                    <w:top w:val="none" w:sz="0" w:space="0" w:color="auto"/>
                    <w:left w:val="none" w:sz="0" w:space="0" w:color="auto"/>
                    <w:bottom w:val="none" w:sz="0" w:space="0" w:color="auto"/>
                    <w:right w:val="none" w:sz="0" w:space="0" w:color="auto"/>
                  </w:divBdr>
                  <w:divsChild>
                    <w:div w:id="107454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538643">
      <w:bodyDiv w:val="1"/>
      <w:marLeft w:val="0"/>
      <w:marRight w:val="0"/>
      <w:marTop w:val="0"/>
      <w:marBottom w:val="0"/>
      <w:divBdr>
        <w:top w:val="none" w:sz="0" w:space="0" w:color="auto"/>
        <w:left w:val="none" w:sz="0" w:space="0" w:color="auto"/>
        <w:bottom w:val="none" w:sz="0" w:space="0" w:color="auto"/>
        <w:right w:val="none" w:sz="0" w:space="0" w:color="auto"/>
      </w:divBdr>
      <w:divsChild>
        <w:div w:id="224681530">
          <w:marLeft w:val="0"/>
          <w:marRight w:val="0"/>
          <w:marTop w:val="0"/>
          <w:marBottom w:val="0"/>
          <w:divBdr>
            <w:top w:val="none" w:sz="0" w:space="0" w:color="auto"/>
            <w:left w:val="none" w:sz="0" w:space="0" w:color="auto"/>
            <w:bottom w:val="none" w:sz="0" w:space="0" w:color="auto"/>
            <w:right w:val="none" w:sz="0" w:space="0" w:color="auto"/>
          </w:divBdr>
          <w:divsChild>
            <w:div w:id="256795612">
              <w:marLeft w:val="0"/>
              <w:marRight w:val="0"/>
              <w:marTop w:val="0"/>
              <w:marBottom w:val="0"/>
              <w:divBdr>
                <w:top w:val="none" w:sz="0" w:space="0" w:color="auto"/>
                <w:left w:val="none" w:sz="0" w:space="0" w:color="auto"/>
                <w:bottom w:val="none" w:sz="0" w:space="0" w:color="auto"/>
                <w:right w:val="none" w:sz="0" w:space="0" w:color="auto"/>
              </w:divBdr>
              <w:divsChild>
                <w:div w:id="1166088541">
                  <w:marLeft w:val="0"/>
                  <w:marRight w:val="0"/>
                  <w:marTop w:val="0"/>
                  <w:marBottom w:val="0"/>
                  <w:divBdr>
                    <w:top w:val="none" w:sz="0" w:space="0" w:color="auto"/>
                    <w:left w:val="none" w:sz="0" w:space="0" w:color="auto"/>
                    <w:bottom w:val="none" w:sz="0" w:space="0" w:color="auto"/>
                    <w:right w:val="none" w:sz="0" w:space="0" w:color="auto"/>
                  </w:divBdr>
                  <w:divsChild>
                    <w:div w:id="2170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032576">
      <w:bodyDiv w:val="1"/>
      <w:marLeft w:val="0"/>
      <w:marRight w:val="0"/>
      <w:marTop w:val="0"/>
      <w:marBottom w:val="0"/>
      <w:divBdr>
        <w:top w:val="none" w:sz="0" w:space="0" w:color="auto"/>
        <w:left w:val="none" w:sz="0" w:space="0" w:color="auto"/>
        <w:bottom w:val="none" w:sz="0" w:space="0" w:color="auto"/>
        <w:right w:val="none" w:sz="0" w:space="0" w:color="auto"/>
      </w:divBdr>
      <w:divsChild>
        <w:div w:id="1970670809">
          <w:marLeft w:val="0"/>
          <w:marRight w:val="0"/>
          <w:marTop w:val="0"/>
          <w:marBottom w:val="0"/>
          <w:divBdr>
            <w:top w:val="none" w:sz="0" w:space="0" w:color="auto"/>
            <w:left w:val="none" w:sz="0" w:space="0" w:color="auto"/>
            <w:bottom w:val="none" w:sz="0" w:space="0" w:color="auto"/>
            <w:right w:val="none" w:sz="0" w:space="0" w:color="auto"/>
          </w:divBdr>
          <w:divsChild>
            <w:div w:id="837354886">
              <w:marLeft w:val="0"/>
              <w:marRight w:val="0"/>
              <w:marTop w:val="0"/>
              <w:marBottom w:val="0"/>
              <w:divBdr>
                <w:top w:val="none" w:sz="0" w:space="0" w:color="auto"/>
                <w:left w:val="none" w:sz="0" w:space="0" w:color="auto"/>
                <w:bottom w:val="none" w:sz="0" w:space="0" w:color="auto"/>
                <w:right w:val="none" w:sz="0" w:space="0" w:color="auto"/>
              </w:divBdr>
              <w:divsChild>
                <w:div w:id="2063170400">
                  <w:marLeft w:val="0"/>
                  <w:marRight w:val="0"/>
                  <w:marTop w:val="0"/>
                  <w:marBottom w:val="0"/>
                  <w:divBdr>
                    <w:top w:val="none" w:sz="0" w:space="0" w:color="auto"/>
                    <w:left w:val="none" w:sz="0" w:space="0" w:color="auto"/>
                    <w:bottom w:val="none" w:sz="0" w:space="0" w:color="auto"/>
                    <w:right w:val="none" w:sz="0" w:space="0" w:color="auto"/>
                  </w:divBdr>
                  <w:divsChild>
                    <w:div w:id="157227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94410">
      <w:bodyDiv w:val="1"/>
      <w:marLeft w:val="0"/>
      <w:marRight w:val="0"/>
      <w:marTop w:val="0"/>
      <w:marBottom w:val="0"/>
      <w:divBdr>
        <w:top w:val="none" w:sz="0" w:space="0" w:color="auto"/>
        <w:left w:val="none" w:sz="0" w:space="0" w:color="auto"/>
        <w:bottom w:val="none" w:sz="0" w:space="0" w:color="auto"/>
        <w:right w:val="none" w:sz="0" w:space="0" w:color="auto"/>
      </w:divBdr>
      <w:divsChild>
        <w:div w:id="1841431368">
          <w:marLeft w:val="0"/>
          <w:marRight w:val="0"/>
          <w:marTop w:val="0"/>
          <w:marBottom w:val="0"/>
          <w:divBdr>
            <w:top w:val="none" w:sz="0" w:space="0" w:color="auto"/>
            <w:left w:val="none" w:sz="0" w:space="0" w:color="auto"/>
            <w:bottom w:val="none" w:sz="0" w:space="0" w:color="auto"/>
            <w:right w:val="none" w:sz="0" w:space="0" w:color="auto"/>
          </w:divBdr>
          <w:divsChild>
            <w:div w:id="1734040348">
              <w:marLeft w:val="0"/>
              <w:marRight w:val="0"/>
              <w:marTop w:val="0"/>
              <w:marBottom w:val="0"/>
              <w:divBdr>
                <w:top w:val="none" w:sz="0" w:space="0" w:color="auto"/>
                <w:left w:val="none" w:sz="0" w:space="0" w:color="auto"/>
                <w:bottom w:val="none" w:sz="0" w:space="0" w:color="auto"/>
                <w:right w:val="none" w:sz="0" w:space="0" w:color="auto"/>
              </w:divBdr>
              <w:divsChild>
                <w:div w:id="1020548898">
                  <w:marLeft w:val="0"/>
                  <w:marRight w:val="0"/>
                  <w:marTop w:val="0"/>
                  <w:marBottom w:val="0"/>
                  <w:divBdr>
                    <w:top w:val="none" w:sz="0" w:space="0" w:color="auto"/>
                    <w:left w:val="none" w:sz="0" w:space="0" w:color="auto"/>
                    <w:bottom w:val="none" w:sz="0" w:space="0" w:color="auto"/>
                    <w:right w:val="none" w:sz="0" w:space="0" w:color="auto"/>
                  </w:divBdr>
                  <w:divsChild>
                    <w:div w:id="494150486">
                      <w:marLeft w:val="0"/>
                      <w:marRight w:val="0"/>
                      <w:marTop w:val="0"/>
                      <w:marBottom w:val="0"/>
                      <w:divBdr>
                        <w:top w:val="none" w:sz="0" w:space="0" w:color="auto"/>
                        <w:left w:val="none" w:sz="0" w:space="0" w:color="auto"/>
                        <w:bottom w:val="none" w:sz="0" w:space="0" w:color="auto"/>
                        <w:right w:val="none" w:sz="0" w:space="0" w:color="auto"/>
                      </w:divBdr>
                    </w:div>
                  </w:divsChild>
                </w:div>
                <w:div w:id="1068267981">
                  <w:marLeft w:val="0"/>
                  <w:marRight w:val="0"/>
                  <w:marTop w:val="0"/>
                  <w:marBottom w:val="0"/>
                  <w:divBdr>
                    <w:top w:val="none" w:sz="0" w:space="0" w:color="auto"/>
                    <w:left w:val="none" w:sz="0" w:space="0" w:color="auto"/>
                    <w:bottom w:val="none" w:sz="0" w:space="0" w:color="auto"/>
                    <w:right w:val="none" w:sz="0" w:space="0" w:color="auto"/>
                  </w:divBdr>
                  <w:divsChild>
                    <w:div w:id="15439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932918">
      <w:bodyDiv w:val="1"/>
      <w:marLeft w:val="0"/>
      <w:marRight w:val="0"/>
      <w:marTop w:val="0"/>
      <w:marBottom w:val="0"/>
      <w:divBdr>
        <w:top w:val="none" w:sz="0" w:space="0" w:color="auto"/>
        <w:left w:val="none" w:sz="0" w:space="0" w:color="auto"/>
        <w:bottom w:val="none" w:sz="0" w:space="0" w:color="auto"/>
        <w:right w:val="none" w:sz="0" w:space="0" w:color="auto"/>
      </w:divBdr>
      <w:divsChild>
        <w:div w:id="798575868">
          <w:marLeft w:val="0"/>
          <w:marRight w:val="0"/>
          <w:marTop w:val="0"/>
          <w:marBottom w:val="0"/>
          <w:divBdr>
            <w:top w:val="none" w:sz="0" w:space="0" w:color="auto"/>
            <w:left w:val="none" w:sz="0" w:space="0" w:color="auto"/>
            <w:bottom w:val="none" w:sz="0" w:space="0" w:color="auto"/>
            <w:right w:val="none" w:sz="0" w:space="0" w:color="auto"/>
          </w:divBdr>
          <w:divsChild>
            <w:div w:id="609899690">
              <w:marLeft w:val="0"/>
              <w:marRight w:val="0"/>
              <w:marTop w:val="0"/>
              <w:marBottom w:val="0"/>
              <w:divBdr>
                <w:top w:val="none" w:sz="0" w:space="0" w:color="auto"/>
                <w:left w:val="none" w:sz="0" w:space="0" w:color="auto"/>
                <w:bottom w:val="none" w:sz="0" w:space="0" w:color="auto"/>
                <w:right w:val="none" w:sz="0" w:space="0" w:color="auto"/>
              </w:divBdr>
              <w:divsChild>
                <w:div w:id="1646466434">
                  <w:marLeft w:val="0"/>
                  <w:marRight w:val="0"/>
                  <w:marTop w:val="0"/>
                  <w:marBottom w:val="0"/>
                  <w:divBdr>
                    <w:top w:val="none" w:sz="0" w:space="0" w:color="auto"/>
                    <w:left w:val="none" w:sz="0" w:space="0" w:color="auto"/>
                    <w:bottom w:val="none" w:sz="0" w:space="0" w:color="auto"/>
                    <w:right w:val="none" w:sz="0" w:space="0" w:color="auto"/>
                  </w:divBdr>
                  <w:divsChild>
                    <w:div w:id="12229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96730">
      <w:bodyDiv w:val="1"/>
      <w:marLeft w:val="0"/>
      <w:marRight w:val="0"/>
      <w:marTop w:val="0"/>
      <w:marBottom w:val="0"/>
      <w:divBdr>
        <w:top w:val="none" w:sz="0" w:space="0" w:color="auto"/>
        <w:left w:val="none" w:sz="0" w:space="0" w:color="auto"/>
        <w:bottom w:val="none" w:sz="0" w:space="0" w:color="auto"/>
        <w:right w:val="none" w:sz="0" w:space="0" w:color="auto"/>
      </w:divBdr>
      <w:divsChild>
        <w:div w:id="1099956284">
          <w:marLeft w:val="0"/>
          <w:marRight w:val="0"/>
          <w:marTop w:val="0"/>
          <w:marBottom w:val="0"/>
          <w:divBdr>
            <w:top w:val="none" w:sz="0" w:space="0" w:color="auto"/>
            <w:left w:val="none" w:sz="0" w:space="0" w:color="auto"/>
            <w:bottom w:val="none" w:sz="0" w:space="0" w:color="auto"/>
            <w:right w:val="none" w:sz="0" w:space="0" w:color="auto"/>
          </w:divBdr>
          <w:divsChild>
            <w:div w:id="1232304498">
              <w:marLeft w:val="0"/>
              <w:marRight w:val="0"/>
              <w:marTop w:val="0"/>
              <w:marBottom w:val="0"/>
              <w:divBdr>
                <w:top w:val="none" w:sz="0" w:space="0" w:color="auto"/>
                <w:left w:val="none" w:sz="0" w:space="0" w:color="auto"/>
                <w:bottom w:val="none" w:sz="0" w:space="0" w:color="auto"/>
                <w:right w:val="none" w:sz="0" w:space="0" w:color="auto"/>
              </w:divBdr>
              <w:divsChild>
                <w:div w:id="803700593">
                  <w:marLeft w:val="0"/>
                  <w:marRight w:val="0"/>
                  <w:marTop w:val="0"/>
                  <w:marBottom w:val="0"/>
                  <w:divBdr>
                    <w:top w:val="none" w:sz="0" w:space="0" w:color="auto"/>
                    <w:left w:val="none" w:sz="0" w:space="0" w:color="auto"/>
                    <w:bottom w:val="none" w:sz="0" w:space="0" w:color="auto"/>
                    <w:right w:val="none" w:sz="0" w:space="0" w:color="auto"/>
                  </w:divBdr>
                  <w:divsChild>
                    <w:div w:id="17587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740733">
      <w:bodyDiv w:val="1"/>
      <w:marLeft w:val="0"/>
      <w:marRight w:val="0"/>
      <w:marTop w:val="0"/>
      <w:marBottom w:val="0"/>
      <w:divBdr>
        <w:top w:val="none" w:sz="0" w:space="0" w:color="auto"/>
        <w:left w:val="none" w:sz="0" w:space="0" w:color="auto"/>
        <w:bottom w:val="none" w:sz="0" w:space="0" w:color="auto"/>
        <w:right w:val="none" w:sz="0" w:space="0" w:color="auto"/>
      </w:divBdr>
      <w:divsChild>
        <w:div w:id="1080492045">
          <w:marLeft w:val="0"/>
          <w:marRight w:val="0"/>
          <w:marTop w:val="0"/>
          <w:marBottom w:val="0"/>
          <w:divBdr>
            <w:top w:val="none" w:sz="0" w:space="0" w:color="auto"/>
            <w:left w:val="none" w:sz="0" w:space="0" w:color="auto"/>
            <w:bottom w:val="none" w:sz="0" w:space="0" w:color="auto"/>
            <w:right w:val="none" w:sz="0" w:space="0" w:color="auto"/>
          </w:divBdr>
          <w:divsChild>
            <w:div w:id="2147119644">
              <w:marLeft w:val="0"/>
              <w:marRight w:val="0"/>
              <w:marTop w:val="0"/>
              <w:marBottom w:val="0"/>
              <w:divBdr>
                <w:top w:val="none" w:sz="0" w:space="0" w:color="auto"/>
                <w:left w:val="none" w:sz="0" w:space="0" w:color="auto"/>
                <w:bottom w:val="none" w:sz="0" w:space="0" w:color="auto"/>
                <w:right w:val="none" w:sz="0" w:space="0" w:color="auto"/>
              </w:divBdr>
              <w:divsChild>
                <w:div w:id="1505509971">
                  <w:marLeft w:val="0"/>
                  <w:marRight w:val="0"/>
                  <w:marTop w:val="0"/>
                  <w:marBottom w:val="0"/>
                  <w:divBdr>
                    <w:top w:val="none" w:sz="0" w:space="0" w:color="auto"/>
                    <w:left w:val="none" w:sz="0" w:space="0" w:color="auto"/>
                    <w:bottom w:val="none" w:sz="0" w:space="0" w:color="auto"/>
                    <w:right w:val="none" w:sz="0" w:space="0" w:color="auto"/>
                  </w:divBdr>
                  <w:divsChild>
                    <w:div w:id="18697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590032">
      <w:bodyDiv w:val="1"/>
      <w:marLeft w:val="0"/>
      <w:marRight w:val="0"/>
      <w:marTop w:val="0"/>
      <w:marBottom w:val="0"/>
      <w:divBdr>
        <w:top w:val="none" w:sz="0" w:space="0" w:color="auto"/>
        <w:left w:val="none" w:sz="0" w:space="0" w:color="auto"/>
        <w:bottom w:val="none" w:sz="0" w:space="0" w:color="auto"/>
        <w:right w:val="none" w:sz="0" w:space="0" w:color="auto"/>
      </w:divBdr>
      <w:divsChild>
        <w:div w:id="1813063296">
          <w:marLeft w:val="0"/>
          <w:marRight w:val="0"/>
          <w:marTop w:val="0"/>
          <w:marBottom w:val="0"/>
          <w:divBdr>
            <w:top w:val="none" w:sz="0" w:space="0" w:color="auto"/>
            <w:left w:val="none" w:sz="0" w:space="0" w:color="auto"/>
            <w:bottom w:val="none" w:sz="0" w:space="0" w:color="auto"/>
            <w:right w:val="none" w:sz="0" w:space="0" w:color="auto"/>
          </w:divBdr>
          <w:divsChild>
            <w:div w:id="234127231">
              <w:marLeft w:val="0"/>
              <w:marRight w:val="0"/>
              <w:marTop w:val="0"/>
              <w:marBottom w:val="0"/>
              <w:divBdr>
                <w:top w:val="none" w:sz="0" w:space="0" w:color="auto"/>
                <w:left w:val="none" w:sz="0" w:space="0" w:color="auto"/>
                <w:bottom w:val="none" w:sz="0" w:space="0" w:color="auto"/>
                <w:right w:val="none" w:sz="0" w:space="0" w:color="auto"/>
              </w:divBdr>
              <w:divsChild>
                <w:div w:id="1149589100">
                  <w:marLeft w:val="0"/>
                  <w:marRight w:val="0"/>
                  <w:marTop w:val="0"/>
                  <w:marBottom w:val="0"/>
                  <w:divBdr>
                    <w:top w:val="none" w:sz="0" w:space="0" w:color="auto"/>
                    <w:left w:val="none" w:sz="0" w:space="0" w:color="auto"/>
                    <w:bottom w:val="none" w:sz="0" w:space="0" w:color="auto"/>
                    <w:right w:val="none" w:sz="0" w:space="0" w:color="auto"/>
                  </w:divBdr>
                  <w:divsChild>
                    <w:div w:id="18494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12163">
      <w:bodyDiv w:val="1"/>
      <w:marLeft w:val="0"/>
      <w:marRight w:val="0"/>
      <w:marTop w:val="0"/>
      <w:marBottom w:val="0"/>
      <w:divBdr>
        <w:top w:val="none" w:sz="0" w:space="0" w:color="auto"/>
        <w:left w:val="none" w:sz="0" w:space="0" w:color="auto"/>
        <w:bottom w:val="none" w:sz="0" w:space="0" w:color="auto"/>
        <w:right w:val="none" w:sz="0" w:space="0" w:color="auto"/>
      </w:divBdr>
      <w:divsChild>
        <w:div w:id="1880238693">
          <w:marLeft w:val="0"/>
          <w:marRight w:val="0"/>
          <w:marTop w:val="0"/>
          <w:marBottom w:val="0"/>
          <w:divBdr>
            <w:top w:val="none" w:sz="0" w:space="0" w:color="auto"/>
            <w:left w:val="none" w:sz="0" w:space="0" w:color="auto"/>
            <w:bottom w:val="none" w:sz="0" w:space="0" w:color="auto"/>
            <w:right w:val="none" w:sz="0" w:space="0" w:color="auto"/>
          </w:divBdr>
          <w:divsChild>
            <w:div w:id="2022003080">
              <w:marLeft w:val="0"/>
              <w:marRight w:val="0"/>
              <w:marTop w:val="0"/>
              <w:marBottom w:val="0"/>
              <w:divBdr>
                <w:top w:val="none" w:sz="0" w:space="0" w:color="auto"/>
                <w:left w:val="none" w:sz="0" w:space="0" w:color="auto"/>
                <w:bottom w:val="none" w:sz="0" w:space="0" w:color="auto"/>
                <w:right w:val="none" w:sz="0" w:space="0" w:color="auto"/>
              </w:divBdr>
              <w:divsChild>
                <w:div w:id="641276382">
                  <w:marLeft w:val="0"/>
                  <w:marRight w:val="0"/>
                  <w:marTop w:val="0"/>
                  <w:marBottom w:val="0"/>
                  <w:divBdr>
                    <w:top w:val="none" w:sz="0" w:space="0" w:color="auto"/>
                    <w:left w:val="none" w:sz="0" w:space="0" w:color="auto"/>
                    <w:bottom w:val="none" w:sz="0" w:space="0" w:color="auto"/>
                    <w:right w:val="none" w:sz="0" w:space="0" w:color="auto"/>
                  </w:divBdr>
                  <w:divsChild>
                    <w:div w:id="3468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143122">
      <w:bodyDiv w:val="1"/>
      <w:marLeft w:val="0"/>
      <w:marRight w:val="0"/>
      <w:marTop w:val="0"/>
      <w:marBottom w:val="0"/>
      <w:divBdr>
        <w:top w:val="none" w:sz="0" w:space="0" w:color="auto"/>
        <w:left w:val="none" w:sz="0" w:space="0" w:color="auto"/>
        <w:bottom w:val="none" w:sz="0" w:space="0" w:color="auto"/>
        <w:right w:val="none" w:sz="0" w:space="0" w:color="auto"/>
      </w:divBdr>
      <w:divsChild>
        <w:div w:id="330763041">
          <w:marLeft w:val="0"/>
          <w:marRight w:val="0"/>
          <w:marTop w:val="0"/>
          <w:marBottom w:val="0"/>
          <w:divBdr>
            <w:top w:val="none" w:sz="0" w:space="0" w:color="auto"/>
            <w:left w:val="none" w:sz="0" w:space="0" w:color="auto"/>
            <w:bottom w:val="none" w:sz="0" w:space="0" w:color="auto"/>
            <w:right w:val="none" w:sz="0" w:space="0" w:color="auto"/>
          </w:divBdr>
          <w:divsChild>
            <w:div w:id="1216160307">
              <w:marLeft w:val="0"/>
              <w:marRight w:val="0"/>
              <w:marTop w:val="0"/>
              <w:marBottom w:val="0"/>
              <w:divBdr>
                <w:top w:val="none" w:sz="0" w:space="0" w:color="auto"/>
                <w:left w:val="none" w:sz="0" w:space="0" w:color="auto"/>
                <w:bottom w:val="none" w:sz="0" w:space="0" w:color="auto"/>
                <w:right w:val="none" w:sz="0" w:space="0" w:color="auto"/>
              </w:divBdr>
              <w:divsChild>
                <w:div w:id="1529444449">
                  <w:marLeft w:val="0"/>
                  <w:marRight w:val="0"/>
                  <w:marTop w:val="0"/>
                  <w:marBottom w:val="0"/>
                  <w:divBdr>
                    <w:top w:val="none" w:sz="0" w:space="0" w:color="auto"/>
                    <w:left w:val="none" w:sz="0" w:space="0" w:color="auto"/>
                    <w:bottom w:val="none" w:sz="0" w:space="0" w:color="auto"/>
                    <w:right w:val="none" w:sz="0" w:space="0" w:color="auto"/>
                  </w:divBdr>
                  <w:divsChild>
                    <w:div w:id="3128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034175">
      <w:bodyDiv w:val="1"/>
      <w:marLeft w:val="0"/>
      <w:marRight w:val="0"/>
      <w:marTop w:val="0"/>
      <w:marBottom w:val="0"/>
      <w:divBdr>
        <w:top w:val="none" w:sz="0" w:space="0" w:color="auto"/>
        <w:left w:val="none" w:sz="0" w:space="0" w:color="auto"/>
        <w:bottom w:val="none" w:sz="0" w:space="0" w:color="auto"/>
        <w:right w:val="none" w:sz="0" w:space="0" w:color="auto"/>
      </w:divBdr>
      <w:divsChild>
        <w:div w:id="932738630">
          <w:marLeft w:val="0"/>
          <w:marRight w:val="0"/>
          <w:marTop w:val="0"/>
          <w:marBottom w:val="0"/>
          <w:divBdr>
            <w:top w:val="none" w:sz="0" w:space="0" w:color="auto"/>
            <w:left w:val="none" w:sz="0" w:space="0" w:color="auto"/>
            <w:bottom w:val="none" w:sz="0" w:space="0" w:color="auto"/>
            <w:right w:val="none" w:sz="0" w:space="0" w:color="auto"/>
          </w:divBdr>
          <w:divsChild>
            <w:div w:id="1593928803">
              <w:marLeft w:val="0"/>
              <w:marRight w:val="0"/>
              <w:marTop w:val="0"/>
              <w:marBottom w:val="0"/>
              <w:divBdr>
                <w:top w:val="none" w:sz="0" w:space="0" w:color="auto"/>
                <w:left w:val="none" w:sz="0" w:space="0" w:color="auto"/>
                <w:bottom w:val="none" w:sz="0" w:space="0" w:color="auto"/>
                <w:right w:val="none" w:sz="0" w:space="0" w:color="auto"/>
              </w:divBdr>
              <w:divsChild>
                <w:div w:id="1436510591">
                  <w:marLeft w:val="0"/>
                  <w:marRight w:val="0"/>
                  <w:marTop w:val="0"/>
                  <w:marBottom w:val="0"/>
                  <w:divBdr>
                    <w:top w:val="none" w:sz="0" w:space="0" w:color="auto"/>
                    <w:left w:val="none" w:sz="0" w:space="0" w:color="auto"/>
                    <w:bottom w:val="none" w:sz="0" w:space="0" w:color="auto"/>
                    <w:right w:val="none" w:sz="0" w:space="0" w:color="auto"/>
                  </w:divBdr>
                  <w:divsChild>
                    <w:div w:id="12420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349496">
      <w:bodyDiv w:val="1"/>
      <w:marLeft w:val="0"/>
      <w:marRight w:val="0"/>
      <w:marTop w:val="0"/>
      <w:marBottom w:val="0"/>
      <w:divBdr>
        <w:top w:val="none" w:sz="0" w:space="0" w:color="auto"/>
        <w:left w:val="none" w:sz="0" w:space="0" w:color="auto"/>
        <w:bottom w:val="none" w:sz="0" w:space="0" w:color="auto"/>
        <w:right w:val="none" w:sz="0" w:space="0" w:color="auto"/>
      </w:divBdr>
      <w:divsChild>
        <w:div w:id="1877962529">
          <w:marLeft w:val="0"/>
          <w:marRight w:val="0"/>
          <w:marTop w:val="0"/>
          <w:marBottom w:val="0"/>
          <w:divBdr>
            <w:top w:val="none" w:sz="0" w:space="0" w:color="auto"/>
            <w:left w:val="none" w:sz="0" w:space="0" w:color="auto"/>
            <w:bottom w:val="none" w:sz="0" w:space="0" w:color="auto"/>
            <w:right w:val="none" w:sz="0" w:space="0" w:color="auto"/>
          </w:divBdr>
          <w:divsChild>
            <w:div w:id="931091091">
              <w:marLeft w:val="0"/>
              <w:marRight w:val="0"/>
              <w:marTop w:val="0"/>
              <w:marBottom w:val="0"/>
              <w:divBdr>
                <w:top w:val="none" w:sz="0" w:space="0" w:color="auto"/>
                <w:left w:val="none" w:sz="0" w:space="0" w:color="auto"/>
                <w:bottom w:val="none" w:sz="0" w:space="0" w:color="auto"/>
                <w:right w:val="none" w:sz="0" w:space="0" w:color="auto"/>
              </w:divBdr>
              <w:divsChild>
                <w:div w:id="1205797823">
                  <w:marLeft w:val="0"/>
                  <w:marRight w:val="0"/>
                  <w:marTop w:val="0"/>
                  <w:marBottom w:val="0"/>
                  <w:divBdr>
                    <w:top w:val="none" w:sz="0" w:space="0" w:color="auto"/>
                    <w:left w:val="none" w:sz="0" w:space="0" w:color="auto"/>
                    <w:bottom w:val="none" w:sz="0" w:space="0" w:color="auto"/>
                    <w:right w:val="none" w:sz="0" w:space="0" w:color="auto"/>
                  </w:divBdr>
                  <w:divsChild>
                    <w:div w:id="672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theme" Target="theme/theme1.xml"/><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64</Pages>
  <Words>13692</Words>
  <Characters>75312</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126</cp:revision>
  <dcterms:created xsi:type="dcterms:W3CDTF">2020-10-27T19:55:00Z</dcterms:created>
  <dcterms:modified xsi:type="dcterms:W3CDTF">2020-12-04T22:54:00Z</dcterms:modified>
</cp:coreProperties>
</file>