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caps/>
        </w:rPr>
        <w:id w:val="119856115"/>
        <w:docPartObj>
          <w:docPartGallery w:val="Cover Pages"/>
          <w:docPartUnique/>
        </w:docPartObj>
      </w:sdtPr>
      <w:sdtEndPr>
        <w:rPr>
          <w:caps w:val="0"/>
        </w:rPr>
      </w:sdtEndPr>
      <w:sdtContent>
        <w:tbl>
          <w:tblPr>
            <w:tblW w:w="5000" w:type="pct"/>
            <w:jc w:val="center"/>
            <w:tblLook w:val="04A0"/>
          </w:tblPr>
          <w:tblGrid>
            <w:gridCol w:w="9576"/>
          </w:tblGrid>
          <w:tr w:rsidR="00BC1A6D">
            <w:trPr>
              <w:trHeight w:val="2880"/>
              <w:jc w:val="center"/>
            </w:trPr>
            <w:sdt>
              <w:sdtPr>
                <w:rPr>
                  <w:caps/>
                </w:rPr>
                <w:alias w:val="Company"/>
                <w:id w:val="15524243"/>
                <w:placeholder>
                  <w:docPart w:val="4CAED3B64BC3488C95642CFBD4EF1FD3"/>
                </w:placeholder>
                <w:dataBinding w:prefixMappings="xmlns:ns0='http://schemas.openxmlformats.org/officeDocument/2006/extended-properties'" w:xpath="/ns0:Properties[1]/ns0:Company[1]" w:storeItemID="{6668398D-A668-4E3E-A5EB-62B293D839F1}"/>
                <w:text/>
              </w:sdtPr>
              <w:sdtContent>
                <w:tc>
                  <w:tcPr>
                    <w:tcW w:w="5000" w:type="pct"/>
                  </w:tcPr>
                  <w:p w:rsidR="00BC1A6D" w:rsidRDefault="00BC1A6D" w:rsidP="00BC1A6D">
                    <w:pPr>
                      <w:pStyle w:val="NoSpacing"/>
                      <w:jc w:val="center"/>
                      <w:rPr>
                        <w:caps/>
                      </w:rPr>
                    </w:pPr>
                    <w:r>
                      <w:rPr>
                        <w:caps/>
                      </w:rPr>
                      <w:t>Helix Productions Magtheridon</w:t>
                    </w:r>
                  </w:p>
                </w:tc>
              </w:sdtContent>
            </w:sdt>
          </w:tr>
          <w:tr w:rsidR="00BC1A6D">
            <w:trPr>
              <w:trHeight w:val="1440"/>
              <w:jc w:val="center"/>
            </w:trPr>
            <w:sdt>
              <w:sdtPr>
                <w:rPr>
                  <w:sz w:val="80"/>
                  <w:szCs w:val="80"/>
                </w:rPr>
                <w:alias w:val="Title"/>
                <w:id w:val="15524250"/>
                <w:placeholder>
                  <w:docPart w:val="5F297AF921154206AB7A5C5AE3B7E038"/>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BC1A6D" w:rsidRDefault="00BC1A6D" w:rsidP="00BC1A6D">
                    <w:pPr>
                      <w:pStyle w:val="NoSpacing"/>
                      <w:jc w:val="center"/>
                      <w:rPr>
                        <w:sz w:val="80"/>
                        <w:szCs w:val="80"/>
                      </w:rPr>
                    </w:pPr>
                    <w:r>
                      <w:rPr>
                        <w:sz w:val="80"/>
                        <w:szCs w:val="80"/>
                      </w:rPr>
                      <w:t>MeGUI Expansion (MGE)</w:t>
                    </w:r>
                  </w:p>
                </w:tc>
              </w:sdtContent>
            </w:sdt>
          </w:tr>
          <w:tr w:rsidR="00BC1A6D">
            <w:trPr>
              <w:trHeight w:val="720"/>
              <w:jc w:val="center"/>
            </w:trPr>
            <w:sdt>
              <w:sdtPr>
                <w:rPr>
                  <w:sz w:val="44"/>
                  <w:szCs w:val="44"/>
                </w:rPr>
                <w:alias w:val="Subtitle"/>
                <w:id w:val="15524255"/>
                <w:placeholder>
                  <w:docPart w:val="5957AB65D58F4E35A47738A726DAB50F"/>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BC1A6D" w:rsidRDefault="00BC1A6D" w:rsidP="00BC1A6D">
                    <w:pPr>
                      <w:pStyle w:val="NoSpacing"/>
                      <w:jc w:val="center"/>
                      <w:rPr>
                        <w:sz w:val="44"/>
                        <w:szCs w:val="44"/>
                      </w:rPr>
                    </w:pPr>
                    <w:r>
                      <w:rPr>
                        <w:sz w:val="44"/>
                        <w:szCs w:val="44"/>
                      </w:rPr>
                      <w:t>Software Design Document</w:t>
                    </w:r>
                  </w:p>
                </w:tc>
              </w:sdtContent>
            </w:sdt>
          </w:tr>
          <w:tr w:rsidR="00BC1A6D">
            <w:trPr>
              <w:trHeight w:val="360"/>
              <w:jc w:val="center"/>
            </w:trPr>
            <w:tc>
              <w:tcPr>
                <w:tcW w:w="5000" w:type="pct"/>
                <w:vAlign w:val="center"/>
              </w:tcPr>
              <w:p w:rsidR="00BC1A6D" w:rsidRDefault="00BC1A6D">
                <w:pPr>
                  <w:pStyle w:val="NoSpacing"/>
                  <w:jc w:val="center"/>
                </w:pPr>
              </w:p>
            </w:tc>
          </w:tr>
          <w:tr w:rsidR="00BC1A6D">
            <w:trPr>
              <w:trHeight w:val="360"/>
              <w:jc w:val="center"/>
            </w:trPr>
            <w:sdt>
              <w:sdtPr>
                <w:rPr>
                  <w:b/>
                  <w:bCs/>
                </w:rPr>
                <w:alias w:val="Author"/>
                <w:id w:val="15524260"/>
                <w:placeholder>
                  <w:docPart w:val="6FA86740576940F7916A64483C15A645"/>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BC1A6D" w:rsidRDefault="00BC1A6D">
                    <w:pPr>
                      <w:pStyle w:val="NoSpacing"/>
                      <w:jc w:val="center"/>
                      <w:rPr>
                        <w:b/>
                        <w:bCs/>
                      </w:rPr>
                    </w:pPr>
                    <w:r>
                      <w:rPr>
                        <w:b/>
                        <w:bCs/>
                      </w:rPr>
                      <w:t>Andrew Johnson</w:t>
                    </w:r>
                  </w:p>
                </w:tc>
              </w:sdtContent>
            </w:sdt>
          </w:tr>
          <w:tr w:rsidR="00BC1A6D">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0-05-10T00:00:00Z">
                  <w:dateFormat w:val="M/d/yyyy"/>
                  <w:lid w:val="en-US"/>
                  <w:storeMappedDataAs w:val="dateTime"/>
                  <w:calendar w:val="gregorian"/>
                </w:date>
              </w:sdtPr>
              <w:sdtContent>
                <w:tc>
                  <w:tcPr>
                    <w:tcW w:w="5000" w:type="pct"/>
                    <w:vAlign w:val="center"/>
                  </w:tcPr>
                  <w:p w:rsidR="00BC1A6D" w:rsidRDefault="00BC1A6D">
                    <w:pPr>
                      <w:pStyle w:val="NoSpacing"/>
                      <w:jc w:val="center"/>
                      <w:rPr>
                        <w:b/>
                        <w:bCs/>
                      </w:rPr>
                    </w:pPr>
                    <w:r>
                      <w:rPr>
                        <w:b/>
                        <w:bCs/>
                      </w:rPr>
                      <w:t>5/10/2010</w:t>
                    </w:r>
                  </w:p>
                </w:tc>
              </w:sdtContent>
            </w:sdt>
          </w:tr>
        </w:tbl>
        <w:p w:rsidR="00BC1A6D" w:rsidRDefault="00BC1A6D"/>
        <w:p w:rsidR="00BC1A6D" w:rsidRDefault="00BC1A6D"/>
        <w:tbl>
          <w:tblPr>
            <w:tblpPr w:leftFromText="187" w:rightFromText="187" w:horzAnchor="margin" w:tblpXSpec="center" w:tblpYSpec="bottom"/>
            <w:tblW w:w="5000" w:type="pct"/>
            <w:tblLook w:val="04A0"/>
          </w:tblPr>
          <w:tblGrid>
            <w:gridCol w:w="9576"/>
          </w:tblGrid>
          <w:tr w:rsidR="00BC1A6D">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BC1A6D" w:rsidRDefault="00BC1A6D" w:rsidP="00BC1A6D">
                    <w:pPr>
                      <w:pStyle w:val="NoSpacing"/>
                    </w:pPr>
                    <w:r>
                      <w:t>The significance of this document is to provide an overview of the design and functionality of the MeGUI Expansion software.</w:t>
                    </w:r>
                  </w:p>
                </w:tc>
              </w:sdtContent>
            </w:sdt>
          </w:tr>
        </w:tbl>
        <w:p w:rsidR="00BC1A6D" w:rsidRDefault="00BC1A6D"/>
        <w:p w:rsidR="00BC1A6D" w:rsidRDefault="00BC1A6D">
          <w:r>
            <w:br w:type="page"/>
          </w:r>
        </w:p>
      </w:sdtContent>
    </w:sdt>
    <w:p w:rsidR="00BC1A6D" w:rsidRDefault="00DB0726" w:rsidP="00DB0726">
      <w:pPr>
        <w:pStyle w:val="Heading1"/>
      </w:pPr>
      <w:bookmarkStart w:id="0" w:name="_Toc261336321"/>
      <w:r>
        <w:lastRenderedPageBreak/>
        <w:t>Revision History</w:t>
      </w:r>
      <w:bookmarkEnd w:id="0"/>
    </w:p>
    <w:p w:rsidR="00DB0726" w:rsidRDefault="00823B40" w:rsidP="00DB0726">
      <w:r>
        <w:t xml:space="preserve">5 May 2010: </w:t>
      </w:r>
      <w:r w:rsidR="009318BF">
        <w:t>Initial Version</w:t>
      </w:r>
    </w:p>
    <w:p w:rsidR="00DB0726" w:rsidRDefault="00DB0726">
      <w:r>
        <w:br w:type="page"/>
      </w:r>
    </w:p>
    <w:sdt>
      <w:sdtPr>
        <w:rPr>
          <w:smallCaps w:val="0"/>
          <w:spacing w:val="0"/>
          <w:sz w:val="22"/>
          <w:szCs w:val="22"/>
        </w:rPr>
        <w:id w:val="119856194"/>
        <w:docPartObj>
          <w:docPartGallery w:val="Table of Contents"/>
          <w:docPartUnique/>
        </w:docPartObj>
      </w:sdtPr>
      <w:sdtContent>
        <w:p w:rsidR="00DB0726" w:rsidRDefault="00DB0726">
          <w:pPr>
            <w:pStyle w:val="TOCHeading"/>
          </w:pPr>
          <w:r>
            <w:t>Table of Contents</w:t>
          </w:r>
        </w:p>
        <w:p w:rsidR="002930B0" w:rsidRDefault="008D5F8F">
          <w:pPr>
            <w:pStyle w:val="TOC1"/>
            <w:tabs>
              <w:tab w:val="right" w:leader="dot" w:pos="9350"/>
            </w:tabs>
            <w:rPr>
              <w:rFonts w:asciiTheme="minorHAnsi" w:eastAsiaTheme="minorEastAsia" w:hAnsiTheme="minorHAnsi" w:cstheme="minorBidi"/>
              <w:noProof/>
              <w:lang w:bidi="ar-SA"/>
            </w:rPr>
          </w:pPr>
          <w:r>
            <w:fldChar w:fldCharType="begin"/>
          </w:r>
          <w:r w:rsidR="00DB0726">
            <w:instrText xml:space="preserve"> TOC \o "1-3" \h \z \u </w:instrText>
          </w:r>
          <w:r>
            <w:fldChar w:fldCharType="separate"/>
          </w:r>
          <w:hyperlink w:anchor="_Toc261336321" w:history="1">
            <w:r w:rsidR="002930B0" w:rsidRPr="008A7C41">
              <w:rPr>
                <w:rStyle w:val="Hyperlink"/>
                <w:noProof/>
              </w:rPr>
              <w:t>Revision History</w:t>
            </w:r>
            <w:r w:rsidR="002930B0">
              <w:rPr>
                <w:noProof/>
                <w:webHidden/>
              </w:rPr>
              <w:tab/>
            </w:r>
            <w:r>
              <w:rPr>
                <w:noProof/>
                <w:webHidden/>
              </w:rPr>
              <w:fldChar w:fldCharType="begin"/>
            </w:r>
            <w:r w:rsidR="002930B0">
              <w:rPr>
                <w:noProof/>
                <w:webHidden/>
              </w:rPr>
              <w:instrText xml:space="preserve"> PAGEREF _Toc261336321 \h </w:instrText>
            </w:r>
            <w:r>
              <w:rPr>
                <w:noProof/>
                <w:webHidden/>
              </w:rPr>
            </w:r>
            <w:r>
              <w:rPr>
                <w:noProof/>
                <w:webHidden/>
              </w:rPr>
              <w:fldChar w:fldCharType="separate"/>
            </w:r>
            <w:r w:rsidR="002930B0">
              <w:rPr>
                <w:noProof/>
                <w:webHidden/>
              </w:rPr>
              <w:t>2</w:t>
            </w:r>
            <w:r>
              <w:rPr>
                <w:noProof/>
                <w:webHidden/>
              </w:rPr>
              <w:fldChar w:fldCharType="end"/>
            </w:r>
          </w:hyperlink>
        </w:p>
        <w:p w:rsidR="002930B0" w:rsidRDefault="008D5F8F">
          <w:pPr>
            <w:pStyle w:val="TOC1"/>
            <w:tabs>
              <w:tab w:val="right" w:leader="dot" w:pos="9350"/>
            </w:tabs>
            <w:rPr>
              <w:rFonts w:asciiTheme="minorHAnsi" w:eastAsiaTheme="minorEastAsia" w:hAnsiTheme="minorHAnsi" w:cstheme="minorBidi"/>
              <w:noProof/>
              <w:lang w:bidi="ar-SA"/>
            </w:rPr>
          </w:pPr>
          <w:hyperlink w:anchor="_Toc261336322" w:history="1">
            <w:r w:rsidR="002930B0" w:rsidRPr="008A7C41">
              <w:rPr>
                <w:rStyle w:val="Hyperlink"/>
                <w:noProof/>
              </w:rPr>
              <w:t>Preface</w:t>
            </w:r>
            <w:r w:rsidR="002930B0">
              <w:rPr>
                <w:noProof/>
                <w:webHidden/>
              </w:rPr>
              <w:tab/>
            </w:r>
            <w:r>
              <w:rPr>
                <w:noProof/>
                <w:webHidden/>
              </w:rPr>
              <w:fldChar w:fldCharType="begin"/>
            </w:r>
            <w:r w:rsidR="002930B0">
              <w:rPr>
                <w:noProof/>
                <w:webHidden/>
              </w:rPr>
              <w:instrText xml:space="preserve"> PAGEREF _Toc261336322 \h </w:instrText>
            </w:r>
            <w:r>
              <w:rPr>
                <w:noProof/>
                <w:webHidden/>
              </w:rPr>
            </w:r>
            <w:r>
              <w:rPr>
                <w:noProof/>
                <w:webHidden/>
              </w:rPr>
              <w:fldChar w:fldCharType="separate"/>
            </w:r>
            <w:r w:rsidR="002930B0">
              <w:rPr>
                <w:noProof/>
                <w:webHidden/>
              </w:rPr>
              <w:t>4</w:t>
            </w:r>
            <w:r>
              <w:rPr>
                <w:noProof/>
                <w:webHidden/>
              </w:rPr>
              <w:fldChar w:fldCharType="end"/>
            </w:r>
          </w:hyperlink>
        </w:p>
        <w:p w:rsidR="002930B0" w:rsidRDefault="008D5F8F">
          <w:pPr>
            <w:pStyle w:val="TOC1"/>
            <w:tabs>
              <w:tab w:val="right" w:leader="dot" w:pos="9350"/>
            </w:tabs>
            <w:rPr>
              <w:rFonts w:asciiTheme="minorHAnsi" w:eastAsiaTheme="minorEastAsia" w:hAnsiTheme="minorHAnsi" w:cstheme="minorBidi"/>
              <w:noProof/>
              <w:lang w:bidi="ar-SA"/>
            </w:rPr>
          </w:pPr>
          <w:hyperlink w:anchor="_Toc261336323" w:history="1">
            <w:r w:rsidR="002930B0" w:rsidRPr="008A7C41">
              <w:rPr>
                <w:rStyle w:val="Hyperlink"/>
                <w:noProof/>
              </w:rPr>
              <w:t>1. Introduction</w:t>
            </w:r>
            <w:r w:rsidR="002930B0">
              <w:rPr>
                <w:noProof/>
                <w:webHidden/>
              </w:rPr>
              <w:tab/>
            </w:r>
            <w:r>
              <w:rPr>
                <w:noProof/>
                <w:webHidden/>
              </w:rPr>
              <w:fldChar w:fldCharType="begin"/>
            </w:r>
            <w:r w:rsidR="002930B0">
              <w:rPr>
                <w:noProof/>
                <w:webHidden/>
              </w:rPr>
              <w:instrText xml:space="preserve"> PAGEREF _Toc261336323 \h </w:instrText>
            </w:r>
            <w:r>
              <w:rPr>
                <w:noProof/>
                <w:webHidden/>
              </w:rPr>
            </w:r>
            <w:r>
              <w:rPr>
                <w:noProof/>
                <w:webHidden/>
              </w:rPr>
              <w:fldChar w:fldCharType="separate"/>
            </w:r>
            <w:r w:rsidR="002930B0">
              <w:rPr>
                <w:noProof/>
                <w:webHidden/>
              </w:rPr>
              <w:t>5</w:t>
            </w:r>
            <w:r>
              <w:rPr>
                <w:noProof/>
                <w:webHidden/>
              </w:rPr>
              <w:fldChar w:fldCharType="end"/>
            </w:r>
          </w:hyperlink>
        </w:p>
        <w:p w:rsidR="002930B0" w:rsidRDefault="008D5F8F">
          <w:pPr>
            <w:pStyle w:val="TOC2"/>
            <w:tabs>
              <w:tab w:val="right" w:leader="dot" w:pos="9350"/>
            </w:tabs>
            <w:rPr>
              <w:noProof/>
            </w:rPr>
          </w:pPr>
          <w:hyperlink w:anchor="_Toc261336324" w:history="1">
            <w:r w:rsidR="002930B0" w:rsidRPr="008A7C41">
              <w:rPr>
                <w:rStyle w:val="Hyperlink"/>
                <w:noProof/>
              </w:rPr>
              <w:t>1.1 Goals and Requirements</w:t>
            </w:r>
            <w:r w:rsidR="002930B0">
              <w:rPr>
                <w:noProof/>
                <w:webHidden/>
              </w:rPr>
              <w:tab/>
            </w:r>
            <w:r>
              <w:rPr>
                <w:noProof/>
                <w:webHidden/>
              </w:rPr>
              <w:fldChar w:fldCharType="begin"/>
            </w:r>
            <w:r w:rsidR="002930B0">
              <w:rPr>
                <w:noProof/>
                <w:webHidden/>
              </w:rPr>
              <w:instrText xml:space="preserve"> PAGEREF _Toc261336324 \h </w:instrText>
            </w:r>
            <w:r>
              <w:rPr>
                <w:noProof/>
                <w:webHidden/>
              </w:rPr>
            </w:r>
            <w:r>
              <w:rPr>
                <w:noProof/>
                <w:webHidden/>
              </w:rPr>
              <w:fldChar w:fldCharType="separate"/>
            </w:r>
            <w:r w:rsidR="002930B0">
              <w:rPr>
                <w:noProof/>
                <w:webHidden/>
              </w:rPr>
              <w:t>5</w:t>
            </w:r>
            <w:r>
              <w:rPr>
                <w:noProof/>
                <w:webHidden/>
              </w:rPr>
              <w:fldChar w:fldCharType="end"/>
            </w:r>
          </w:hyperlink>
        </w:p>
        <w:p w:rsidR="002930B0" w:rsidRDefault="008D5F8F">
          <w:pPr>
            <w:pStyle w:val="TOC2"/>
            <w:tabs>
              <w:tab w:val="right" w:leader="dot" w:pos="9350"/>
            </w:tabs>
            <w:rPr>
              <w:noProof/>
            </w:rPr>
          </w:pPr>
          <w:hyperlink w:anchor="_Toc261336325" w:history="1">
            <w:r w:rsidR="002930B0" w:rsidRPr="008A7C41">
              <w:rPr>
                <w:rStyle w:val="Hyperlink"/>
                <w:noProof/>
              </w:rPr>
              <w:t>1.2 Acronyms and Terms</w:t>
            </w:r>
            <w:r w:rsidR="002930B0">
              <w:rPr>
                <w:noProof/>
                <w:webHidden/>
              </w:rPr>
              <w:tab/>
            </w:r>
            <w:r>
              <w:rPr>
                <w:noProof/>
                <w:webHidden/>
              </w:rPr>
              <w:fldChar w:fldCharType="begin"/>
            </w:r>
            <w:r w:rsidR="002930B0">
              <w:rPr>
                <w:noProof/>
                <w:webHidden/>
              </w:rPr>
              <w:instrText xml:space="preserve"> PAGEREF _Toc261336325 \h </w:instrText>
            </w:r>
            <w:r>
              <w:rPr>
                <w:noProof/>
                <w:webHidden/>
              </w:rPr>
            </w:r>
            <w:r>
              <w:rPr>
                <w:noProof/>
                <w:webHidden/>
              </w:rPr>
              <w:fldChar w:fldCharType="separate"/>
            </w:r>
            <w:r w:rsidR="002930B0">
              <w:rPr>
                <w:noProof/>
                <w:webHidden/>
              </w:rPr>
              <w:t>5</w:t>
            </w:r>
            <w:r>
              <w:rPr>
                <w:noProof/>
                <w:webHidden/>
              </w:rPr>
              <w:fldChar w:fldCharType="end"/>
            </w:r>
          </w:hyperlink>
        </w:p>
        <w:p w:rsidR="002930B0" w:rsidRDefault="008D5F8F">
          <w:pPr>
            <w:pStyle w:val="TOC1"/>
            <w:tabs>
              <w:tab w:val="right" w:leader="dot" w:pos="9350"/>
            </w:tabs>
            <w:rPr>
              <w:rFonts w:asciiTheme="minorHAnsi" w:eastAsiaTheme="minorEastAsia" w:hAnsiTheme="minorHAnsi" w:cstheme="minorBidi"/>
              <w:noProof/>
              <w:lang w:bidi="ar-SA"/>
            </w:rPr>
          </w:pPr>
          <w:hyperlink w:anchor="_Toc261336326" w:history="1">
            <w:r w:rsidR="002930B0" w:rsidRPr="008A7C41">
              <w:rPr>
                <w:rStyle w:val="Hyperlink"/>
                <w:noProof/>
              </w:rPr>
              <w:t>2. Design Overview</w:t>
            </w:r>
            <w:r w:rsidR="002930B0">
              <w:rPr>
                <w:noProof/>
                <w:webHidden/>
              </w:rPr>
              <w:tab/>
            </w:r>
            <w:r>
              <w:rPr>
                <w:noProof/>
                <w:webHidden/>
              </w:rPr>
              <w:fldChar w:fldCharType="begin"/>
            </w:r>
            <w:r w:rsidR="002930B0">
              <w:rPr>
                <w:noProof/>
                <w:webHidden/>
              </w:rPr>
              <w:instrText xml:space="preserve"> PAGEREF _Toc261336326 \h </w:instrText>
            </w:r>
            <w:r>
              <w:rPr>
                <w:noProof/>
                <w:webHidden/>
              </w:rPr>
            </w:r>
            <w:r>
              <w:rPr>
                <w:noProof/>
                <w:webHidden/>
              </w:rPr>
              <w:fldChar w:fldCharType="separate"/>
            </w:r>
            <w:r w:rsidR="002930B0">
              <w:rPr>
                <w:noProof/>
                <w:webHidden/>
              </w:rPr>
              <w:t>6</w:t>
            </w:r>
            <w:r>
              <w:rPr>
                <w:noProof/>
                <w:webHidden/>
              </w:rPr>
              <w:fldChar w:fldCharType="end"/>
            </w:r>
          </w:hyperlink>
        </w:p>
        <w:p w:rsidR="002930B0" w:rsidRDefault="008D5F8F">
          <w:pPr>
            <w:pStyle w:val="TOC1"/>
            <w:tabs>
              <w:tab w:val="right" w:leader="dot" w:pos="9350"/>
            </w:tabs>
            <w:rPr>
              <w:rFonts w:asciiTheme="minorHAnsi" w:eastAsiaTheme="minorEastAsia" w:hAnsiTheme="minorHAnsi" w:cstheme="minorBidi"/>
              <w:noProof/>
              <w:lang w:bidi="ar-SA"/>
            </w:rPr>
          </w:pPr>
          <w:hyperlink w:anchor="_Toc261336327" w:history="1">
            <w:r w:rsidR="002930B0" w:rsidRPr="008A7C41">
              <w:rPr>
                <w:rStyle w:val="Hyperlink"/>
                <w:noProof/>
              </w:rPr>
              <w:t>3. Functional Overview</w:t>
            </w:r>
            <w:r w:rsidR="002930B0">
              <w:rPr>
                <w:noProof/>
                <w:webHidden/>
              </w:rPr>
              <w:tab/>
            </w:r>
            <w:r>
              <w:rPr>
                <w:noProof/>
                <w:webHidden/>
              </w:rPr>
              <w:fldChar w:fldCharType="begin"/>
            </w:r>
            <w:r w:rsidR="002930B0">
              <w:rPr>
                <w:noProof/>
                <w:webHidden/>
              </w:rPr>
              <w:instrText xml:space="preserve"> PAGEREF _Toc261336327 \h </w:instrText>
            </w:r>
            <w:r>
              <w:rPr>
                <w:noProof/>
                <w:webHidden/>
              </w:rPr>
            </w:r>
            <w:r>
              <w:rPr>
                <w:noProof/>
                <w:webHidden/>
              </w:rPr>
              <w:fldChar w:fldCharType="separate"/>
            </w:r>
            <w:r w:rsidR="002930B0">
              <w:rPr>
                <w:noProof/>
                <w:webHidden/>
              </w:rPr>
              <w:t>7</w:t>
            </w:r>
            <w:r>
              <w:rPr>
                <w:noProof/>
                <w:webHidden/>
              </w:rPr>
              <w:fldChar w:fldCharType="end"/>
            </w:r>
          </w:hyperlink>
        </w:p>
        <w:p w:rsidR="002930B0" w:rsidRDefault="008D5F8F">
          <w:pPr>
            <w:pStyle w:val="TOC1"/>
            <w:tabs>
              <w:tab w:val="right" w:leader="dot" w:pos="9350"/>
            </w:tabs>
            <w:rPr>
              <w:rFonts w:asciiTheme="minorHAnsi" w:eastAsiaTheme="minorEastAsia" w:hAnsiTheme="minorHAnsi" w:cstheme="minorBidi"/>
              <w:noProof/>
              <w:lang w:bidi="ar-SA"/>
            </w:rPr>
          </w:pPr>
          <w:hyperlink w:anchor="_Toc261336328" w:history="1">
            <w:r w:rsidR="002930B0" w:rsidRPr="008A7C41">
              <w:rPr>
                <w:rStyle w:val="Hyperlink"/>
                <w:noProof/>
              </w:rPr>
              <w:t>4. Technical Design</w:t>
            </w:r>
            <w:r w:rsidR="002930B0">
              <w:rPr>
                <w:noProof/>
                <w:webHidden/>
              </w:rPr>
              <w:tab/>
            </w:r>
            <w:r>
              <w:rPr>
                <w:noProof/>
                <w:webHidden/>
              </w:rPr>
              <w:fldChar w:fldCharType="begin"/>
            </w:r>
            <w:r w:rsidR="002930B0">
              <w:rPr>
                <w:noProof/>
                <w:webHidden/>
              </w:rPr>
              <w:instrText xml:space="preserve"> PAGEREF _Toc261336328 \h </w:instrText>
            </w:r>
            <w:r>
              <w:rPr>
                <w:noProof/>
                <w:webHidden/>
              </w:rPr>
            </w:r>
            <w:r>
              <w:rPr>
                <w:noProof/>
                <w:webHidden/>
              </w:rPr>
              <w:fldChar w:fldCharType="separate"/>
            </w:r>
            <w:r w:rsidR="002930B0">
              <w:rPr>
                <w:noProof/>
                <w:webHidden/>
              </w:rPr>
              <w:t>8</w:t>
            </w:r>
            <w:r>
              <w:rPr>
                <w:noProof/>
                <w:webHidden/>
              </w:rPr>
              <w:fldChar w:fldCharType="end"/>
            </w:r>
          </w:hyperlink>
        </w:p>
        <w:p w:rsidR="002930B0" w:rsidRDefault="008D5F8F">
          <w:pPr>
            <w:pStyle w:val="TOC1"/>
            <w:tabs>
              <w:tab w:val="right" w:leader="dot" w:pos="9350"/>
            </w:tabs>
            <w:rPr>
              <w:rFonts w:asciiTheme="minorHAnsi" w:eastAsiaTheme="minorEastAsia" w:hAnsiTheme="minorHAnsi" w:cstheme="minorBidi"/>
              <w:noProof/>
              <w:lang w:bidi="ar-SA"/>
            </w:rPr>
          </w:pPr>
          <w:hyperlink w:anchor="_Toc261336329" w:history="1">
            <w:r w:rsidR="002930B0" w:rsidRPr="008A7C41">
              <w:rPr>
                <w:rStyle w:val="Hyperlink"/>
                <w:noProof/>
              </w:rPr>
              <w:t>5. General Issues</w:t>
            </w:r>
            <w:r w:rsidR="002930B0">
              <w:rPr>
                <w:noProof/>
                <w:webHidden/>
              </w:rPr>
              <w:tab/>
            </w:r>
            <w:r>
              <w:rPr>
                <w:noProof/>
                <w:webHidden/>
              </w:rPr>
              <w:fldChar w:fldCharType="begin"/>
            </w:r>
            <w:r w:rsidR="002930B0">
              <w:rPr>
                <w:noProof/>
                <w:webHidden/>
              </w:rPr>
              <w:instrText xml:space="preserve"> PAGEREF _Toc261336329 \h </w:instrText>
            </w:r>
            <w:r>
              <w:rPr>
                <w:noProof/>
                <w:webHidden/>
              </w:rPr>
            </w:r>
            <w:r>
              <w:rPr>
                <w:noProof/>
                <w:webHidden/>
              </w:rPr>
              <w:fldChar w:fldCharType="separate"/>
            </w:r>
            <w:r w:rsidR="002930B0">
              <w:rPr>
                <w:noProof/>
                <w:webHidden/>
              </w:rPr>
              <w:t>9</w:t>
            </w:r>
            <w:r>
              <w:rPr>
                <w:noProof/>
                <w:webHidden/>
              </w:rPr>
              <w:fldChar w:fldCharType="end"/>
            </w:r>
          </w:hyperlink>
        </w:p>
        <w:p w:rsidR="002930B0" w:rsidRDefault="008D5F8F">
          <w:pPr>
            <w:pStyle w:val="TOC1"/>
            <w:tabs>
              <w:tab w:val="right" w:leader="dot" w:pos="9350"/>
            </w:tabs>
            <w:rPr>
              <w:rFonts w:asciiTheme="minorHAnsi" w:eastAsiaTheme="minorEastAsia" w:hAnsiTheme="minorHAnsi" w:cstheme="minorBidi"/>
              <w:noProof/>
              <w:lang w:bidi="ar-SA"/>
            </w:rPr>
          </w:pPr>
          <w:hyperlink w:anchor="_Toc261336330" w:history="1">
            <w:r w:rsidR="002930B0" w:rsidRPr="008A7C41">
              <w:rPr>
                <w:rStyle w:val="Hyperlink"/>
                <w:noProof/>
              </w:rPr>
              <w:t>6. Glossary</w:t>
            </w:r>
            <w:r w:rsidR="002930B0">
              <w:rPr>
                <w:noProof/>
                <w:webHidden/>
              </w:rPr>
              <w:tab/>
            </w:r>
            <w:r>
              <w:rPr>
                <w:noProof/>
                <w:webHidden/>
              </w:rPr>
              <w:fldChar w:fldCharType="begin"/>
            </w:r>
            <w:r w:rsidR="002930B0">
              <w:rPr>
                <w:noProof/>
                <w:webHidden/>
              </w:rPr>
              <w:instrText xml:space="preserve"> PAGEREF _Toc261336330 \h </w:instrText>
            </w:r>
            <w:r>
              <w:rPr>
                <w:noProof/>
                <w:webHidden/>
              </w:rPr>
            </w:r>
            <w:r>
              <w:rPr>
                <w:noProof/>
                <w:webHidden/>
              </w:rPr>
              <w:fldChar w:fldCharType="separate"/>
            </w:r>
            <w:r w:rsidR="002930B0">
              <w:rPr>
                <w:noProof/>
                <w:webHidden/>
              </w:rPr>
              <w:t>10</w:t>
            </w:r>
            <w:r>
              <w:rPr>
                <w:noProof/>
                <w:webHidden/>
              </w:rPr>
              <w:fldChar w:fldCharType="end"/>
            </w:r>
          </w:hyperlink>
        </w:p>
        <w:p w:rsidR="00DB0726" w:rsidRDefault="008D5F8F">
          <w:r>
            <w:fldChar w:fldCharType="end"/>
          </w:r>
        </w:p>
      </w:sdtContent>
    </w:sdt>
    <w:p w:rsidR="00DB0726" w:rsidRDefault="00DB0726" w:rsidP="00DB0726"/>
    <w:p w:rsidR="00DB0726" w:rsidRDefault="00DB0726">
      <w:r>
        <w:br w:type="page"/>
      </w:r>
    </w:p>
    <w:p w:rsidR="00DB0726" w:rsidRDefault="00DB0726" w:rsidP="00DB0726">
      <w:pPr>
        <w:pStyle w:val="Heading1"/>
      </w:pPr>
      <w:bookmarkStart w:id="1" w:name="_Toc261336322"/>
      <w:r>
        <w:lastRenderedPageBreak/>
        <w:t>Preface</w:t>
      </w:r>
      <w:bookmarkEnd w:id="1"/>
    </w:p>
    <w:p w:rsidR="005937E6" w:rsidRDefault="00A570A7" w:rsidP="00DB0726">
      <w:r>
        <w:t>This document provides an overview of the design of MeGUI Expansion (MGE) software systems. It is a living document that is expected to evolve throughout the development process. During conceptual design</w:t>
      </w:r>
      <w:r w:rsidR="00D64CD8">
        <w:t xml:space="preserve">, it </w:t>
      </w:r>
      <w:r w:rsidR="005312FF">
        <w:t xml:space="preserve">provides a broad overview of the design with detail to be added during subsequent design phases. </w:t>
      </w:r>
      <w:r w:rsidR="007D293D">
        <w:t xml:space="preserve">The focus during conceptual design is on describing enough of the design to allow an examination of the design’s suitability in meeting the system requirements. </w:t>
      </w:r>
    </w:p>
    <w:p w:rsidR="007D086A" w:rsidRDefault="005937E6" w:rsidP="00DB0726">
      <w:r>
        <w:t xml:space="preserve">Remember, this software is ultimately meant to be aimed at “ease-of-use,” not high level system’s management. </w:t>
      </w:r>
      <w:r w:rsidR="00EF5CAA">
        <w:t>The MeGUI platform is an open-source project that is subject to change and can be discontinued at any given time. Furthermore, this project is aimed at rapid development, while maintaining a moderate level of quality and scalability.</w:t>
      </w:r>
    </w:p>
    <w:p w:rsidR="00AD21DB" w:rsidRDefault="007D086A" w:rsidP="00DB0726">
      <w:r>
        <w:t xml:space="preserve">This software project will be the second implementation of the batch-encoding </w:t>
      </w:r>
      <w:r w:rsidR="00AA6FB2">
        <w:t>problem associated with MeGUI.</w:t>
      </w:r>
      <w:r w:rsidR="00F376A9">
        <w:t xml:space="preserve"> This project is meant to fix the shortcomings that plagued the last product, which were the lack of encoding profiles and the generalization of AviSynth settings. Not only are we trying to develop a software system that can be used to batch-encode videos for the iPod and iPhone platform, we are also developing a system that can batch-encode any video for any platform or need. </w:t>
      </w:r>
    </w:p>
    <w:p w:rsidR="00DB0726" w:rsidRDefault="00AD21DB" w:rsidP="00DB0726">
      <w:pPr>
        <w:rPr>
          <w:color w:val="365F91" w:themeColor="accent1" w:themeShade="BF"/>
          <w:sz w:val="28"/>
          <w:szCs w:val="28"/>
        </w:rPr>
      </w:pPr>
      <w:r>
        <w:t xml:space="preserve">When developing this project, if several avenues to the solution present themselves, pick the one that is the easiest, simplest, and most effective one to develop. Keep in mind, though, that you will need to be able to scale these solutions in the future and that there is no substitute for good programming practices. </w:t>
      </w:r>
      <w:r w:rsidR="00DB0726">
        <w:br w:type="page"/>
      </w:r>
    </w:p>
    <w:p w:rsidR="00DB0726" w:rsidRDefault="009F3782" w:rsidP="00DB0726">
      <w:pPr>
        <w:pStyle w:val="Heading1"/>
      </w:pPr>
      <w:bookmarkStart w:id="2" w:name="_Toc261336323"/>
      <w:r>
        <w:lastRenderedPageBreak/>
        <w:t xml:space="preserve">1. </w:t>
      </w:r>
      <w:r w:rsidR="00DB0726">
        <w:t>Introduction</w:t>
      </w:r>
      <w:bookmarkEnd w:id="2"/>
    </w:p>
    <w:p w:rsidR="00790B68" w:rsidRDefault="00A05D27" w:rsidP="00A05D27">
      <w:pPr>
        <w:pStyle w:val="Heading2"/>
      </w:pPr>
      <w:bookmarkStart w:id="3" w:name="_Toc261336324"/>
      <w:r w:rsidRPr="00A05D27">
        <w:rPr>
          <w:smallCaps w:val="0"/>
        </w:rPr>
        <w:t>1.</w:t>
      </w:r>
      <w:r>
        <w:t>1 Goals and Requirements</w:t>
      </w:r>
      <w:bookmarkEnd w:id="3"/>
    </w:p>
    <w:p w:rsidR="00A05D27" w:rsidRDefault="008533C4" w:rsidP="00A05D27">
      <w:r>
        <w:t>The model presented in this document is intended to address the following goals and requirements:</w:t>
      </w:r>
    </w:p>
    <w:p w:rsidR="007E6111" w:rsidRDefault="007E6111" w:rsidP="007E6111">
      <w:pPr>
        <w:pStyle w:val="ListParagraph"/>
        <w:numPr>
          <w:ilvl w:val="0"/>
          <w:numId w:val="2"/>
        </w:numPr>
      </w:pPr>
      <w:r>
        <w:t>The ability to take an arbitrary amount of digital video and audio files</w:t>
      </w:r>
      <w:r w:rsidR="005B5CA3">
        <w:t xml:space="preserve"> and encode them</w:t>
      </w:r>
      <w:r w:rsidR="00184FC7">
        <w:t xml:space="preserve"> using any “encoding profile” and any AviSynth script</w:t>
      </w:r>
    </w:p>
    <w:p w:rsidR="00184FC7" w:rsidRDefault="001B32B0" w:rsidP="007E6111">
      <w:pPr>
        <w:pStyle w:val="ListParagraph"/>
        <w:numPr>
          <w:ilvl w:val="0"/>
          <w:numId w:val="2"/>
        </w:numPr>
      </w:pPr>
      <w:r>
        <w:t>Ease of use; less than 4 steps between start and finish for the user</w:t>
      </w:r>
    </w:p>
    <w:p w:rsidR="001B32B0" w:rsidRDefault="001B32B0" w:rsidP="007E6111">
      <w:pPr>
        <w:pStyle w:val="ListParagraph"/>
        <w:numPr>
          <w:ilvl w:val="0"/>
          <w:numId w:val="2"/>
        </w:numPr>
      </w:pPr>
      <w:r>
        <w:t xml:space="preserve">Robust error handling. </w:t>
      </w:r>
      <w:r w:rsidR="008912D6">
        <w:t>MGE should be able to handle all errors and relay them to the user if necessary</w:t>
      </w:r>
    </w:p>
    <w:p w:rsidR="008912D6" w:rsidRDefault="0090484C" w:rsidP="007E6111">
      <w:pPr>
        <w:pStyle w:val="ListParagraph"/>
        <w:numPr>
          <w:ilvl w:val="0"/>
          <w:numId w:val="2"/>
        </w:numPr>
      </w:pPr>
      <w:r>
        <w:t>Reduced external processing</w:t>
      </w:r>
    </w:p>
    <w:p w:rsidR="00BA408A" w:rsidRDefault="0043317B" w:rsidP="007E6111">
      <w:pPr>
        <w:pStyle w:val="ListParagraph"/>
        <w:numPr>
          <w:ilvl w:val="0"/>
          <w:numId w:val="2"/>
        </w:numPr>
      </w:pPr>
      <w:r>
        <w:t>Modularity between the functions of MGE</w:t>
      </w:r>
    </w:p>
    <w:p w:rsidR="0090484C" w:rsidRDefault="00BA408A" w:rsidP="00BA408A">
      <w:pPr>
        <w:pStyle w:val="Heading2"/>
      </w:pPr>
      <w:bookmarkStart w:id="4" w:name="_Toc261336325"/>
      <w:r>
        <w:t>1.2 Acronyms and Terms</w:t>
      </w:r>
      <w:bookmarkEnd w:id="4"/>
    </w:p>
    <w:p w:rsidR="00BA408A" w:rsidRDefault="00A75004" w:rsidP="00BA408A">
      <w:pPr>
        <w:pStyle w:val="ListParagraph"/>
        <w:numPr>
          <w:ilvl w:val="0"/>
          <w:numId w:val="4"/>
        </w:numPr>
      </w:pPr>
      <w:r>
        <w:t>Encoding Profile – The XML based profiles loaded with MeGUI that have predefined X264 encoder settings</w:t>
      </w:r>
    </w:p>
    <w:p w:rsidR="006C1C45" w:rsidRPr="00BA408A" w:rsidRDefault="006C1C45" w:rsidP="00BA408A">
      <w:pPr>
        <w:pStyle w:val="ListParagraph"/>
        <w:numPr>
          <w:ilvl w:val="0"/>
          <w:numId w:val="4"/>
        </w:numPr>
      </w:pPr>
      <w:r>
        <w:t>MGE – MeGUI Expansion</w:t>
      </w:r>
    </w:p>
    <w:p w:rsidR="00DB0726" w:rsidRDefault="00DB0726" w:rsidP="00790B68">
      <w:pPr>
        <w:rPr>
          <w:color w:val="365F91" w:themeColor="accent1" w:themeShade="BF"/>
          <w:sz w:val="28"/>
          <w:szCs w:val="28"/>
        </w:rPr>
      </w:pPr>
      <w:r>
        <w:br w:type="page"/>
      </w:r>
    </w:p>
    <w:p w:rsidR="00DB0726" w:rsidRDefault="005F473D" w:rsidP="00DB0726">
      <w:pPr>
        <w:pStyle w:val="Heading1"/>
      </w:pPr>
      <w:bookmarkStart w:id="5" w:name="_Toc261336326"/>
      <w:r>
        <w:lastRenderedPageBreak/>
        <w:t xml:space="preserve">2. </w:t>
      </w:r>
      <w:r w:rsidR="00DB0726">
        <w:t>Design Overview</w:t>
      </w:r>
      <w:bookmarkEnd w:id="5"/>
    </w:p>
    <w:p w:rsidR="00361268" w:rsidRDefault="00361268" w:rsidP="00361268">
      <w:pPr>
        <w:pStyle w:val="Heading2"/>
      </w:pPr>
      <w:r>
        <w:t>2.1 System Overview</w:t>
      </w:r>
    </w:p>
    <w:p w:rsidR="00DF0843" w:rsidRDefault="008B6B54" w:rsidP="00DB0726">
      <w:r>
        <w:t xml:space="preserve">The MGE software system is a compact and environmentally dependent client-side system, which requires several preexisting pieces in order to function properly. </w:t>
      </w:r>
      <w:r w:rsidR="00E31019">
        <w:t xml:space="preserve">MGE is broken into </w:t>
      </w:r>
      <w:r w:rsidR="00730C69">
        <w:t>three</w:t>
      </w:r>
      <w:r w:rsidR="00E31019">
        <w:t xml:space="preserve"> parts:</w:t>
      </w:r>
      <w:r w:rsidR="008368AB">
        <w:t xml:space="preserve"> </w:t>
      </w:r>
      <w:r w:rsidR="00730C69">
        <w:t>Model, Viewer, Controller.</w:t>
      </w:r>
      <w:r w:rsidR="00E20DE6">
        <w:t xml:space="preserve"> </w:t>
      </w:r>
    </w:p>
    <w:p w:rsidR="00361268" w:rsidRDefault="00595412" w:rsidP="00DB0726">
      <w:r>
        <w:t xml:space="preserve">The three parts are housed inside of a package called “Engine,” which separates it from the two other packages called “objects” and “exceptions.” This allows the Model module of MGE to stay uncluttered.  </w:t>
      </w:r>
    </w:p>
    <w:p w:rsidR="00AB3632" w:rsidRDefault="00AB3632" w:rsidP="00AB3632">
      <w:pPr>
        <w:pStyle w:val="Heading2"/>
      </w:pPr>
      <w:r>
        <w:t>2.2 Model</w:t>
      </w:r>
    </w:p>
    <w:p w:rsidR="00FE2B71" w:rsidRDefault="00FE2B71" w:rsidP="00FE2B71">
      <w:r>
        <w:t xml:space="preserve">The Model consists of all the business logic and algorithms of MGE. Any and all calculations should be in the Model. Furthermore, the Model package should have all the object types, with the exception of the specific Listener objects. </w:t>
      </w:r>
    </w:p>
    <w:p w:rsidR="00AB3632" w:rsidRDefault="00FE2B71" w:rsidP="00FE2B71">
      <w:pPr>
        <w:pStyle w:val="Heading2"/>
      </w:pPr>
      <w:r>
        <w:t>2.3 Viewer</w:t>
      </w:r>
    </w:p>
    <w:p w:rsidR="00FE2B71" w:rsidRDefault="00FE2B71" w:rsidP="00FE2B71">
      <w:r>
        <w:t xml:space="preserve">The Viewer is the graphical user interface of MGE. There should be no other logic within the Viewer, and all Viewer classes should have a method that allows the Controller to attach all the Listeners by passing in a List of Listeners. </w:t>
      </w:r>
    </w:p>
    <w:p w:rsidR="00EA103D" w:rsidRDefault="00EA103D" w:rsidP="00FE2B71">
      <w:r>
        <w:t xml:space="preserve">All Viewer classes extend the Viewer abstract class. The Viewer abstract class implements the Runnable Interface, and must </w:t>
      </w:r>
    </w:p>
    <w:p w:rsidR="00FE2B71" w:rsidRDefault="00FE2B71" w:rsidP="00FE2B71">
      <w:pPr>
        <w:pStyle w:val="Heading2"/>
      </w:pPr>
      <w:r>
        <w:t>2.4 Controller</w:t>
      </w:r>
    </w:p>
    <w:p w:rsidR="00FE2B71" w:rsidRPr="00FE2B71" w:rsidRDefault="00FE2B71" w:rsidP="00FE2B71">
      <w:r>
        <w:t>The Controller is the overall mediator between the Viewer and the Model. It handles all user-events, errors, launches, shutdowns, and progress information concerning MGE. All information and requests need to go through the Controller. The Main Driver class should be the one to launch the Main Controller class, which is a special case.</w:t>
      </w:r>
    </w:p>
    <w:p w:rsidR="00DB0726" w:rsidRDefault="00DB0726" w:rsidP="00DB0726">
      <w:pPr>
        <w:rPr>
          <w:color w:val="365F91" w:themeColor="accent1" w:themeShade="BF"/>
          <w:sz w:val="28"/>
          <w:szCs w:val="28"/>
        </w:rPr>
      </w:pPr>
      <w:r>
        <w:br w:type="page"/>
      </w:r>
    </w:p>
    <w:p w:rsidR="00DB0726" w:rsidRDefault="00183306" w:rsidP="00DB0726">
      <w:pPr>
        <w:pStyle w:val="Heading1"/>
      </w:pPr>
      <w:bookmarkStart w:id="6" w:name="_Toc261336327"/>
      <w:r>
        <w:lastRenderedPageBreak/>
        <w:t xml:space="preserve">3. </w:t>
      </w:r>
      <w:r w:rsidR="00DB0726">
        <w:t>Functional Overview</w:t>
      </w:r>
      <w:bookmarkEnd w:id="6"/>
    </w:p>
    <w:p w:rsidR="00DB0726" w:rsidRDefault="00DB0726" w:rsidP="00DB0726">
      <w:pPr>
        <w:rPr>
          <w:color w:val="365F91" w:themeColor="accent1" w:themeShade="BF"/>
          <w:sz w:val="28"/>
          <w:szCs w:val="28"/>
        </w:rPr>
      </w:pPr>
      <w:r>
        <w:br w:type="page"/>
      </w:r>
    </w:p>
    <w:p w:rsidR="00DB0726" w:rsidRDefault="00EC2AB5" w:rsidP="00DB0726">
      <w:pPr>
        <w:pStyle w:val="Heading1"/>
      </w:pPr>
      <w:bookmarkStart w:id="7" w:name="_Toc261336328"/>
      <w:r>
        <w:lastRenderedPageBreak/>
        <w:t xml:space="preserve">4. </w:t>
      </w:r>
      <w:r w:rsidR="00DB0726">
        <w:t>Technical Design</w:t>
      </w:r>
      <w:bookmarkEnd w:id="7"/>
    </w:p>
    <w:p w:rsidR="00DB0726" w:rsidRDefault="00DB0726" w:rsidP="00DB0726">
      <w:pPr>
        <w:rPr>
          <w:color w:val="365F91" w:themeColor="accent1" w:themeShade="BF"/>
          <w:sz w:val="28"/>
          <w:szCs w:val="28"/>
        </w:rPr>
      </w:pPr>
      <w:r>
        <w:br w:type="page"/>
      </w:r>
    </w:p>
    <w:p w:rsidR="00DB0726" w:rsidRDefault="007A18A6" w:rsidP="00DB0726">
      <w:pPr>
        <w:pStyle w:val="Heading1"/>
      </w:pPr>
      <w:bookmarkStart w:id="8" w:name="_Toc261336329"/>
      <w:r>
        <w:lastRenderedPageBreak/>
        <w:t xml:space="preserve">5. </w:t>
      </w:r>
      <w:r w:rsidR="00DB0726">
        <w:t>General Issues</w:t>
      </w:r>
      <w:bookmarkEnd w:id="8"/>
    </w:p>
    <w:p w:rsidR="00DB0726" w:rsidRDefault="00DB0726" w:rsidP="00DB0726">
      <w:pPr>
        <w:rPr>
          <w:color w:val="365F91" w:themeColor="accent1" w:themeShade="BF"/>
          <w:sz w:val="28"/>
          <w:szCs w:val="28"/>
        </w:rPr>
      </w:pPr>
      <w:r>
        <w:br w:type="page"/>
      </w:r>
    </w:p>
    <w:p w:rsidR="00DB0726" w:rsidRPr="00DB0726" w:rsidRDefault="00A77440" w:rsidP="00DB0726">
      <w:pPr>
        <w:pStyle w:val="Heading1"/>
      </w:pPr>
      <w:bookmarkStart w:id="9" w:name="_Toc261336330"/>
      <w:r>
        <w:lastRenderedPageBreak/>
        <w:t xml:space="preserve">6. </w:t>
      </w:r>
      <w:r w:rsidR="00DB0726">
        <w:t>Glossary</w:t>
      </w:r>
      <w:bookmarkEnd w:id="9"/>
    </w:p>
    <w:sectPr w:rsidR="00DB0726" w:rsidRPr="00DB0726" w:rsidSect="00BC1A6D">
      <w:headerReference w:type="default"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288E" w:rsidRDefault="00D1288E" w:rsidP="00BC1A6D">
      <w:pPr>
        <w:spacing w:after="0" w:line="240" w:lineRule="auto"/>
      </w:pPr>
      <w:r>
        <w:separator/>
      </w:r>
    </w:p>
  </w:endnote>
  <w:endnote w:type="continuationSeparator" w:id="0">
    <w:p w:rsidR="00D1288E" w:rsidRDefault="00D1288E" w:rsidP="00BC1A6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9856193"/>
      <w:docPartObj>
        <w:docPartGallery w:val="Page Numbers (Bottom of Page)"/>
        <w:docPartUnique/>
      </w:docPartObj>
    </w:sdtPr>
    <w:sdtEndPr>
      <w:rPr>
        <w:color w:val="7F7F7F" w:themeColor="background1" w:themeShade="7F"/>
        <w:spacing w:val="60"/>
      </w:rPr>
    </w:sdtEndPr>
    <w:sdtContent>
      <w:p w:rsidR="00BC1A6D" w:rsidRDefault="008D5F8F">
        <w:pPr>
          <w:pStyle w:val="Footer"/>
          <w:pBdr>
            <w:top w:val="single" w:sz="4" w:space="1" w:color="D9D9D9" w:themeColor="background1" w:themeShade="D9"/>
          </w:pBdr>
          <w:jc w:val="right"/>
        </w:pPr>
        <w:fldSimple w:instr=" PAGE   \* MERGEFORMAT ">
          <w:r w:rsidR="00595412">
            <w:rPr>
              <w:noProof/>
            </w:rPr>
            <w:t>6</w:t>
          </w:r>
        </w:fldSimple>
        <w:r w:rsidR="00BC1A6D">
          <w:t xml:space="preserve"> | </w:t>
        </w:r>
        <w:r w:rsidR="00BC1A6D">
          <w:rPr>
            <w:color w:val="7F7F7F" w:themeColor="background1" w:themeShade="7F"/>
            <w:spacing w:val="60"/>
          </w:rPr>
          <w:t>Page</w:t>
        </w:r>
      </w:p>
    </w:sdtContent>
  </w:sdt>
  <w:p w:rsidR="00BC1A6D" w:rsidRDefault="00BC1A6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288E" w:rsidRDefault="00D1288E" w:rsidP="00BC1A6D">
      <w:pPr>
        <w:spacing w:after="0" w:line="240" w:lineRule="auto"/>
      </w:pPr>
      <w:r>
        <w:separator/>
      </w:r>
    </w:p>
  </w:footnote>
  <w:footnote w:type="continuationSeparator" w:id="0">
    <w:p w:rsidR="00D1288E" w:rsidRDefault="00D1288E" w:rsidP="00BC1A6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0D1E" w:rsidRDefault="009B0D1E" w:rsidP="009B0D1E">
    <w:pPr>
      <w:pStyle w:val="Header"/>
      <w:pBdr>
        <w:bottom w:val="single" w:sz="4" w:space="1" w:color="auto"/>
      </w:pBdr>
      <w:jc w:val="right"/>
    </w:pPr>
    <w:r>
      <w:t>MGE Design Documentation</w:t>
    </w:r>
  </w:p>
  <w:p w:rsidR="009B0D1E" w:rsidRDefault="009B0D1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EE656E"/>
    <w:multiLevelType w:val="hybridMultilevel"/>
    <w:tmpl w:val="E3502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A87084"/>
    <w:multiLevelType w:val="hybridMultilevel"/>
    <w:tmpl w:val="A6407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9B4DA3"/>
    <w:multiLevelType w:val="multilevel"/>
    <w:tmpl w:val="849A96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74C6164C"/>
    <w:multiLevelType w:val="hybridMultilevel"/>
    <w:tmpl w:val="303CBC1E"/>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BC1A6D"/>
    <w:rsid w:val="00161C21"/>
    <w:rsid w:val="00183306"/>
    <w:rsid w:val="00184FC7"/>
    <w:rsid w:val="001B32B0"/>
    <w:rsid w:val="001B5CC2"/>
    <w:rsid w:val="002440B8"/>
    <w:rsid w:val="002930B0"/>
    <w:rsid w:val="00361268"/>
    <w:rsid w:val="00364B35"/>
    <w:rsid w:val="0039588C"/>
    <w:rsid w:val="0042635E"/>
    <w:rsid w:val="0043317B"/>
    <w:rsid w:val="005312FF"/>
    <w:rsid w:val="005937E6"/>
    <w:rsid w:val="00595412"/>
    <w:rsid w:val="005B115A"/>
    <w:rsid w:val="005B5CA3"/>
    <w:rsid w:val="005F473D"/>
    <w:rsid w:val="0063524A"/>
    <w:rsid w:val="006C1C45"/>
    <w:rsid w:val="00730C69"/>
    <w:rsid w:val="00790B68"/>
    <w:rsid w:val="007A18A6"/>
    <w:rsid w:val="007D086A"/>
    <w:rsid w:val="007D293D"/>
    <w:rsid w:val="007E6111"/>
    <w:rsid w:val="00823B40"/>
    <w:rsid w:val="008368AB"/>
    <w:rsid w:val="008533C4"/>
    <w:rsid w:val="008912D6"/>
    <w:rsid w:val="008B6B54"/>
    <w:rsid w:val="008D5F8F"/>
    <w:rsid w:val="0090484C"/>
    <w:rsid w:val="009318BF"/>
    <w:rsid w:val="009B0D1E"/>
    <w:rsid w:val="009F3782"/>
    <w:rsid w:val="00A05D27"/>
    <w:rsid w:val="00A51417"/>
    <w:rsid w:val="00A570A7"/>
    <w:rsid w:val="00A75004"/>
    <w:rsid w:val="00A77440"/>
    <w:rsid w:val="00AA6FB2"/>
    <w:rsid w:val="00AB3632"/>
    <w:rsid w:val="00AD21DB"/>
    <w:rsid w:val="00B1430D"/>
    <w:rsid w:val="00BA408A"/>
    <w:rsid w:val="00BC1A6D"/>
    <w:rsid w:val="00BD62E4"/>
    <w:rsid w:val="00C6469F"/>
    <w:rsid w:val="00D1288E"/>
    <w:rsid w:val="00D64CD8"/>
    <w:rsid w:val="00DB0726"/>
    <w:rsid w:val="00DD1560"/>
    <w:rsid w:val="00DF0843"/>
    <w:rsid w:val="00E20DE6"/>
    <w:rsid w:val="00E31019"/>
    <w:rsid w:val="00E43280"/>
    <w:rsid w:val="00EA103D"/>
    <w:rsid w:val="00EC2AB5"/>
    <w:rsid w:val="00EF5CAA"/>
    <w:rsid w:val="00F04E04"/>
    <w:rsid w:val="00F376A9"/>
    <w:rsid w:val="00F76139"/>
    <w:rsid w:val="00F92027"/>
    <w:rsid w:val="00F95DB4"/>
    <w:rsid w:val="00FC5B29"/>
    <w:rsid w:val="00FE2B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726"/>
  </w:style>
  <w:style w:type="paragraph" w:styleId="Heading1">
    <w:name w:val="heading 1"/>
    <w:basedOn w:val="Normal"/>
    <w:next w:val="Normal"/>
    <w:link w:val="Heading1Char"/>
    <w:uiPriority w:val="9"/>
    <w:qFormat/>
    <w:rsid w:val="00DB0726"/>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B0726"/>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DB0726"/>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DB0726"/>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DB0726"/>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DB0726"/>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B0726"/>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B0726"/>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B0726"/>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0726"/>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DB0726"/>
    <w:rPr>
      <w:smallCaps/>
      <w:sz w:val="52"/>
      <w:szCs w:val="52"/>
    </w:rPr>
  </w:style>
  <w:style w:type="paragraph" w:styleId="NoSpacing">
    <w:name w:val="No Spacing"/>
    <w:basedOn w:val="Normal"/>
    <w:link w:val="NoSpacingChar"/>
    <w:uiPriority w:val="1"/>
    <w:qFormat/>
    <w:rsid w:val="00DB0726"/>
    <w:pPr>
      <w:spacing w:after="0" w:line="240" w:lineRule="auto"/>
    </w:pPr>
  </w:style>
  <w:style w:type="character" w:customStyle="1" w:styleId="NoSpacingChar">
    <w:name w:val="No Spacing Char"/>
    <w:basedOn w:val="DefaultParagraphFont"/>
    <w:link w:val="NoSpacing"/>
    <w:uiPriority w:val="1"/>
    <w:rsid w:val="00BC1A6D"/>
  </w:style>
  <w:style w:type="paragraph" w:styleId="BalloonText">
    <w:name w:val="Balloon Text"/>
    <w:basedOn w:val="Normal"/>
    <w:link w:val="BalloonTextChar"/>
    <w:uiPriority w:val="99"/>
    <w:semiHidden/>
    <w:unhideWhenUsed/>
    <w:rsid w:val="00BC1A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1A6D"/>
    <w:rPr>
      <w:rFonts w:ascii="Tahoma" w:hAnsi="Tahoma" w:cs="Tahoma"/>
      <w:sz w:val="16"/>
      <w:szCs w:val="16"/>
    </w:rPr>
  </w:style>
  <w:style w:type="paragraph" w:styleId="Header">
    <w:name w:val="header"/>
    <w:basedOn w:val="Normal"/>
    <w:link w:val="HeaderChar"/>
    <w:uiPriority w:val="99"/>
    <w:unhideWhenUsed/>
    <w:rsid w:val="00BC1A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1A6D"/>
  </w:style>
  <w:style w:type="paragraph" w:styleId="Footer">
    <w:name w:val="footer"/>
    <w:basedOn w:val="Normal"/>
    <w:link w:val="FooterChar"/>
    <w:uiPriority w:val="99"/>
    <w:unhideWhenUsed/>
    <w:rsid w:val="00BC1A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1A6D"/>
  </w:style>
  <w:style w:type="character" w:customStyle="1" w:styleId="Heading1Char">
    <w:name w:val="Heading 1 Char"/>
    <w:basedOn w:val="DefaultParagraphFont"/>
    <w:link w:val="Heading1"/>
    <w:uiPriority w:val="9"/>
    <w:rsid w:val="00DB0726"/>
    <w:rPr>
      <w:smallCaps/>
      <w:spacing w:val="5"/>
      <w:sz w:val="36"/>
      <w:szCs w:val="36"/>
    </w:rPr>
  </w:style>
  <w:style w:type="character" w:customStyle="1" w:styleId="Heading2Char">
    <w:name w:val="Heading 2 Char"/>
    <w:basedOn w:val="DefaultParagraphFont"/>
    <w:link w:val="Heading2"/>
    <w:uiPriority w:val="9"/>
    <w:rsid w:val="00DB0726"/>
    <w:rPr>
      <w:smallCaps/>
      <w:sz w:val="28"/>
      <w:szCs w:val="28"/>
    </w:rPr>
  </w:style>
  <w:style w:type="character" w:customStyle="1" w:styleId="Heading3Char">
    <w:name w:val="Heading 3 Char"/>
    <w:basedOn w:val="DefaultParagraphFont"/>
    <w:link w:val="Heading3"/>
    <w:uiPriority w:val="9"/>
    <w:semiHidden/>
    <w:rsid w:val="00DB0726"/>
    <w:rPr>
      <w:i/>
      <w:iCs/>
      <w:smallCaps/>
      <w:spacing w:val="5"/>
      <w:sz w:val="26"/>
      <w:szCs w:val="26"/>
    </w:rPr>
  </w:style>
  <w:style w:type="character" w:customStyle="1" w:styleId="Heading4Char">
    <w:name w:val="Heading 4 Char"/>
    <w:basedOn w:val="DefaultParagraphFont"/>
    <w:link w:val="Heading4"/>
    <w:uiPriority w:val="9"/>
    <w:semiHidden/>
    <w:rsid w:val="00DB0726"/>
    <w:rPr>
      <w:b/>
      <w:bCs/>
      <w:spacing w:val="5"/>
      <w:sz w:val="24"/>
      <w:szCs w:val="24"/>
    </w:rPr>
  </w:style>
  <w:style w:type="character" w:customStyle="1" w:styleId="Heading5Char">
    <w:name w:val="Heading 5 Char"/>
    <w:basedOn w:val="DefaultParagraphFont"/>
    <w:link w:val="Heading5"/>
    <w:uiPriority w:val="9"/>
    <w:semiHidden/>
    <w:rsid w:val="00DB0726"/>
    <w:rPr>
      <w:i/>
      <w:iCs/>
      <w:sz w:val="24"/>
      <w:szCs w:val="24"/>
    </w:rPr>
  </w:style>
  <w:style w:type="character" w:customStyle="1" w:styleId="Heading6Char">
    <w:name w:val="Heading 6 Char"/>
    <w:basedOn w:val="DefaultParagraphFont"/>
    <w:link w:val="Heading6"/>
    <w:uiPriority w:val="9"/>
    <w:semiHidden/>
    <w:rsid w:val="00DB0726"/>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DB0726"/>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B0726"/>
    <w:rPr>
      <w:b/>
      <w:bCs/>
      <w:color w:val="7F7F7F" w:themeColor="text1" w:themeTint="80"/>
      <w:sz w:val="20"/>
      <w:szCs w:val="20"/>
    </w:rPr>
  </w:style>
  <w:style w:type="character" w:customStyle="1" w:styleId="Heading9Char">
    <w:name w:val="Heading 9 Char"/>
    <w:basedOn w:val="DefaultParagraphFont"/>
    <w:link w:val="Heading9"/>
    <w:uiPriority w:val="9"/>
    <w:semiHidden/>
    <w:rsid w:val="00DB0726"/>
    <w:rPr>
      <w:b/>
      <w:bCs/>
      <w:i/>
      <w:iCs/>
      <w:color w:val="7F7F7F" w:themeColor="text1" w:themeTint="80"/>
      <w:sz w:val="18"/>
      <w:szCs w:val="18"/>
    </w:rPr>
  </w:style>
  <w:style w:type="paragraph" w:styleId="Subtitle">
    <w:name w:val="Subtitle"/>
    <w:basedOn w:val="Normal"/>
    <w:next w:val="Normal"/>
    <w:link w:val="SubtitleChar"/>
    <w:uiPriority w:val="11"/>
    <w:qFormat/>
    <w:rsid w:val="00DB0726"/>
    <w:rPr>
      <w:i/>
      <w:iCs/>
      <w:smallCaps/>
      <w:spacing w:val="10"/>
      <w:sz w:val="28"/>
      <w:szCs w:val="28"/>
    </w:rPr>
  </w:style>
  <w:style w:type="character" w:customStyle="1" w:styleId="SubtitleChar">
    <w:name w:val="Subtitle Char"/>
    <w:basedOn w:val="DefaultParagraphFont"/>
    <w:link w:val="Subtitle"/>
    <w:uiPriority w:val="11"/>
    <w:rsid w:val="00DB0726"/>
    <w:rPr>
      <w:i/>
      <w:iCs/>
      <w:smallCaps/>
      <w:spacing w:val="10"/>
      <w:sz w:val="28"/>
      <w:szCs w:val="28"/>
    </w:rPr>
  </w:style>
  <w:style w:type="character" w:styleId="Strong">
    <w:name w:val="Strong"/>
    <w:uiPriority w:val="22"/>
    <w:qFormat/>
    <w:rsid w:val="00DB0726"/>
    <w:rPr>
      <w:b/>
      <w:bCs/>
    </w:rPr>
  </w:style>
  <w:style w:type="character" w:styleId="Emphasis">
    <w:name w:val="Emphasis"/>
    <w:uiPriority w:val="20"/>
    <w:qFormat/>
    <w:rsid w:val="00DB0726"/>
    <w:rPr>
      <w:b/>
      <w:bCs/>
      <w:i/>
      <w:iCs/>
      <w:spacing w:val="10"/>
    </w:rPr>
  </w:style>
  <w:style w:type="paragraph" w:styleId="ListParagraph">
    <w:name w:val="List Paragraph"/>
    <w:basedOn w:val="Normal"/>
    <w:uiPriority w:val="34"/>
    <w:qFormat/>
    <w:rsid w:val="00DB0726"/>
    <w:pPr>
      <w:ind w:left="720"/>
      <w:contextualSpacing/>
    </w:pPr>
  </w:style>
  <w:style w:type="paragraph" w:styleId="Quote">
    <w:name w:val="Quote"/>
    <w:basedOn w:val="Normal"/>
    <w:next w:val="Normal"/>
    <w:link w:val="QuoteChar"/>
    <w:uiPriority w:val="29"/>
    <w:qFormat/>
    <w:rsid w:val="00DB0726"/>
    <w:rPr>
      <w:i/>
      <w:iCs/>
    </w:rPr>
  </w:style>
  <w:style w:type="character" w:customStyle="1" w:styleId="QuoteChar">
    <w:name w:val="Quote Char"/>
    <w:basedOn w:val="DefaultParagraphFont"/>
    <w:link w:val="Quote"/>
    <w:uiPriority w:val="29"/>
    <w:rsid w:val="00DB0726"/>
    <w:rPr>
      <w:i/>
      <w:iCs/>
    </w:rPr>
  </w:style>
  <w:style w:type="paragraph" w:styleId="IntenseQuote">
    <w:name w:val="Intense Quote"/>
    <w:basedOn w:val="Normal"/>
    <w:next w:val="Normal"/>
    <w:link w:val="IntenseQuoteChar"/>
    <w:uiPriority w:val="30"/>
    <w:qFormat/>
    <w:rsid w:val="00DB0726"/>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DB0726"/>
    <w:rPr>
      <w:i/>
      <w:iCs/>
    </w:rPr>
  </w:style>
  <w:style w:type="character" w:styleId="SubtleEmphasis">
    <w:name w:val="Subtle Emphasis"/>
    <w:uiPriority w:val="19"/>
    <w:qFormat/>
    <w:rsid w:val="00DB0726"/>
    <w:rPr>
      <w:i/>
      <w:iCs/>
    </w:rPr>
  </w:style>
  <w:style w:type="character" w:styleId="IntenseEmphasis">
    <w:name w:val="Intense Emphasis"/>
    <w:uiPriority w:val="21"/>
    <w:qFormat/>
    <w:rsid w:val="00DB0726"/>
    <w:rPr>
      <w:b/>
      <w:bCs/>
      <w:i/>
      <w:iCs/>
    </w:rPr>
  </w:style>
  <w:style w:type="character" w:styleId="SubtleReference">
    <w:name w:val="Subtle Reference"/>
    <w:basedOn w:val="DefaultParagraphFont"/>
    <w:uiPriority w:val="31"/>
    <w:qFormat/>
    <w:rsid w:val="00DB0726"/>
    <w:rPr>
      <w:smallCaps/>
    </w:rPr>
  </w:style>
  <w:style w:type="character" w:styleId="IntenseReference">
    <w:name w:val="Intense Reference"/>
    <w:uiPriority w:val="32"/>
    <w:qFormat/>
    <w:rsid w:val="00DB0726"/>
    <w:rPr>
      <w:b/>
      <w:bCs/>
      <w:smallCaps/>
    </w:rPr>
  </w:style>
  <w:style w:type="character" w:styleId="BookTitle">
    <w:name w:val="Book Title"/>
    <w:basedOn w:val="DefaultParagraphFont"/>
    <w:uiPriority w:val="33"/>
    <w:qFormat/>
    <w:rsid w:val="00DB0726"/>
    <w:rPr>
      <w:i/>
      <w:iCs/>
      <w:smallCaps/>
      <w:spacing w:val="5"/>
    </w:rPr>
  </w:style>
  <w:style w:type="paragraph" w:styleId="TOCHeading">
    <w:name w:val="TOC Heading"/>
    <w:basedOn w:val="Heading1"/>
    <w:next w:val="Normal"/>
    <w:uiPriority w:val="39"/>
    <w:semiHidden/>
    <w:unhideWhenUsed/>
    <w:qFormat/>
    <w:rsid w:val="00DB0726"/>
    <w:pPr>
      <w:outlineLvl w:val="9"/>
    </w:pPr>
  </w:style>
  <w:style w:type="paragraph" w:styleId="TOC1">
    <w:name w:val="toc 1"/>
    <w:basedOn w:val="Normal"/>
    <w:next w:val="Normal"/>
    <w:autoRedefine/>
    <w:uiPriority w:val="39"/>
    <w:unhideWhenUsed/>
    <w:rsid w:val="00DB0726"/>
    <w:pPr>
      <w:spacing w:after="100"/>
    </w:pPr>
  </w:style>
  <w:style w:type="character" w:styleId="Hyperlink">
    <w:name w:val="Hyperlink"/>
    <w:basedOn w:val="DefaultParagraphFont"/>
    <w:uiPriority w:val="99"/>
    <w:unhideWhenUsed/>
    <w:rsid w:val="00DB0726"/>
    <w:rPr>
      <w:color w:val="0000FF" w:themeColor="hyperlink"/>
      <w:u w:val="single"/>
    </w:rPr>
  </w:style>
  <w:style w:type="paragraph" w:styleId="TOC2">
    <w:name w:val="toc 2"/>
    <w:basedOn w:val="Normal"/>
    <w:next w:val="Normal"/>
    <w:autoRedefine/>
    <w:uiPriority w:val="39"/>
    <w:unhideWhenUsed/>
    <w:rsid w:val="002930B0"/>
    <w:pPr>
      <w:spacing w:after="100"/>
      <w:ind w:left="2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CAED3B64BC3488C95642CFBD4EF1FD3"/>
        <w:category>
          <w:name w:val="General"/>
          <w:gallery w:val="placeholder"/>
        </w:category>
        <w:types>
          <w:type w:val="bbPlcHdr"/>
        </w:types>
        <w:behaviors>
          <w:behavior w:val="content"/>
        </w:behaviors>
        <w:guid w:val="{17AA3F1D-4567-4D8E-B952-D3049E8346A0}"/>
      </w:docPartPr>
      <w:docPartBody>
        <w:p w:rsidR="00B8370F" w:rsidRDefault="00C200F7" w:rsidP="00C200F7">
          <w:pPr>
            <w:pStyle w:val="4CAED3B64BC3488C95642CFBD4EF1FD3"/>
          </w:pPr>
          <w:r>
            <w:rPr>
              <w:rFonts w:asciiTheme="majorHAnsi" w:eastAsiaTheme="majorEastAsia" w:hAnsiTheme="majorHAnsi" w:cstheme="majorBidi"/>
              <w:caps/>
            </w:rPr>
            <w:t>[Type the company name]</w:t>
          </w:r>
        </w:p>
      </w:docPartBody>
    </w:docPart>
    <w:docPart>
      <w:docPartPr>
        <w:name w:val="5F297AF921154206AB7A5C5AE3B7E038"/>
        <w:category>
          <w:name w:val="General"/>
          <w:gallery w:val="placeholder"/>
        </w:category>
        <w:types>
          <w:type w:val="bbPlcHdr"/>
        </w:types>
        <w:behaviors>
          <w:behavior w:val="content"/>
        </w:behaviors>
        <w:guid w:val="{C2E74747-F53E-4760-AB1B-5FF1CBFEDE14}"/>
      </w:docPartPr>
      <w:docPartBody>
        <w:p w:rsidR="00B8370F" w:rsidRDefault="00C200F7" w:rsidP="00C200F7">
          <w:pPr>
            <w:pStyle w:val="5F297AF921154206AB7A5C5AE3B7E038"/>
          </w:pPr>
          <w:r>
            <w:rPr>
              <w:rFonts w:asciiTheme="majorHAnsi" w:eastAsiaTheme="majorEastAsia" w:hAnsiTheme="majorHAnsi" w:cstheme="majorBidi"/>
              <w:sz w:val="80"/>
              <w:szCs w:val="80"/>
            </w:rPr>
            <w:t>[Type the document title]</w:t>
          </w:r>
        </w:p>
      </w:docPartBody>
    </w:docPart>
    <w:docPart>
      <w:docPartPr>
        <w:name w:val="5957AB65D58F4E35A47738A726DAB50F"/>
        <w:category>
          <w:name w:val="General"/>
          <w:gallery w:val="placeholder"/>
        </w:category>
        <w:types>
          <w:type w:val="bbPlcHdr"/>
        </w:types>
        <w:behaviors>
          <w:behavior w:val="content"/>
        </w:behaviors>
        <w:guid w:val="{12FE2B95-1E5C-4BA5-BB18-C1E2C3B95CEE}"/>
      </w:docPartPr>
      <w:docPartBody>
        <w:p w:rsidR="00B8370F" w:rsidRDefault="00C200F7" w:rsidP="00C200F7">
          <w:pPr>
            <w:pStyle w:val="5957AB65D58F4E35A47738A726DAB50F"/>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200F7"/>
    <w:rsid w:val="000E7F86"/>
    <w:rsid w:val="00A80B36"/>
    <w:rsid w:val="00B8370F"/>
    <w:rsid w:val="00C200F7"/>
    <w:rsid w:val="00EB45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37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CAED3B64BC3488C95642CFBD4EF1FD3">
    <w:name w:val="4CAED3B64BC3488C95642CFBD4EF1FD3"/>
    <w:rsid w:val="00C200F7"/>
  </w:style>
  <w:style w:type="paragraph" w:customStyle="1" w:styleId="5F297AF921154206AB7A5C5AE3B7E038">
    <w:name w:val="5F297AF921154206AB7A5C5AE3B7E038"/>
    <w:rsid w:val="00C200F7"/>
  </w:style>
  <w:style w:type="paragraph" w:customStyle="1" w:styleId="5957AB65D58F4E35A47738A726DAB50F">
    <w:name w:val="5957AB65D58F4E35A47738A726DAB50F"/>
    <w:rsid w:val="00C200F7"/>
  </w:style>
  <w:style w:type="paragraph" w:customStyle="1" w:styleId="6FA86740576940F7916A64483C15A645">
    <w:name w:val="6FA86740576940F7916A64483C15A645"/>
    <w:rsid w:val="00C200F7"/>
  </w:style>
  <w:style w:type="paragraph" w:customStyle="1" w:styleId="A3375ADE787A4249B8E15A43E59914A0">
    <w:name w:val="A3375ADE787A4249B8E15A43E59914A0"/>
    <w:rsid w:val="00C200F7"/>
  </w:style>
  <w:style w:type="paragraph" w:customStyle="1" w:styleId="CEB9F0D9B83B4922AAC5AA715BF5EBA7">
    <w:name w:val="CEB9F0D9B83B4922AAC5AA715BF5EBA7"/>
    <w:rsid w:val="00C200F7"/>
  </w:style>
  <w:style w:type="paragraph" w:customStyle="1" w:styleId="EAF4EF5627544C55B9CEC63D94D59556">
    <w:name w:val="EAF4EF5627544C55B9CEC63D94D59556"/>
    <w:rsid w:val="00C200F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ivic">
      <a:majorFont>
        <a:latin typeface="Georgia"/>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Georgia"/>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2010-05-10T00:00:00</PublishDate>
  <Abstract>The significance of this document is to provide an overview of the design and functionality of the MeGUI Expansion software.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73AAFC-A8DD-42DC-B6EA-5DA1DA57A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10</Pages>
  <Words>743</Words>
  <Characters>4238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MeGUI Expansion (MGE)</vt:lpstr>
    </vt:vector>
  </TitlesOfParts>
  <Company>Helix Productions Magtheridon</Company>
  <LinksUpToDate>false</LinksUpToDate>
  <CharactersWithSpaces>4972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MeGUI Expansion (MGE)</dc:title>
  <dc:subject>Software Design Document</dc:subject>
  <dc:creator>Andrew Johnson</dc:creator>
  <cp:lastModifiedBy>Andrew</cp:lastModifiedBy>
  <cp:revision>55</cp:revision>
  <dcterms:created xsi:type="dcterms:W3CDTF">2010-05-10T23:07:00Z</dcterms:created>
  <dcterms:modified xsi:type="dcterms:W3CDTF">2010-05-13T02:46:00Z</dcterms:modified>
</cp:coreProperties>
</file>