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color w:val="212121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color w:val="212121"/>
          <w:sz w:val="28"/>
          <w:szCs w:val="28"/>
          <w:shd w:val="clear" w:color="auto" w:fill="ffffff"/>
          <w:rtl w:val="0"/>
        </w:rPr>
        <w:t>Pok</w:t>
      </w:r>
      <w:r>
        <w:rPr>
          <w:b w:val="1"/>
          <w:bCs w:val="1"/>
          <w:i w:val="1"/>
          <w:iCs w:val="1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i w:val="1"/>
          <w:iCs w:val="1"/>
          <w:color w:val="212121"/>
          <w:sz w:val="28"/>
          <w:szCs w:val="28"/>
          <w:shd w:val="clear" w:color="auto" w:fill="ffffff"/>
          <w:rtl w:val="0"/>
        </w:rPr>
        <w:t>mon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 (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"https://en.wikipedia.org/wiki/Japanese_language"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nl-NL"/>
        </w:rPr>
        <w:t>Japanese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: </w:t>
      </w:r>
      <w:r>
        <w:rPr>
          <w:rStyle w:val="None"/>
          <w:rFonts w:eastAsia="ヒラギノ角ゴ ProN W3" w:hint="eastAsia"/>
          <w:color w:val="212121"/>
          <w:sz w:val="28"/>
          <w:szCs w:val="28"/>
          <w:shd w:val="clear" w:color="auto" w:fill="ffffff"/>
          <w:rtl w:val="0"/>
          <w:lang w:val="ja-JP" w:eastAsia="ja-JP"/>
        </w:rPr>
        <w:t>ポケモン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"https://en.wikipedia.org/wiki/Hepburn_romanization"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Hepburn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: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Pokemon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color w:val="212121"/>
          <w:sz w:val="24"/>
          <w:szCs w:val="24"/>
          <w:shd w:val="clear" w:color="auto" w:fill="ffffff"/>
          <w:rtl w:val="0"/>
          <w:lang w:val="nl-NL"/>
        </w:rPr>
        <w:t>Japanese:</w:t>
      </w:r>
      <w:r>
        <w:rPr>
          <w:rStyle w:val="None"/>
          <w:color w:val="212121"/>
          <w:sz w:val="24"/>
          <w:szCs w:val="24"/>
          <w:shd w:val="clear" w:color="auto" w:fill="ffffff"/>
          <w:rtl w:val="0"/>
        </w:rPr>
        <w:t> 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"https://en.wikipedia.org/wiki/Help:IPA/Japanese"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[pokemo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ɴ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]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; </w:t>
      </w:r>
      <w:r>
        <w:rPr>
          <w:rStyle w:val="None"/>
          <w:color w:val="212121"/>
          <w:sz w:val="24"/>
          <w:szCs w:val="24"/>
          <w:shd w:val="clear" w:color="auto" w:fill="ffffff"/>
          <w:rtl w:val="0"/>
          <w:lang w:val="en-US"/>
        </w:rPr>
        <w:t xml:space="preserve">English: 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instrText xml:space="preserve"> HYPERLINK "https://en.wikipedia.org/wiki/Help:IPA/English"</w:instrTex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/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ˈ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po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ʊ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k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ɪˌ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m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ɒ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n, -ki-, -ke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ɪ</w:t>
      </w:r>
      <w:r>
        <w:rPr>
          <w:rStyle w:val="Hyperlink.1"/>
          <w:color w:val="0b007f"/>
          <w:sz w:val="28"/>
          <w:szCs w:val="28"/>
          <w:shd w:val="clear" w:color="auto" w:fill="ffffff"/>
          <w:rtl w:val="0"/>
        </w:rPr>
        <w:t>-/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>)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[1][2][3]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is a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"https://en.wikipedia.org/wiki/Media_franchise"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it-IT"/>
        </w:rPr>
        <w:t>media franchise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managed by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"https://en.wikipedia.org/wiki/The_Pok%C3%A9mon_Company"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The Pok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mon Company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a Japanese consortium between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"https://en.wikipedia.org/wiki/Nintendo"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pt-PT"/>
        </w:rPr>
        <w:t>Nintendo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"https://en.wikipedia.org/wiki/Game_Freak"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Game Freak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and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"https://en.wikipedia.org/wiki/Creatures_(company)"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Creatures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>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[4]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franchise copyright is shared by all three companies, but Nintendo is the sole owner of the trademark.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[5]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franchise was created by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"https://en.wikipedia.org/wiki/Satoshi_Tajiri"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Satoshi Tajiri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in 1995,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[6]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and is centered on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"https://en.wikipedia.org/wiki/List_of_Pok%C3%A9mon"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fictional creatures called "Pok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mon"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, which humans, known as Pok</w:t>
      </w:r>
      <w:r>
        <w:rPr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mon Trainers, catch and train to battle each other for sport. The English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"https://en.wikipedia.org/wiki/Slogan"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slogan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for the franchise is "Gotta Catch 'Em All".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[7][8]</w:t>
      </w:r>
    </w:p>
    <w:p>
      <w:pPr>
        <w:pStyle w:val="Default"/>
        <w:bidi w:val="0"/>
        <w:ind w:left="0" w:right="0" w:firstLine="0"/>
        <w:jc w:val="left"/>
        <w:rPr>
          <w:color w:val="212121"/>
          <w:sz w:val="28"/>
          <w:szCs w:val="28"/>
          <w:shd w:val="clear" w:color="auto" w:fill="ffffff"/>
          <w:rtl w:val="0"/>
        </w:rPr>
      </w:pP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The franchise began as a pair of video games for the original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"https://en.wikipedia.org/wiki/Game_Boy"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Game Boy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that were developed by Game Freak and published by Nintendo. It now spans a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"https://en.wikipedia.org/wiki/Pok%C3%A9mon_(video_game_series)"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video game series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a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"https://en.wikipedia.org/wiki/Pok%C3%A9mon_Trading_Card_Game"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trading card game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an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"https://en.wikipedia.org/wiki/Pok%C3%A9mon_(anime)"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anime television series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a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"https://en.wikipedia.org/wiki/List_of_Pok%C3%A9mon_films"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da-DK"/>
        </w:rPr>
        <w:t>film series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"https://en.wikipedia.org/wiki/Pok%C3%A9mon_Junior"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books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"https://en.wikipedia.org/wiki/List_of_Pok%C3%A9mon_manga"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it-IT"/>
        </w:rPr>
        <w:t>manga comics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"https://en.wikipedia.org/wiki/List_of_Pok%C3%A9mon_theme_songs"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it-IT"/>
        </w:rPr>
        <w:t>music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toys, and merchandise.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Pok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mon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is the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"https://en.wikipedia.org/wiki/List_of_the_highest-grossing_media_franchises"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highest-grossing media franchise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of all time,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[9][10]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with over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"https://en.wikipedia.org/wiki/Japanese_yen"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¥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>6 trillion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[11]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 (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"https://en.wikipedia.org/wiki/United_States_dollar"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$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59.1 billion) in total revenue.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[10][12]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It includes the world's top-selling toy brand,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[13]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top-selling trading card game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[14]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with over 25.7</w:t>
      </w:r>
      <w:r>
        <w:rPr>
          <w:color w:val="212121"/>
          <w:sz w:val="28"/>
          <w:szCs w:val="28"/>
          <w:shd w:val="clear" w:color="auto" w:fill="ffffff"/>
          <w:rtl w:val="0"/>
        </w:rPr>
        <w:t> 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billion cards sold,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[11]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second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"https://en.wikipedia.org/wiki/List_of_best-selling_video_game_franchises"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best-selling video game franchise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(behind only Nintendo's 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"https://en.wikipedia.org/wiki/Mario_(franchise)"</w:instrTex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it-IT"/>
        </w:rPr>
        <w:t>Mario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 xml:space="preserve"> franchise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>)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[15]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with more than 300</w:t>
      </w:r>
      <w:r>
        <w:rPr>
          <w:color w:val="212121"/>
          <w:sz w:val="28"/>
          <w:szCs w:val="28"/>
          <w:shd w:val="clear" w:color="auto" w:fill="ffffff"/>
          <w:rtl w:val="0"/>
        </w:rPr>
        <w:t> </w:t>
      </w:r>
      <w:r>
        <w:rPr>
          <w:color w:val="212121"/>
          <w:sz w:val="28"/>
          <w:szCs w:val="28"/>
          <w:shd w:val="clear" w:color="auto" w:fill="ffffff"/>
          <w:rtl w:val="0"/>
          <w:lang w:val="fr-FR"/>
        </w:rPr>
        <w:t>million copies sold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[11]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and over 800</w:t>
      </w:r>
      <w:r>
        <w:rPr>
          <w:color w:val="212121"/>
          <w:sz w:val="28"/>
          <w:szCs w:val="28"/>
          <w:shd w:val="clear" w:color="auto" w:fill="ffffff"/>
          <w:rtl w:val="0"/>
        </w:rPr>
        <w:t> 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million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"https://en.wikipedia.org/wiki/Mobile_game"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mobile downloads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>,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[16]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and the most successful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"https://en.wikipedia.org/wiki/List_of_television_programs_based_on_video_games"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television show based on a video game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>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[17]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franchise is also represented in other Nintendo media, such as the 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"https://en.wikipedia.org/wiki/Super_Smash_Bros."</w:instrTex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pt-PT"/>
        </w:rPr>
        <w:t>Super Smash Bros.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 series.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212121"/>
          <w:sz w:val="28"/>
          <w:szCs w:val="28"/>
          <w:shd w:val="clear" w:color="auto" w:fill="ffffff"/>
          <w:rtl w:val="0"/>
        </w:rPr>
        <w:t xml:space="preserve">In November 2005,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"https://en.wikipedia.org/wiki/4Kids_Entertainment"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4Kids Entertainment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which had managed the non-game related licensing of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Pok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mon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, announced that it had agreed not to renew the Pok</w:t>
      </w:r>
      <w:r>
        <w:rPr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mon representation agreement. The Pok</w:t>
      </w:r>
      <w:r>
        <w:rPr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mon Company International (formerly Pok</w:t>
      </w:r>
      <w:r>
        <w:rPr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mon USA Inc.), a subsidiary of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"https://en.wikipedia.org/wiki/Japan"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t>Japan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's Pok</w:t>
      </w:r>
      <w:r>
        <w:rPr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mon Co., oversees all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Pok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mon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licensing outside Asia.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[18]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franchise celebrated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"https://en.wikipedia.org/wiki/Pok%C3%A9mon:_Tenth_Anniversary"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its tenth anniversary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 in 2006.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[19]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2016 marks the 20th anniversary of the release of the original games, with the company celebrating by airing an ad during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"https://en.wikipedia.org/wiki/Super_Bowl_50"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Super Bowl 50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issuing re-releases of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Pok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  <w:lang w:val="de-DE"/>
        </w:rPr>
        <w:t>mon Red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</w:rPr>
        <w:t>Blue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, and </w:t>
      </w:r>
      <w:r>
        <w:rPr>
          <w:rStyle w:val="None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Yellow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>, and completely redesigning the way the newest games are played.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[20][21]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mobile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"https://en.wikipedia.org/wiki/Augmented_reality"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augmented reality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game 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"https://en.wikipedia.org/wiki/Pok%C3%A9mon_Go"</w:instrTex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t>Pok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de-DE"/>
        </w:rPr>
        <w:t>mon Go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was released in July 2016.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  <w:lang w:val="pt-PT"/>
        </w:rPr>
        <w:t>[22]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The first seventh-generation games 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"https://en.wikipedia.org/wiki/Pok%C3%A9mon_Sun_and_Moon"</w:instrTex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t>Pok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en-US"/>
        </w:rPr>
        <w:t>mon Sun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  <w:lang w:val="nl-NL"/>
        </w:rPr>
        <w:t>Moon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were released worldwide on November 18, 2016.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  <w:lang w:val="pt-PT"/>
        </w:rPr>
        <w:t>[23]</w:t>
      </w:r>
      <w:r>
        <w:rPr>
          <w:color w:val="212121"/>
          <w:sz w:val="28"/>
          <w:szCs w:val="28"/>
          <w:shd w:val="clear" w:color="auto" w:fill="ffffff"/>
          <w:rtl w:val="0"/>
        </w:rPr>
        <w:t xml:space="preserve"> A </w: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"https://en.wikipedia.org/wiki/Detective_Pikachu_(film)"</w:instrText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0645ac"/>
          <w:sz w:val="28"/>
          <w:szCs w:val="28"/>
          <w:shd w:val="clear" w:color="auto" w:fill="ffffff"/>
          <w:rtl w:val="0"/>
          <w:lang w:val="en-US"/>
        </w:rPr>
        <w:t>live-action film adaptation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based on </w: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"https://en.wikipedia.org/wiki/Detective_Pikachu"</w:instrText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2"/>
          <w:i w:val="1"/>
          <w:iCs w:val="1"/>
          <w:color w:val="0645ac"/>
          <w:sz w:val="28"/>
          <w:szCs w:val="28"/>
          <w:shd w:val="clear" w:color="auto" w:fill="ffffff"/>
          <w:rtl w:val="0"/>
        </w:rPr>
        <w:t>Detective Pikachu</w:t>
      </w:r>
      <w:r>
        <w:rPr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began production in January 2018,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[24]</w:t>
      </w:r>
      <w:r>
        <w:rPr>
          <w:color w:val="212121"/>
          <w:sz w:val="28"/>
          <w:szCs w:val="28"/>
          <w:shd w:val="clear" w:color="auto" w:fill="ffffff"/>
          <w:rtl w:val="0"/>
          <w:lang w:val="en-US"/>
        </w:rPr>
        <w:t xml:space="preserve"> and is set to release in 2019.</w:t>
      </w:r>
      <w:r>
        <w:rPr>
          <w:rStyle w:val="None"/>
          <w:color w:val="0645ac"/>
          <w:sz w:val="22"/>
          <w:szCs w:val="22"/>
          <w:shd w:val="clear" w:color="auto" w:fill="ffffff"/>
          <w:vertAlign w:val="superscript"/>
          <w:rtl w:val="0"/>
        </w:rPr>
        <w:t>[9]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645ac"/>
    </w:rPr>
  </w:style>
  <w:style w:type="character" w:styleId="Hyperlink.1">
    <w:name w:val="Hyperlink.1"/>
    <w:basedOn w:val="None"/>
    <w:next w:val="Hyperlink.1"/>
    <w:rPr>
      <w:color w:val="0b007f"/>
    </w:rPr>
  </w:style>
  <w:style w:type="character" w:styleId="Hyperlink.2">
    <w:name w:val="Hyperlink.2"/>
    <w:basedOn w:val="None"/>
    <w:next w:val="Hyperlink.2"/>
    <w:rPr>
      <w:i w:val="1"/>
      <w:iCs w:val="1"/>
      <w:color w:val="0645a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