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E3E" w:rsidRDefault="006A3E3E">
      <w:r>
        <w:t>Challenge 1 for Hw2.</w:t>
      </w:r>
    </w:p>
    <w:p w:rsidR="006A3E3E" w:rsidRDefault="006A3E3E">
      <w:r>
        <w:t>b.</w:t>
      </w:r>
    </w:p>
    <w:p w:rsidR="006A3E3E" w:rsidRDefault="006A3E3E">
      <w:r>
        <w:t>In this part, I set ‘</w:t>
      </w:r>
      <w:proofErr w:type="spellStart"/>
      <w:r>
        <w:t>rho_num_bins</w:t>
      </w:r>
      <w:proofErr w:type="spellEnd"/>
      <w:r>
        <w:t>’ to 450 and ‘</w:t>
      </w:r>
      <w:proofErr w:type="spellStart"/>
      <w:r>
        <w:t>theta_num_bins</w:t>
      </w:r>
      <w:proofErr w:type="spellEnd"/>
      <w:r>
        <w:t xml:space="preserve">’ to 360, that is there are a total of 450 candidate </w:t>
      </w:r>
      <m:oMath>
        <m:r>
          <w:rPr>
            <w:rFonts w:ascii="Cambria Math" w:hAnsi="Cambria Math"/>
          </w:rPr>
          <m:t>ρ</m:t>
        </m:r>
      </m:oMath>
      <w:r>
        <w:t xml:space="preserve"> and 360 candidate </w:t>
      </w:r>
      <m:oMath>
        <m:r>
          <w:rPr>
            <w:rFonts w:ascii="Cambria Math" w:hAnsi="Cambria Math"/>
          </w:rPr>
          <m:t>θ</m:t>
        </m:r>
      </m:oMath>
      <w:r>
        <w:t>.</w:t>
      </w:r>
    </w:p>
    <w:p w:rsidR="006A3E3E" w:rsidRDefault="006A3E3E">
      <w:r>
        <w:t xml:space="preserve">The main idea in this part is to </w:t>
      </w:r>
    </w:p>
    <w:p w:rsidR="006A3E3E" w:rsidRDefault="006A3E3E" w:rsidP="006A3E3E">
      <w:pPr>
        <w:pStyle w:val="a4"/>
        <w:numPr>
          <w:ilvl w:val="0"/>
          <w:numId w:val="1"/>
        </w:numPr>
      </w:pPr>
      <w:r>
        <w:t>Transform the ‘</w:t>
      </w:r>
      <w:proofErr w:type="spellStart"/>
      <w:r>
        <w:t>edge_image</w:t>
      </w:r>
      <w:proofErr w:type="spellEnd"/>
      <w:r>
        <w:t>’ into a</w:t>
      </w:r>
      <w:r w:rsidR="00F432CC">
        <w:t>n</w:t>
      </w:r>
      <w:r>
        <w:t xml:space="preserve"> </w:t>
      </w:r>
      <w:r w:rsidR="00F432CC">
        <w:t>edge point dictionary.</w:t>
      </w:r>
    </w:p>
    <w:p w:rsidR="006A3E3E" w:rsidRDefault="006A3E3E" w:rsidP="00F432CC">
      <w:pPr>
        <w:pStyle w:val="a4"/>
        <w:numPr>
          <w:ilvl w:val="0"/>
          <w:numId w:val="1"/>
        </w:numPr>
      </w:pPr>
      <w:r>
        <w:t>go through all the points of ‘</w:t>
      </w:r>
      <w:proofErr w:type="spellStart"/>
      <w:r>
        <w:t>hough_img</w:t>
      </w:r>
      <w:proofErr w:type="spellEnd"/>
      <w:r w:rsidR="00F432CC">
        <w:t xml:space="preserve">’, for each point, go through all the dictionary to check if the point lies on the corresponding sinuous function of the dictionary, if is, value of point in </w:t>
      </w:r>
      <w:r w:rsidR="00F432CC">
        <w:t>‘</w:t>
      </w:r>
      <w:proofErr w:type="spellStart"/>
      <w:r w:rsidR="00F432CC">
        <w:t>hough_img</w:t>
      </w:r>
      <w:proofErr w:type="spellEnd"/>
      <w:r w:rsidR="00F432CC">
        <w:t>’</w:t>
      </w:r>
      <w:r w:rsidR="00F432CC">
        <w:t xml:space="preserve"> plus one, else continue.</w:t>
      </w:r>
    </w:p>
    <w:p w:rsidR="00F432CC" w:rsidRDefault="00F432CC" w:rsidP="00F432CC">
      <w:r>
        <w:t>Pseudo code:</w:t>
      </w:r>
    </w:p>
    <w:p w:rsidR="00F432CC" w:rsidRPr="00F432CC" w:rsidRDefault="00F432CC" w:rsidP="00F432CC">
      <m:oMathPara>
        <m:oMathParaPr>
          <m:jc m:val="left"/>
        </m:oMathParaPr>
        <m:oMath>
          <m:r>
            <w:rPr>
              <w:rFonts w:ascii="Cambria Math" w:hAnsi="Cambria Math"/>
            </w:rPr>
            <m:t>Transform edge image into dictionary</m:t>
          </m:r>
        </m:oMath>
      </m:oMathPara>
    </w:p>
    <w:p w:rsidR="00F432CC" w:rsidRPr="00F432CC" w:rsidRDefault="00F432CC" w:rsidP="00F432CC">
      <m:oMathPara>
        <m:oMathParaPr>
          <m:jc m:val="left"/>
        </m:oMathParaPr>
        <m:oMath>
          <m:r>
            <w:rPr>
              <w:rFonts w:ascii="Cambria Math" w:hAnsi="Cambria Math"/>
            </w:rPr>
            <m:t>for i in theta bins:</m:t>
          </m:r>
        </m:oMath>
      </m:oMathPara>
    </w:p>
    <w:p w:rsidR="00F432CC" w:rsidRPr="00F432CC" w:rsidRDefault="00F432CC" w:rsidP="00F432CC">
      <w:r>
        <w:tab/>
      </w:r>
      <m:oMath>
        <m:r>
          <w:rPr>
            <w:rFonts w:ascii="Cambria Math" w:hAnsi="Cambria Math"/>
          </w:rPr>
          <m:t xml:space="preserve">for </m:t>
        </m:r>
        <m:r>
          <w:rPr>
            <w:rFonts w:ascii="Cambria Math" w:hAnsi="Cambria Math"/>
          </w:rPr>
          <m:t>j</m:t>
        </m:r>
        <m:r>
          <w:rPr>
            <w:rFonts w:ascii="Cambria Math" w:hAnsi="Cambria Math"/>
          </w:rPr>
          <m:t xml:space="preserve"> in </m:t>
        </m:r>
        <m:r>
          <w:rPr>
            <w:rFonts w:ascii="Cambria Math" w:hAnsi="Cambria Math"/>
          </w:rPr>
          <m:t>rho</m:t>
        </m:r>
        <m:r>
          <w:rPr>
            <w:rFonts w:ascii="Cambria Math" w:hAnsi="Cambria Math"/>
          </w:rPr>
          <m:t xml:space="preserve"> bins:</m:t>
        </m:r>
      </m:oMath>
    </w:p>
    <w:p w:rsidR="00F432CC" w:rsidRPr="00F432CC" w:rsidRDefault="00F432CC" w:rsidP="00F432CC">
      <w:r>
        <w:tab/>
      </w:r>
      <w:r>
        <w:tab/>
      </w:r>
      <m:oMath>
        <m:r>
          <w:rPr>
            <w:rFonts w:ascii="Cambria Math" w:hAnsi="Cambria Math"/>
          </w:rPr>
          <m:t xml:space="preserve">for </m:t>
        </m:r>
        <m:r>
          <w:rPr>
            <w:rFonts w:ascii="Cambria Math" w:hAnsi="Cambria Math"/>
          </w:rPr>
          <m:t>k</m:t>
        </m:r>
        <m:r>
          <w:rPr>
            <w:rFonts w:ascii="Cambria Math" w:hAnsi="Cambria Math"/>
          </w:rPr>
          <m:t xml:space="preserve"> in </m:t>
        </m:r>
        <m:r>
          <w:rPr>
            <w:rFonts w:ascii="Cambria Math" w:hAnsi="Cambria Math"/>
          </w:rPr>
          <m:t>dictionary:</m:t>
        </m:r>
      </m:oMath>
    </w:p>
    <w:p w:rsidR="00F432CC" w:rsidRDefault="00F432CC" w:rsidP="00F432CC">
      <w:r>
        <w:tab/>
      </w:r>
      <w:r>
        <w:tab/>
      </w:r>
      <w:r>
        <w:tab/>
      </w:r>
      <m:oMath>
        <m:r>
          <w:rPr>
            <w:rFonts w:ascii="Cambria Math" w:hAnsi="Cambria Math"/>
          </w:rPr>
          <m:t xml:space="preserve">if </m:t>
        </m:r>
        <m:d>
          <m:dPr>
            <m:ctrlPr>
              <w:rPr>
                <w:rFonts w:ascii="Cambria Math" w:hAnsi="Cambria Math"/>
                <w:i/>
              </w:rPr>
            </m:ctrlPr>
          </m:dPr>
          <m:e>
            <m:r>
              <w:rPr>
                <w:rFonts w:ascii="Cambria Math" w:hAnsi="Cambria Math"/>
              </w:rPr>
              <m:t>theta=i, rho=j</m:t>
            </m:r>
          </m:e>
        </m:d>
        <m:r>
          <w:rPr>
            <w:rFonts w:ascii="Cambria Math" w:hAnsi="Cambria Math"/>
          </w:rPr>
          <m:t>is on sinous function xsin</m:t>
        </m:r>
        <m:d>
          <m:dPr>
            <m:ctrlPr>
              <w:rPr>
                <w:rFonts w:ascii="Cambria Math" w:hAnsi="Cambria Math"/>
                <w:i/>
              </w:rPr>
            </m:ctrlPr>
          </m:dPr>
          <m:e>
            <m:r>
              <w:rPr>
                <w:rFonts w:ascii="Cambria Math" w:hAnsi="Cambria Math"/>
              </w:rPr>
              <m:t>θ</m:t>
            </m:r>
          </m:e>
        </m:d>
        <m:r>
          <w:rPr>
            <w:rFonts w:ascii="Cambria Math" w:hAnsi="Cambria Math"/>
          </w:rPr>
          <m:t>-ycos</m:t>
        </m:r>
        <m:d>
          <m:dPr>
            <m:ctrlPr>
              <w:rPr>
                <w:rFonts w:ascii="Cambria Math" w:hAnsi="Cambria Math"/>
                <w:i/>
              </w:rPr>
            </m:ctrlPr>
          </m:dPr>
          <m:e>
            <m:r>
              <w:rPr>
                <w:rFonts w:ascii="Cambria Math" w:hAnsi="Cambria Math"/>
              </w:rPr>
              <m:t>θ</m:t>
            </m:r>
          </m:e>
        </m:d>
        <m:r>
          <w:rPr>
            <w:rFonts w:ascii="Cambria Math" w:hAnsi="Cambria Math"/>
          </w:rPr>
          <m:t>+ρ=0:</m:t>
        </m:r>
      </m:oMath>
    </w:p>
    <w:p w:rsidR="00F432CC" w:rsidRPr="00F432CC" w:rsidRDefault="00F432CC" w:rsidP="00F432CC">
      <w:r>
        <w:tab/>
      </w:r>
      <w:r>
        <w:tab/>
      </w:r>
      <w:r>
        <w:tab/>
      </w:r>
      <w:r>
        <w:tab/>
      </w:r>
      <m:oMath>
        <m:r>
          <w:rPr>
            <w:rFonts w:ascii="Cambria Math" w:hAnsi="Cambria Math"/>
          </w:rPr>
          <m:t>hough</m:t>
        </m:r>
        <m:d>
          <m:dPr>
            <m:ctrlPr>
              <w:rPr>
                <w:rFonts w:ascii="Cambria Math" w:hAnsi="Cambria Math"/>
                <w:i/>
              </w:rPr>
            </m:ctrlPr>
          </m:dPr>
          <m:e>
            <m:r>
              <w:rPr>
                <w:rFonts w:ascii="Cambria Math" w:hAnsi="Cambria Math"/>
              </w:rPr>
              <m:t>i, j</m:t>
            </m:r>
          </m:e>
        </m:d>
        <m:r>
          <w:rPr>
            <w:rFonts w:ascii="Cambria Math" w:hAnsi="Cambria Math"/>
          </w:rPr>
          <m:t>+=1</m:t>
        </m:r>
      </m:oMath>
    </w:p>
    <w:p w:rsidR="00F432CC" w:rsidRPr="00F432CC" w:rsidRDefault="00F432CC" w:rsidP="00F432CC">
      <w:r>
        <w:tab/>
      </w:r>
      <w:r>
        <w:tab/>
      </w:r>
      <w:r>
        <w:tab/>
      </w:r>
      <m:oMath>
        <m:r>
          <w:rPr>
            <w:rFonts w:ascii="Cambria Math" w:hAnsi="Cambria Math"/>
          </w:rPr>
          <m:t>else</m:t>
        </m:r>
        <m:r>
          <w:rPr>
            <w:rFonts w:ascii="Cambria Math" w:hAnsi="Cambria Math"/>
          </w:rPr>
          <m:t>:</m:t>
        </m:r>
      </m:oMath>
    </w:p>
    <w:p w:rsidR="00F432CC" w:rsidRDefault="00F432CC" w:rsidP="00F432CC">
      <w:r>
        <w:tab/>
      </w:r>
      <w:r>
        <w:tab/>
      </w:r>
      <w:r>
        <w:tab/>
      </w:r>
      <w:r>
        <w:tab/>
      </w:r>
      <m:oMath>
        <m:r>
          <w:rPr>
            <w:rFonts w:ascii="Cambria Math" w:hAnsi="Cambria Math"/>
          </w:rPr>
          <m:t>continue</m:t>
        </m:r>
      </m:oMath>
    </w:p>
    <w:p w:rsidR="001037AC" w:rsidRDefault="005852A8" w:rsidP="00F432CC">
      <w:r>
        <w:t xml:space="preserve">The reason for using this polling scheme is that it is simple and pretty expressive. </w:t>
      </w:r>
      <w:r w:rsidR="001037AC">
        <w:t xml:space="preserve"> Although this polling scheme will not give satisfying result itself, I wrote some preprocessing part to modify the data.</w:t>
      </w:r>
    </w:p>
    <w:p w:rsidR="005852A8" w:rsidRPr="00F432CC" w:rsidRDefault="005852A8" w:rsidP="00F432CC">
      <w:r>
        <w:t>The value of ‘</w:t>
      </w:r>
      <w:proofErr w:type="spellStart"/>
      <w:r>
        <w:t>rho_num_bins</w:t>
      </w:r>
      <w:proofErr w:type="spellEnd"/>
      <w:r>
        <w:t>’ and ‘</w:t>
      </w:r>
      <w:proofErr w:type="spellStart"/>
      <w:r>
        <w:t>theta_num_bins</w:t>
      </w:r>
      <w:proofErr w:type="spellEnd"/>
      <w:r>
        <w:t xml:space="preserve">’ are chosen </w:t>
      </w:r>
      <w:r w:rsidR="001037AC">
        <w:t>by</w:t>
      </w:r>
      <w:r>
        <w:t xml:space="preserve"> experiment.</w:t>
      </w:r>
    </w:p>
    <w:p w:rsidR="00F432CC" w:rsidRDefault="00F432CC" w:rsidP="00F432CC"/>
    <w:p w:rsidR="00F432CC" w:rsidRDefault="00F432CC" w:rsidP="00F432CC">
      <w:r>
        <w:t>c.</w:t>
      </w:r>
    </w:p>
    <w:p w:rsidR="00F432CC" w:rsidRDefault="00CE564B" w:rsidP="00F432CC">
      <w:r>
        <w:t>In this part, I first did a preprocessing to the ‘</w:t>
      </w:r>
      <w:proofErr w:type="spellStart"/>
      <w:r>
        <w:t>hough_img</w:t>
      </w:r>
      <w:proofErr w:type="spellEnd"/>
      <w:r>
        <w:t>’ to remove duplicate lines. As ‘</w:t>
      </w:r>
      <w:proofErr w:type="spellStart"/>
      <w:r>
        <w:t>rho_num_bins</w:t>
      </w:r>
      <w:proofErr w:type="spellEnd"/>
      <w:r>
        <w:t>’ and ‘</w:t>
      </w:r>
      <w:proofErr w:type="spellStart"/>
      <w:r>
        <w:t>theta_num_bins</w:t>
      </w:r>
      <w:proofErr w:type="spellEnd"/>
      <w:r>
        <w:t xml:space="preserve">’ are relatively large in </w:t>
      </w:r>
      <w:r w:rsidRPr="00CE564B">
        <w:rPr>
          <w:b/>
        </w:rPr>
        <w:t>b</w:t>
      </w:r>
      <w:r>
        <w:t xml:space="preserve">, there might be more than one pair of  </w:t>
      </w:r>
      <m:oMath>
        <m:r>
          <w:rPr>
            <w:rFonts w:ascii="Cambria Math" w:hAnsi="Cambria Math"/>
          </w:rPr>
          <m:t>(</m:t>
        </m:r>
        <m:r>
          <w:rPr>
            <w:rFonts w:ascii="Cambria Math" w:hAnsi="Cambria Math"/>
          </w:rPr>
          <m:t>θ</m:t>
        </m:r>
        <m:r>
          <w:rPr>
            <w:rFonts w:ascii="Cambria Math" w:hAnsi="Cambria Math"/>
          </w:rPr>
          <m:t>,ρ)</m:t>
        </m:r>
      </m:oMath>
      <w:r>
        <w:t xml:space="preserve"> for each line in ‘</w:t>
      </w:r>
      <w:proofErr w:type="spellStart"/>
      <w:r>
        <w:t>edge_image</w:t>
      </w:r>
      <w:proofErr w:type="spellEnd"/>
      <w:r>
        <w:t>’. Thus, I selected a block and let this block go over all the ‘</w:t>
      </w:r>
      <w:proofErr w:type="spellStart"/>
      <w:r>
        <w:t>hough_img</w:t>
      </w:r>
      <w:proofErr w:type="spellEnd"/>
      <w:r>
        <w:t>’ and suppressed the value of every point exceeded threshold except the maximum value within this block.</w:t>
      </w:r>
    </w:p>
    <w:p w:rsidR="00200D38" w:rsidRDefault="00200D38" w:rsidP="00F432CC">
      <w:r>
        <w:t xml:space="preserve">One thing to note is that, as the range of </w:t>
      </w:r>
      <m:oMath>
        <m:r>
          <w:rPr>
            <w:rFonts w:ascii="Cambria Math" w:hAnsi="Cambria Math"/>
          </w:rPr>
          <m:t>θ</m:t>
        </m:r>
      </m:oMath>
      <w:r>
        <w:t xml:space="preserve"> is </w:t>
      </w:r>
      <m:oMath>
        <m:r>
          <w:rPr>
            <w:rFonts w:ascii="Cambria Math" w:hAnsi="Cambria Math"/>
          </w:rPr>
          <m:t>[0,π)</m:t>
        </m:r>
      </m:oMath>
      <w:r>
        <w:t xml:space="preserve">, I also removed all the points around </w:t>
      </w:r>
      <m:oMath>
        <m:r>
          <w:rPr>
            <w:rFonts w:ascii="Cambria Math" w:hAnsi="Cambria Math"/>
          </w:rPr>
          <m:t>π</m:t>
        </m:r>
      </m:oMath>
      <w:r>
        <w:t xml:space="preserve"> in order to avoid duplication.</w:t>
      </w:r>
    </w:p>
    <w:p w:rsidR="00CE564B" w:rsidRDefault="00CE564B" w:rsidP="00F432CC">
      <w:r>
        <w:t>Pseudo code:</w:t>
      </w:r>
    </w:p>
    <w:p w:rsidR="00CE564B" w:rsidRPr="00CE564B" w:rsidRDefault="00CE564B" w:rsidP="00CE564B">
      <m:oMathPara>
        <m:oMathParaPr>
          <m:jc m:val="left"/>
        </m:oMathParaPr>
        <m:oMath>
          <m:r>
            <w:rPr>
              <w:rFonts w:ascii="Cambria Math" w:hAnsi="Cambria Math"/>
            </w:rPr>
            <m:t xml:space="preserve">for </m:t>
          </m:r>
          <m:r>
            <w:rPr>
              <w:rFonts w:ascii="Cambria Math" w:hAnsi="Cambria Math"/>
            </w:rPr>
            <m:t>each point</m:t>
          </m:r>
          <m:r>
            <w:rPr>
              <w:rFonts w:ascii="Cambria Math" w:hAnsi="Cambria Math"/>
            </w:rPr>
            <m:t xml:space="preserve"> in </m:t>
          </m:r>
          <m:r>
            <w:rPr>
              <w:rFonts w:ascii="Cambria Math" w:hAnsi="Cambria Math"/>
            </w:rPr>
            <m:t>hough image&gt;threshold</m:t>
          </m:r>
          <m:r>
            <w:rPr>
              <w:rFonts w:ascii="Cambria Math" w:hAnsi="Cambria Math"/>
            </w:rPr>
            <m:t>:</m:t>
          </m:r>
        </m:oMath>
      </m:oMathPara>
    </w:p>
    <w:p w:rsidR="00200D38" w:rsidRDefault="00CE564B" w:rsidP="00200D38">
      <w:r>
        <w:tab/>
      </w:r>
      <m:oMath>
        <m:r>
          <w:rPr>
            <w:rFonts w:ascii="Cambria Math" w:hAnsi="Cambria Math"/>
          </w:rPr>
          <m:t>if current point is maximum value within the block</m:t>
        </m:r>
        <m:r>
          <w:rPr>
            <w:rFonts w:ascii="Cambria Math" w:hAnsi="Cambria Math"/>
          </w:rPr>
          <m:t>:</m:t>
        </m:r>
      </m:oMath>
    </w:p>
    <w:p w:rsidR="00200D38" w:rsidRDefault="00200D38" w:rsidP="00200D38">
      <w:r>
        <w:tab/>
      </w:r>
      <w:r>
        <w:tab/>
      </w:r>
      <m:oMath>
        <m:r>
          <w:rPr>
            <w:rFonts w:ascii="Cambria Math" w:hAnsi="Cambria Math"/>
          </w:rPr>
          <m:t>set all points value in the block except current point to 0</m:t>
        </m:r>
      </m:oMath>
    </w:p>
    <w:p w:rsidR="00200D38" w:rsidRPr="00F432CC" w:rsidRDefault="00200D38" w:rsidP="00200D38">
      <w:r>
        <w:tab/>
      </w:r>
      <m:oMath>
        <m:r>
          <w:rPr>
            <w:rFonts w:ascii="Cambria Math" w:hAnsi="Cambria Math"/>
          </w:rPr>
          <m:t>else</m:t>
        </m:r>
        <m:r>
          <w:rPr>
            <w:rFonts w:ascii="Cambria Math" w:hAnsi="Cambria Math"/>
          </w:rPr>
          <m:t>:</m:t>
        </m:r>
      </m:oMath>
    </w:p>
    <w:p w:rsidR="00200D38" w:rsidRDefault="00200D38" w:rsidP="00200D38">
      <w:r>
        <w:tab/>
      </w:r>
      <w:r>
        <w:tab/>
      </w:r>
      <m:oMath>
        <m:r>
          <w:rPr>
            <w:rFonts w:ascii="Cambria Math" w:hAnsi="Cambria Math"/>
          </w:rPr>
          <m:t>set current point value to 0</m:t>
        </m:r>
      </m:oMath>
    </w:p>
    <w:p w:rsidR="00200D38" w:rsidRDefault="00200D38" w:rsidP="00200D38">
      <w:r>
        <w:lastRenderedPageBreak/>
        <w:t>As the preprocessing is done, there will be no duplication of lines, the next part is simply to select the point exceeding threshold and to draw the correspond line on origin image.</w:t>
      </w:r>
    </w:p>
    <w:p w:rsidR="00200D38" w:rsidRDefault="00200D38" w:rsidP="00200D38">
      <w:r>
        <w:t>Pseudo code:</w:t>
      </w:r>
    </w:p>
    <w:p w:rsidR="001037AC" w:rsidRPr="00F432CC" w:rsidRDefault="001037AC" w:rsidP="001037AC">
      <m:oMathPara>
        <m:oMathParaPr>
          <m:jc m:val="left"/>
        </m:oMathParaPr>
        <m:oMath>
          <m:r>
            <w:rPr>
              <w:rFonts w:ascii="Cambria Math" w:hAnsi="Cambria Math"/>
            </w:rPr>
            <m:t>for i in theta bins:</m:t>
          </m:r>
        </m:oMath>
      </m:oMathPara>
    </w:p>
    <w:p w:rsidR="001037AC" w:rsidRPr="00F432CC" w:rsidRDefault="001037AC" w:rsidP="001037AC">
      <w:r>
        <w:tab/>
      </w:r>
      <m:oMath>
        <m:r>
          <w:rPr>
            <w:rFonts w:ascii="Cambria Math" w:hAnsi="Cambria Math"/>
          </w:rPr>
          <m:t>for j in rho bins:</m:t>
        </m:r>
      </m:oMath>
    </w:p>
    <w:p w:rsidR="001037AC" w:rsidRPr="001037AC" w:rsidRDefault="001037AC" w:rsidP="001037AC">
      <w:r>
        <w:tab/>
      </w:r>
      <w:r>
        <w:tab/>
      </w:r>
      <m:oMath>
        <m:r>
          <w:rPr>
            <w:rFonts w:ascii="Cambria Math" w:hAnsi="Cambria Math"/>
          </w:rPr>
          <m:t xml:space="preserve">if value of </m:t>
        </m:r>
        <m:d>
          <m:dPr>
            <m:ctrlPr>
              <w:rPr>
                <w:rFonts w:ascii="Cambria Math" w:hAnsi="Cambria Math"/>
                <w:i/>
              </w:rPr>
            </m:ctrlPr>
          </m:dPr>
          <m:e>
            <m:r>
              <w:rPr>
                <w:rFonts w:ascii="Cambria Math" w:hAnsi="Cambria Math"/>
              </w:rPr>
              <m:t>theta=i, rho=j</m:t>
            </m:r>
          </m:e>
        </m:d>
        <m:r>
          <w:rPr>
            <w:rFonts w:ascii="Cambria Math" w:hAnsi="Cambria Math"/>
          </w:rPr>
          <m:t>&gt;threshold</m:t>
        </m:r>
        <m:r>
          <w:rPr>
            <w:rFonts w:ascii="Cambria Math" w:hAnsi="Cambria Math"/>
          </w:rPr>
          <m:t>:</m:t>
        </m:r>
      </m:oMath>
    </w:p>
    <w:p w:rsidR="00200D38" w:rsidRPr="00200D38" w:rsidRDefault="001037AC" w:rsidP="00200D38">
      <w:r>
        <w:tab/>
      </w:r>
      <w:r>
        <w:tab/>
      </w:r>
      <w:r>
        <w:tab/>
      </w:r>
      <m:oMath>
        <m:r>
          <w:rPr>
            <w:rFonts w:ascii="Cambria Math" w:hAnsi="Cambria Math"/>
          </w:rPr>
          <m:t>draw the corresponding line in origin image</m:t>
        </m:r>
      </m:oMath>
    </w:p>
    <w:p w:rsidR="001037AC" w:rsidRPr="00F432CC" w:rsidRDefault="001037AC" w:rsidP="001037AC">
      <w:r>
        <w:t xml:space="preserve">The </w:t>
      </w:r>
      <w:r>
        <w:t>value of ‘threshold’ is</w:t>
      </w:r>
      <w:r>
        <w:t xml:space="preserve"> chosen by experiment.</w:t>
      </w:r>
    </w:p>
    <w:p w:rsidR="00200D38" w:rsidRDefault="00200D38" w:rsidP="00200D38"/>
    <w:p w:rsidR="00BC6FF6" w:rsidRDefault="00BC6FF6" w:rsidP="00200D38">
      <w:r>
        <w:t>d.</w:t>
      </w:r>
    </w:p>
    <w:p w:rsidR="00BC6FF6" w:rsidRDefault="00E82169" w:rsidP="00200D38">
      <w:r>
        <w:t xml:space="preserve">The preprocessing part used in </w:t>
      </w:r>
      <w:r w:rsidRPr="00E82169">
        <w:rPr>
          <w:b/>
        </w:rPr>
        <w:t>c</w:t>
      </w:r>
      <w:r>
        <w:t xml:space="preserve"> is also used here.</w:t>
      </w:r>
    </w:p>
    <w:p w:rsidR="00E82169" w:rsidRDefault="00E82169" w:rsidP="00200D38">
      <w:r>
        <w:t xml:space="preserve">Then, unlike </w:t>
      </w:r>
      <w:r w:rsidRPr="00E82169">
        <w:rPr>
          <w:b/>
        </w:rPr>
        <w:t>c</w:t>
      </w:r>
      <w:r>
        <w:rPr>
          <w:b/>
        </w:rPr>
        <w:t xml:space="preserve"> </w:t>
      </w:r>
      <w:r>
        <w:t xml:space="preserve">where I draw the whole line, here, I will only draw part of the line where there are edge points nearby. To do this, I also chose a block, and for each point on the line drawn in </w:t>
      </w:r>
      <w:r w:rsidRPr="00E82169">
        <w:rPr>
          <w:b/>
        </w:rPr>
        <w:t>c</w:t>
      </w:r>
      <w:r w:rsidR="00502C4F">
        <w:t>, I searched if there are</w:t>
      </w:r>
      <w:r>
        <w:t xml:space="preserve"> any edge points within the block, if there is, I keep the point, if there is not, I drop the point.</w:t>
      </w:r>
    </w:p>
    <w:p w:rsidR="00E82169" w:rsidRDefault="00502C4F" w:rsidP="00200D38">
      <w:r>
        <w:t xml:space="preserve">One thing to note, as some lines in image2 and image3 are vertical, I need to do the line segment search in two ways. If the theta is in range </w:t>
      </w:r>
      <m:oMath>
        <m:d>
          <m:dPr>
            <m:beg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or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π, π)</m:t>
        </m:r>
      </m:oMath>
      <w:r w:rsidR="00E82169">
        <w:t xml:space="preserve"> </w:t>
      </w:r>
      <w:r w:rsidR="00E82169">
        <w:rPr>
          <w:b/>
        </w:rPr>
        <w:t xml:space="preserve"> </w:t>
      </w:r>
      <w:r>
        <w:t>the search is done on x-axis basis, else is in y-axis basis.</w:t>
      </w:r>
    </w:p>
    <w:p w:rsidR="00502C4F" w:rsidRDefault="00502C4F" w:rsidP="00200D38">
      <w:r>
        <w:t>Here I will only give the pseudo code in x-axis basis, as they are very similar to each other.</w:t>
      </w:r>
    </w:p>
    <w:p w:rsidR="00502C4F" w:rsidRDefault="00502C4F" w:rsidP="00200D38">
      <w:r>
        <w:t>Pseudo code:</w:t>
      </w:r>
    </w:p>
    <w:p w:rsidR="00502C4F" w:rsidRPr="00F432CC" w:rsidRDefault="00502C4F" w:rsidP="00502C4F">
      <m:oMathPara>
        <m:oMathParaPr>
          <m:jc m:val="left"/>
        </m:oMathParaPr>
        <m:oMath>
          <m:r>
            <w:rPr>
              <w:rFonts w:ascii="Cambria Math" w:hAnsi="Cambria Math"/>
            </w:rPr>
            <m:t>for i in theta bins:</m:t>
          </m:r>
        </m:oMath>
      </m:oMathPara>
    </w:p>
    <w:p w:rsidR="00502C4F" w:rsidRPr="00F432CC" w:rsidRDefault="00502C4F" w:rsidP="00502C4F">
      <w:r>
        <w:tab/>
      </w:r>
      <m:oMath>
        <m:r>
          <w:rPr>
            <w:rFonts w:ascii="Cambria Math" w:hAnsi="Cambria Math"/>
          </w:rPr>
          <m:t>for j in rho bins:</m:t>
        </m:r>
      </m:oMath>
    </w:p>
    <w:p w:rsidR="00502C4F" w:rsidRPr="001037AC" w:rsidRDefault="00502C4F" w:rsidP="00502C4F">
      <w:r>
        <w:tab/>
      </w:r>
      <w:r>
        <w:tab/>
      </w:r>
      <m:oMath>
        <m:r>
          <w:rPr>
            <w:rFonts w:ascii="Cambria Math" w:hAnsi="Cambria Math"/>
          </w:rPr>
          <m:t xml:space="preserve">if value of </m:t>
        </m:r>
        <m:d>
          <m:dPr>
            <m:ctrlPr>
              <w:rPr>
                <w:rFonts w:ascii="Cambria Math" w:hAnsi="Cambria Math"/>
                <w:i/>
              </w:rPr>
            </m:ctrlPr>
          </m:dPr>
          <m:e>
            <m:r>
              <w:rPr>
                <w:rFonts w:ascii="Cambria Math" w:hAnsi="Cambria Math"/>
              </w:rPr>
              <m:t>theta=i, rho=j</m:t>
            </m:r>
          </m:e>
        </m:d>
        <m:r>
          <w:rPr>
            <w:rFonts w:ascii="Cambria Math" w:hAnsi="Cambria Math"/>
          </w:rPr>
          <m:t>&gt;threshold:</m:t>
        </m:r>
      </m:oMath>
    </w:p>
    <w:p w:rsidR="00502C4F" w:rsidRDefault="00502C4F" w:rsidP="00502C4F">
      <w:r>
        <w:tab/>
      </w:r>
      <w:r>
        <w:tab/>
      </w:r>
      <w:r>
        <w:tab/>
      </w:r>
      <m:oMath>
        <m:r>
          <w:rPr>
            <w:rFonts w:ascii="Cambria Math" w:hAnsi="Cambria Math"/>
          </w:rPr>
          <m:t>initialize points coordinate on x-axis</m:t>
        </m:r>
      </m:oMath>
    </w:p>
    <w:p w:rsidR="00502C4F" w:rsidRDefault="00502C4F" w:rsidP="00502C4F">
      <w:r>
        <w:tab/>
      </w:r>
      <w:r>
        <w:tab/>
      </w:r>
      <w:r>
        <w:tab/>
      </w:r>
      <m:oMath>
        <m:r>
          <w:rPr>
            <w:rFonts w:ascii="Cambria Math" w:hAnsi="Cambria Math"/>
          </w:rPr>
          <m:t>calculate</m:t>
        </m:r>
        <m:r>
          <w:rPr>
            <w:rFonts w:ascii="Cambria Math" w:hAnsi="Cambria Math"/>
          </w:rPr>
          <m:t xml:space="preserve"> points </m:t>
        </m:r>
        <m:r>
          <w:rPr>
            <w:rFonts w:ascii="Cambria Math" w:hAnsi="Cambria Math"/>
          </w:rPr>
          <m:t xml:space="preserve">coordinate </m:t>
        </m:r>
        <m:r>
          <w:rPr>
            <w:rFonts w:ascii="Cambria Math" w:hAnsi="Cambria Math"/>
          </w:rPr>
          <m:t xml:space="preserve">on </m:t>
        </m:r>
        <m:r>
          <w:rPr>
            <w:rFonts w:ascii="Cambria Math" w:hAnsi="Cambria Math"/>
          </w:rPr>
          <m:t>y</m:t>
        </m:r>
        <m:r>
          <w:rPr>
            <w:rFonts w:ascii="Cambria Math" w:hAnsi="Cambria Math"/>
          </w:rPr>
          <m:t>-axis</m:t>
        </m:r>
      </m:oMath>
    </w:p>
    <w:p w:rsidR="00B829B3" w:rsidRPr="00B829B3" w:rsidRDefault="00B829B3" w:rsidP="00502C4F">
      <w:r>
        <w:tab/>
      </w:r>
      <w:r>
        <w:tab/>
      </w:r>
      <w:r>
        <w:tab/>
      </w:r>
      <m:oMath>
        <m:r>
          <w:rPr>
            <w:rFonts w:ascii="Cambria Math" w:hAnsi="Cambria Math"/>
          </w:rPr>
          <m:t>for each point in points set:</m:t>
        </m:r>
      </m:oMath>
    </w:p>
    <w:p w:rsidR="00B829B3" w:rsidRDefault="00B829B3" w:rsidP="00502C4F">
      <w:r>
        <w:tab/>
      </w:r>
      <w:r>
        <w:tab/>
      </w:r>
      <w:r>
        <w:tab/>
      </w:r>
      <w:r>
        <w:tab/>
      </w:r>
      <m:oMath>
        <m:r>
          <w:rPr>
            <w:rFonts w:ascii="Cambria Math" w:hAnsi="Cambria Math"/>
          </w:rPr>
          <m:t>if there is edge points within block:</m:t>
        </m:r>
      </m:oMath>
    </w:p>
    <w:p w:rsidR="00B829B3" w:rsidRDefault="00B829B3" w:rsidP="00502C4F">
      <w:r>
        <w:tab/>
      </w:r>
      <w:r>
        <w:tab/>
      </w:r>
      <w:r>
        <w:tab/>
      </w:r>
      <w:r>
        <w:tab/>
      </w:r>
      <w:r>
        <w:tab/>
      </w:r>
      <m:oMath>
        <m:r>
          <w:rPr>
            <w:rFonts w:ascii="Cambria Math" w:hAnsi="Cambria Math"/>
          </w:rPr>
          <m:t>save this point</m:t>
        </m:r>
      </m:oMath>
    </w:p>
    <w:p w:rsidR="00B829B3" w:rsidRDefault="00B829B3" w:rsidP="00502C4F">
      <w:r>
        <w:tab/>
      </w:r>
      <w:r>
        <w:tab/>
      </w:r>
      <w:r>
        <w:tab/>
      </w:r>
      <w:r>
        <w:tab/>
      </w:r>
      <m:oMath>
        <m:r>
          <w:rPr>
            <w:rFonts w:ascii="Cambria Math" w:hAnsi="Cambria Math"/>
          </w:rPr>
          <m:t>else:</m:t>
        </m:r>
      </m:oMath>
    </w:p>
    <w:p w:rsidR="00B829B3" w:rsidRDefault="00B829B3" w:rsidP="00502C4F">
      <w:r>
        <w:tab/>
      </w:r>
      <w:r>
        <w:tab/>
      </w:r>
      <w:r>
        <w:tab/>
      </w:r>
      <w:r>
        <w:tab/>
      </w:r>
      <w:r>
        <w:tab/>
      </w:r>
      <m:oMath>
        <m:r>
          <w:rPr>
            <w:rFonts w:ascii="Cambria Math" w:hAnsi="Cambria Math"/>
          </w:rPr>
          <m:t>continue</m:t>
        </m:r>
      </m:oMath>
    </w:p>
    <w:p w:rsidR="00B829B3" w:rsidRPr="00B829B3" w:rsidRDefault="00B829B3" w:rsidP="00502C4F">
      <w:r>
        <w:tab/>
      </w:r>
      <w:r>
        <w:tab/>
      </w:r>
      <w:r>
        <w:tab/>
      </w:r>
      <m:oMath>
        <m:r>
          <w:rPr>
            <w:rFonts w:ascii="Cambria Math" w:hAnsi="Cambria Math"/>
          </w:rPr>
          <m:t>draw line segment based on saved points</m:t>
        </m:r>
      </m:oMath>
    </w:p>
    <w:p w:rsidR="00502C4F" w:rsidRPr="00F432CC" w:rsidRDefault="00502C4F" w:rsidP="00502C4F">
      <w:r>
        <w:t xml:space="preserve">The </w:t>
      </w:r>
      <w:r>
        <w:t xml:space="preserve">size of block </w:t>
      </w:r>
      <w:r>
        <w:t>is chosen by experiment.</w:t>
      </w:r>
    </w:p>
    <w:p w:rsidR="00502C4F" w:rsidRPr="00502C4F" w:rsidRDefault="00502C4F" w:rsidP="00200D38"/>
    <w:p w:rsidR="00CE564B" w:rsidRPr="00F432CC" w:rsidRDefault="00CE564B" w:rsidP="00CE564B"/>
    <w:p w:rsidR="00F432CC" w:rsidRPr="00F432CC" w:rsidRDefault="00F432CC" w:rsidP="00F432CC">
      <w:bookmarkStart w:id="0" w:name="_GoBack"/>
      <w:bookmarkEnd w:id="0"/>
    </w:p>
    <w:sectPr w:rsidR="00F432CC" w:rsidRPr="00F432CC" w:rsidSect="00CE564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56848"/>
    <w:multiLevelType w:val="hybridMultilevel"/>
    <w:tmpl w:val="81841D92"/>
    <w:lvl w:ilvl="0" w:tplc="C5D28A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E9"/>
    <w:rsid w:val="001037AC"/>
    <w:rsid w:val="00200D38"/>
    <w:rsid w:val="00236C8D"/>
    <w:rsid w:val="00502C4F"/>
    <w:rsid w:val="005852A8"/>
    <w:rsid w:val="006A3E3E"/>
    <w:rsid w:val="00B829B3"/>
    <w:rsid w:val="00BC6FF6"/>
    <w:rsid w:val="00C171E9"/>
    <w:rsid w:val="00CE564B"/>
    <w:rsid w:val="00E82169"/>
    <w:rsid w:val="00F4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C06B"/>
  <w15:chartTrackingRefBased/>
  <w15:docId w15:val="{96964ACC-DDA7-4432-850C-79A917AE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3E3E"/>
    <w:rPr>
      <w:color w:val="808080"/>
    </w:rPr>
  </w:style>
  <w:style w:type="paragraph" w:styleId="a4">
    <w:name w:val="List Paragraph"/>
    <w:basedOn w:val="a"/>
    <w:uiPriority w:val="34"/>
    <w:qFormat/>
    <w:rsid w:val="006A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2017-10-14T12:43:00Z</dcterms:created>
  <dcterms:modified xsi:type="dcterms:W3CDTF">2017-10-14T14:50:00Z</dcterms:modified>
</cp:coreProperties>
</file>