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8A3" w:rsidRDefault="000848A3">
      <w:pPr>
        <w:rPr>
          <w:b/>
          <w:sz w:val="24"/>
          <w:szCs w:val="24"/>
        </w:rPr>
      </w:pPr>
      <w:r>
        <w:rPr>
          <w:b/>
          <w:sz w:val="24"/>
          <w:szCs w:val="24"/>
        </w:rPr>
        <w:t>Y</w:t>
      </w:r>
      <w:r>
        <w:rPr>
          <w:rFonts w:hint="eastAsia"/>
          <w:b/>
          <w:sz w:val="24"/>
          <w:szCs w:val="24"/>
        </w:rPr>
        <w:t>P</w:t>
      </w:r>
      <w:r>
        <w:rPr>
          <w:rFonts w:hint="eastAsia"/>
          <w:b/>
          <w:sz w:val="24"/>
          <w:szCs w:val="24"/>
        </w:rPr>
        <w:t>（云派）框架定位是一个业务框架，非底层的基础框架，核心目标是封装常规业务场景，并摆脱前端项目对特定外部</w:t>
      </w:r>
      <w:r w:rsidR="001853C2">
        <w:rPr>
          <w:rFonts w:hint="eastAsia"/>
          <w:b/>
          <w:sz w:val="24"/>
          <w:szCs w:val="24"/>
        </w:rPr>
        <w:t>基础</w:t>
      </w:r>
      <w:r>
        <w:rPr>
          <w:rFonts w:hint="eastAsia"/>
          <w:b/>
          <w:sz w:val="24"/>
          <w:szCs w:val="24"/>
        </w:rPr>
        <w:t>库的依赖导致升级困难、语法不统一等诸多问题。</w:t>
      </w:r>
    </w:p>
    <w:p w:rsidR="000848A3" w:rsidRDefault="000848A3">
      <w:pPr>
        <w:rPr>
          <w:b/>
          <w:sz w:val="24"/>
          <w:szCs w:val="24"/>
        </w:rPr>
      </w:pPr>
    </w:p>
    <w:p w:rsidR="00235150" w:rsidRPr="00235150" w:rsidRDefault="00BA456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公共</w:t>
      </w:r>
      <w:r w:rsidR="00235150" w:rsidRPr="00235150">
        <w:rPr>
          <w:rFonts w:hint="eastAsia"/>
          <w:b/>
          <w:sz w:val="30"/>
          <w:szCs w:val="30"/>
        </w:rPr>
        <w:t>函数接口：</w:t>
      </w:r>
    </w:p>
    <w:p w:rsidR="003576AF" w:rsidRPr="00235150" w:rsidRDefault="005F6F24">
      <w:pPr>
        <w:rPr>
          <w:sz w:val="24"/>
          <w:szCs w:val="24"/>
        </w:rPr>
      </w:pPr>
      <w:r w:rsidRPr="00235150">
        <w:rPr>
          <w:rFonts w:hint="eastAsia"/>
          <w:sz w:val="24"/>
          <w:szCs w:val="24"/>
        </w:rPr>
        <w:t>框架的辅助函数采用</w:t>
      </w:r>
      <w:r w:rsidR="00480248" w:rsidRPr="00235150">
        <w:rPr>
          <w:rFonts w:hint="eastAsia"/>
          <w:sz w:val="24"/>
          <w:szCs w:val="24"/>
        </w:rPr>
        <w:t>类</w:t>
      </w:r>
      <w:proofErr w:type="spellStart"/>
      <w:r w:rsidRPr="00235150">
        <w:rPr>
          <w:rFonts w:hint="eastAsia"/>
          <w:sz w:val="24"/>
          <w:szCs w:val="24"/>
        </w:rPr>
        <w:t>j</w:t>
      </w:r>
      <w:r w:rsidR="00480248" w:rsidRPr="00235150">
        <w:rPr>
          <w:rFonts w:hint="eastAsia"/>
          <w:sz w:val="24"/>
          <w:szCs w:val="24"/>
        </w:rPr>
        <w:t>Q</w:t>
      </w:r>
      <w:r w:rsidRPr="00235150">
        <w:rPr>
          <w:rFonts w:hint="eastAsia"/>
          <w:sz w:val="24"/>
          <w:szCs w:val="24"/>
        </w:rPr>
        <w:t>uery</w:t>
      </w:r>
      <w:proofErr w:type="spellEnd"/>
      <w:r w:rsidRPr="00235150">
        <w:rPr>
          <w:rFonts w:hint="eastAsia"/>
          <w:sz w:val="24"/>
          <w:szCs w:val="24"/>
        </w:rPr>
        <w:t>的封装，</w:t>
      </w:r>
      <w:r w:rsidR="007E60E7" w:rsidRPr="00235150">
        <w:rPr>
          <w:rFonts w:hint="eastAsia"/>
          <w:sz w:val="24"/>
          <w:szCs w:val="24"/>
        </w:rPr>
        <w:t>易移植并</w:t>
      </w:r>
      <w:r w:rsidR="005A6BF5">
        <w:rPr>
          <w:rFonts w:hint="eastAsia"/>
          <w:sz w:val="24"/>
          <w:szCs w:val="24"/>
        </w:rPr>
        <w:t>达到</w:t>
      </w:r>
      <w:r w:rsidR="00A85F7A" w:rsidRPr="00235150">
        <w:rPr>
          <w:rFonts w:hint="eastAsia"/>
          <w:sz w:val="24"/>
          <w:szCs w:val="24"/>
        </w:rPr>
        <w:t>去</w:t>
      </w:r>
      <w:proofErr w:type="spellStart"/>
      <w:r w:rsidR="00A85F7A" w:rsidRPr="00235150">
        <w:rPr>
          <w:rFonts w:hint="eastAsia"/>
          <w:sz w:val="24"/>
          <w:szCs w:val="24"/>
        </w:rPr>
        <w:t>j</w:t>
      </w:r>
      <w:r w:rsidR="00480248" w:rsidRPr="00235150">
        <w:rPr>
          <w:rFonts w:hint="eastAsia"/>
          <w:sz w:val="24"/>
          <w:szCs w:val="24"/>
        </w:rPr>
        <w:t>Q</w:t>
      </w:r>
      <w:r w:rsidR="00A85F7A" w:rsidRPr="00235150">
        <w:rPr>
          <w:rFonts w:hint="eastAsia"/>
          <w:sz w:val="24"/>
          <w:szCs w:val="24"/>
        </w:rPr>
        <w:t>uery</w:t>
      </w:r>
      <w:proofErr w:type="spellEnd"/>
      <w:r w:rsidR="00A85F7A" w:rsidRPr="00235150">
        <w:rPr>
          <w:rFonts w:hint="eastAsia"/>
          <w:sz w:val="24"/>
          <w:szCs w:val="24"/>
        </w:rPr>
        <w:t>化</w:t>
      </w:r>
      <w:r w:rsidR="007E60E7" w:rsidRPr="00235150">
        <w:rPr>
          <w:rFonts w:hint="eastAsia"/>
          <w:sz w:val="24"/>
          <w:szCs w:val="24"/>
        </w:rPr>
        <w:t>的目的</w:t>
      </w:r>
      <w:r w:rsidRPr="00235150">
        <w:rPr>
          <w:rFonts w:hint="eastAsia"/>
          <w:sz w:val="24"/>
          <w:szCs w:val="24"/>
        </w:rPr>
        <w:t>。</w:t>
      </w:r>
      <w:r w:rsidR="00A452F9" w:rsidRPr="00235150">
        <w:rPr>
          <w:rFonts w:hint="eastAsia"/>
          <w:sz w:val="24"/>
          <w:szCs w:val="24"/>
        </w:rPr>
        <w:t>希望今后的项目升级</w:t>
      </w:r>
      <w:r w:rsidR="005B1DD3" w:rsidRPr="00235150">
        <w:rPr>
          <w:rFonts w:hint="eastAsia"/>
          <w:sz w:val="24"/>
          <w:szCs w:val="24"/>
        </w:rPr>
        <w:t>，</w:t>
      </w:r>
      <w:r w:rsidR="007E60E7" w:rsidRPr="00235150">
        <w:rPr>
          <w:rFonts w:hint="eastAsia"/>
          <w:sz w:val="24"/>
          <w:szCs w:val="24"/>
        </w:rPr>
        <w:t>统一</w:t>
      </w:r>
      <w:r w:rsidR="00B77518" w:rsidRPr="00235150">
        <w:rPr>
          <w:rFonts w:hint="eastAsia"/>
          <w:sz w:val="24"/>
          <w:szCs w:val="24"/>
        </w:rPr>
        <w:t>通过升级框架</w:t>
      </w:r>
      <w:r w:rsidR="005A6BF5" w:rsidRPr="00235150">
        <w:rPr>
          <w:rFonts w:hint="eastAsia"/>
          <w:sz w:val="24"/>
          <w:szCs w:val="24"/>
        </w:rPr>
        <w:t>实现</w:t>
      </w:r>
      <w:r w:rsidR="00A452F9" w:rsidRPr="00235150">
        <w:rPr>
          <w:rFonts w:hint="eastAsia"/>
          <w:sz w:val="24"/>
          <w:szCs w:val="24"/>
        </w:rPr>
        <w:t>，不要在页面中留下难以升级或即将淘汰的</w:t>
      </w:r>
      <w:r w:rsidR="007E60E7" w:rsidRPr="00235150">
        <w:rPr>
          <w:rFonts w:hint="eastAsia"/>
          <w:sz w:val="24"/>
          <w:szCs w:val="24"/>
        </w:rPr>
        <w:t>方法</w:t>
      </w:r>
      <w:r w:rsidR="00A452F9" w:rsidRPr="00235150">
        <w:rPr>
          <w:rFonts w:hint="eastAsia"/>
          <w:sz w:val="24"/>
          <w:szCs w:val="24"/>
        </w:rPr>
        <w:t>函数。</w:t>
      </w:r>
    </w:p>
    <w:p w:rsidR="000848A3" w:rsidRDefault="000848A3">
      <w:pPr>
        <w:rPr>
          <w:b/>
          <w:sz w:val="24"/>
          <w:szCs w:val="24"/>
        </w:rPr>
      </w:pPr>
    </w:p>
    <w:p w:rsidR="000848A3" w:rsidRPr="00A452F9" w:rsidRDefault="000848A3" w:rsidP="000848A3">
      <w:pPr>
        <w:rPr>
          <w:b/>
        </w:rPr>
      </w:pPr>
      <w:r w:rsidRPr="00A452F9">
        <w:rPr>
          <w:rFonts w:hint="eastAsia"/>
          <w:b/>
        </w:rPr>
        <w:t>加载模块</w:t>
      </w:r>
      <w:r>
        <w:rPr>
          <w:rFonts w:hint="eastAsia"/>
          <w:b/>
        </w:rPr>
        <w:t xml:space="preserve"> </w:t>
      </w:r>
      <w:r w:rsidRPr="00A452F9">
        <w:rPr>
          <w:rFonts w:hint="eastAsia"/>
          <w:b/>
        </w:rPr>
        <w:t>使用</w:t>
      </w:r>
      <w:proofErr w:type="spellStart"/>
      <w:r w:rsidRPr="00A452F9">
        <w:rPr>
          <w:rFonts w:hint="eastAsia"/>
          <w:b/>
        </w:rPr>
        <w:t>yp.</w:t>
      </w:r>
      <w:proofErr w:type="gramStart"/>
      <w:r w:rsidRPr="00A452F9">
        <w:rPr>
          <w:rFonts w:hint="eastAsia"/>
          <w:b/>
        </w:rPr>
        <w:t>use</w:t>
      </w:r>
      <w:proofErr w:type="spellEnd"/>
      <w:proofErr w:type="gramEnd"/>
    </w:p>
    <w:p w:rsidR="000848A3" w:rsidRDefault="000848A3" w:rsidP="000848A3">
      <w:proofErr w:type="spellStart"/>
      <w:proofErr w:type="gramStart"/>
      <w:r>
        <w:rPr>
          <w:rFonts w:hint="eastAsia"/>
        </w:rPr>
        <w:t>yp.use</w:t>
      </w:r>
      <w:proofErr w:type="spellEnd"/>
      <w:r>
        <w:rPr>
          <w:rFonts w:hint="eastAsia"/>
        </w:rPr>
        <w:t>(</w:t>
      </w:r>
      <w:proofErr w:type="gramEnd"/>
      <w:r>
        <w:t>[‘</w:t>
      </w:r>
      <w:proofErr w:type="spellStart"/>
      <w:r>
        <w:rPr>
          <w:rFonts w:hint="eastAsia"/>
        </w:rPr>
        <w:t>aaa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bbb</w:t>
      </w:r>
      <w:proofErr w:type="spellEnd"/>
      <w:r>
        <w:t>’]</w:t>
      </w:r>
      <w:r>
        <w:rPr>
          <w:rFonts w:hint="eastAsia"/>
        </w:rPr>
        <w:t>, function(</w:t>
      </w:r>
      <w:proofErr w:type="spellStart"/>
      <w:r>
        <w:rPr>
          <w:rFonts w:hint="eastAsia"/>
        </w:rPr>
        <w:t>yp</w:t>
      </w:r>
      <w:proofErr w:type="spellEnd"/>
      <w:r>
        <w:rPr>
          <w:rFonts w:hint="eastAsia"/>
        </w:rPr>
        <w:t>) {</w:t>
      </w:r>
    </w:p>
    <w:p w:rsidR="000848A3" w:rsidRPr="00060796" w:rsidRDefault="000848A3" w:rsidP="000848A3">
      <w:r>
        <w:rPr>
          <w:rFonts w:hint="eastAsia"/>
        </w:rPr>
        <w:tab/>
        <w:t xml:space="preserve">// </w:t>
      </w:r>
      <w:r>
        <w:rPr>
          <w:rFonts w:hint="eastAsia"/>
        </w:rPr>
        <w:t>模块加载</w:t>
      </w:r>
      <w:proofErr w:type="gramStart"/>
      <w:r>
        <w:rPr>
          <w:rFonts w:hint="eastAsia"/>
        </w:rPr>
        <w:t>完执行</w:t>
      </w:r>
      <w:proofErr w:type="gramEnd"/>
      <w:r>
        <w:rPr>
          <w:rFonts w:hint="eastAsia"/>
        </w:rPr>
        <w:t>的回调</w:t>
      </w:r>
    </w:p>
    <w:p w:rsidR="000848A3" w:rsidRDefault="000848A3" w:rsidP="000848A3">
      <w:r>
        <w:rPr>
          <w:rFonts w:hint="eastAsia"/>
        </w:rPr>
        <w:t>});</w:t>
      </w:r>
    </w:p>
    <w:p w:rsidR="000848A3" w:rsidRDefault="000848A3" w:rsidP="000848A3"/>
    <w:p w:rsidR="000848A3" w:rsidRPr="000848A3" w:rsidRDefault="000848A3" w:rsidP="000848A3">
      <w:pPr>
        <w:rPr>
          <w:b/>
        </w:rPr>
      </w:pPr>
      <w:r w:rsidRPr="000848A3">
        <w:rPr>
          <w:rFonts w:hint="eastAsia"/>
          <w:b/>
        </w:rPr>
        <w:t>监听</w:t>
      </w:r>
      <w:r w:rsidR="007E60E7">
        <w:rPr>
          <w:rFonts w:hint="eastAsia"/>
          <w:b/>
        </w:rPr>
        <w:t>框架</w:t>
      </w:r>
      <w:r w:rsidRPr="000848A3">
        <w:rPr>
          <w:rFonts w:hint="eastAsia"/>
          <w:b/>
        </w:rPr>
        <w:t>加载</w:t>
      </w:r>
      <w:r w:rsidR="007E60E7">
        <w:rPr>
          <w:rFonts w:hint="eastAsia"/>
          <w:b/>
        </w:rPr>
        <w:t>完成事件</w:t>
      </w:r>
      <w:r w:rsidRPr="000848A3">
        <w:rPr>
          <w:rFonts w:hint="eastAsia"/>
          <w:b/>
        </w:rPr>
        <w:t xml:space="preserve"> </w:t>
      </w:r>
      <w:r w:rsidRPr="000848A3">
        <w:rPr>
          <w:rFonts w:hint="eastAsia"/>
          <w:b/>
        </w:rPr>
        <w:t>使用</w:t>
      </w:r>
      <w:r w:rsidRPr="000848A3">
        <w:rPr>
          <w:rFonts w:hint="eastAsia"/>
          <w:b/>
        </w:rPr>
        <w:t xml:space="preserve"> </w:t>
      </w:r>
      <w:proofErr w:type="spellStart"/>
      <w:r w:rsidRPr="000848A3">
        <w:rPr>
          <w:rFonts w:hint="eastAsia"/>
          <w:b/>
        </w:rPr>
        <w:t>yp.</w:t>
      </w:r>
      <w:proofErr w:type="gramStart"/>
      <w:r w:rsidRPr="000848A3">
        <w:rPr>
          <w:rFonts w:hint="eastAsia"/>
          <w:b/>
        </w:rPr>
        <w:t>ready</w:t>
      </w:r>
      <w:proofErr w:type="spellEnd"/>
      <w:proofErr w:type="gramEnd"/>
    </w:p>
    <w:p w:rsidR="000848A3" w:rsidRDefault="000848A3" w:rsidP="000848A3">
      <w:proofErr w:type="spellStart"/>
      <w:proofErr w:type="gramStart"/>
      <w:r>
        <w:rPr>
          <w:rFonts w:hint="eastAsia"/>
        </w:rPr>
        <w:t>yp.ready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function() {</w:t>
      </w:r>
    </w:p>
    <w:p w:rsidR="000848A3" w:rsidRDefault="000848A3" w:rsidP="000848A3">
      <w:r>
        <w:rPr>
          <w:rFonts w:hint="eastAsia"/>
        </w:rPr>
        <w:tab/>
        <w:t xml:space="preserve">// </w:t>
      </w:r>
      <w:r w:rsidR="007E60E7" w:rsidRPr="007E60E7">
        <w:rPr>
          <w:rFonts w:hint="eastAsia"/>
        </w:rPr>
        <w:t>Dom</w:t>
      </w:r>
      <w:r w:rsidR="007E60E7">
        <w:rPr>
          <w:rFonts w:hint="eastAsia"/>
        </w:rPr>
        <w:t>和框架</w:t>
      </w:r>
      <w:r w:rsidR="007E60E7" w:rsidRPr="007E60E7">
        <w:rPr>
          <w:rFonts w:hint="eastAsia"/>
        </w:rPr>
        <w:t>加载完成</w:t>
      </w:r>
      <w:r w:rsidR="0062300B">
        <w:rPr>
          <w:rFonts w:hint="eastAsia"/>
        </w:rPr>
        <w:t>的</w:t>
      </w:r>
      <w:r>
        <w:rPr>
          <w:rFonts w:hint="eastAsia"/>
        </w:rPr>
        <w:t>回调</w:t>
      </w:r>
    </w:p>
    <w:p w:rsidR="000848A3" w:rsidRPr="00480248" w:rsidRDefault="000848A3" w:rsidP="000848A3">
      <w:pPr>
        <w:rPr>
          <w:b/>
          <w:sz w:val="24"/>
          <w:szCs w:val="24"/>
        </w:rPr>
      </w:pPr>
      <w:r>
        <w:rPr>
          <w:rFonts w:hint="eastAsia"/>
        </w:rPr>
        <w:t>});</w:t>
      </w:r>
    </w:p>
    <w:p w:rsidR="00480248" w:rsidRPr="00480248" w:rsidRDefault="00480248"/>
    <w:p w:rsidR="00A85F7A" w:rsidRPr="0062300B" w:rsidRDefault="00A85F7A">
      <w:pPr>
        <w:rPr>
          <w:b/>
        </w:rPr>
      </w:pPr>
      <w:proofErr w:type="spellStart"/>
      <w:r w:rsidRPr="005F6F24">
        <w:rPr>
          <w:b/>
        </w:rPr>
        <w:t>yp.each</w:t>
      </w:r>
      <w:proofErr w:type="spellEnd"/>
      <w:r w:rsidRPr="005F6F24">
        <w:rPr>
          <w:rFonts w:hint="eastAsia"/>
          <w:b/>
        </w:rPr>
        <w:t>代替</w:t>
      </w:r>
      <w:r w:rsidRPr="005F6F24">
        <w:rPr>
          <w:rFonts w:hint="eastAsia"/>
          <w:b/>
        </w:rPr>
        <w:t xml:space="preserve"> </w:t>
      </w:r>
      <w:r w:rsidRPr="005F6F24">
        <w:rPr>
          <w:b/>
        </w:rPr>
        <w:t>$.</w:t>
      </w:r>
      <w:proofErr w:type="gramStart"/>
      <w:r w:rsidRPr="005F6F24">
        <w:rPr>
          <w:rFonts w:hint="eastAsia"/>
          <w:b/>
        </w:rPr>
        <w:t>each</w:t>
      </w:r>
      <w:proofErr w:type="gramEnd"/>
    </w:p>
    <w:p w:rsidR="00A85F7A" w:rsidRDefault="00A85F7A">
      <w:proofErr w:type="spellStart"/>
      <w:proofErr w:type="gramStart"/>
      <w:r>
        <w:rPr>
          <w:rFonts w:hint="eastAsia"/>
        </w:rPr>
        <w:t>yp.each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[9,8,7], function(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, key) {</w:t>
      </w:r>
    </w:p>
    <w:p w:rsidR="00A85F7A" w:rsidRDefault="00A85F7A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val</w:t>
      </w:r>
      <w:proofErr w:type="spellEnd"/>
      <w:r>
        <w:rPr>
          <w:rFonts w:hint="eastAsia"/>
        </w:rPr>
        <w:t>, key);</w:t>
      </w:r>
    </w:p>
    <w:p w:rsidR="00A85F7A" w:rsidRDefault="00A85F7A">
      <w:r>
        <w:rPr>
          <w:rFonts w:hint="eastAsia"/>
        </w:rPr>
        <w:t>});</w:t>
      </w:r>
    </w:p>
    <w:p w:rsidR="00A85F7A" w:rsidRDefault="00A85F7A">
      <w:proofErr w:type="spellStart"/>
      <w:r>
        <w:rPr>
          <w:rFonts w:hint="eastAsia"/>
        </w:rPr>
        <w:t>yp.each</w:t>
      </w:r>
      <w:proofErr w:type="spellEnd"/>
      <w:r>
        <w:rPr>
          <w:rFonts w:hint="eastAsia"/>
        </w:rPr>
        <w:t>在使用上的注意事项：基本语法与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一致，但回调里的参数</w:t>
      </w:r>
      <w:r w:rsidR="007E60E7">
        <w:rPr>
          <w:rFonts w:hint="eastAsia"/>
        </w:rPr>
        <w:t>顺序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相反，这是按照</w:t>
      </w:r>
      <w:r>
        <w:rPr>
          <w:rFonts w:hint="eastAsia"/>
        </w:rPr>
        <w:t>w3c</w:t>
      </w:r>
      <w:r>
        <w:rPr>
          <w:rFonts w:hint="eastAsia"/>
        </w:rPr>
        <w:t>标准做的封装，</w:t>
      </w:r>
      <w:r w:rsidR="005F6F24">
        <w:rPr>
          <w:rFonts w:hint="eastAsia"/>
        </w:rPr>
        <w:t>同时解决</w:t>
      </w:r>
      <w:proofErr w:type="spellStart"/>
      <w:r w:rsidR="005F6F24">
        <w:rPr>
          <w:rFonts w:hint="eastAsia"/>
        </w:rPr>
        <w:t>foreach</w:t>
      </w:r>
      <w:proofErr w:type="spellEnd"/>
      <w:r w:rsidR="005F6F24">
        <w:rPr>
          <w:rFonts w:hint="eastAsia"/>
        </w:rPr>
        <w:t>无法中断循环的局限</w:t>
      </w:r>
      <w:r w:rsidR="007E60E7">
        <w:rPr>
          <w:rFonts w:hint="eastAsia"/>
        </w:rPr>
        <w:t>。</w:t>
      </w:r>
    </w:p>
    <w:p w:rsidR="00995A21" w:rsidRDefault="00995A21"/>
    <w:p w:rsidR="005F6F24" w:rsidRPr="0062300B" w:rsidRDefault="005F6F24">
      <w:pPr>
        <w:rPr>
          <w:b/>
        </w:rPr>
      </w:pPr>
      <w:proofErr w:type="spellStart"/>
      <w:r w:rsidRPr="005F6F24">
        <w:rPr>
          <w:b/>
        </w:rPr>
        <w:t>yp.format</w:t>
      </w:r>
      <w:proofErr w:type="spellEnd"/>
      <w:r w:rsidRPr="005F6F24">
        <w:rPr>
          <w:rFonts w:hint="eastAsia"/>
          <w:b/>
        </w:rPr>
        <w:t xml:space="preserve"> </w:t>
      </w:r>
      <w:r w:rsidRPr="005F6F24">
        <w:rPr>
          <w:rFonts w:hint="eastAsia"/>
          <w:b/>
        </w:rPr>
        <w:t>代替</w:t>
      </w:r>
      <w:r w:rsidRPr="005F6F24">
        <w:rPr>
          <w:rFonts w:hint="eastAsia"/>
          <w:b/>
        </w:rPr>
        <w:t xml:space="preserve"> </w:t>
      </w:r>
      <w:r w:rsidRPr="005F6F24">
        <w:rPr>
          <w:rFonts w:hint="eastAsia"/>
          <w:b/>
        </w:rPr>
        <w:t>字符串拼接</w:t>
      </w:r>
    </w:p>
    <w:p w:rsidR="005F6F24" w:rsidRDefault="00147ED6">
      <w:proofErr w:type="spellStart"/>
      <w:proofErr w:type="gramStart"/>
      <w:r>
        <w:rPr>
          <w:rFonts w:hint="eastAsia"/>
        </w:rPr>
        <w:t>y</w:t>
      </w:r>
      <w:r w:rsidR="005F6F24">
        <w:rPr>
          <w:rFonts w:hint="eastAsia"/>
        </w:rPr>
        <w:t>p.format</w:t>
      </w:r>
      <w:proofErr w:type="spellEnd"/>
      <w:r w:rsidR="005F6F24">
        <w:rPr>
          <w:rFonts w:hint="eastAsia"/>
        </w:rPr>
        <w:t>(</w:t>
      </w:r>
      <w:proofErr w:type="gramEnd"/>
      <w:r w:rsidR="005F6F24">
        <w:t>‘</w:t>
      </w:r>
      <w:r w:rsidR="005F6F24">
        <w:rPr>
          <w:rFonts w:hint="eastAsia"/>
        </w:rPr>
        <w:t>&lt;</w:t>
      </w:r>
      <w:proofErr w:type="spellStart"/>
      <w:r w:rsidR="005F6F24">
        <w:rPr>
          <w:rFonts w:hint="eastAsia"/>
        </w:rPr>
        <w:t>li</w:t>
      </w:r>
      <w:proofErr w:type="spellEnd"/>
      <w:r w:rsidR="005F6F24">
        <w:rPr>
          <w:rFonts w:hint="eastAsia"/>
        </w:rPr>
        <w:t xml:space="preserve"> name={name}&gt;{</w:t>
      </w:r>
      <w:proofErr w:type="spellStart"/>
      <w:r w:rsidR="005F6F24">
        <w:rPr>
          <w:rFonts w:hint="eastAsia"/>
        </w:rPr>
        <w:t>val</w:t>
      </w:r>
      <w:proofErr w:type="spellEnd"/>
      <w:r w:rsidR="005F6F24">
        <w:rPr>
          <w:rFonts w:hint="eastAsia"/>
        </w:rPr>
        <w:t>}&lt;/</w:t>
      </w:r>
      <w:proofErr w:type="spellStart"/>
      <w:r w:rsidR="005F6F24">
        <w:rPr>
          <w:rFonts w:hint="eastAsia"/>
        </w:rPr>
        <w:t>li</w:t>
      </w:r>
      <w:proofErr w:type="spellEnd"/>
      <w:r w:rsidR="005F6F24">
        <w:rPr>
          <w:rFonts w:hint="eastAsia"/>
        </w:rPr>
        <w:t>&gt;</w:t>
      </w:r>
      <w:r w:rsidR="005F6F24">
        <w:t>’</w:t>
      </w:r>
      <w:r w:rsidR="005F6F24">
        <w:rPr>
          <w:rFonts w:hint="eastAsia"/>
        </w:rPr>
        <w:t>, {</w:t>
      </w:r>
      <w:proofErr w:type="spellStart"/>
      <w:r w:rsidR="005F6F24">
        <w:rPr>
          <w:rFonts w:hint="eastAsia"/>
        </w:rPr>
        <w:t>name:</w:t>
      </w:r>
      <w:r w:rsidR="005F6F24">
        <w:t>’</w:t>
      </w:r>
      <w:r w:rsidR="005F6F24">
        <w:rPr>
          <w:rFonts w:hint="eastAsia"/>
        </w:rPr>
        <w:t>aaa</w:t>
      </w:r>
      <w:proofErr w:type="spellEnd"/>
      <w:r w:rsidR="005F6F24">
        <w:t>’</w:t>
      </w:r>
      <w:r w:rsidR="005F6F24">
        <w:rPr>
          <w:rFonts w:hint="eastAsia"/>
        </w:rPr>
        <w:t xml:space="preserve">, </w:t>
      </w:r>
      <w:proofErr w:type="spellStart"/>
      <w:r w:rsidR="005F6F24">
        <w:rPr>
          <w:rFonts w:hint="eastAsia"/>
        </w:rPr>
        <w:t>val:</w:t>
      </w:r>
      <w:r w:rsidR="005F6F24">
        <w:t>’</w:t>
      </w:r>
      <w:r w:rsidR="005F6F24">
        <w:rPr>
          <w:rFonts w:hint="eastAsia"/>
        </w:rPr>
        <w:t>bbb</w:t>
      </w:r>
      <w:proofErr w:type="spellEnd"/>
      <w:r w:rsidR="005F6F24">
        <w:t>’</w:t>
      </w:r>
      <w:r w:rsidR="005F6F24">
        <w:rPr>
          <w:rFonts w:hint="eastAsia"/>
        </w:rPr>
        <w:t>});</w:t>
      </w:r>
    </w:p>
    <w:p w:rsidR="00147ED6" w:rsidRDefault="00147ED6">
      <w:r>
        <w:rPr>
          <w:rFonts w:hint="eastAsia"/>
        </w:rPr>
        <w:t>同时支持：</w:t>
      </w:r>
      <w:proofErr w:type="spellStart"/>
      <w:proofErr w:type="gramStart"/>
      <w:r>
        <w:rPr>
          <w:rFonts w:hint="eastAsia"/>
        </w:rPr>
        <w:t>yp.format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 name={0}&gt;{1}&lt;/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  <w:r>
        <w:t>’</w:t>
      </w:r>
      <w:r>
        <w:rPr>
          <w:rFonts w:hint="eastAsia"/>
        </w:rPr>
        <w:t>,</w:t>
      </w:r>
      <w:r w:rsidR="00112ABD">
        <w:rPr>
          <w:rFonts w:hint="eastAsia"/>
        </w:rPr>
        <w:t xml:space="preserve"> </w:t>
      </w:r>
      <w:r>
        <w:t>’</w:t>
      </w:r>
      <w:proofErr w:type="spellStart"/>
      <w:r>
        <w:rPr>
          <w:rFonts w:hint="eastAsia"/>
        </w:rPr>
        <w:t>aaa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bbb</w:t>
      </w:r>
      <w:proofErr w:type="spellEnd"/>
      <w:r>
        <w:t>’</w:t>
      </w:r>
      <w:r>
        <w:rPr>
          <w:rFonts w:hint="eastAsia"/>
        </w:rPr>
        <w:t>);</w:t>
      </w:r>
    </w:p>
    <w:p w:rsidR="00B0075B" w:rsidRDefault="00B0075B" w:rsidP="00B0075B"/>
    <w:p w:rsidR="00B0075B" w:rsidRPr="0062300B" w:rsidRDefault="00B0075B" w:rsidP="00B0075B">
      <w:pPr>
        <w:rPr>
          <w:b/>
        </w:rPr>
      </w:pPr>
      <w:r w:rsidRPr="005F6F24">
        <w:rPr>
          <w:b/>
        </w:rPr>
        <w:t>yp.mix</w:t>
      </w:r>
      <w:r w:rsidRPr="005F6F24">
        <w:rPr>
          <w:rFonts w:hint="eastAsia"/>
          <w:b/>
        </w:rPr>
        <w:t xml:space="preserve"> </w:t>
      </w:r>
      <w:r w:rsidRPr="005F6F24">
        <w:rPr>
          <w:rFonts w:hint="eastAsia"/>
          <w:b/>
        </w:rPr>
        <w:t>代替</w:t>
      </w:r>
      <w:r w:rsidRPr="005F6F24">
        <w:rPr>
          <w:rFonts w:hint="eastAsia"/>
          <w:b/>
        </w:rPr>
        <w:t xml:space="preserve"> </w:t>
      </w:r>
      <w:r w:rsidRPr="005F6F24">
        <w:rPr>
          <w:b/>
        </w:rPr>
        <w:t>$.</w:t>
      </w:r>
      <w:proofErr w:type="gramStart"/>
      <w:r w:rsidRPr="005F6F24">
        <w:rPr>
          <w:b/>
        </w:rPr>
        <w:t>extend</w:t>
      </w:r>
      <w:proofErr w:type="gramEnd"/>
    </w:p>
    <w:p w:rsidR="00B0075B" w:rsidRPr="00A452F9" w:rsidRDefault="00B0075B">
      <w:proofErr w:type="gramStart"/>
      <w:r>
        <w:rPr>
          <w:rFonts w:hint="eastAsia"/>
        </w:rPr>
        <w:t>yp.mix(</w:t>
      </w:r>
      <w:proofErr w:type="gramEnd"/>
      <w:r>
        <w:rPr>
          <w:rFonts w:hint="eastAsia"/>
        </w:rPr>
        <w:t xml:space="preserve">{},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, {a:1, b:2});</w:t>
      </w:r>
    </w:p>
    <w:p w:rsidR="00995A21" w:rsidRDefault="00995A21"/>
    <w:p w:rsidR="001F4627" w:rsidRPr="0062300B" w:rsidRDefault="001F4627">
      <w:pPr>
        <w:rPr>
          <w:b/>
        </w:rPr>
      </w:pPr>
      <w:proofErr w:type="spellStart"/>
      <w:r w:rsidRPr="004B38AD">
        <w:rPr>
          <w:rFonts w:hint="eastAsia"/>
          <w:b/>
        </w:rPr>
        <w:t>yp.ajax</w:t>
      </w:r>
      <w:proofErr w:type="spellEnd"/>
      <w:r w:rsidRPr="004B38AD">
        <w:rPr>
          <w:rFonts w:hint="eastAsia"/>
          <w:b/>
        </w:rPr>
        <w:t xml:space="preserve"> </w:t>
      </w:r>
      <w:r w:rsidRPr="004B38AD">
        <w:rPr>
          <w:rFonts w:hint="eastAsia"/>
          <w:b/>
        </w:rPr>
        <w:t>代替</w:t>
      </w:r>
      <w:r w:rsidR="00060796">
        <w:rPr>
          <w:rFonts w:hint="eastAsia"/>
          <w:b/>
        </w:rPr>
        <w:t xml:space="preserve"> </w:t>
      </w:r>
      <w:r w:rsidRPr="004B38AD">
        <w:rPr>
          <w:rFonts w:hint="eastAsia"/>
          <w:b/>
        </w:rPr>
        <w:t>$.</w:t>
      </w:r>
      <w:proofErr w:type="spellStart"/>
      <w:proofErr w:type="gramStart"/>
      <w:r w:rsidRPr="004B38AD">
        <w:rPr>
          <w:rFonts w:hint="eastAsia"/>
          <w:b/>
        </w:rPr>
        <w:t>ajax</w:t>
      </w:r>
      <w:proofErr w:type="spellEnd"/>
      <w:proofErr w:type="gramEnd"/>
    </w:p>
    <w:p w:rsidR="00A452F9" w:rsidRDefault="001F4627">
      <w:proofErr w:type="spellStart"/>
      <w:proofErr w:type="gramStart"/>
      <w:r>
        <w:rPr>
          <w:rFonts w:hint="eastAsia"/>
        </w:rPr>
        <w:t>yp.ajax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 </w:t>
      </w:r>
      <w:r w:rsidR="00A452F9">
        <w:rPr>
          <w:rFonts w:hint="eastAsia"/>
        </w:rPr>
        <w:t>{</w:t>
      </w:r>
      <w:proofErr w:type="spellStart"/>
      <w:r w:rsidR="00A452F9">
        <w:rPr>
          <w:rFonts w:hint="eastAsia"/>
        </w:rPr>
        <w:t>type:post</w:t>
      </w:r>
      <w:proofErr w:type="spellEnd"/>
      <w:r w:rsidR="00A452F9">
        <w:rPr>
          <w:rFonts w:hint="eastAsia"/>
        </w:rPr>
        <w:t>, data:{a:1}})</w:t>
      </w:r>
    </w:p>
    <w:p w:rsidR="001F4627" w:rsidRDefault="00A452F9">
      <w:r>
        <w:rPr>
          <w:rFonts w:hint="eastAsia"/>
        </w:rPr>
        <w:t>.</w:t>
      </w:r>
      <w:proofErr w:type="gramStart"/>
      <w:r>
        <w:rPr>
          <w:rFonts w:hint="eastAsia"/>
        </w:rPr>
        <w:t>done(</w:t>
      </w:r>
      <w:proofErr w:type="gramEnd"/>
      <w:r w:rsidR="001F4627">
        <w:rPr>
          <w:rFonts w:hint="eastAsia"/>
        </w:rPr>
        <w:t>function() {</w:t>
      </w:r>
    </w:p>
    <w:p w:rsidR="001F4627" w:rsidRDefault="001F4627">
      <w:r>
        <w:rPr>
          <w:rFonts w:hint="eastAsia"/>
        </w:rPr>
        <w:tab/>
        <w:t>//</w:t>
      </w:r>
      <w:r w:rsidR="00A452F9">
        <w:rPr>
          <w:rFonts w:hint="eastAsia"/>
        </w:rPr>
        <w:t>统一格式，一律采用异步接口定义回调</w:t>
      </w:r>
    </w:p>
    <w:p w:rsidR="001F4627" w:rsidRDefault="001F4627">
      <w:r>
        <w:rPr>
          <w:rFonts w:hint="eastAsia"/>
        </w:rPr>
        <w:t>});</w:t>
      </w:r>
    </w:p>
    <w:p w:rsidR="00A452F9" w:rsidRDefault="00A452F9"/>
    <w:p w:rsidR="004B38AD" w:rsidRPr="0062300B" w:rsidRDefault="00A452F9">
      <w:pPr>
        <w:rPr>
          <w:b/>
        </w:rPr>
      </w:pPr>
      <w:r w:rsidRPr="00995A21">
        <w:rPr>
          <w:rFonts w:hint="eastAsia"/>
          <w:b/>
        </w:rPr>
        <w:t>自定义事件</w:t>
      </w:r>
      <w:r w:rsidR="00060796">
        <w:rPr>
          <w:rFonts w:hint="eastAsia"/>
          <w:b/>
        </w:rPr>
        <w:t xml:space="preserve"> </w:t>
      </w:r>
      <w:r>
        <w:rPr>
          <w:rFonts w:hint="eastAsia"/>
          <w:b/>
        </w:rPr>
        <w:t>使用</w:t>
      </w:r>
      <w:r w:rsidR="00995A21" w:rsidRPr="00995A21">
        <w:rPr>
          <w:rFonts w:hint="eastAsia"/>
          <w:b/>
        </w:rPr>
        <w:t>yp.sub</w:t>
      </w:r>
      <w:r w:rsidR="00995A21" w:rsidRPr="00995A21">
        <w:rPr>
          <w:rFonts w:hint="eastAsia"/>
          <w:b/>
        </w:rPr>
        <w:t>和</w:t>
      </w:r>
      <w:r w:rsidR="00995A21" w:rsidRPr="00995A21">
        <w:rPr>
          <w:rFonts w:hint="eastAsia"/>
          <w:b/>
        </w:rPr>
        <w:t>yp.</w:t>
      </w:r>
      <w:proofErr w:type="gramStart"/>
      <w:r w:rsidR="00995A21" w:rsidRPr="00995A21">
        <w:rPr>
          <w:rFonts w:hint="eastAsia"/>
          <w:b/>
        </w:rPr>
        <w:t>pub</w:t>
      </w:r>
      <w:proofErr w:type="gramEnd"/>
    </w:p>
    <w:p w:rsidR="00995A21" w:rsidRDefault="00995A21">
      <w:r>
        <w:rPr>
          <w:rFonts w:hint="eastAsia"/>
        </w:rPr>
        <w:t>yp.sub(</w:t>
      </w:r>
      <w:r>
        <w:t>‘</w:t>
      </w:r>
      <w:r>
        <w:rPr>
          <w:rFonts w:hint="eastAsia"/>
        </w:rPr>
        <w:t>事件名</w:t>
      </w:r>
      <w:r>
        <w:t>’</w:t>
      </w:r>
      <w:r>
        <w:rPr>
          <w:rFonts w:hint="eastAsia"/>
        </w:rPr>
        <w:t>, function(e, data) {</w:t>
      </w:r>
    </w:p>
    <w:p w:rsidR="00995A21" w:rsidRDefault="00995A21">
      <w:r>
        <w:rPr>
          <w:rFonts w:hint="eastAsia"/>
        </w:rPr>
        <w:tab/>
        <w:t xml:space="preserve">// </w:t>
      </w:r>
      <w:r>
        <w:rPr>
          <w:rFonts w:hint="eastAsia"/>
        </w:rPr>
        <w:t>定义要监听的自定义事件名和回调</w:t>
      </w:r>
    </w:p>
    <w:p w:rsidR="00995A21" w:rsidRDefault="00995A21">
      <w:r>
        <w:rPr>
          <w:rFonts w:hint="eastAsia"/>
        </w:rPr>
        <w:tab/>
        <w:t>// e</w:t>
      </w:r>
      <w:r>
        <w:rPr>
          <w:rFonts w:hint="eastAsia"/>
        </w:rPr>
        <w:t>是事件对象，</w:t>
      </w:r>
      <w:r>
        <w:rPr>
          <w:rFonts w:hint="eastAsia"/>
        </w:rPr>
        <w:t>data</w:t>
      </w:r>
      <w:r>
        <w:rPr>
          <w:rFonts w:hint="eastAsia"/>
        </w:rPr>
        <w:t>是参数对象</w:t>
      </w:r>
    </w:p>
    <w:p w:rsidR="00995A21" w:rsidRDefault="00995A21">
      <w:r>
        <w:rPr>
          <w:rFonts w:hint="eastAsia"/>
        </w:rPr>
        <w:lastRenderedPageBreak/>
        <w:t>});</w:t>
      </w:r>
    </w:p>
    <w:p w:rsidR="00995A21" w:rsidRDefault="00995A21">
      <w:r>
        <w:rPr>
          <w:rFonts w:hint="eastAsia"/>
        </w:rPr>
        <w:t>yp.pub(</w:t>
      </w:r>
      <w:r>
        <w:t>‘</w:t>
      </w:r>
      <w:r>
        <w:rPr>
          <w:rFonts w:hint="eastAsia"/>
        </w:rPr>
        <w:t>事件名</w:t>
      </w:r>
      <w:r>
        <w:t>’</w:t>
      </w:r>
      <w:r>
        <w:rPr>
          <w:rFonts w:hint="eastAsia"/>
        </w:rPr>
        <w:t>, {a:1, b:2});</w:t>
      </w:r>
    </w:p>
    <w:p w:rsidR="00112ABD" w:rsidRDefault="00112ABD">
      <w:r>
        <w:rPr>
          <w:rFonts w:hint="eastAsia"/>
        </w:rPr>
        <w:t>sub</w:t>
      </w:r>
      <w:r>
        <w:rPr>
          <w:rFonts w:hint="eastAsia"/>
        </w:rPr>
        <w:t>代表监听事件，</w:t>
      </w:r>
      <w:r>
        <w:rPr>
          <w:rFonts w:hint="eastAsia"/>
        </w:rPr>
        <w:t>pub</w:t>
      </w:r>
      <w:r>
        <w:rPr>
          <w:rFonts w:hint="eastAsia"/>
        </w:rPr>
        <w:t>代表发布事件（也可以理解为触发事件）</w:t>
      </w:r>
      <w:r w:rsidR="00A452F9">
        <w:rPr>
          <w:rFonts w:hint="eastAsia"/>
        </w:rPr>
        <w:t>，</w:t>
      </w:r>
      <w:proofErr w:type="spellStart"/>
      <w:r w:rsidR="00A452F9">
        <w:rPr>
          <w:rFonts w:hint="eastAsia"/>
        </w:rPr>
        <w:t>unsub</w:t>
      </w:r>
      <w:proofErr w:type="spellEnd"/>
      <w:r w:rsidR="00A452F9">
        <w:rPr>
          <w:rFonts w:hint="eastAsia"/>
        </w:rPr>
        <w:t>代表取消监听</w:t>
      </w:r>
    </w:p>
    <w:p w:rsidR="00060796" w:rsidRDefault="00112ABD">
      <w:r>
        <w:rPr>
          <w:rFonts w:hint="eastAsia"/>
        </w:rPr>
        <w:t>建议将</w:t>
      </w:r>
      <w:r w:rsidR="0062300B">
        <w:rPr>
          <w:rFonts w:hint="eastAsia"/>
        </w:rPr>
        <w:t>表单</w:t>
      </w:r>
      <w:r>
        <w:rPr>
          <w:rFonts w:hint="eastAsia"/>
        </w:rPr>
        <w:t>提交或者</w:t>
      </w:r>
      <w:r w:rsidR="0062300B">
        <w:rPr>
          <w:rFonts w:hint="eastAsia"/>
        </w:rPr>
        <w:t>按钮</w:t>
      </w:r>
      <w:r>
        <w:rPr>
          <w:rFonts w:hint="eastAsia"/>
        </w:rPr>
        <w:t>点击</w:t>
      </w:r>
      <w:r w:rsidR="0062300B">
        <w:rPr>
          <w:rFonts w:hint="eastAsia"/>
        </w:rPr>
        <w:t>里</w:t>
      </w:r>
      <w:r>
        <w:rPr>
          <w:rFonts w:hint="eastAsia"/>
        </w:rPr>
        <w:t>大的处理逻辑</w:t>
      </w:r>
      <w:r w:rsidR="0062300B">
        <w:rPr>
          <w:rFonts w:hint="eastAsia"/>
        </w:rPr>
        <w:t>代码</w:t>
      </w:r>
      <w:r>
        <w:rPr>
          <w:rFonts w:hint="eastAsia"/>
        </w:rPr>
        <w:t>拆分到几个小的自定义事件去。</w:t>
      </w:r>
    </w:p>
    <w:p w:rsidR="00060796" w:rsidRPr="00112ABD" w:rsidRDefault="00060796"/>
    <w:p w:rsidR="004B38AD" w:rsidRDefault="00112ABD">
      <w:pPr>
        <w:rPr>
          <w:b/>
        </w:rPr>
      </w:pPr>
      <w:r w:rsidRPr="00A452F9">
        <w:rPr>
          <w:rFonts w:hint="eastAsia"/>
          <w:b/>
        </w:rPr>
        <w:t>以上方法</w:t>
      </w:r>
      <w:r w:rsidR="004B38AD" w:rsidRPr="00A452F9">
        <w:rPr>
          <w:rFonts w:hint="eastAsia"/>
          <w:b/>
        </w:rPr>
        <w:t>配合</w:t>
      </w:r>
      <w:proofErr w:type="spellStart"/>
      <w:r w:rsidR="004B38AD" w:rsidRPr="00A452F9">
        <w:rPr>
          <w:rFonts w:hint="eastAsia"/>
          <w:b/>
        </w:rPr>
        <w:t>mvvm</w:t>
      </w:r>
      <w:proofErr w:type="spellEnd"/>
      <w:r w:rsidR="004B38AD" w:rsidRPr="00A452F9">
        <w:rPr>
          <w:rFonts w:hint="eastAsia"/>
          <w:b/>
        </w:rPr>
        <w:t>模板框架，几乎不需要操作</w:t>
      </w:r>
      <w:proofErr w:type="spellStart"/>
      <w:r w:rsidR="004B38AD" w:rsidRPr="00A452F9">
        <w:rPr>
          <w:rFonts w:hint="eastAsia"/>
          <w:b/>
        </w:rPr>
        <w:t>dom</w:t>
      </w:r>
      <w:proofErr w:type="spellEnd"/>
      <w:r w:rsidR="004B38AD" w:rsidRPr="00A452F9">
        <w:rPr>
          <w:rFonts w:hint="eastAsia"/>
          <w:b/>
        </w:rPr>
        <w:t>结构和使用</w:t>
      </w:r>
      <w:proofErr w:type="spellStart"/>
      <w:r w:rsidR="004B38AD" w:rsidRPr="00A452F9">
        <w:rPr>
          <w:rFonts w:hint="eastAsia"/>
          <w:b/>
        </w:rPr>
        <w:t>jq</w:t>
      </w:r>
      <w:proofErr w:type="spellEnd"/>
      <w:r w:rsidRPr="00A452F9">
        <w:rPr>
          <w:rFonts w:hint="eastAsia"/>
          <w:b/>
        </w:rPr>
        <w:t>函数</w:t>
      </w:r>
      <w:r w:rsidR="004D3884" w:rsidRPr="00A452F9">
        <w:rPr>
          <w:rFonts w:hint="eastAsia"/>
          <w:b/>
        </w:rPr>
        <w:t>。</w:t>
      </w:r>
    </w:p>
    <w:p w:rsidR="00A7368A" w:rsidRDefault="00A7368A">
      <w:pPr>
        <w:rPr>
          <w:b/>
        </w:rPr>
      </w:pPr>
    </w:p>
    <w:p w:rsidR="00242815" w:rsidRPr="00235150" w:rsidRDefault="00242815" w:rsidP="00242815">
      <w:pPr>
        <w:rPr>
          <w:b/>
          <w:sz w:val="30"/>
          <w:szCs w:val="30"/>
        </w:rPr>
      </w:pPr>
      <w:r w:rsidRPr="00235150">
        <w:rPr>
          <w:rFonts w:hint="eastAsia"/>
          <w:b/>
          <w:sz w:val="30"/>
          <w:szCs w:val="30"/>
        </w:rPr>
        <w:t>主要</w:t>
      </w:r>
      <w:r>
        <w:rPr>
          <w:rFonts w:hint="eastAsia"/>
          <w:b/>
          <w:sz w:val="30"/>
          <w:szCs w:val="30"/>
        </w:rPr>
        <w:t>扩展</w:t>
      </w:r>
      <w:r w:rsidRPr="00235150">
        <w:rPr>
          <w:rFonts w:hint="eastAsia"/>
          <w:b/>
          <w:sz w:val="30"/>
          <w:szCs w:val="30"/>
        </w:rPr>
        <w:t>模块介绍：</w:t>
      </w:r>
    </w:p>
    <w:p w:rsidR="00242815" w:rsidRDefault="00242815" w:rsidP="00242815">
      <w:pPr>
        <w:rPr>
          <w:b/>
        </w:rPr>
      </w:pPr>
      <w:proofErr w:type="spellStart"/>
      <w:r>
        <w:rPr>
          <w:rFonts w:hint="eastAsia"/>
          <w:b/>
        </w:rPr>
        <w:t>yp-loger</w:t>
      </w:r>
      <w:proofErr w:type="spellEnd"/>
      <w:r>
        <w:rPr>
          <w:rFonts w:hint="eastAsia"/>
          <w:b/>
        </w:rPr>
        <w:t>：</w:t>
      </w:r>
      <w:r w:rsidR="001C0B98">
        <w:rPr>
          <w:rFonts w:hint="eastAsia"/>
          <w:b/>
        </w:rPr>
        <w:t>调试</w:t>
      </w:r>
      <w:r>
        <w:rPr>
          <w:rFonts w:hint="eastAsia"/>
          <w:b/>
        </w:rPr>
        <w:t>日志模块</w:t>
      </w:r>
    </w:p>
    <w:p w:rsidR="00242815" w:rsidRPr="00255E81" w:rsidRDefault="00AC1DF1" w:rsidP="00242815">
      <w:r>
        <w:rPr>
          <w:rFonts w:hint="eastAsia"/>
        </w:rPr>
        <w:t>日志输出</w:t>
      </w:r>
      <w:r w:rsidR="00BE07A7">
        <w:rPr>
          <w:rFonts w:hint="eastAsia"/>
        </w:rPr>
        <w:t>方法</w:t>
      </w:r>
      <w:r>
        <w:rPr>
          <w:rFonts w:hint="eastAsia"/>
        </w:rPr>
        <w:t>：</w:t>
      </w:r>
      <w:proofErr w:type="spellStart"/>
      <w:r w:rsidR="00242815" w:rsidRPr="00255E81">
        <w:rPr>
          <w:rFonts w:hint="eastAsia"/>
        </w:rPr>
        <w:t>yp.loger.log</w:t>
      </w:r>
      <w:proofErr w:type="spellEnd"/>
      <w:r w:rsidR="00242815" w:rsidRPr="00255E81">
        <w:rPr>
          <w:rFonts w:hint="eastAsia"/>
        </w:rPr>
        <w:t>，</w:t>
      </w:r>
      <w:r w:rsidR="00242815">
        <w:rPr>
          <w:rFonts w:hint="eastAsia"/>
        </w:rPr>
        <w:t>通过</w:t>
      </w:r>
      <w:r w:rsidR="00242815" w:rsidRPr="00255E81">
        <w:rPr>
          <w:rFonts w:hint="eastAsia"/>
        </w:rPr>
        <w:t>mode</w:t>
      </w:r>
      <w:r w:rsidR="00242815" w:rsidRPr="00255E81">
        <w:rPr>
          <w:rFonts w:hint="eastAsia"/>
        </w:rPr>
        <w:t>参数可以控制输出位置</w:t>
      </w:r>
    </w:p>
    <w:p w:rsidR="00242815" w:rsidRPr="00255E81" w:rsidRDefault="00242815" w:rsidP="00242815">
      <w:r w:rsidRPr="00255E81">
        <w:rPr>
          <w:rFonts w:hint="eastAsia"/>
        </w:rPr>
        <w:t>调用方式</w:t>
      </w:r>
      <w:r w:rsidRPr="00255E81">
        <w:rPr>
          <w:rFonts w:hint="eastAsia"/>
        </w:rPr>
        <w:t>1</w:t>
      </w:r>
      <w:r w:rsidRPr="00255E81">
        <w:rPr>
          <w:rFonts w:hint="eastAsia"/>
        </w:rPr>
        <w:t>（常规场景）：</w:t>
      </w:r>
      <w:proofErr w:type="gramStart"/>
      <w:r w:rsidRPr="00255E81">
        <w:rPr>
          <w:rFonts w:hint="eastAsia"/>
        </w:rPr>
        <w:t>yp.log(</w:t>
      </w:r>
      <w:proofErr w:type="gramEnd"/>
      <w:r w:rsidRPr="00255E81">
        <w:rPr>
          <w:rFonts w:hint="eastAsia"/>
        </w:rPr>
        <w:t>123);</w:t>
      </w:r>
    </w:p>
    <w:p w:rsidR="00242815" w:rsidRPr="00255E81" w:rsidRDefault="00242815" w:rsidP="00242815">
      <w:r w:rsidRPr="00255E81">
        <w:rPr>
          <w:rFonts w:hint="eastAsia"/>
        </w:rPr>
        <w:t>调用方式</w:t>
      </w:r>
      <w:r w:rsidRPr="00255E81">
        <w:rPr>
          <w:rFonts w:hint="eastAsia"/>
        </w:rPr>
        <w:t>2</w:t>
      </w:r>
      <w:r w:rsidRPr="00255E81">
        <w:rPr>
          <w:rFonts w:hint="eastAsia"/>
        </w:rPr>
        <w:t>（改变日志输出方式）：</w:t>
      </w:r>
      <w:proofErr w:type="spellStart"/>
      <w:r w:rsidRPr="00255E81">
        <w:rPr>
          <w:rFonts w:hint="eastAsia"/>
        </w:rPr>
        <w:t>yp.loger.mode</w:t>
      </w:r>
      <w:proofErr w:type="spellEnd"/>
      <w:r w:rsidRPr="00255E81">
        <w:rPr>
          <w:rFonts w:hint="eastAsia"/>
        </w:rPr>
        <w:t xml:space="preserve"> = </w:t>
      </w:r>
      <w:r w:rsidRPr="00255E81">
        <w:t>‘</w:t>
      </w:r>
      <w:proofErr w:type="spellStart"/>
      <w:r w:rsidRPr="00255E81">
        <w:rPr>
          <w:rFonts w:hint="eastAsia"/>
        </w:rPr>
        <w:t>alert</w:t>
      </w:r>
      <w:r w:rsidRPr="00255E81">
        <w:t>’</w:t>
      </w:r>
      <w:proofErr w:type="gramStart"/>
      <w:r w:rsidRPr="00255E81">
        <w:rPr>
          <w:rFonts w:hint="eastAsia"/>
        </w:rPr>
        <w:t>;yp.log</w:t>
      </w:r>
      <w:proofErr w:type="spellEnd"/>
      <w:proofErr w:type="gramEnd"/>
      <w:r w:rsidRPr="00255E81">
        <w:rPr>
          <w:rFonts w:hint="eastAsia"/>
        </w:rPr>
        <w:t>(123);</w:t>
      </w:r>
    </w:p>
    <w:p w:rsidR="00242815" w:rsidRDefault="00242815" w:rsidP="00242815">
      <w:r w:rsidRPr="00255E81">
        <w:rPr>
          <w:rFonts w:hint="eastAsia"/>
        </w:rPr>
        <w:t>调用方式</w:t>
      </w:r>
      <w:r w:rsidRPr="00255E81">
        <w:rPr>
          <w:rFonts w:hint="eastAsia"/>
        </w:rPr>
        <w:t>3</w:t>
      </w:r>
      <w:r w:rsidRPr="00255E81">
        <w:rPr>
          <w:rFonts w:hint="eastAsia"/>
        </w:rPr>
        <w:t>（临时改变输出方式）：</w:t>
      </w:r>
      <w:proofErr w:type="spellStart"/>
      <w:proofErr w:type="gramStart"/>
      <w:r w:rsidRPr="00255E81">
        <w:rPr>
          <w:rFonts w:hint="eastAsia"/>
        </w:rPr>
        <w:t>yp.log.bind</w:t>
      </w:r>
      <w:proofErr w:type="spellEnd"/>
      <w:r w:rsidRPr="00255E81">
        <w:rPr>
          <w:rFonts w:hint="eastAsia"/>
        </w:rPr>
        <w:t>(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mode:</w:t>
      </w:r>
      <w:r>
        <w:t>’</w:t>
      </w:r>
      <w:r w:rsidRPr="00255E81">
        <w:rPr>
          <w:rFonts w:hint="eastAsia"/>
        </w:rPr>
        <w:t>dom</w:t>
      </w:r>
      <w:proofErr w:type="spellEnd"/>
      <w:r>
        <w:t>’</w:t>
      </w:r>
      <w:r>
        <w:rPr>
          <w:rFonts w:hint="eastAsia"/>
        </w:rPr>
        <w:t>}</w:t>
      </w:r>
      <w:r w:rsidRPr="00255E81">
        <w:rPr>
          <w:rFonts w:hint="eastAsia"/>
        </w:rPr>
        <w:t>, 123)();</w:t>
      </w:r>
    </w:p>
    <w:p w:rsidR="00242815" w:rsidRDefault="00242815" w:rsidP="00242815"/>
    <w:p w:rsidR="00242815" w:rsidRPr="00255E81" w:rsidRDefault="00242815" w:rsidP="00242815">
      <w:pPr>
        <w:rPr>
          <w:b/>
        </w:rPr>
      </w:pPr>
      <w:proofErr w:type="spellStart"/>
      <w:r>
        <w:rPr>
          <w:rFonts w:hint="eastAsia"/>
          <w:b/>
        </w:rPr>
        <w:t>yp</w:t>
      </w:r>
      <w:proofErr w:type="spellEnd"/>
      <w:r>
        <w:rPr>
          <w:rFonts w:hint="eastAsia"/>
          <w:b/>
        </w:rPr>
        <w:t>-</w:t>
      </w:r>
      <w:r w:rsidRPr="00255E81">
        <w:t xml:space="preserve"> </w:t>
      </w:r>
      <w:r w:rsidRPr="00255E81">
        <w:rPr>
          <w:b/>
        </w:rPr>
        <w:t>cache</w:t>
      </w:r>
      <w:r>
        <w:rPr>
          <w:rFonts w:hint="eastAsia"/>
          <w:b/>
        </w:rPr>
        <w:t>：</w:t>
      </w:r>
      <w:r w:rsidR="001C0B98">
        <w:rPr>
          <w:rFonts w:hint="eastAsia"/>
          <w:b/>
        </w:rPr>
        <w:t>全局</w:t>
      </w:r>
      <w:r w:rsidRPr="00747B24">
        <w:rPr>
          <w:rFonts w:hint="eastAsia"/>
          <w:b/>
        </w:rPr>
        <w:t>缓存</w:t>
      </w:r>
      <w:r>
        <w:rPr>
          <w:rFonts w:hint="eastAsia"/>
          <w:b/>
        </w:rPr>
        <w:t>模块</w:t>
      </w:r>
    </w:p>
    <w:p w:rsidR="00242815" w:rsidRPr="004B194F" w:rsidRDefault="004B194F" w:rsidP="00242815">
      <w:pPr>
        <w:rPr>
          <w:rFonts w:hint="eastAsia"/>
        </w:rPr>
      </w:pPr>
      <w:r>
        <w:rPr>
          <w:rFonts w:hint="eastAsia"/>
        </w:rPr>
        <w:t>获取存储对象：</w:t>
      </w:r>
      <w:proofErr w:type="gramStart"/>
      <w:r w:rsidR="0071732A" w:rsidRPr="004B194F">
        <w:t>cache</w:t>
      </w:r>
      <w:proofErr w:type="gramEnd"/>
      <w:r w:rsidR="0071732A">
        <w:rPr>
          <w:rFonts w:hint="eastAsia"/>
        </w:rPr>
        <w:t xml:space="preserve"> = </w:t>
      </w:r>
      <w:proofErr w:type="spellStart"/>
      <w:r w:rsidRPr="004B194F">
        <w:t>yp.</w:t>
      </w:r>
      <w:r w:rsidR="004816CB" w:rsidRPr="004B194F">
        <w:t>localStorage</w:t>
      </w:r>
      <w:proofErr w:type="spellEnd"/>
      <w:r w:rsidR="004816CB">
        <w:rPr>
          <w:rFonts w:hint="eastAsia"/>
        </w:rPr>
        <w:t>;</w:t>
      </w:r>
    </w:p>
    <w:p w:rsidR="00242815" w:rsidRDefault="00242815" w:rsidP="00242815">
      <w:r>
        <w:rPr>
          <w:rFonts w:hint="eastAsia"/>
        </w:rPr>
        <w:t>添加或更新数据：</w:t>
      </w:r>
      <w:proofErr w:type="spellStart"/>
      <w:proofErr w:type="gramStart"/>
      <w:r w:rsidR="0071732A" w:rsidRPr="0071732A">
        <w:t>cache.</w:t>
      </w:r>
      <w:r w:rsidR="009319C9">
        <w:rPr>
          <w:rFonts w:hint="eastAsia"/>
        </w:rPr>
        <w:t>s</w:t>
      </w:r>
      <w:r w:rsidR="0071732A" w:rsidRPr="0071732A">
        <w:t>etItem</w:t>
      </w:r>
      <w:proofErr w:type="spellEnd"/>
      <w:r w:rsidR="0071732A" w:rsidRPr="0071732A">
        <w:t>(</w:t>
      </w:r>
      <w:proofErr w:type="gramEnd"/>
      <w:r w:rsidR="0071732A" w:rsidRPr="0071732A">
        <w:t>'</w:t>
      </w:r>
      <w:r w:rsidR="0071732A">
        <w:rPr>
          <w:rFonts w:hint="eastAsia"/>
        </w:rPr>
        <w:t>key</w:t>
      </w:r>
      <w:r w:rsidR="0071732A" w:rsidRPr="0071732A">
        <w:t>'</w:t>
      </w:r>
      <w:r w:rsidR="006F1FAB">
        <w:rPr>
          <w:rFonts w:hint="eastAsia"/>
        </w:rPr>
        <w:t xml:space="preserve">, </w:t>
      </w:r>
      <w:r w:rsidR="009319C9">
        <w:rPr>
          <w:rFonts w:hint="eastAsia"/>
        </w:rPr>
        <w:t>123</w:t>
      </w:r>
      <w:r w:rsidR="0071732A" w:rsidRPr="0071732A">
        <w:t>)</w:t>
      </w:r>
      <w:r w:rsidR="006F1FAB">
        <w:rPr>
          <w:rFonts w:hint="eastAsia"/>
        </w:rPr>
        <w:t>;</w:t>
      </w:r>
    </w:p>
    <w:p w:rsidR="00242815" w:rsidRPr="00255E81" w:rsidRDefault="00242815" w:rsidP="00242815">
      <w:r>
        <w:rPr>
          <w:rFonts w:hint="eastAsia"/>
        </w:rPr>
        <w:t>查询数据：</w:t>
      </w:r>
      <w:proofErr w:type="spellStart"/>
      <w:r w:rsidR="006F1FAB" w:rsidRPr="006F1FAB">
        <w:t>cache.</w:t>
      </w:r>
      <w:r w:rsidR="009319C9">
        <w:rPr>
          <w:rFonts w:hint="eastAsia"/>
        </w:rPr>
        <w:t>g</w:t>
      </w:r>
      <w:r w:rsidR="006F1FAB" w:rsidRPr="006F1FAB">
        <w:t>etItem</w:t>
      </w:r>
      <w:proofErr w:type="spellEnd"/>
      <w:r w:rsidR="006F1FAB" w:rsidRPr="006F1FAB">
        <w:t>('key');</w:t>
      </w:r>
      <w:r w:rsidR="006F1FAB" w:rsidRPr="006F1FAB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返回</w:t>
      </w:r>
      <w:r w:rsidR="009319C9">
        <w:rPr>
          <w:rFonts w:hint="eastAsia"/>
        </w:rPr>
        <w:t>123</w:t>
      </w:r>
    </w:p>
    <w:p w:rsidR="00242815" w:rsidRPr="00255E81" w:rsidRDefault="00242815" w:rsidP="00242815">
      <w:r>
        <w:rPr>
          <w:rFonts w:hint="eastAsia"/>
        </w:rPr>
        <w:t>删除数据：</w:t>
      </w:r>
      <w:proofErr w:type="gramStart"/>
      <w:r w:rsidR="002C5FC5" w:rsidRPr="006F1FAB">
        <w:t>cache</w:t>
      </w:r>
      <w:proofErr w:type="gramEnd"/>
      <w:r>
        <w:rPr>
          <w:rFonts w:hint="eastAsia"/>
        </w:rPr>
        <w:t>.</w:t>
      </w:r>
      <w:r w:rsidRPr="006B6BC4">
        <w:t xml:space="preserve"> </w:t>
      </w:r>
      <w:proofErr w:type="spellStart"/>
      <w:proofErr w:type="gramStart"/>
      <w:r w:rsidRPr="006B6BC4">
        <w:t>remove</w:t>
      </w:r>
      <w:r w:rsidR="002C5FC5" w:rsidRPr="006F1FAB">
        <w:t>Item</w:t>
      </w:r>
      <w:proofErr w:type="spellEnd"/>
      <w:proofErr w:type="gramEnd"/>
      <w:r>
        <w:rPr>
          <w:rFonts w:hint="eastAsia"/>
        </w:rPr>
        <w:t xml:space="preserve"> 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);</w:t>
      </w:r>
    </w:p>
    <w:p w:rsidR="00242815" w:rsidRDefault="00242815" w:rsidP="00242815"/>
    <w:p w:rsidR="00242815" w:rsidRPr="00A6738B" w:rsidRDefault="00232465" w:rsidP="00242815">
      <w:pPr>
        <w:rPr>
          <w:b/>
        </w:rPr>
      </w:pPr>
      <w:proofErr w:type="spellStart"/>
      <w:r>
        <w:rPr>
          <w:rFonts w:hint="eastAsia"/>
          <w:b/>
        </w:rPr>
        <w:t>y</w:t>
      </w:r>
      <w:r w:rsidR="00242815" w:rsidRPr="00A6738B">
        <w:rPr>
          <w:rFonts w:hint="eastAsia"/>
          <w:b/>
        </w:rPr>
        <w:t>p</w:t>
      </w:r>
      <w:proofErr w:type="spellEnd"/>
      <w:r w:rsidR="001C0B98">
        <w:rPr>
          <w:rFonts w:hint="eastAsia"/>
          <w:b/>
        </w:rPr>
        <w:t>-</w:t>
      </w:r>
      <w:r w:rsidR="00242815" w:rsidRPr="00A6738B">
        <w:rPr>
          <w:rFonts w:hint="eastAsia"/>
          <w:b/>
        </w:rPr>
        <w:t>loader</w:t>
      </w:r>
      <w:r w:rsidR="00242815" w:rsidRPr="00A6738B">
        <w:rPr>
          <w:rFonts w:hint="eastAsia"/>
          <w:b/>
        </w:rPr>
        <w:t>：数据加载模块</w:t>
      </w:r>
    </w:p>
    <w:p w:rsidR="00242815" w:rsidRDefault="009B524B" w:rsidP="00242815">
      <w:r>
        <w:rPr>
          <w:rFonts w:hint="eastAsia"/>
        </w:rPr>
        <w:t>主要</w:t>
      </w:r>
      <w:r w:rsidR="00242815">
        <w:rPr>
          <w:rFonts w:hint="eastAsia"/>
        </w:rPr>
        <w:t>方法有</w:t>
      </w:r>
      <w:proofErr w:type="spellStart"/>
      <w:r w:rsidR="00242815">
        <w:rPr>
          <w:rFonts w:hint="eastAsia"/>
        </w:rPr>
        <w:t>yp.ajax</w:t>
      </w:r>
      <w:proofErr w:type="spellEnd"/>
      <w:r w:rsidR="00242815">
        <w:rPr>
          <w:rFonts w:hint="eastAsia"/>
        </w:rPr>
        <w:t>、</w:t>
      </w:r>
      <w:proofErr w:type="spellStart"/>
      <w:r w:rsidR="00242815">
        <w:rPr>
          <w:rFonts w:hint="eastAsia"/>
        </w:rPr>
        <w:t>yp</w:t>
      </w:r>
      <w:proofErr w:type="spellEnd"/>
      <w:r w:rsidR="00242815">
        <w:rPr>
          <w:rFonts w:hint="eastAsia"/>
        </w:rPr>
        <w:t>.</w:t>
      </w:r>
      <w:r w:rsidR="00242815" w:rsidRPr="006B6BC4">
        <w:t xml:space="preserve"> </w:t>
      </w:r>
      <w:proofErr w:type="spellStart"/>
      <w:proofErr w:type="gramStart"/>
      <w:r w:rsidR="00242815">
        <w:rPr>
          <w:rFonts w:hint="eastAsia"/>
        </w:rPr>
        <w:t>ajaxSubmit</w:t>
      </w:r>
      <w:proofErr w:type="spellEnd"/>
      <w:proofErr w:type="gramEnd"/>
    </w:p>
    <w:p w:rsidR="00242815" w:rsidRDefault="00242815" w:rsidP="00242815">
      <w:r>
        <w:rPr>
          <w:rFonts w:hint="eastAsia"/>
        </w:rPr>
        <w:t>异步请求：</w:t>
      </w:r>
      <w:proofErr w:type="spellStart"/>
      <w:proofErr w:type="gramStart"/>
      <w:r>
        <w:rPr>
          <w:rFonts w:hint="eastAsia"/>
        </w:rPr>
        <w:t>yp</w:t>
      </w:r>
      <w:proofErr w:type="spellEnd"/>
      <w:proofErr w:type="gramEnd"/>
      <w:r>
        <w:rPr>
          <w:rFonts w:hint="eastAsia"/>
        </w:rPr>
        <w:t>.</w:t>
      </w:r>
      <w:r w:rsidRPr="006B6BC4">
        <w:t xml:space="preserve"> </w:t>
      </w:r>
      <w:proofErr w:type="spellStart"/>
      <w:proofErr w:type="gramStart"/>
      <w:r>
        <w:rPr>
          <w:rFonts w:hint="eastAsia"/>
        </w:rPr>
        <w:t>ajax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url</w:t>
      </w:r>
      <w:proofErr w:type="spellEnd"/>
      <w:r>
        <w:t>’</w:t>
      </w:r>
      <w:r>
        <w:rPr>
          <w:rFonts w:hint="eastAsia"/>
        </w:rPr>
        <w:t>, {a:1});</w:t>
      </w:r>
    </w:p>
    <w:p w:rsidR="00242815" w:rsidRDefault="00242815" w:rsidP="00242815">
      <w:pPr>
        <w:rPr>
          <w:b/>
        </w:rPr>
      </w:pPr>
      <w:r>
        <w:rPr>
          <w:rFonts w:hint="eastAsia"/>
        </w:rPr>
        <w:t>提交表单：</w:t>
      </w:r>
      <w:proofErr w:type="spellStart"/>
      <w:proofErr w:type="gramStart"/>
      <w:r>
        <w:rPr>
          <w:rFonts w:hint="eastAsia"/>
        </w:rPr>
        <w:t>yp</w:t>
      </w:r>
      <w:proofErr w:type="spellEnd"/>
      <w:proofErr w:type="gramEnd"/>
      <w:r>
        <w:rPr>
          <w:rFonts w:hint="eastAsia"/>
        </w:rPr>
        <w:t>.</w:t>
      </w:r>
      <w:r w:rsidRPr="008868DC">
        <w:rPr>
          <w:rFonts w:hint="eastAsia"/>
        </w:rPr>
        <w:t xml:space="preserve"> </w:t>
      </w:r>
      <w:proofErr w:type="spellStart"/>
      <w:proofErr w:type="gramStart"/>
      <w:r w:rsidR="004816CB">
        <w:rPr>
          <w:rFonts w:hint="eastAsia"/>
        </w:rPr>
        <w:t>ajaxSubmit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url</w:t>
      </w:r>
      <w:proofErr w:type="spellEnd"/>
      <w:r>
        <w:t>’</w:t>
      </w:r>
      <w:r>
        <w:rPr>
          <w:rFonts w:hint="eastAsia"/>
        </w:rPr>
        <w:t>);</w:t>
      </w:r>
    </w:p>
    <w:p w:rsidR="00242815" w:rsidRDefault="00242815">
      <w:pPr>
        <w:rPr>
          <w:b/>
        </w:rPr>
      </w:pPr>
    </w:p>
    <w:p w:rsidR="00860ECB" w:rsidRPr="00AF39A8" w:rsidRDefault="00B77518">
      <w:pPr>
        <w:rPr>
          <w:b/>
          <w:sz w:val="30"/>
          <w:szCs w:val="30"/>
        </w:rPr>
      </w:pPr>
      <w:r w:rsidRPr="00AF39A8">
        <w:rPr>
          <w:rFonts w:hint="eastAsia"/>
          <w:b/>
          <w:sz w:val="30"/>
          <w:szCs w:val="30"/>
        </w:rPr>
        <w:t>项目编码建议风格</w:t>
      </w:r>
      <w:r w:rsidR="00860ECB" w:rsidRPr="00AF39A8">
        <w:rPr>
          <w:rFonts w:hint="eastAsia"/>
          <w:b/>
          <w:sz w:val="30"/>
          <w:szCs w:val="30"/>
        </w:rPr>
        <w:t>：</w:t>
      </w:r>
    </w:p>
    <w:p w:rsidR="00B77518" w:rsidRDefault="00860ECB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76525" cy="1190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ECB" w:rsidRDefault="00860ECB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5114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ECB" w:rsidRDefault="00860ECB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2752725" cy="2219325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ECB" w:rsidRPr="00255E81" w:rsidRDefault="001C0B98">
      <w:r>
        <w:rPr>
          <w:rFonts w:hint="eastAsia"/>
        </w:rPr>
        <w:t>红色</w:t>
      </w:r>
      <w:r w:rsidR="00860ECB" w:rsidRPr="00255E81">
        <w:rPr>
          <w:rFonts w:hint="eastAsia"/>
        </w:rPr>
        <w:t>箭头处均</w:t>
      </w:r>
      <w:r>
        <w:rPr>
          <w:rFonts w:hint="eastAsia"/>
        </w:rPr>
        <w:t>要加</w:t>
      </w:r>
      <w:r w:rsidR="00860ECB" w:rsidRPr="00255E81">
        <w:rPr>
          <w:rFonts w:hint="eastAsia"/>
        </w:rPr>
        <w:t>空格</w:t>
      </w:r>
      <w:r w:rsidR="005B1DD3" w:rsidRPr="00255E81">
        <w:rPr>
          <w:rFonts w:hint="eastAsia"/>
        </w:rPr>
        <w:t>，缩进也采用空格符，建议在编辑器中调整为两个字符间隔。</w:t>
      </w:r>
    </w:p>
    <w:p w:rsidR="00AF39A8" w:rsidRPr="00255E81" w:rsidRDefault="00AF39A8">
      <w:proofErr w:type="spellStart"/>
      <w:r w:rsidRPr="00255E81">
        <w:rPr>
          <w:rFonts w:hint="eastAsia"/>
        </w:rPr>
        <w:t>oPage</w:t>
      </w:r>
      <w:proofErr w:type="spellEnd"/>
      <w:r w:rsidRPr="00255E81">
        <w:rPr>
          <w:rFonts w:hint="eastAsia"/>
        </w:rPr>
        <w:t>代表页面对象，作为所有业务逻辑的统一入口，</w:t>
      </w:r>
      <w:proofErr w:type="gramStart"/>
      <w:r w:rsidRPr="00255E81">
        <w:rPr>
          <w:rFonts w:hint="eastAsia"/>
        </w:rPr>
        <w:t>标配</w:t>
      </w:r>
      <w:proofErr w:type="gramEnd"/>
      <w:r w:rsidRPr="00255E81">
        <w:rPr>
          <w:rFonts w:hint="eastAsia"/>
        </w:rPr>
        <w:t>init</w:t>
      </w:r>
      <w:r w:rsidRPr="00255E81">
        <w:rPr>
          <w:rFonts w:hint="eastAsia"/>
        </w:rPr>
        <w:t>、</w:t>
      </w:r>
      <w:r w:rsidRPr="00255E81">
        <w:rPr>
          <w:rFonts w:hint="eastAsia"/>
        </w:rPr>
        <w:t>view</w:t>
      </w:r>
      <w:r w:rsidRPr="00255E81">
        <w:rPr>
          <w:rFonts w:hint="eastAsia"/>
        </w:rPr>
        <w:t>、</w:t>
      </w:r>
      <w:r w:rsidRPr="00255E81">
        <w:rPr>
          <w:rFonts w:hint="eastAsia"/>
        </w:rPr>
        <w:t>listen</w:t>
      </w:r>
      <w:r w:rsidRPr="00255E81">
        <w:rPr>
          <w:rFonts w:hint="eastAsia"/>
        </w:rPr>
        <w:t>作为基础接口分别代表初始化，视图绘制、事件绑定。</w:t>
      </w:r>
    </w:p>
    <w:p w:rsidR="00B77518" w:rsidRPr="00255E81" w:rsidRDefault="00B77518">
      <w:r w:rsidRPr="00255E81">
        <w:rPr>
          <w:rFonts w:hint="eastAsia"/>
        </w:rPr>
        <w:t>具体</w:t>
      </w:r>
      <w:r w:rsidR="001C0B98">
        <w:rPr>
          <w:rFonts w:hint="eastAsia"/>
        </w:rPr>
        <w:t>细节</w:t>
      </w:r>
      <w:r w:rsidRPr="00255E81">
        <w:rPr>
          <w:rFonts w:hint="eastAsia"/>
        </w:rPr>
        <w:t>参考附件中的例子</w:t>
      </w:r>
    </w:p>
    <w:p w:rsidR="00AF39A8" w:rsidRDefault="00AF39A8">
      <w:pPr>
        <w:rPr>
          <w:b/>
        </w:rPr>
      </w:pPr>
    </w:p>
    <w:p w:rsidR="00AF39A8" w:rsidRDefault="00AF39A8">
      <w:pPr>
        <w:rPr>
          <w:b/>
        </w:rPr>
      </w:pPr>
      <w:r>
        <w:rPr>
          <w:rFonts w:hint="eastAsia"/>
          <w:b/>
        </w:rPr>
        <w:t>其他参考：</w:t>
      </w:r>
    </w:p>
    <w:p w:rsidR="00A6738B" w:rsidRDefault="006A24AA">
      <w:hyperlink r:id="rId8" w:history="1">
        <w:r w:rsidR="00AF39A8">
          <w:rPr>
            <w:rStyle w:val="a4"/>
          </w:rPr>
          <w:t>https://github.com/rwaldron/idiomatic.js/tree/master/translations/zh_CN</w:t>
        </w:r>
      </w:hyperlink>
    </w:p>
    <w:p w:rsidR="002C475F" w:rsidRDefault="002C475F"/>
    <w:p w:rsidR="002C475F" w:rsidRDefault="002C475F"/>
    <w:p w:rsidR="002C475F" w:rsidRDefault="002C475F">
      <w:pPr>
        <w:rPr>
          <w:b/>
          <w:sz w:val="28"/>
          <w:szCs w:val="28"/>
        </w:rPr>
      </w:pPr>
      <w:proofErr w:type="spellStart"/>
      <w:r w:rsidRPr="002C475F">
        <w:rPr>
          <w:rFonts w:hint="eastAsia"/>
          <w:b/>
          <w:sz w:val="28"/>
          <w:szCs w:val="28"/>
        </w:rPr>
        <w:t>css</w:t>
      </w:r>
      <w:proofErr w:type="spellEnd"/>
      <w:r w:rsidRPr="002C475F">
        <w:rPr>
          <w:rFonts w:hint="eastAsia"/>
          <w:b/>
          <w:sz w:val="28"/>
          <w:szCs w:val="28"/>
        </w:rPr>
        <w:t>建议风格</w:t>
      </w:r>
      <w:r>
        <w:rPr>
          <w:rFonts w:hint="eastAsia"/>
          <w:b/>
          <w:sz w:val="28"/>
          <w:szCs w:val="28"/>
        </w:rPr>
        <w:t>细则</w:t>
      </w:r>
      <w:r w:rsidRPr="002C475F">
        <w:rPr>
          <w:rFonts w:hint="eastAsia"/>
          <w:b/>
          <w:sz w:val="28"/>
          <w:szCs w:val="28"/>
        </w:rPr>
        <w:t>：</w:t>
      </w:r>
    </w:p>
    <w:p w:rsidR="002C475F" w:rsidRPr="002C475F" w:rsidRDefault="002C475F" w:rsidP="002C475F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2C475F">
        <w:rPr>
          <w:rFonts w:hint="eastAsia"/>
          <w:szCs w:val="21"/>
        </w:rPr>
        <w:t>每个属性单独一行，避免多个属性同行</w:t>
      </w:r>
    </w:p>
    <w:p w:rsidR="002C475F" w:rsidRDefault="002C475F" w:rsidP="002C475F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每个属性结尾必须带分号作为结束</w:t>
      </w:r>
    </w:p>
    <w:p w:rsidR="002C475F" w:rsidRDefault="002C475F" w:rsidP="002C475F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属性顺序参考编码规范要求，属性命名尽量使用通用名称</w:t>
      </w:r>
    </w:p>
    <w:p w:rsidR="002C475F" w:rsidRDefault="002C475F" w:rsidP="002C475F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模块头部</w:t>
      </w:r>
      <w:r w:rsidR="00333FEE">
        <w:rPr>
          <w:rFonts w:hint="eastAsia"/>
          <w:szCs w:val="21"/>
        </w:rPr>
        <w:t>要</w:t>
      </w:r>
      <w:r>
        <w:rPr>
          <w:rFonts w:hint="eastAsia"/>
          <w:szCs w:val="21"/>
        </w:rPr>
        <w:t>写上注释说明，对复杂的样式</w:t>
      </w:r>
      <w:r w:rsidR="00333FEE">
        <w:rPr>
          <w:rFonts w:hint="eastAsia"/>
          <w:szCs w:val="21"/>
        </w:rPr>
        <w:t>或特效</w:t>
      </w:r>
      <w:r>
        <w:rPr>
          <w:rFonts w:hint="eastAsia"/>
          <w:szCs w:val="21"/>
        </w:rPr>
        <w:t>也</w:t>
      </w:r>
      <w:r w:rsidR="00333FEE">
        <w:rPr>
          <w:rFonts w:hint="eastAsia"/>
          <w:szCs w:val="21"/>
        </w:rPr>
        <w:t>尽量</w:t>
      </w:r>
      <w:r>
        <w:rPr>
          <w:rFonts w:hint="eastAsia"/>
          <w:szCs w:val="21"/>
        </w:rPr>
        <w:t>加上注释说明</w:t>
      </w:r>
    </w:p>
    <w:p w:rsidR="00333FEE" w:rsidRDefault="00333FEE" w:rsidP="002C475F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大的模块之间要加空行分隔</w:t>
      </w:r>
    </w:p>
    <w:p w:rsidR="00333FEE" w:rsidRPr="002C475F" w:rsidRDefault="00333FEE" w:rsidP="002C475F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尽量使用符合标准的样式，减少</w:t>
      </w:r>
      <w:r>
        <w:rPr>
          <w:rFonts w:hint="eastAsia"/>
          <w:szCs w:val="21"/>
        </w:rPr>
        <w:t>hack</w:t>
      </w:r>
      <w:r>
        <w:rPr>
          <w:rFonts w:hint="eastAsia"/>
          <w:szCs w:val="21"/>
        </w:rPr>
        <w:t>的使用</w:t>
      </w:r>
    </w:p>
    <w:sectPr w:rsidR="00333FEE" w:rsidRPr="002C475F" w:rsidSect="00357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D7010"/>
    <w:multiLevelType w:val="hybridMultilevel"/>
    <w:tmpl w:val="BECE5C02"/>
    <w:lvl w:ilvl="0" w:tplc="91FE2D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5F7A"/>
    <w:rsid w:val="0001201D"/>
    <w:rsid w:val="00060796"/>
    <w:rsid w:val="000848A3"/>
    <w:rsid w:val="00112ABD"/>
    <w:rsid w:val="00147ED6"/>
    <w:rsid w:val="001853C2"/>
    <w:rsid w:val="001C0B98"/>
    <w:rsid w:val="001F4627"/>
    <w:rsid w:val="00232465"/>
    <w:rsid w:val="00235150"/>
    <w:rsid w:val="00242815"/>
    <w:rsid w:val="002510F6"/>
    <w:rsid w:val="00255E81"/>
    <w:rsid w:val="002C475F"/>
    <w:rsid w:val="002C5FC5"/>
    <w:rsid w:val="00333FEE"/>
    <w:rsid w:val="003576AF"/>
    <w:rsid w:val="00373B63"/>
    <w:rsid w:val="00374630"/>
    <w:rsid w:val="004052DF"/>
    <w:rsid w:val="00427D90"/>
    <w:rsid w:val="00480248"/>
    <w:rsid w:val="004816CB"/>
    <w:rsid w:val="004B194F"/>
    <w:rsid w:val="004B38AD"/>
    <w:rsid w:val="004D3884"/>
    <w:rsid w:val="00506F64"/>
    <w:rsid w:val="00514E68"/>
    <w:rsid w:val="00546337"/>
    <w:rsid w:val="005A6BF5"/>
    <w:rsid w:val="005A6E8B"/>
    <w:rsid w:val="005B1DD3"/>
    <w:rsid w:val="005F6F24"/>
    <w:rsid w:val="00616999"/>
    <w:rsid w:val="0062300B"/>
    <w:rsid w:val="006A24AA"/>
    <w:rsid w:val="006B6BC4"/>
    <w:rsid w:val="006C5540"/>
    <w:rsid w:val="006F1FAB"/>
    <w:rsid w:val="0071732A"/>
    <w:rsid w:val="00747B24"/>
    <w:rsid w:val="007D785F"/>
    <w:rsid w:val="007E4F0B"/>
    <w:rsid w:val="007E60E7"/>
    <w:rsid w:val="00860ECB"/>
    <w:rsid w:val="008868DC"/>
    <w:rsid w:val="009319C9"/>
    <w:rsid w:val="00995A21"/>
    <w:rsid w:val="009B524B"/>
    <w:rsid w:val="009D6BE1"/>
    <w:rsid w:val="00A452F9"/>
    <w:rsid w:val="00A6738B"/>
    <w:rsid w:val="00A7368A"/>
    <w:rsid w:val="00A85F7A"/>
    <w:rsid w:val="00AC1DF1"/>
    <w:rsid w:val="00AF39A8"/>
    <w:rsid w:val="00B0075B"/>
    <w:rsid w:val="00B06DC6"/>
    <w:rsid w:val="00B77518"/>
    <w:rsid w:val="00BA456E"/>
    <w:rsid w:val="00BE07A7"/>
    <w:rsid w:val="00C81868"/>
    <w:rsid w:val="00DD1650"/>
    <w:rsid w:val="00E7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0E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0ECB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AF39A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C47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waldron/idiomatic.js/tree/master/translations/zh_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283</Words>
  <Characters>1615</Characters>
  <Application>Microsoft Office Word</Application>
  <DocSecurity>0</DocSecurity>
  <Lines>13</Lines>
  <Paragraphs>3</Paragraphs>
  <ScaleCrop>false</ScaleCrop>
  <Company>上海盛大网络发展有限公司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SNDA</dc:creator>
  <cp:keywords/>
  <dc:description/>
  <cp:lastModifiedBy>SNDA</cp:lastModifiedBy>
  <cp:revision>74</cp:revision>
  <dcterms:created xsi:type="dcterms:W3CDTF">2013-11-21T09:14:00Z</dcterms:created>
  <dcterms:modified xsi:type="dcterms:W3CDTF">2014-04-13T15:26:00Z</dcterms:modified>
</cp:coreProperties>
</file>