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0DDEC" w14:textId="7EEAC999" w:rsidR="00882990" w:rsidRPr="002A0CBC" w:rsidRDefault="00882990" w:rsidP="00882990">
      <w:pPr>
        <w:autoSpaceDE w:val="0"/>
        <w:autoSpaceDN w:val="0"/>
        <w:adjustRightInd w:val="0"/>
        <w:spacing w:after="0" w:line="240" w:lineRule="auto"/>
        <w:rPr>
          <w:rFonts w:ascii="Arial" w:hAnsi="Arial" w:cs="Arial"/>
          <w:sz w:val="24"/>
          <w:szCs w:val="24"/>
        </w:rPr>
      </w:pPr>
      <w:r w:rsidRPr="002A0CBC">
        <w:rPr>
          <w:rFonts w:ascii="Arial" w:hAnsi="Arial" w:cs="Arial"/>
          <w:color w:val="228B22"/>
          <w:sz w:val="20"/>
          <w:szCs w:val="20"/>
        </w:rPr>
        <w:t>% (c) 20</w:t>
      </w:r>
      <w:r w:rsidR="00466EF6" w:rsidRPr="002A0CBC">
        <w:rPr>
          <w:rFonts w:ascii="Arial" w:hAnsi="Arial" w:cs="Arial"/>
          <w:color w:val="228B22"/>
          <w:sz w:val="20"/>
          <w:szCs w:val="20"/>
        </w:rPr>
        <w:t>20</w:t>
      </w:r>
      <w:r w:rsidRPr="002A0CBC">
        <w:rPr>
          <w:rFonts w:ascii="Arial" w:hAnsi="Arial" w:cs="Arial"/>
          <w:color w:val="228B22"/>
          <w:sz w:val="20"/>
          <w:szCs w:val="20"/>
        </w:rPr>
        <w:t xml:space="preserve"> Washington University in St. Louis</w:t>
      </w:r>
    </w:p>
    <w:p w14:paraId="07AE45E9" w14:textId="3C8FF779" w:rsidR="00882990" w:rsidRPr="002A0CBC" w:rsidRDefault="00882990" w:rsidP="00882990">
      <w:pPr>
        <w:autoSpaceDE w:val="0"/>
        <w:autoSpaceDN w:val="0"/>
        <w:adjustRightInd w:val="0"/>
        <w:spacing w:after="0" w:line="240" w:lineRule="auto"/>
        <w:rPr>
          <w:rFonts w:ascii="Arial" w:hAnsi="Arial" w:cs="Arial"/>
          <w:sz w:val="24"/>
          <w:szCs w:val="24"/>
        </w:rPr>
      </w:pPr>
      <w:r w:rsidRPr="002A0CBC">
        <w:rPr>
          <w:rFonts w:ascii="Arial" w:hAnsi="Arial" w:cs="Arial"/>
          <w:color w:val="228B22"/>
          <w:sz w:val="20"/>
          <w:szCs w:val="20"/>
        </w:rPr>
        <w:t>% All Rights Reserved</w:t>
      </w:r>
    </w:p>
    <w:p w14:paraId="43BC9E57" w14:textId="2F1A2C5F" w:rsidR="00BB3755" w:rsidRPr="002A0CBC" w:rsidRDefault="00882990" w:rsidP="00466EF6">
      <w:pPr>
        <w:autoSpaceDE w:val="0"/>
        <w:autoSpaceDN w:val="0"/>
        <w:adjustRightInd w:val="0"/>
        <w:spacing w:after="0" w:line="240" w:lineRule="auto"/>
        <w:rPr>
          <w:rFonts w:ascii="Arial" w:hAnsi="Arial" w:cs="Arial"/>
          <w:sz w:val="24"/>
          <w:szCs w:val="24"/>
        </w:rPr>
      </w:pPr>
      <w:r w:rsidRPr="002A0CBC">
        <w:rPr>
          <w:rFonts w:ascii="Arial" w:hAnsi="Arial" w:cs="Arial"/>
          <w:color w:val="228B22"/>
          <w:sz w:val="20"/>
          <w:szCs w:val="20"/>
        </w:rPr>
        <w:t xml:space="preserve"> </w:t>
      </w:r>
    </w:p>
    <w:p w14:paraId="1B3A63FE" w14:textId="0D669952" w:rsidR="00882990" w:rsidRPr="002A0CBC" w:rsidRDefault="00BB3755">
      <w:pPr>
        <w:rPr>
          <w:rFonts w:ascii="Arial" w:hAnsi="Arial" w:cs="Arial"/>
          <w:b/>
          <w:sz w:val="24"/>
          <w:u w:val="single"/>
        </w:rPr>
      </w:pPr>
      <w:r w:rsidRPr="002A0CBC">
        <w:rPr>
          <w:rFonts w:ascii="Arial" w:hAnsi="Arial" w:cs="Arial"/>
          <w:b/>
          <w:sz w:val="24"/>
          <w:u w:val="single"/>
        </w:rPr>
        <w:t xml:space="preserve">This software is to be used to process </w:t>
      </w:r>
      <w:r w:rsidR="00EE0AB1">
        <w:rPr>
          <w:rFonts w:ascii="Arial" w:hAnsi="Arial" w:cs="Arial"/>
          <w:b/>
          <w:sz w:val="24"/>
          <w:u w:val="single"/>
        </w:rPr>
        <w:t xml:space="preserve">mouse </w:t>
      </w:r>
      <w:r w:rsidR="00181B44">
        <w:rPr>
          <w:rFonts w:ascii="Arial" w:hAnsi="Arial" w:cs="Arial"/>
          <w:b/>
          <w:sz w:val="24"/>
          <w:u w:val="single"/>
        </w:rPr>
        <w:t xml:space="preserve">wide-field </w:t>
      </w:r>
      <w:r w:rsidR="00EE0AB1">
        <w:rPr>
          <w:rFonts w:ascii="Arial" w:hAnsi="Arial" w:cs="Arial"/>
          <w:b/>
          <w:sz w:val="24"/>
          <w:u w:val="single"/>
        </w:rPr>
        <w:t xml:space="preserve">optical data. Assumes that data is an image stack, pixels x pixels x frames. </w:t>
      </w:r>
      <w:r w:rsidRPr="002A0CBC">
        <w:rPr>
          <w:rFonts w:ascii="Arial" w:hAnsi="Arial" w:cs="Arial"/>
          <w:b/>
          <w:sz w:val="24"/>
          <w:u w:val="single"/>
        </w:rPr>
        <w:t xml:space="preserve">Please contact Lindsey Brier with any questions/potential bugs: </w:t>
      </w:r>
      <w:hyperlink r:id="rId5" w:history="1">
        <w:r w:rsidR="007D1207" w:rsidRPr="002A0CBC">
          <w:rPr>
            <w:rStyle w:val="Hyperlink"/>
            <w:rFonts w:ascii="Arial" w:hAnsi="Arial" w:cs="Arial"/>
            <w:b/>
            <w:sz w:val="24"/>
          </w:rPr>
          <w:t>brierl@wustl.edu</w:t>
        </w:r>
      </w:hyperlink>
      <w:r w:rsidR="007D1207" w:rsidRPr="002A0CBC">
        <w:rPr>
          <w:rFonts w:ascii="Arial" w:hAnsi="Arial" w:cs="Arial"/>
          <w:b/>
          <w:sz w:val="24"/>
          <w:u w:val="single"/>
        </w:rPr>
        <w:t>. Last updated 1</w:t>
      </w:r>
      <w:r w:rsidR="0037275A">
        <w:rPr>
          <w:rFonts w:ascii="Arial" w:hAnsi="Arial" w:cs="Arial"/>
          <w:b/>
          <w:sz w:val="24"/>
          <w:u w:val="single"/>
        </w:rPr>
        <w:t>1/06</w:t>
      </w:r>
      <w:r w:rsidR="007D1207" w:rsidRPr="002A0CBC">
        <w:rPr>
          <w:rFonts w:ascii="Arial" w:hAnsi="Arial" w:cs="Arial"/>
          <w:b/>
          <w:sz w:val="24"/>
          <w:u w:val="single"/>
        </w:rPr>
        <w:t>/</w:t>
      </w:r>
      <w:proofErr w:type="gramStart"/>
      <w:r w:rsidR="009C20B4" w:rsidRPr="002A0CBC">
        <w:rPr>
          <w:rFonts w:ascii="Arial" w:hAnsi="Arial" w:cs="Arial"/>
          <w:b/>
          <w:sz w:val="24"/>
          <w:u w:val="single"/>
        </w:rPr>
        <w:t>20</w:t>
      </w:r>
      <w:r w:rsidR="007D1207" w:rsidRPr="002A0CBC">
        <w:rPr>
          <w:rFonts w:ascii="Arial" w:hAnsi="Arial" w:cs="Arial"/>
          <w:b/>
          <w:sz w:val="24"/>
          <w:u w:val="single"/>
        </w:rPr>
        <w:t xml:space="preserve"> </w:t>
      </w:r>
      <w:r w:rsidR="009C20B4" w:rsidRPr="002A0CBC">
        <w:rPr>
          <w:rFonts w:ascii="Arial" w:hAnsi="Arial" w:cs="Arial"/>
          <w:b/>
          <w:sz w:val="24"/>
          <w:u w:val="single"/>
        </w:rPr>
        <w:t>.</w:t>
      </w:r>
      <w:proofErr w:type="gramEnd"/>
      <w:r w:rsidR="00933EB4">
        <w:rPr>
          <w:rFonts w:ascii="Arial" w:hAnsi="Arial" w:cs="Arial"/>
          <w:b/>
          <w:sz w:val="24"/>
          <w:u w:val="single"/>
        </w:rPr>
        <w:br/>
      </w:r>
      <w:r w:rsidR="00677454" w:rsidRPr="002A0CBC">
        <w:rPr>
          <w:rFonts w:ascii="Arial" w:hAnsi="Arial" w:cs="Arial"/>
          <w:b/>
          <w:sz w:val="24"/>
          <w:u w:val="single"/>
        </w:rPr>
        <w:br/>
        <w:t>GitHub</w:t>
      </w:r>
      <w:r w:rsidR="00933EB4">
        <w:rPr>
          <w:rFonts w:ascii="Arial" w:hAnsi="Arial" w:cs="Arial"/>
          <w:b/>
          <w:sz w:val="24"/>
          <w:u w:val="single"/>
        </w:rPr>
        <w:t>5</w:t>
      </w:r>
      <w:r w:rsidR="00677454" w:rsidRPr="002A0CBC">
        <w:rPr>
          <w:rFonts w:ascii="Arial" w:hAnsi="Arial" w:cs="Arial"/>
          <w:b/>
          <w:sz w:val="24"/>
          <w:u w:val="single"/>
        </w:rPr>
        <w:t>\</w:t>
      </w:r>
    </w:p>
    <w:p w14:paraId="613889DD" w14:textId="67D798CC" w:rsidR="00677454" w:rsidRPr="002A0CBC" w:rsidRDefault="00944256">
      <w:pPr>
        <w:rPr>
          <w:rFonts w:ascii="Arial" w:hAnsi="Arial" w:cs="Arial"/>
        </w:rPr>
      </w:pPr>
      <w:proofErr w:type="spellStart"/>
      <w:r w:rsidRPr="00933EB4">
        <w:rPr>
          <w:rFonts w:ascii="Arial" w:hAnsi="Arial" w:cs="Arial"/>
          <w:i/>
        </w:rPr>
        <w:t>Mouse_Master</w:t>
      </w:r>
      <w:proofErr w:type="spellEnd"/>
      <w:r w:rsidR="0037275A">
        <w:rPr>
          <w:rFonts w:ascii="Arial" w:hAnsi="Arial" w:cs="Arial"/>
          <w:i/>
        </w:rPr>
        <w:t>*</w:t>
      </w:r>
      <w:r w:rsidRPr="00933EB4">
        <w:rPr>
          <w:rFonts w:ascii="Arial" w:hAnsi="Arial" w:cs="Arial"/>
          <w:i/>
        </w:rPr>
        <w:t>.m:</w:t>
      </w:r>
      <w:r w:rsidRPr="002A0CBC">
        <w:rPr>
          <w:rFonts w:ascii="Arial" w:hAnsi="Arial" w:cs="Arial"/>
          <w:i/>
        </w:rPr>
        <w:t xml:space="preserve"> </w:t>
      </w:r>
      <w:r w:rsidR="00CD5D03" w:rsidRPr="002A0CBC">
        <w:rPr>
          <w:rFonts w:ascii="Arial" w:hAnsi="Arial" w:cs="Arial"/>
        </w:rPr>
        <w:t xml:space="preserve"> </w:t>
      </w:r>
      <w:r w:rsidR="00933EB4">
        <w:rPr>
          <w:rFonts w:ascii="Arial" w:hAnsi="Arial" w:cs="Arial"/>
        </w:rPr>
        <w:t>Wrapper script</w:t>
      </w:r>
      <w:r w:rsidR="0037275A">
        <w:rPr>
          <w:rFonts w:ascii="Arial" w:hAnsi="Arial" w:cs="Arial"/>
        </w:rPr>
        <w:t xml:space="preserve">s that perform various types of analysis. Each begin the same, </w:t>
      </w:r>
      <w:proofErr w:type="spellStart"/>
      <w:r w:rsidR="0037275A" w:rsidRPr="0037275A">
        <w:rPr>
          <w:rFonts w:ascii="Arial" w:hAnsi="Arial" w:cs="Arial"/>
          <w:i/>
          <w:iCs/>
        </w:rPr>
        <w:t>Mouse_Master_Proc.m</w:t>
      </w:r>
      <w:proofErr w:type="spellEnd"/>
      <w:r w:rsidR="0037275A">
        <w:rPr>
          <w:rFonts w:ascii="Arial" w:hAnsi="Arial" w:cs="Arial"/>
        </w:rPr>
        <w:t xml:space="preserve"> is used as an example:</w:t>
      </w:r>
    </w:p>
    <w:p w14:paraId="59F3FE69" w14:textId="614BF767" w:rsidR="003A4A77" w:rsidRDefault="00933EB4">
      <w:pPr>
        <w:rPr>
          <w:rFonts w:ascii="Arial" w:hAnsi="Arial" w:cs="Arial"/>
        </w:rPr>
      </w:pPr>
      <w:r>
        <w:rPr>
          <w:rFonts w:ascii="Arial" w:hAnsi="Arial" w:cs="Arial"/>
        </w:rPr>
        <w:t xml:space="preserve">To </w:t>
      </w:r>
      <w:r w:rsidR="00955E82">
        <w:rPr>
          <w:rFonts w:ascii="Arial" w:hAnsi="Arial" w:cs="Arial"/>
        </w:rPr>
        <w:t>get started,</w:t>
      </w:r>
      <w:r>
        <w:rPr>
          <w:rFonts w:ascii="Arial" w:hAnsi="Arial" w:cs="Arial"/>
        </w:rPr>
        <w:t xml:space="preserve"> </w:t>
      </w:r>
      <w:r w:rsidR="0083675B">
        <w:rPr>
          <w:rFonts w:ascii="Arial" w:hAnsi="Arial" w:cs="Arial"/>
        </w:rPr>
        <w:t xml:space="preserve">edit line 7 shown below to be the path to </w:t>
      </w:r>
      <w:r w:rsidR="00143626">
        <w:rPr>
          <w:rFonts w:ascii="Arial" w:hAnsi="Arial" w:cs="Arial"/>
        </w:rPr>
        <w:t xml:space="preserve">the main directory of the </w:t>
      </w:r>
      <w:r w:rsidR="0083675B">
        <w:rPr>
          <w:rFonts w:ascii="Arial" w:hAnsi="Arial" w:cs="Arial"/>
        </w:rPr>
        <w:t xml:space="preserve">software. </w:t>
      </w:r>
    </w:p>
    <w:p w14:paraId="09999100" w14:textId="0F28ACBA" w:rsidR="0083675B" w:rsidRDefault="00143626">
      <w:pPr>
        <w:rPr>
          <w:rFonts w:ascii="Arial" w:hAnsi="Arial" w:cs="Arial"/>
        </w:rPr>
      </w:pPr>
      <w:r>
        <w:rPr>
          <w:rFonts w:ascii="Arial" w:hAnsi="Arial" w:cs="Arial"/>
          <w:noProof/>
        </w:rPr>
        <w:drawing>
          <wp:anchor distT="0" distB="0" distL="114300" distR="114300" simplePos="0" relativeHeight="251658240" behindDoc="1" locked="0" layoutInCell="1" allowOverlap="1" wp14:anchorId="359A26FB" wp14:editId="1D56347F">
            <wp:simplePos x="0" y="0"/>
            <wp:positionH relativeFrom="column">
              <wp:posOffset>0</wp:posOffset>
            </wp:positionH>
            <wp:positionV relativeFrom="paragraph">
              <wp:posOffset>-3810</wp:posOffset>
            </wp:positionV>
            <wp:extent cx="6858000" cy="2824480"/>
            <wp:effectExtent l="0" t="0" r="0" b="0"/>
            <wp:wrapTight wrapText="bothSides">
              <wp:wrapPolygon edited="0">
                <wp:start x="0" y="0"/>
                <wp:lineTo x="0" y="21464"/>
                <wp:lineTo x="21560" y="21464"/>
                <wp:lineTo x="21560" y="0"/>
                <wp:lineTo x="0" y="0"/>
              </wp:wrapPolygon>
            </wp:wrapTight>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2824480"/>
                    </a:xfrm>
                    <a:prstGeom prst="rect">
                      <a:avLst/>
                    </a:prstGeom>
                  </pic:spPr>
                </pic:pic>
              </a:graphicData>
            </a:graphic>
            <wp14:sizeRelH relativeFrom="page">
              <wp14:pctWidth>0</wp14:pctWidth>
            </wp14:sizeRelH>
            <wp14:sizeRelV relativeFrom="page">
              <wp14:pctHeight>0</wp14:pctHeight>
            </wp14:sizeRelV>
          </wp:anchor>
        </w:drawing>
      </w:r>
      <w:r w:rsidR="0083675B">
        <w:rPr>
          <w:rFonts w:ascii="Arial" w:hAnsi="Arial" w:cs="Arial"/>
        </w:rPr>
        <w:t>Edit line 10 to excel file name (excel file explained below).</w:t>
      </w:r>
      <w:r w:rsidR="0083675B">
        <w:rPr>
          <w:rFonts w:ascii="Arial" w:hAnsi="Arial" w:cs="Arial"/>
        </w:rPr>
        <w:br/>
        <w:t>Edit line 11 to rows within the excel file to process.</w:t>
      </w:r>
      <w:r w:rsidR="0083675B">
        <w:rPr>
          <w:rFonts w:ascii="Arial" w:hAnsi="Arial" w:cs="Arial"/>
        </w:rPr>
        <w:br/>
      </w:r>
      <w:proofErr w:type="spellStart"/>
      <w:r w:rsidR="0083675B">
        <w:rPr>
          <w:rFonts w:ascii="Arial" w:hAnsi="Arial" w:cs="Arial"/>
        </w:rPr>
        <w:t>image_system_info.m</w:t>
      </w:r>
      <w:proofErr w:type="spellEnd"/>
      <w:r w:rsidR="0083675B">
        <w:rPr>
          <w:rFonts w:ascii="Arial" w:hAnsi="Arial" w:cs="Arial"/>
        </w:rPr>
        <w:t xml:space="preserve"> on line 23 is set up for imaging systems ‘fcOIS3’ and ‘fcOIS2’… Specify in </w:t>
      </w:r>
      <w:r w:rsidR="0083675B" w:rsidRPr="0083675B">
        <w:rPr>
          <w:rFonts w:ascii="Arial" w:hAnsi="Arial" w:cs="Arial"/>
          <w:b/>
          <w:bCs/>
        </w:rPr>
        <w:t>System</w:t>
      </w:r>
      <w:r w:rsidR="0083675B">
        <w:rPr>
          <w:rFonts w:ascii="Arial" w:hAnsi="Arial" w:cs="Arial"/>
        </w:rPr>
        <w:t xml:space="preserve"> field in excel file, explained below. If you want to run data off a different imaging system, edit </w:t>
      </w:r>
      <w:proofErr w:type="spellStart"/>
      <w:r w:rsidR="0083675B">
        <w:rPr>
          <w:rFonts w:ascii="Arial" w:hAnsi="Arial" w:cs="Arial"/>
        </w:rPr>
        <w:t>image_system_info.m</w:t>
      </w:r>
      <w:proofErr w:type="spellEnd"/>
      <w:r w:rsidR="0083675B">
        <w:rPr>
          <w:rFonts w:ascii="Arial" w:hAnsi="Arial" w:cs="Arial"/>
        </w:rPr>
        <w:t xml:space="preserve"> with new optical instrument properties (outline</w:t>
      </w:r>
      <w:r w:rsidR="005F7A39">
        <w:rPr>
          <w:rFonts w:ascii="Arial" w:hAnsi="Arial" w:cs="Arial"/>
        </w:rPr>
        <w:t>d</w:t>
      </w:r>
      <w:r w:rsidR="0083675B">
        <w:rPr>
          <w:rFonts w:ascii="Arial" w:hAnsi="Arial" w:cs="Arial"/>
        </w:rPr>
        <w:t xml:space="preserve"> in </w:t>
      </w:r>
      <w:proofErr w:type="spellStart"/>
      <w:r w:rsidR="005F7A39">
        <w:rPr>
          <w:rFonts w:ascii="Arial" w:hAnsi="Arial" w:cs="Arial"/>
        </w:rPr>
        <w:t>image_system_info.m</w:t>
      </w:r>
      <w:proofErr w:type="spellEnd"/>
      <w:r w:rsidR="0083675B">
        <w:rPr>
          <w:rFonts w:ascii="Arial" w:hAnsi="Arial" w:cs="Arial"/>
        </w:rPr>
        <w:t>).</w:t>
      </w:r>
    </w:p>
    <w:p w14:paraId="7FCEF915" w14:textId="06ED5574" w:rsidR="00114E6F" w:rsidRPr="002A0CBC" w:rsidRDefault="00114E6F">
      <w:pPr>
        <w:rPr>
          <w:rFonts w:ascii="Arial" w:hAnsi="Arial" w:cs="Arial"/>
          <w:i/>
          <w:u w:val="single"/>
        </w:rPr>
      </w:pPr>
      <w:r w:rsidRPr="002A0CBC">
        <w:rPr>
          <w:rFonts w:ascii="Arial" w:hAnsi="Arial" w:cs="Arial"/>
          <w:i/>
          <w:u w:val="single"/>
        </w:rPr>
        <w:t>Extras</w:t>
      </w:r>
    </w:p>
    <w:p w14:paraId="42369284" w14:textId="7F9445E3" w:rsidR="00114E6F" w:rsidRPr="002A0CBC" w:rsidRDefault="00114E6F">
      <w:pPr>
        <w:rPr>
          <w:rFonts w:ascii="Arial" w:hAnsi="Arial" w:cs="Arial"/>
        </w:rPr>
      </w:pPr>
      <w:r w:rsidRPr="002A0CBC">
        <w:rPr>
          <w:rFonts w:ascii="Arial" w:hAnsi="Arial" w:cs="Arial"/>
        </w:rPr>
        <w:t>Seeds-R01-Revised</w:t>
      </w:r>
      <w:r w:rsidR="00F3216A" w:rsidRPr="002A0CBC">
        <w:rPr>
          <w:rFonts w:ascii="Arial" w:hAnsi="Arial" w:cs="Arial"/>
        </w:rPr>
        <w:t>.mat</w:t>
      </w:r>
      <w:r w:rsidRPr="002A0CBC">
        <w:rPr>
          <w:rFonts w:ascii="Arial" w:hAnsi="Arial" w:cs="Arial"/>
        </w:rPr>
        <w:t>: 2</w:t>
      </w:r>
      <w:r w:rsidR="00E0424A" w:rsidRPr="002A0CBC">
        <w:rPr>
          <w:rFonts w:ascii="Arial" w:hAnsi="Arial" w:cs="Arial"/>
        </w:rPr>
        <w:t>6</w:t>
      </w:r>
      <w:r w:rsidRPr="002A0CBC">
        <w:rPr>
          <w:rFonts w:ascii="Arial" w:hAnsi="Arial" w:cs="Arial"/>
        </w:rPr>
        <w:t xml:space="preserve"> Canonical seeds corresponding to Olfactory, Frontal, Cingulate, Motor, Somatosensory, </w:t>
      </w:r>
      <w:proofErr w:type="spellStart"/>
      <w:r w:rsidRPr="002A0CBC">
        <w:rPr>
          <w:rFonts w:ascii="Arial" w:hAnsi="Arial" w:cs="Arial"/>
        </w:rPr>
        <w:t>Retrosplenial</w:t>
      </w:r>
      <w:proofErr w:type="spellEnd"/>
      <w:r w:rsidRPr="002A0CBC">
        <w:rPr>
          <w:rFonts w:ascii="Arial" w:hAnsi="Arial" w:cs="Arial"/>
        </w:rPr>
        <w:t>, Visual, Auditory, and Parietal cortices.</w:t>
      </w:r>
    </w:p>
    <w:p w14:paraId="00667541" w14:textId="675565D2" w:rsidR="00114E6F" w:rsidRPr="002A0CBC" w:rsidRDefault="00114E6F">
      <w:pPr>
        <w:rPr>
          <w:rFonts w:ascii="Arial" w:hAnsi="Arial" w:cs="Arial"/>
        </w:rPr>
      </w:pPr>
      <w:proofErr w:type="spellStart"/>
      <w:r w:rsidRPr="002A0CBC">
        <w:rPr>
          <w:rFonts w:ascii="Arial" w:hAnsi="Arial" w:cs="Arial"/>
        </w:rPr>
        <w:t>GOOD_AFF_WL</w:t>
      </w:r>
      <w:r w:rsidR="00F3216A" w:rsidRPr="002A0CBC">
        <w:rPr>
          <w:rFonts w:ascii="Arial" w:hAnsi="Arial" w:cs="Arial"/>
        </w:rPr>
        <w:t>.mat</w:t>
      </w:r>
      <w:proofErr w:type="spellEnd"/>
      <w:r w:rsidRPr="002A0CBC">
        <w:rPr>
          <w:rFonts w:ascii="Arial" w:hAnsi="Arial" w:cs="Arial"/>
        </w:rPr>
        <w:t>: White light image for overlaying results. Affine transformed.</w:t>
      </w:r>
    </w:p>
    <w:p w14:paraId="049707A4" w14:textId="3B694B47" w:rsidR="00CD7431" w:rsidRPr="00933EB4" w:rsidRDefault="00CD7431" w:rsidP="00CD7431">
      <w:pPr>
        <w:rPr>
          <w:rFonts w:ascii="Arial" w:hAnsi="Arial" w:cs="Arial"/>
          <w:iCs/>
        </w:rPr>
      </w:pPr>
      <w:r w:rsidRPr="00933EB4">
        <w:rPr>
          <w:rFonts w:ascii="Arial" w:hAnsi="Arial" w:cs="Arial"/>
          <w:iCs/>
        </w:rPr>
        <w:t>Excel file</w:t>
      </w:r>
      <w:r w:rsidR="00933EB4">
        <w:rPr>
          <w:rFonts w:ascii="Arial" w:hAnsi="Arial" w:cs="Arial"/>
          <w:iCs/>
        </w:rPr>
        <w:t>:</w:t>
      </w:r>
    </w:p>
    <w:p w14:paraId="310CC3F8" w14:textId="2253E2B8" w:rsidR="000606F5" w:rsidRPr="002A0CBC" w:rsidRDefault="00CD7431" w:rsidP="000606F5">
      <w:pPr>
        <w:rPr>
          <w:rFonts w:ascii="Arial" w:hAnsi="Arial" w:cs="Arial"/>
        </w:rPr>
      </w:pPr>
      <w:r w:rsidRPr="002A0CBC">
        <w:rPr>
          <w:rFonts w:ascii="Arial" w:hAnsi="Arial" w:cs="Arial"/>
          <w:b/>
        </w:rPr>
        <w:t>Date</w:t>
      </w:r>
      <w:r w:rsidRPr="002A0CBC">
        <w:rPr>
          <w:rFonts w:ascii="Arial" w:hAnsi="Arial" w:cs="Arial"/>
        </w:rPr>
        <w:t>: YYMMDD format</w:t>
      </w:r>
      <w:r w:rsidRPr="002A0CBC">
        <w:rPr>
          <w:rFonts w:ascii="Arial" w:hAnsi="Arial" w:cs="Arial"/>
        </w:rPr>
        <w:br/>
      </w:r>
      <w:r w:rsidRPr="002A0CBC">
        <w:rPr>
          <w:rFonts w:ascii="Arial" w:hAnsi="Arial" w:cs="Arial"/>
          <w:b/>
        </w:rPr>
        <w:t>Mouse</w:t>
      </w:r>
      <w:r w:rsidRPr="002A0CBC">
        <w:rPr>
          <w:rFonts w:ascii="Arial" w:hAnsi="Arial" w:cs="Arial"/>
        </w:rPr>
        <w:t xml:space="preserve">: Alphanumeric name </w:t>
      </w:r>
      <w:r w:rsidR="006D421D" w:rsidRPr="002A0CBC">
        <w:rPr>
          <w:rFonts w:ascii="Arial" w:hAnsi="Arial" w:cs="Arial"/>
        </w:rPr>
        <w:t>per mouse</w:t>
      </w:r>
      <w:r w:rsidR="006D421D" w:rsidRPr="002A0CBC">
        <w:rPr>
          <w:rFonts w:ascii="Arial" w:hAnsi="Arial" w:cs="Arial"/>
        </w:rPr>
        <w:br/>
      </w:r>
      <w:proofErr w:type="spellStart"/>
      <w:r w:rsidR="00BF4728" w:rsidRPr="002A0CBC">
        <w:rPr>
          <w:rFonts w:ascii="Arial" w:hAnsi="Arial" w:cs="Arial"/>
          <w:b/>
        </w:rPr>
        <w:t>Sessi</w:t>
      </w:r>
      <w:r w:rsidR="00394311" w:rsidRPr="002A0CBC">
        <w:rPr>
          <w:rFonts w:ascii="Arial" w:hAnsi="Arial" w:cs="Arial"/>
          <w:b/>
        </w:rPr>
        <w:t>on_</w:t>
      </w:r>
      <w:r w:rsidR="00CD5D03" w:rsidRPr="002A0CBC">
        <w:rPr>
          <w:rFonts w:ascii="Arial" w:hAnsi="Arial" w:cs="Arial"/>
          <w:b/>
        </w:rPr>
        <w:t>T</w:t>
      </w:r>
      <w:r w:rsidR="00BF4728" w:rsidRPr="002A0CBC">
        <w:rPr>
          <w:rFonts w:ascii="Arial" w:hAnsi="Arial" w:cs="Arial"/>
          <w:b/>
        </w:rPr>
        <w:t>ype</w:t>
      </w:r>
      <w:proofErr w:type="spellEnd"/>
      <w:r w:rsidR="00BF4728" w:rsidRPr="002A0CBC">
        <w:rPr>
          <w:rFonts w:ascii="Arial" w:hAnsi="Arial" w:cs="Arial"/>
        </w:rPr>
        <w:t>: ‘fc’ for resting state or ‘stim’</w:t>
      </w:r>
      <w:r w:rsidRPr="002A0CBC">
        <w:rPr>
          <w:rFonts w:ascii="Arial" w:hAnsi="Arial" w:cs="Arial"/>
        </w:rPr>
        <w:br/>
      </w:r>
      <w:r w:rsidR="00BF4728" w:rsidRPr="002A0CBC">
        <w:rPr>
          <w:rFonts w:ascii="Arial" w:hAnsi="Arial" w:cs="Arial"/>
          <w:b/>
        </w:rPr>
        <w:t>Run</w:t>
      </w:r>
      <w:r w:rsidR="00BF4728" w:rsidRPr="002A0CBC">
        <w:rPr>
          <w:rFonts w:ascii="Arial" w:hAnsi="Arial" w:cs="Arial"/>
        </w:rPr>
        <w:t>: imaging ru</w:t>
      </w:r>
      <w:r w:rsidR="00B807BC" w:rsidRPr="002A0CBC">
        <w:rPr>
          <w:rFonts w:ascii="Arial" w:hAnsi="Arial" w:cs="Arial"/>
        </w:rPr>
        <w:t>n number</w:t>
      </w:r>
      <w:r w:rsidR="006F2F8F" w:rsidRPr="002A0CBC">
        <w:rPr>
          <w:rFonts w:ascii="Arial" w:hAnsi="Arial" w:cs="Arial"/>
        </w:rPr>
        <w:t>s. Separate by commas e.g. 1,2,3…</w:t>
      </w:r>
      <w:r w:rsidR="00B807BC" w:rsidRPr="002A0CBC">
        <w:rPr>
          <w:rFonts w:ascii="Arial" w:hAnsi="Arial" w:cs="Arial"/>
        </w:rPr>
        <w:br/>
      </w:r>
      <w:r w:rsidRPr="002A0CBC">
        <w:rPr>
          <w:rFonts w:ascii="Arial" w:hAnsi="Arial" w:cs="Arial"/>
          <w:b/>
        </w:rPr>
        <w:t>System</w:t>
      </w:r>
      <w:r w:rsidRPr="002A0CBC">
        <w:rPr>
          <w:rFonts w:ascii="Arial" w:hAnsi="Arial" w:cs="Arial"/>
        </w:rPr>
        <w:t>: Imaging system data is collected on</w:t>
      </w:r>
      <w:r w:rsidR="0098378F" w:rsidRPr="002A0CBC">
        <w:rPr>
          <w:rFonts w:ascii="Arial" w:hAnsi="Arial" w:cs="Arial"/>
        </w:rPr>
        <w:t xml:space="preserve">. </w:t>
      </w:r>
      <w:r w:rsidR="00933EB4">
        <w:rPr>
          <w:rFonts w:ascii="Arial" w:hAnsi="Arial" w:cs="Arial"/>
        </w:rPr>
        <w:t>E.g.</w:t>
      </w:r>
      <w:r w:rsidR="0098378F" w:rsidRPr="002A0CBC">
        <w:rPr>
          <w:rFonts w:ascii="Arial" w:hAnsi="Arial" w:cs="Arial"/>
        </w:rPr>
        <w:t xml:space="preserve"> ‘fcOIS3’ or ‘fcOIS2’</w:t>
      </w:r>
      <w:r w:rsidR="006F2F8F" w:rsidRPr="002A0CBC">
        <w:rPr>
          <w:rFonts w:ascii="Arial" w:hAnsi="Arial" w:cs="Arial"/>
        </w:rPr>
        <w:t xml:space="preserve">. </w:t>
      </w:r>
      <w:r w:rsidR="00B807BC" w:rsidRPr="002A0CBC">
        <w:rPr>
          <w:rFonts w:ascii="Arial" w:hAnsi="Arial" w:cs="Arial"/>
        </w:rPr>
        <w:br/>
      </w:r>
      <w:r w:rsidRPr="002A0CBC">
        <w:rPr>
          <w:rFonts w:ascii="Arial" w:hAnsi="Arial" w:cs="Arial"/>
          <w:b/>
        </w:rPr>
        <w:t>Group</w:t>
      </w:r>
      <w:r w:rsidRPr="002A0CBC">
        <w:rPr>
          <w:rFonts w:ascii="Arial" w:hAnsi="Arial" w:cs="Arial"/>
        </w:rPr>
        <w:t>: Save name stem for group averaged data</w:t>
      </w:r>
      <w:r w:rsidRPr="002A0CBC">
        <w:rPr>
          <w:rFonts w:ascii="Arial" w:hAnsi="Arial" w:cs="Arial"/>
        </w:rPr>
        <w:br/>
      </w:r>
      <w:r w:rsidRPr="002A0CBC">
        <w:rPr>
          <w:rFonts w:ascii="Arial" w:hAnsi="Arial" w:cs="Arial"/>
          <w:b/>
        </w:rPr>
        <w:t>Time</w:t>
      </w:r>
      <w:r w:rsidRPr="002A0CBC">
        <w:rPr>
          <w:rFonts w:ascii="Arial" w:hAnsi="Arial" w:cs="Arial"/>
        </w:rPr>
        <w:t>: If applicable</w:t>
      </w:r>
      <w:r w:rsidR="000606F5" w:rsidRPr="002A0CBC">
        <w:rPr>
          <w:rFonts w:ascii="Arial" w:hAnsi="Arial" w:cs="Arial"/>
        </w:rPr>
        <w:t xml:space="preserve">, for baseline or x hours post </w:t>
      </w:r>
    </w:p>
    <w:p w14:paraId="0E7C8F14" w14:textId="779FB7CA" w:rsidR="004F2392" w:rsidRPr="00083E7B" w:rsidRDefault="000606F5" w:rsidP="00CD7431">
      <w:pPr>
        <w:rPr>
          <w:rFonts w:ascii="Arial" w:hAnsi="Arial" w:cs="Arial"/>
        </w:rPr>
      </w:pPr>
      <w:proofErr w:type="spellStart"/>
      <w:r w:rsidRPr="002A0CBC">
        <w:rPr>
          <w:rFonts w:ascii="Arial" w:hAnsi="Arial" w:cs="Arial"/>
          <w:b/>
        </w:rPr>
        <w:t>Binned_Data_Location</w:t>
      </w:r>
      <w:proofErr w:type="spellEnd"/>
      <w:r w:rsidRPr="002A0CBC">
        <w:rPr>
          <w:rFonts w:ascii="Arial" w:hAnsi="Arial" w:cs="Arial"/>
        </w:rPr>
        <w:t xml:space="preserve">: User computer binned </w:t>
      </w:r>
      <w:r w:rsidR="00933EB4">
        <w:rPr>
          <w:rFonts w:ascii="Arial" w:hAnsi="Arial" w:cs="Arial"/>
        </w:rPr>
        <w:t xml:space="preserve">raw </w:t>
      </w:r>
      <w:r w:rsidRPr="002A0CBC">
        <w:rPr>
          <w:rFonts w:ascii="Arial" w:hAnsi="Arial" w:cs="Arial"/>
        </w:rPr>
        <w:t>data path</w:t>
      </w:r>
      <w:r w:rsidRPr="002A0CBC">
        <w:rPr>
          <w:rFonts w:ascii="Arial" w:hAnsi="Arial" w:cs="Arial"/>
        </w:rPr>
        <w:br/>
      </w:r>
      <w:proofErr w:type="spellStart"/>
      <w:r w:rsidRPr="002A0CBC">
        <w:rPr>
          <w:rFonts w:ascii="Arial" w:hAnsi="Arial" w:cs="Arial"/>
          <w:b/>
        </w:rPr>
        <w:t>Save_Location</w:t>
      </w:r>
      <w:proofErr w:type="spellEnd"/>
      <w:r w:rsidRPr="002A0CBC">
        <w:rPr>
          <w:rFonts w:ascii="Arial" w:hAnsi="Arial" w:cs="Arial"/>
        </w:rPr>
        <w:t>:  User computer saved data path after processing</w:t>
      </w:r>
      <w:r w:rsidR="00933EB4">
        <w:rPr>
          <w:rFonts w:ascii="Arial" w:hAnsi="Arial" w:cs="Arial"/>
        </w:rPr>
        <w:br/>
      </w:r>
      <w:r w:rsidR="002A0CBC" w:rsidRPr="002A0CBC">
        <w:rPr>
          <w:rFonts w:ascii="Arial" w:hAnsi="Arial" w:cs="Arial"/>
        </w:rPr>
        <w:lastRenderedPageBreak/>
        <w:br/>
      </w:r>
      <w:r w:rsidR="002A0CBC" w:rsidRPr="00A02D32">
        <w:rPr>
          <w:rFonts w:ascii="Arial" w:hAnsi="Arial" w:cs="Arial"/>
          <w:b/>
          <w:bCs/>
        </w:rPr>
        <w:t>Temp DS:</w:t>
      </w:r>
      <w:r w:rsidR="002A0CBC" w:rsidRPr="002A0CBC">
        <w:rPr>
          <w:rFonts w:ascii="Arial" w:hAnsi="Arial" w:cs="Arial"/>
        </w:rPr>
        <w:t xml:space="preserve"> temporal </w:t>
      </w:r>
      <w:proofErr w:type="spellStart"/>
      <w:r w:rsidR="002A0CBC" w:rsidRPr="002A0CBC">
        <w:rPr>
          <w:rFonts w:ascii="Arial" w:hAnsi="Arial" w:cs="Arial"/>
        </w:rPr>
        <w:t>downsample</w:t>
      </w:r>
      <w:proofErr w:type="spellEnd"/>
      <w:r w:rsidR="002A0CBC" w:rsidRPr="002A0CBC">
        <w:rPr>
          <w:rFonts w:ascii="Arial" w:hAnsi="Arial" w:cs="Arial"/>
        </w:rPr>
        <w:t xml:space="preserve"> factor. </w:t>
      </w:r>
      <w:r w:rsidR="00CC7D00">
        <w:rPr>
          <w:rFonts w:ascii="Arial" w:hAnsi="Arial" w:cs="Arial"/>
        </w:rPr>
        <w:t>Example</w:t>
      </w:r>
      <w:r w:rsidR="002A0CBC" w:rsidRPr="002A0CBC">
        <w:rPr>
          <w:rFonts w:ascii="Arial" w:hAnsi="Arial" w:cs="Arial"/>
        </w:rPr>
        <w:t>=2</w:t>
      </w:r>
      <w:r w:rsidR="002A0CBC" w:rsidRPr="002A0CBC">
        <w:rPr>
          <w:rFonts w:ascii="Arial" w:hAnsi="Arial" w:cs="Arial"/>
        </w:rPr>
        <w:br/>
      </w:r>
      <w:r w:rsidR="002A0CBC" w:rsidRPr="00A02D32">
        <w:rPr>
          <w:rFonts w:ascii="Arial" w:hAnsi="Arial" w:cs="Arial"/>
          <w:b/>
          <w:bCs/>
        </w:rPr>
        <w:t>Spat DS:</w:t>
      </w:r>
      <w:r w:rsidR="002A0CBC" w:rsidRPr="002A0CBC">
        <w:rPr>
          <w:rFonts w:ascii="Arial" w:hAnsi="Arial" w:cs="Arial"/>
        </w:rPr>
        <w:t xml:space="preserve"> spatial </w:t>
      </w:r>
      <w:proofErr w:type="spellStart"/>
      <w:r w:rsidR="002A0CBC" w:rsidRPr="002A0CBC">
        <w:rPr>
          <w:rFonts w:ascii="Arial" w:hAnsi="Arial" w:cs="Arial"/>
        </w:rPr>
        <w:t>downsample</w:t>
      </w:r>
      <w:proofErr w:type="spellEnd"/>
      <w:r w:rsidR="002A0CBC" w:rsidRPr="002A0CBC">
        <w:rPr>
          <w:rFonts w:ascii="Arial" w:hAnsi="Arial" w:cs="Arial"/>
        </w:rPr>
        <w:t xml:space="preserve"> factor. </w:t>
      </w:r>
      <w:r w:rsidR="00CC7D00">
        <w:rPr>
          <w:rFonts w:ascii="Arial" w:hAnsi="Arial" w:cs="Arial"/>
        </w:rPr>
        <w:t>Example</w:t>
      </w:r>
      <w:r w:rsidR="00CC7D00" w:rsidRPr="002A0CBC">
        <w:rPr>
          <w:rFonts w:ascii="Arial" w:hAnsi="Arial" w:cs="Arial"/>
        </w:rPr>
        <w:t xml:space="preserve"> </w:t>
      </w:r>
      <w:r w:rsidR="002A0CBC" w:rsidRPr="002A0CBC">
        <w:rPr>
          <w:rFonts w:ascii="Arial" w:hAnsi="Arial" w:cs="Arial"/>
        </w:rPr>
        <w:t>=2</w:t>
      </w:r>
      <w:r w:rsidR="002A0CBC" w:rsidRPr="002A0CBC">
        <w:rPr>
          <w:rFonts w:ascii="Arial" w:hAnsi="Arial" w:cs="Arial"/>
        </w:rPr>
        <w:br/>
      </w:r>
      <w:r w:rsidR="002A0CBC" w:rsidRPr="00A02D32">
        <w:rPr>
          <w:rFonts w:ascii="Arial" w:hAnsi="Arial" w:cs="Arial"/>
          <w:b/>
          <w:bCs/>
        </w:rPr>
        <w:t>Baseline time:</w:t>
      </w:r>
      <w:r w:rsidR="002A0CBC" w:rsidRPr="002A0CBC">
        <w:rPr>
          <w:rFonts w:ascii="Arial" w:hAnsi="Arial" w:cs="Arial"/>
        </w:rPr>
        <w:t xml:space="preserve"> seconds in a stim block before </w:t>
      </w:r>
      <w:proofErr w:type="gramStart"/>
      <w:r w:rsidR="002A0CBC" w:rsidRPr="002A0CBC">
        <w:rPr>
          <w:rFonts w:ascii="Arial" w:hAnsi="Arial" w:cs="Arial"/>
        </w:rPr>
        <w:t>stim</w:t>
      </w:r>
      <w:proofErr w:type="gramEnd"/>
      <w:r w:rsidR="002A0CBC" w:rsidRPr="002A0CBC">
        <w:rPr>
          <w:rFonts w:ascii="Arial" w:hAnsi="Arial" w:cs="Arial"/>
        </w:rPr>
        <w:t xml:space="preserve"> is presented. </w:t>
      </w:r>
      <w:r w:rsidR="00CC7D00">
        <w:rPr>
          <w:rFonts w:ascii="Arial" w:hAnsi="Arial" w:cs="Arial"/>
        </w:rPr>
        <w:t>Example</w:t>
      </w:r>
      <w:r w:rsidR="00CC7D00" w:rsidRPr="002A0CBC">
        <w:rPr>
          <w:rFonts w:ascii="Arial" w:hAnsi="Arial" w:cs="Arial"/>
        </w:rPr>
        <w:t xml:space="preserve"> </w:t>
      </w:r>
      <w:r w:rsidR="002A0CBC" w:rsidRPr="002A0CBC">
        <w:rPr>
          <w:rFonts w:ascii="Arial" w:hAnsi="Arial" w:cs="Arial"/>
        </w:rPr>
        <w:t>=5</w:t>
      </w:r>
      <w:r w:rsidR="002A0CBC" w:rsidRPr="002A0CBC">
        <w:rPr>
          <w:rFonts w:ascii="Arial" w:hAnsi="Arial" w:cs="Arial"/>
        </w:rPr>
        <w:br/>
      </w:r>
      <w:r w:rsidR="002A0CBC" w:rsidRPr="00A02D32">
        <w:rPr>
          <w:rFonts w:ascii="Arial" w:hAnsi="Arial" w:cs="Arial"/>
          <w:b/>
          <w:bCs/>
        </w:rPr>
        <w:t>Stim time:</w:t>
      </w:r>
      <w:r w:rsidR="002A0CBC" w:rsidRPr="002A0CBC">
        <w:rPr>
          <w:rFonts w:ascii="Arial" w:hAnsi="Arial" w:cs="Arial"/>
        </w:rPr>
        <w:t xml:space="preserve"> seconds in a stim block while stim is presented. </w:t>
      </w:r>
      <w:r w:rsidR="00CC7D00">
        <w:rPr>
          <w:rFonts w:ascii="Arial" w:hAnsi="Arial" w:cs="Arial"/>
        </w:rPr>
        <w:t>Example</w:t>
      </w:r>
      <w:r w:rsidR="00CC7D00" w:rsidRPr="002A0CBC">
        <w:rPr>
          <w:rFonts w:ascii="Arial" w:hAnsi="Arial" w:cs="Arial"/>
        </w:rPr>
        <w:t xml:space="preserve"> </w:t>
      </w:r>
      <w:r w:rsidR="002A0CBC" w:rsidRPr="002A0CBC">
        <w:rPr>
          <w:rFonts w:ascii="Arial" w:hAnsi="Arial" w:cs="Arial"/>
        </w:rPr>
        <w:t>=5</w:t>
      </w:r>
      <w:r w:rsidR="002A0CBC" w:rsidRPr="002A0CBC">
        <w:rPr>
          <w:rFonts w:ascii="Arial" w:hAnsi="Arial" w:cs="Arial"/>
        </w:rPr>
        <w:br/>
      </w:r>
      <w:r w:rsidR="002A0CBC" w:rsidRPr="00A02D32">
        <w:rPr>
          <w:rFonts w:ascii="Arial" w:hAnsi="Arial" w:cs="Arial"/>
          <w:b/>
          <w:bCs/>
        </w:rPr>
        <w:t>Recovery time:</w:t>
      </w:r>
      <w:r w:rsidR="002A0CBC" w:rsidRPr="002A0CBC">
        <w:rPr>
          <w:rFonts w:ascii="Arial" w:hAnsi="Arial" w:cs="Arial"/>
        </w:rPr>
        <w:t xml:space="preserve"> seconds in a stim block after a stim is presented. </w:t>
      </w:r>
      <w:r w:rsidR="00CC7D00">
        <w:rPr>
          <w:rFonts w:ascii="Arial" w:hAnsi="Arial" w:cs="Arial"/>
        </w:rPr>
        <w:t>Example</w:t>
      </w:r>
      <w:r w:rsidR="00CC7D00" w:rsidRPr="002A0CBC">
        <w:rPr>
          <w:rFonts w:ascii="Arial" w:hAnsi="Arial" w:cs="Arial"/>
        </w:rPr>
        <w:t xml:space="preserve"> </w:t>
      </w:r>
      <w:r w:rsidR="002A0CBC" w:rsidRPr="002A0CBC">
        <w:rPr>
          <w:rFonts w:ascii="Arial" w:hAnsi="Arial" w:cs="Arial"/>
        </w:rPr>
        <w:t>=10</w:t>
      </w:r>
      <w:r w:rsidR="002A0CBC" w:rsidRPr="002A0CBC">
        <w:rPr>
          <w:rFonts w:ascii="Arial" w:hAnsi="Arial" w:cs="Arial"/>
        </w:rPr>
        <w:br/>
      </w:r>
      <w:proofErr w:type="spellStart"/>
      <w:r w:rsidR="002A0CBC" w:rsidRPr="00A02D32">
        <w:rPr>
          <w:rFonts w:ascii="Arial" w:hAnsi="Arial" w:cs="Arial"/>
          <w:b/>
          <w:bCs/>
        </w:rPr>
        <w:t>hz</w:t>
      </w:r>
      <w:proofErr w:type="spellEnd"/>
      <w:r w:rsidR="002A0CBC" w:rsidRPr="00A02D32">
        <w:rPr>
          <w:rFonts w:ascii="Arial" w:hAnsi="Arial" w:cs="Arial"/>
          <w:b/>
          <w:bCs/>
        </w:rPr>
        <w:t xml:space="preserve"> </w:t>
      </w:r>
      <w:proofErr w:type="gramStart"/>
      <w:r w:rsidR="002A0CBC" w:rsidRPr="00A02D32">
        <w:rPr>
          <w:rFonts w:ascii="Arial" w:hAnsi="Arial" w:cs="Arial"/>
          <w:b/>
          <w:bCs/>
        </w:rPr>
        <w:t>stims:</w:t>
      </w:r>
      <w:proofErr w:type="gramEnd"/>
      <w:r w:rsidR="002A0CBC" w:rsidRPr="002A0CBC">
        <w:rPr>
          <w:rFonts w:ascii="Arial" w:hAnsi="Arial" w:cs="Arial"/>
        </w:rPr>
        <w:t xml:space="preserve"> frequency of stimulation. </w:t>
      </w:r>
      <w:r w:rsidR="00CC7D00">
        <w:rPr>
          <w:rFonts w:ascii="Arial" w:hAnsi="Arial" w:cs="Arial"/>
        </w:rPr>
        <w:t>Example</w:t>
      </w:r>
      <w:r w:rsidR="00CC7D00" w:rsidRPr="002A0CBC">
        <w:rPr>
          <w:rFonts w:ascii="Arial" w:hAnsi="Arial" w:cs="Arial"/>
        </w:rPr>
        <w:t xml:space="preserve"> </w:t>
      </w:r>
      <w:r w:rsidR="002A0CBC" w:rsidRPr="002A0CBC">
        <w:rPr>
          <w:rFonts w:ascii="Arial" w:hAnsi="Arial" w:cs="Arial"/>
        </w:rPr>
        <w:t>=2</w:t>
      </w:r>
      <w:r w:rsidR="002A0CBC" w:rsidRPr="002A0CBC">
        <w:rPr>
          <w:rFonts w:ascii="Arial" w:hAnsi="Arial" w:cs="Arial"/>
        </w:rPr>
        <w:br/>
      </w:r>
      <w:r w:rsidR="002A0CBC" w:rsidRPr="00A02D32">
        <w:rPr>
          <w:rFonts w:ascii="Arial" w:hAnsi="Arial" w:cs="Arial"/>
          <w:b/>
          <w:bCs/>
        </w:rPr>
        <w:t xml:space="preserve">stim </w:t>
      </w:r>
      <w:proofErr w:type="gramStart"/>
      <w:r w:rsidR="002A0CBC" w:rsidRPr="00A02D32">
        <w:rPr>
          <w:rFonts w:ascii="Arial" w:hAnsi="Arial" w:cs="Arial"/>
          <w:b/>
          <w:bCs/>
        </w:rPr>
        <w:t>thresh:</w:t>
      </w:r>
      <w:proofErr w:type="gramEnd"/>
      <w:r w:rsidR="002A0CBC" w:rsidRPr="002A0CBC">
        <w:rPr>
          <w:rFonts w:ascii="Arial" w:hAnsi="Arial" w:cs="Arial"/>
        </w:rPr>
        <w:t xml:space="preserve"> fraction of max activation during stimulation to threshold image to isolate activation area. </w:t>
      </w:r>
      <w:r w:rsidR="00CC7D00">
        <w:rPr>
          <w:rFonts w:ascii="Arial" w:hAnsi="Arial" w:cs="Arial"/>
        </w:rPr>
        <w:t>Example</w:t>
      </w:r>
      <w:r w:rsidR="00CC7D00" w:rsidRPr="002A0CBC">
        <w:rPr>
          <w:rFonts w:ascii="Arial" w:hAnsi="Arial" w:cs="Arial"/>
        </w:rPr>
        <w:t xml:space="preserve"> </w:t>
      </w:r>
      <w:r w:rsidR="002A0CBC" w:rsidRPr="002A0CBC">
        <w:rPr>
          <w:rFonts w:ascii="Arial" w:hAnsi="Arial" w:cs="Arial"/>
        </w:rPr>
        <w:t>=0.75</w:t>
      </w:r>
      <w:r w:rsidR="002A0CBC" w:rsidRPr="002A0CBC">
        <w:rPr>
          <w:rFonts w:ascii="Arial" w:hAnsi="Arial" w:cs="Arial"/>
        </w:rPr>
        <w:br/>
      </w:r>
      <w:proofErr w:type="spellStart"/>
      <w:proofErr w:type="gramStart"/>
      <w:r w:rsidR="002A0CBC" w:rsidRPr="00A02D32">
        <w:rPr>
          <w:rFonts w:ascii="Arial" w:hAnsi="Arial" w:cs="Arial"/>
          <w:b/>
          <w:bCs/>
        </w:rPr>
        <w:t>filt</w:t>
      </w:r>
      <w:proofErr w:type="spellEnd"/>
      <w:r w:rsidR="002A0CBC" w:rsidRPr="00A02D32">
        <w:rPr>
          <w:rFonts w:ascii="Arial" w:hAnsi="Arial" w:cs="Arial"/>
          <w:b/>
          <w:bCs/>
        </w:rPr>
        <w:t>?:</w:t>
      </w:r>
      <w:proofErr w:type="gramEnd"/>
      <w:r w:rsidR="002A0CBC" w:rsidRPr="002A0CBC">
        <w:rPr>
          <w:rFonts w:ascii="Arial" w:hAnsi="Arial" w:cs="Arial"/>
        </w:rPr>
        <w:t xml:space="preserve"> filter data, options either yes or no. </w:t>
      </w:r>
      <w:r w:rsidR="00CC7D00">
        <w:rPr>
          <w:rFonts w:ascii="Arial" w:hAnsi="Arial" w:cs="Arial"/>
        </w:rPr>
        <w:t>Example</w:t>
      </w:r>
      <w:r w:rsidR="00CC7D00" w:rsidRPr="002A0CBC">
        <w:rPr>
          <w:rFonts w:ascii="Arial" w:hAnsi="Arial" w:cs="Arial"/>
        </w:rPr>
        <w:t xml:space="preserve"> </w:t>
      </w:r>
      <w:r w:rsidR="002A0CBC" w:rsidRPr="002A0CBC">
        <w:rPr>
          <w:rFonts w:ascii="Arial" w:hAnsi="Arial" w:cs="Arial"/>
        </w:rPr>
        <w:t>=yes</w:t>
      </w:r>
      <w:r w:rsidR="002A0CBC" w:rsidRPr="002A0CBC">
        <w:rPr>
          <w:rFonts w:ascii="Arial" w:hAnsi="Arial" w:cs="Arial"/>
        </w:rPr>
        <w:br/>
      </w:r>
      <w:proofErr w:type="spellStart"/>
      <w:r w:rsidR="002A0CBC" w:rsidRPr="00A02D32">
        <w:rPr>
          <w:rFonts w:ascii="Arial" w:hAnsi="Arial" w:cs="Arial"/>
          <w:b/>
          <w:bCs/>
        </w:rPr>
        <w:t>bandnum</w:t>
      </w:r>
      <w:proofErr w:type="spellEnd"/>
      <w:r w:rsidR="002A0CBC" w:rsidRPr="00A02D32">
        <w:rPr>
          <w:rFonts w:ascii="Arial" w:hAnsi="Arial" w:cs="Arial"/>
          <w:b/>
          <w:bCs/>
        </w:rPr>
        <w:t>:</w:t>
      </w:r>
      <w:r w:rsidR="002A0CBC" w:rsidRPr="002A0CBC">
        <w:rPr>
          <w:rFonts w:ascii="Arial" w:hAnsi="Arial" w:cs="Arial"/>
        </w:rPr>
        <w:t xml:space="preserve"> doubles specify </w:t>
      </w:r>
      <w:proofErr w:type="spellStart"/>
      <w:r w:rsidR="002A0CBC" w:rsidRPr="002A0CBC">
        <w:rPr>
          <w:rFonts w:ascii="Arial" w:hAnsi="Arial" w:cs="Arial"/>
        </w:rPr>
        <w:t>highpass</w:t>
      </w:r>
      <w:proofErr w:type="spellEnd"/>
      <w:r w:rsidR="002A0CBC" w:rsidRPr="002A0CBC">
        <w:rPr>
          <w:rFonts w:ascii="Arial" w:hAnsi="Arial" w:cs="Arial"/>
        </w:rPr>
        <w:t xml:space="preserve">/lowpass for each bandpass filter. </w:t>
      </w:r>
      <w:r w:rsidR="00CC7D00">
        <w:rPr>
          <w:rFonts w:ascii="Arial" w:hAnsi="Arial" w:cs="Arial"/>
        </w:rPr>
        <w:t>Example</w:t>
      </w:r>
      <w:r w:rsidR="00CC7D00" w:rsidRPr="002A0CBC">
        <w:rPr>
          <w:rFonts w:ascii="Arial" w:hAnsi="Arial" w:cs="Arial"/>
        </w:rPr>
        <w:t xml:space="preserve"> </w:t>
      </w:r>
      <w:r w:rsidR="002A0CBC" w:rsidRPr="002A0CBC">
        <w:rPr>
          <w:rFonts w:ascii="Arial" w:hAnsi="Arial" w:cs="Arial"/>
        </w:rPr>
        <w:t>=</w:t>
      </w:r>
      <w:r w:rsidR="002A0CBC" w:rsidRPr="002A0CBC">
        <w:rPr>
          <w:rFonts w:ascii="Arial" w:hAnsi="Arial" w:cs="Arial"/>
          <w:color w:val="000000"/>
        </w:rPr>
        <w:t xml:space="preserve"> </w:t>
      </w:r>
      <w:r w:rsidR="002A0CBC" w:rsidRPr="002A0CBC">
        <w:rPr>
          <w:rFonts w:ascii="Arial" w:eastAsia="Times New Roman" w:hAnsi="Arial" w:cs="Arial"/>
          <w:color w:val="000000"/>
        </w:rPr>
        <w:t>[0.4 4.0; 0.009 0.08]</w:t>
      </w:r>
      <w:r w:rsidR="002A0CBC">
        <w:rPr>
          <w:rFonts w:ascii="Arial" w:eastAsia="Times New Roman" w:hAnsi="Arial" w:cs="Arial"/>
          <w:color w:val="000000"/>
        </w:rPr>
        <w:br/>
      </w:r>
      <w:proofErr w:type="spellStart"/>
      <w:r w:rsidR="002A0CBC" w:rsidRPr="00A02D32">
        <w:rPr>
          <w:rFonts w:ascii="Arial" w:eastAsia="Times New Roman" w:hAnsi="Arial" w:cs="Arial"/>
          <w:b/>
          <w:bCs/>
          <w:color w:val="000000"/>
        </w:rPr>
        <w:t>bandstr</w:t>
      </w:r>
      <w:proofErr w:type="spellEnd"/>
      <w:r w:rsidR="002A0CBC" w:rsidRPr="00A02D32">
        <w:rPr>
          <w:rFonts w:ascii="Arial" w:eastAsia="Times New Roman" w:hAnsi="Arial" w:cs="Arial"/>
          <w:b/>
          <w:bCs/>
          <w:color w:val="000000"/>
        </w:rPr>
        <w:t>:</w:t>
      </w:r>
      <w:r w:rsidR="002A0CBC">
        <w:rPr>
          <w:rFonts w:ascii="Arial" w:eastAsia="Times New Roman" w:hAnsi="Arial" w:cs="Arial"/>
          <w:color w:val="000000"/>
        </w:rPr>
        <w:t xml:space="preserve"> strings, comma separated, to label data after bandpass filtering. Need a string for each </w:t>
      </w:r>
      <w:proofErr w:type="spellStart"/>
      <w:r w:rsidR="002A0CBC">
        <w:rPr>
          <w:rFonts w:ascii="Arial" w:eastAsia="Times New Roman" w:hAnsi="Arial" w:cs="Arial"/>
          <w:color w:val="000000"/>
        </w:rPr>
        <w:t>bandnum</w:t>
      </w:r>
      <w:proofErr w:type="spellEnd"/>
      <w:r w:rsidR="002A0CBC">
        <w:rPr>
          <w:rFonts w:ascii="Arial" w:eastAsia="Times New Roman" w:hAnsi="Arial" w:cs="Arial"/>
          <w:color w:val="000000"/>
        </w:rPr>
        <w:t xml:space="preserve"> pair. </w:t>
      </w:r>
      <w:r w:rsidR="00CC7D00">
        <w:rPr>
          <w:rFonts w:ascii="Arial" w:hAnsi="Arial" w:cs="Arial"/>
        </w:rPr>
        <w:t>Example</w:t>
      </w:r>
      <w:r w:rsidR="00CC7D00">
        <w:rPr>
          <w:rFonts w:ascii="Arial" w:eastAsia="Times New Roman" w:hAnsi="Arial" w:cs="Arial"/>
          <w:color w:val="000000"/>
        </w:rPr>
        <w:t xml:space="preserve"> </w:t>
      </w:r>
      <w:r w:rsidR="002A0CBC">
        <w:rPr>
          <w:rFonts w:ascii="Arial" w:eastAsia="Times New Roman" w:hAnsi="Arial" w:cs="Arial"/>
          <w:color w:val="000000"/>
        </w:rPr>
        <w:t>=pt4-4pt</w:t>
      </w:r>
      <w:proofErr w:type="gramStart"/>
      <w:r w:rsidR="002A0CBC">
        <w:rPr>
          <w:rFonts w:ascii="Arial" w:eastAsia="Times New Roman" w:hAnsi="Arial" w:cs="Arial"/>
          <w:color w:val="000000"/>
        </w:rPr>
        <w:t>0,pt</w:t>
      </w:r>
      <w:proofErr w:type="gramEnd"/>
      <w:r w:rsidR="002A0CBC">
        <w:rPr>
          <w:rFonts w:ascii="Arial" w:eastAsia="Times New Roman" w:hAnsi="Arial" w:cs="Arial"/>
          <w:color w:val="000000"/>
        </w:rPr>
        <w:t>009-pt08</w:t>
      </w:r>
      <w:r w:rsidR="002A0CBC">
        <w:rPr>
          <w:rFonts w:ascii="Arial" w:eastAsia="Times New Roman" w:hAnsi="Arial" w:cs="Arial"/>
          <w:color w:val="000000"/>
        </w:rPr>
        <w:br/>
      </w:r>
      <w:proofErr w:type="spellStart"/>
      <w:r w:rsidR="002A0CBC" w:rsidRPr="00A02D32">
        <w:rPr>
          <w:rFonts w:ascii="Arial" w:eastAsia="Times New Roman" w:hAnsi="Arial" w:cs="Arial"/>
          <w:b/>
          <w:bCs/>
          <w:color w:val="000000"/>
        </w:rPr>
        <w:t>ttest</w:t>
      </w:r>
      <w:proofErr w:type="spellEnd"/>
      <w:r w:rsidR="002A0CBC" w:rsidRPr="00A02D32">
        <w:rPr>
          <w:rFonts w:ascii="Arial" w:eastAsia="Times New Roman" w:hAnsi="Arial" w:cs="Arial"/>
          <w:b/>
          <w:bCs/>
          <w:color w:val="000000"/>
        </w:rPr>
        <w:t>:</w:t>
      </w:r>
      <w:r w:rsidR="002A0CBC">
        <w:rPr>
          <w:rFonts w:ascii="Arial" w:eastAsia="Times New Roman" w:hAnsi="Arial" w:cs="Arial"/>
          <w:color w:val="000000"/>
        </w:rPr>
        <w:t xml:space="preserve"> type of </w:t>
      </w:r>
      <w:proofErr w:type="spellStart"/>
      <w:r w:rsidR="002A0CBC">
        <w:rPr>
          <w:rFonts w:ascii="Arial" w:eastAsia="Times New Roman" w:hAnsi="Arial" w:cs="Arial"/>
          <w:color w:val="000000"/>
        </w:rPr>
        <w:t>ttest</w:t>
      </w:r>
      <w:proofErr w:type="spellEnd"/>
      <w:r w:rsidR="002A0CBC">
        <w:rPr>
          <w:rFonts w:ascii="Arial" w:eastAsia="Times New Roman" w:hAnsi="Arial" w:cs="Arial"/>
          <w:color w:val="000000"/>
        </w:rPr>
        <w:t xml:space="preserve"> code will perform. Options either 2-sample or paired. Code will recognize if only one group is being analyzed and will perform 1-sample. </w:t>
      </w:r>
      <w:r w:rsidR="00CC7D00">
        <w:rPr>
          <w:rFonts w:ascii="Arial" w:hAnsi="Arial" w:cs="Arial"/>
        </w:rPr>
        <w:t>Example</w:t>
      </w:r>
      <w:r w:rsidR="00CC7D00">
        <w:rPr>
          <w:rFonts w:ascii="Arial" w:eastAsia="Times New Roman" w:hAnsi="Arial" w:cs="Arial"/>
          <w:color w:val="000000"/>
        </w:rPr>
        <w:t xml:space="preserve"> </w:t>
      </w:r>
      <w:r w:rsidR="002A0CBC">
        <w:rPr>
          <w:rFonts w:ascii="Arial" w:eastAsia="Times New Roman" w:hAnsi="Arial" w:cs="Arial"/>
          <w:color w:val="000000"/>
        </w:rPr>
        <w:t>=2-sample</w:t>
      </w:r>
      <w:r w:rsidR="002A0CBC">
        <w:rPr>
          <w:rFonts w:ascii="Arial" w:eastAsia="Times New Roman" w:hAnsi="Arial" w:cs="Arial"/>
          <w:color w:val="000000"/>
        </w:rPr>
        <w:br/>
      </w:r>
      <w:r w:rsidR="002A0CBC" w:rsidRPr="00A02D32">
        <w:rPr>
          <w:rFonts w:ascii="Arial" w:eastAsia="Times New Roman" w:hAnsi="Arial" w:cs="Arial"/>
          <w:b/>
          <w:bCs/>
          <w:color w:val="000000"/>
        </w:rPr>
        <w:t>alpha:</w:t>
      </w:r>
      <w:r w:rsidR="002A0CBC">
        <w:rPr>
          <w:rFonts w:ascii="Arial" w:eastAsia="Times New Roman" w:hAnsi="Arial" w:cs="Arial"/>
          <w:color w:val="000000"/>
        </w:rPr>
        <w:t xml:space="preserve"> p&lt;alpha will be regarded statistically significant (uncorrected for multiple comparisons). </w:t>
      </w:r>
      <w:r w:rsidR="00CC7D00">
        <w:rPr>
          <w:rFonts w:ascii="Arial" w:hAnsi="Arial" w:cs="Arial"/>
        </w:rPr>
        <w:t>Example</w:t>
      </w:r>
      <w:r w:rsidR="00CC7D00">
        <w:rPr>
          <w:rFonts w:ascii="Arial" w:eastAsia="Times New Roman" w:hAnsi="Arial" w:cs="Arial"/>
          <w:color w:val="000000"/>
        </w:rPr>
        <w:t xml:space="preserve"> </w:t>
      </w:r>
      <w:r w:rsidR="002A0CBC">
        <w:rPr>
          <w:rFonts w:ascii="Arial" w:eastAsia="Times New Roman" w:hAnsi="Arial" w:cs="Arial"/>
          <w:color w:val="000000"/>
        </w:rPr>
        <w:t>=0.05</w:t>
      </w:r>
      <w:r w:rsidR="002A0CBC">
        <w:rPr>
          <w:rFonts w:ascii="Arial" w:eastAsia="Times New Roman" w:hAnsi="Arial" w:cs="Arial"/>
          <w:color w:val="000000"/>
        </w:rPr>
        <w:br/>
      </w:r>
      <w:r w:rsidR="002A0CBC" w:rsidRPr="00A02D32">
        <w:rPr>
          <w:rFonts w:ascii="Arial" w:eastAsia="Times New Roman" w:hAnsi="Arial" w:cs="Arial"/>
          <w:b/>
          <w:bCs/>
          <w:color w:val="000000"/>
        </w:rPr>
        <w:t xml:space="preserve">Vid </w:t>
      </w:r>
      <w:proofErr w:type="spellStart"/>
      <w:r w:rsidR="002A0CBC" w:rsidRPr="00A02D32">
        <w:rPr>
          <w:rFonts w:ascii="Arial" w:eastAsia="Times New Roman" w:hAnsi="Arial" w:cs="Arial"/>
          <w:b/>
          <w:bCs/>
          <w:color w:val="000000"/>
        </w:rPr>
        <w:t>fr</w:t>
      </w:r>
      <w:proofErr w:type="spellEnd"/>
      <w:r w:rsidR="002A0CBC" w:rsidRPr="00A02D32">
        <w:rPr>
          <w:rFonts w:ascii="Arial" w:eastAsia="Times New Roman" w:hAnsi="Arial" w:cs="Arial"/>
          <w:b/>
          <w:bCs/>
          <w:color w:val="000000"/>
        </w:rPr>
        <w:t>:</w:t>
      </w:r>
      <w:r w:rsidR="002A0CBC">
        <w:rPr>
          <w:rFonts w:ascii="Arial" w:eastAsia="Times New Roman" w:hAnsi="Arial" w:cs="Arial"/>
          <w:color w:val="000000"/>
        </w:rPr>
        <w:t xml:space="preserve"> framerate for video playback. </w:t>
      </w:r>
      <w:r w:rsidR="00CC7D00">
        <w:rPr>
          <w:rFonts w:ascii="Arial" w:hAnsi="Arial" w:cs="Arial"/>
        </w:rPr>
        <w:t>Example</w:t>
      </w:r>
      <w:r w:rsidR="00CC7D00">
        <w:rPr>
          <w:rFonts w:ascii="Arial" w:eastAsia="Times New Roman" w:hAnsi="Arial" w:cs="Arial"/>
          <w:color w:val="000000"/>
        </w:rPr>
        <w:t xml:space="preserve"> </w:t>
      </w:r>
      <w:r w:rsidR="002A0CBC">
        <w:rPr>
          <w:rFonts w:ascii="Arial" w:eastAsia="Times New Roman" w:hAnsi="Arial" w:cs="Arial"/>
          <w:color w:val="000000"/>
        </w:rPr>
        <w:t>=16.8</w:t>
      </w:r>
      <w:r w:rsidR="002A0CBC">
        <w:rPr>
          <w:rFonts w:ascii="Arial" w:eastAsia="Times New Roman" w:hAnsi="Arial" w:cs="Arial"/>
          <w:color w:val="000000"/>
        </w:rPr>
        <w:br/>
      </w:r>
      <w:r w:rsidR="002A0CBC" w:rsidRPr="00A02D32">
        <w:rPr>
          <w:rFonts w:ascii="Arial" w:eastAsia="Times New Roman" w:hAnsi="Arial" w:cs="Arial"/>
          <w:b/>
          <w:bCs/>
          <w:color w:val="000000"/>
        </w:rPr>
        <w:t>quality:</w:t>
      </w:r>
      <w:r w:rsidR="002A0CBC">
        <w:rPr>
          <w:rFonts w:ascii="Arial" w:eastAsia="Times New Roman" w:hAnsi="Arial" w:cs="Arial"/>
          <w:color w:val="000000"/>
        </w:rPr>
        <w:t xml:space="preserve"> video quality. </w:t>
      </w:r>
      <w:r w:rsidR="00CC7D00">
        <w:rPr>
          <w:rFonts w:ascii="Arial" w:hAnsi="Arial" w:cs="Arial"/>
        </w:rPr>
        <w:t>Example</w:t>
      </w:r>
      <w:r w:rsidR="00CC7D00">
        <w:rPr>
          <w:rFonts w:ascii="Arial" w:eastAsia="Times New Roman" w:hAnsi="Arial" w:cs="Arial"/>
          <w:color w:val="000000"/>
        </w:rPr>
        <w:t xml:space="preserve"> </w:t>
      </w:r>
      <w:r w:rsidR="002A0CBC">
        <w:rPr>
          <w:rFonts w:ascii="Arial" w:eastAsia="Times New Roman" w:hAnsi="Arial" w:cs="Arial"/>
          <w:color w:val="000000"/>
        </w:rPr>
        <w:t>=25</w:t>
      </w:r>
      <w:r w:rsidR="002A0CBC">
        <w:rPr>
          <w:rFonts w:ascii="Arial" w:eastAsia="Times New Roman" w:hAnsi="Arial" w:cs="Arial"/>
          <w:color w:val="000000"/>
        </w:rPr>
        <w:br/>
      </w:r>
      <w:r w:rsidR="002A0CBC" w:rsidRPr="00A02D32">
        <w:rPr>
          <w:rFonts w:ascii="Arial" w:eastAsia="Times New Roman" w:hAnsi="Arial" w:cs="Arial"/>
          <w:b/>
          <w:bCs/>
          <w:color w:val="000000"/>
        </w:rPr>
        <w:t>Vid frames:</w:t>
      </w:r>
      <w:r w:rsidR="002A0CBC">
        <w:rPr>
          <w:rFonts w:ascii="Arial" w:eastAsia="Times New Roman" w:hAnsi="Arial" w:cs="Arial"/>
          <w:color w:val="000000"/>
        </w:rPr>
        <w:t xml:space="preserve"> selected frames to put in video</w:t>
      </w:r>
      <w:proofErr w:type="gramStart"/>
      <w:r w:rsidR="002A0CBC">
        <w:rPr>
          <w:rFonts w:ascii="Arial" w:eastAsia="Times New Roman" w:hAnsi="Arial" w:cs="Arial"/>
          <w:color w:val="000000"/>
        </w:rPr>
        <w:t>, ;</w:t>
      </w:r>
      <w:proofErr w:type="gramEnd"/>
      <w:r w:rsidR="002A0CBC">
        <w:rPr>
          <w:rFonts w:ascii="Arial" w:eastAsia="Times New Roman" w:hAnsi="Arial" w:cs="Arial"/>
          <w:color w:val="000000"/>
        </w:rPr>
        <w:t xml:space="preserve"> separated. </w:t>
      </w:r>
      <w:r w:rsidR="00CC7D00">
        <w:rPr>
          <w:rFonts w:ascii="Arial" w:hAnsi="Arial" w:cs="Arial"/>
        </w:rPr>
        <w:t>Example</w:t>
      </w:r>
      <w:r w:rsidR="00CC7D00">
        <w:rPr>
          <w:rFonts w:ascii="Arial" w:eastAsia="Times New Roman" w:hAnsi="Arial" w:cs="Arial"/>
          <w:color w:val="000000"/>
        </w:rPr>
        <w:t xml:space="preserve"> </w:t>
      </w:r>
      <w:r w:rsidR="002A0CBC">
        <w:rPr>
          <w:rFonts w:ascii="Arial" w:eastAsia="Times New Roman" w:hAnsi="Arial" w:cs="Arial"/>
          <w:color w:val="000000"/>
        </w:rPr>
        <w:t>=1;500</w:t>
      </w:r>
      <w:r w:rsidR="00C62CFC">
        <w:rPr>
          <w:rFonts w:ascii="Arial" w:eastAsia="Times New Roman" w:hAnsi="Arial" w:cs="Arial"/>
          <w:color w:val="000000"/>
        </w:rPr>
        <w:br/>
      </w:r>
      <w:r w:rsidR="00C62CFC" w:rsidRPr="00A02D32">
        <w:rPr>
          <w:rFonts w:ascii="Arial" w:eastAsia="Times New Roman" w:hAnsi="Arial" w:cs="Arial"/>
          <w:b/>
          <w:bCs/>
          <w:color w:val="000000"/>
        </w:rPr>
        <w:t>Length block (s):</w:t>
      </w:r>
      <w:r w:rsidR="00C62CFC">
        <w:rPr>
          <w:rFonts w:ascii="Arial" w:eastAsia="Times New Roman" w:hAnsi="Arial" w:cs="Arial"/>
          <w:color w:val="000000"/>
        </w:rPr>
        <w:t xml:space="preserve"> seconds per epoch for FFT calculation. </w:t>
      </w:r>
      <w:r w:rsidR="00CC7D00">
        <w:rPr>
          <w:rFonts w:ascii="Arial" w:hAnsi="Arial" w:cs="Arial"/>
        </w:rPr>
        <w:t>Example</w:t>
      </w:r>
      <w:r w:rsidR="00CC7D00">
        <w:rPr>
          <w:rFonts w:ascii="Arial" w:eastAsia="Times New Roman" w:hAnsi="Arial" w:cs="Arial"/>
          <w:color w:val="000000"/>
        </w:rPr>
        <w:t xml:space="preserve"> </w:t>
      </w:r>
      <w:r w:rsidR="00C62CFC">
        <w:rPr>
          <w:rFonts w:ascii="Arial" w:eastAsia="Times New Roman" w:hAnsi="Arial" w:cs="Arial"/>
          <w:color w:val="000000"/>
        </w:rPr>
        <w:t>=10</w:t>
      </w:r>
      <w:r w:rsidR="00C62CFC">
        <w:rPr>
          <w:rFonts w:ascii="Arial" w:eastAsia="Times New Roman" w:hAnsi="Arial" w:cs="Arial"/>
          <w:color w:val="000000"/>
        </w:rPr>
        <w:br/>
      </w:r>
      <w:proofErr w:type="spellStart"/>
      <w:r w:rsidR="00C62CFC" w:rsidRPr="00A02D32">
        <w:rPr>
          <w:rFonts w:ascii="Arial" w:eastAsia="Times New Roman" w:hAnsi="Arial" w:cs="Arial"/>
          <w:b/>
          <w:bCs/>
          <w:color w:val="000000"/>
        </w:rPr>
        <w:t>StD</w:t>
      </w:r>
      <w:proofErr w:type="spellEnd"/>
      <w:r w:rsidR="00C62CFC" w:rsidRPr="00A02D32">
        <w:rPr>
          <w:rFonts w:ascii="Arial" w:eastAsia="Times New Roman" w:hAnsi="Arial" w:cs="Arial"/>
          <w:b/>
          <w:bCs/>
          <w:color w:val="000000"/>
        </w:rPr>
        <w:t xml:space="preserve"> cutoff:</w:t>
      </w:r>
      <w:r w:rsidR="00C62CFC">
        <w:rPr>
          <w:rFonts w:ascii="Arial" w:eastAsia="Times New Roman" w:hAnsi="Arial" w:cs="Arial"/>
          <w:color w:val="000000"/>
        </w:rPr>
        <w:t xml:space="preserve"> number of standard deviations above the mean to threshold GVTD trace. </w:t>
      </w:r>
      <w:r w:rsidR="00CC7D00">
        <w:rPr>
          <w:rFonts w:ascii="Arial" w:hAnsi="Arial" w:cs="Arial"/>
        </w:rPr>
        <w:t>Example</w:t>
      </w:r>
      <w:r w:rsidR="00CC7D00">
        <w:rPr>
          <w:rFonts w:ascii="Arial" w:eastAsia="Times New Roman" w:hAnsi="Arial" w:cs="Arial"/>
          <w:color w:val="000000"/>
        </w:rPr>
        <w:t xml:space="preserve"> </w:t>
      </w:r>
      <w:r w:rsidR="00C62CFC">
        <w:rPr>
          <w:rFonts w:ascii="Arial" w:eastAsia="Times New Roman" w:hAnsi="Arial" w:cs="Arial"/>
          <w:color w:val="000000"/>
        </w:rPr>
        <w:t>=1</w:t>
      </w:r>
      <w:r w:rsidR="00083E7B">
        <w:rPr>
          <w:rFonts w:ascii="Arial" w:hAnsi="Arial" w:cs="Arial"/>
        </w:rPr>
        <w:br/>
      </w:r>
      <w:r w:rsidR="004F2392" w:rsidRPr="00D5443F">
        <w:rPr>
          <w:rFonts w:ascii="Arial" w:eastAsia="Times New Roman" w:hAnsi="Arial" w:cs="Arial"/>
          <w:b/>
          <w:bCs/>
          <w:color w:val="000000"/>
        </w:rPr>
        <w:t>Option:</w:t>
      </w:r>
      <w:r w:rsidR="004F2392">
        <w:rPr>
          <w:rFonts w:ascii="Arial" w:eastAsia="Times New Roman" w:hAnsi="Arial" w:cs="Arial"/>
          <w:color w:val="000000"/>
        </w:rPr>
        <w:t xml:space="preserve"> Hgb correction option. Options either ratio or ex-</w:t>
      </w:r>
      <w:proofErr w:type="spellStart"/>
      <w:r w:rsidR="004F2392">
        <w:rPr>
          <w:rFonts w:ascii="Arial" w:eastAsia="Times New Roman" w:hAnsi="Arial" w:cs="Arial"/>
          <w:color w:val="000000"/>
        </w:rPr>
        <w:t>em</w:t>
      </w:r>
      <w:proofErr w:type="spellEnd"/>
      <w:r w:rsidR="004F2392">
        <w:rPr>
          <w:rFonts w:ascii="Arial" w:eastAsia="Times New Roman" w:hAnsi="Arial" w:cs="Arial"/>
          <w:color w:val="000000"/>
        </w:rPr>
        <w:t xml:space="preserve">. </w:t>
      </w:r>
      <w:r w:rsidR="00CC7D00">
        <w:rPr>
          <w:rFonts w:ascii="Arial" w:hAnsi="Arial" w:cs="Arial"/>
        </w:rPr>
        <w:t>Example</w:t>
      </w:r>
      <w:r w:rsidR="00CC7D00">
        <w:rPr>
          <w:rFonts w:ascii="Arial" w:eastAsia="Times New Roman" w:hAnsi="Arial" w:cs="Arial"/>
          <w:color w:val="000000"/>
        </w:rPr>
        <w:t xml:space="preserve"> </w:t>
      </w:r>
      <w:r w:rsidR="004F2392">
        <w:rPr>
          <w:rFonts w:ascii="Arial" w:eastAsia="Times New Roman" w:hAnsi="Arial" w:cs="Arial"/>
          <w:color w:val="000000"/>
        </w:rPr>
        <w:t>=</w:t>
      </w:r>
      <w:r w:rsidR="00177B14">
        <w:rPr>
          <w:rFonts w:ascii="Arial" w:eastAsia="Times New Roman" w:hAnsi="Arial" w:cs="Arial"/>
          <w:color w:val="000000"/>
        </w:rPr>
        <w:t>ex-em</w:t>
      </w:r>
    </w:p>
    <w:p w14:paraId="10EF70D2" w14:textId="12481402" w:rsidR="00F91483" w:rsidRPr="00F91483" w:rsidRDefault="00F91483" w:rsidP="009145A3">
      <w:pPr>
        <w:rPr>
          <w:rFonts w:ascii="Arial" w:hAnsi="Arial" w:cs="Arial"/>
          <w:b/>
          <w:bCs/>
          <w:sz w:val="24"/>
          <w:szCs w:val="24"/>
          <w:u w:val="single"/>
        </w:rPr>
      </w:pPr>
      <w:r w:rsidRPr="00F91483">
        <w:rPr>
          <w:rFonts w:ascii="Arial" w:hAnsi="Arial" w:cs="Arial"/>
          <w:b/>
          <w:bCs/>
          <w:sz w:val="24"/>
          <w:szCs w:val="24"/>
          <w:u w:val="single"/>
        </w:rPr>
        <w:t>Notes:</w:t>
      </w:r>
    </w:p>
    <w:p w14:paraId="5C3758E5" w14:textId="77777777" w:rsidR="00F91483" w:rsidRPr="00B5091F" w:rsidRDefault="00F91483" w:rsidP="00F91483">
      <w:pPr>
        <w:rPr>
          <w:rFonts w:ascii="Arial" w:hAnsi="Arial" w:cs="Arial"/>
          <w:b/>
          <w:bCs/>
          <w:u w:val="single"/>
        </w:rPr>
      </w:pPr>
      <w:r w:rsidRPr="00B5091F">
        <w:rPr>
          <w:rFonts w:ascii="Arial" w:hAnsi="Arial" w:cs="Arial"/>
          <w:b/>
          <w:bCs/>
          <w:u w:val="single"/>
        </w:rPr>
        <w:t>***For averaging purposes (later), format excel documents so all mice that are going to be averaged together are in sequential lines. Mice in different groups should be separated by at least one line. ***</w:t>
      </w:r>
    </w:p>
    <w:p w14:paraId="19F7CB1C" w14:textId="629E2603" w:rsidR="00827A60" w:rsidRDefault="00F56E35">
      <w:pPr>
        <w:rPr>
          <w:rFonts w:ascii="Arial" w:hAnsi="Arial" w:cs="Arial"/>
          <w:u w:val="single"/>
        </w:rPr>
      </w:pPr>
      <w:r w:rsidRPr="00F56E35">
        <w:rPr>
          <w:rFonts w:ascii="Arial" w:hAnsi="Arial" w:cs="Arial"/>
          <w:u w:val="single"/>
        </w:rPr>
        <w:t>Function List</w:t>
      </w:r>
      <w:r w:rsidR="00777962">
        <w:rPr>
          <w:rFonts w:ascii="Arial" w:hAnsi="Arial" w:cs="Arial"/>
          <w:u w:val="single"/>
        </w:rPr>
        <w:t xml:space="preserve"> (All wrappers)</w:t>
      </w:r>
      <w:r w:rsidRPr="00F56E35">
        <w:rPr>
          <w:rFonts w:ascii="Arial" w:hAnsi="Arial" w:cs="Arial"/>
          <w:u w:val="single"/>
        </w:rPr>
        <w:t xml:space="preserve">: </w:t>
      </w:r>
    </w:p>
    <w:p w14:paraId="35506404" w14:textId="1AF238C8" w:rsidR="00F56E35" w:rsidRDefault="00F56E35" w:rsidP="00F56E35">
      <w:pPr>
        <w:pStyle w:val="ListParagraph"/>
        <w:numPr>
          <w:ilvl w:val="0"/>
          <w:numId w:val="2"/>
        </w:numPr>
        <w:rPr>
          <w:rFonts w:ascii="Arial" w:hAnsi="Arial" w:cs="Arial"/>
        </w:rPr>
      </w:pPr>
      <w:proofErr w:type="spellStart"/>
      <w:r w:rsidRPr="00F56E35">
        <w:rPr>
          <w:rFonts w:ascii="Arial" w:hAnsi="Arial" w:cs="Arial"/>
        </w:rPr>
        <w:t>excel_reader.m</w:t>
      </w:r>
      <w:proofErr w:type="spellEnd"/>
    </w:p>
    <w:p w14:paraId="59790ED8" w14:textId="441450E2" w:rsidR="00F56E35" w:rsidRPr="00F56E35" w:rsidRDefault="00F56E35" w:rsidP="00F56E35">
      <w:pPr>
        <w:pStyle w:val="ListParagraph"/>
        <w:numPr>
          <w:ilvl w:val="0"/>
          <w:numId w:val="2"/>
        </w:numPr>
        <w:rPr>
          <w:rFonts w:ascii="Arial" w:hAnsi="Arial" w:cs="Arial"/>
        </w:rPr>
      </w:pPr>
      <w:proofErr w:type="spellStart"/>
      <w:r>
        <w:rPr>
          <w:rFonts w:ascii="Arial" w:hAnsi="Arial" w:cs="Arial"/>
        </w:rPr>
        <w:t>image_system_info.m</w:t>
      </w:r>
      <w:proofErr w:type="spellEnd"/>
    </w:p>
    <w:p w14:paraId="08D8D03D" w14:textId="2FB73E93" w:rsidR="00F56E35" w:rsidRDefault="00E54C33">
      <w:pPr>
        <w:rPr>
          <w:rFonts w:ascii="Arial" w:hAnsi="Arial" w:cs="Arial"/>
          <w:b/>
          <w:bCs/>
        </w:rPr>
      </w:pPr>
      <w:r>
        <w:rPr>
          <w:rFonts w:ascii="Arial" w:hAnsi="Arial" w:cs="Arial"/>
          <w:b/>
          <w:bCs/>
        </w:rPr>
        <w:t>MOUSE_MASTER_</w:t>
      </w:r>
      <w:r w:rsidR="00F56E35">
        <w:rPr>
          <w:rFonts w:ascii="Arial" w:hAnsi="Arial" w:cs="Arial"/>
          <w:b/>
          <w:bCs/>
        </w:rPr>
        <w:t>PROC</w:t>
      </w:r>
    </w:p>
    <w:p w14:paraId="71000CFC" w14:textId="5594C474" w:rsidR="00F56E35" w:rsidRDefault="00F56E35" w:rsidP="00F56E35">
      <w:pPr>
        <w:pStyle w:val="ListParagraph"/>
        <w:numPr>
          <w:ilvl w:val="0"/>
          <w:numId w:val="1"/>
        </w:numPr>
        <w:rPr>
          <w:rFonts w:ascii="Arial" w:hAnsi="Arial" w:cs="Arial"/>
        </w:rPr>
      </w:pPr>
      <w:proofErr w:type="spellStart"/>
      <w:r>
        <w:rPr>
          <w:rFonts w:ascii="Arial" w:hAnsi="Arial" w:cs="Arial"/>
        </w:rPr>
        <w:t>convert_mask.m</w:t>
      </w:r>
      <w:proofErr w:type="spellEnd"/>
      <w:r>
        <w:rPr>
          <w:rFonts w:ascii="Arial" w:hAnsi="Arial" w:cs="Arial"/>
        </w:rPr>
        <w:t xml:space="preserve"> (optional)</w:t>
      </w:r>
    </w:p>
    <w:p w14:paraId="47416890" w14:textId="56B8B94F" w:rsidR="00F56E35" w:rsidRDefault="00F56E35" w:rsidP="00F56E35">
      <w:pPr>
        <w:pStyle w:val="ListParagraph"/>
        <w:numPr>
          <w:ilvl w:val="0"/>
          <w:numId w:val="1"/>
        </w:numPr>
        <w:rPr>
          <w:rFonts w:ascii="Arial" w:hAnsi="Arial" w:cs="Arial"/>
        </w:rPr>
      </w:pPr>
      <w:proofErr w:type="spellStart"/>
      <w:r>
        <w:rPr>
          <w:rFonts w:ascii="Arial" w:hAnsi="Arial" w:cs="Arial"/>
        </w:rPr>
        <w:t>load_frame.m</w:t>
      </w:r>
      <w:proofErr w:type="spellEnd"/>
    </w:p>
    <w:p w14:paraId="07A9FD72" w14:textId="6DB3BD74" w:rsidR="00F56E35" w:rsidRDefault="00F56E35" w:rsidP="00F56E35">
      <w:pPr>
        <w:pStyle w:val="ListParagraph"/>
        <w:numPr>
          <w:ilvl w:val="1"/>
          <w:numId w:val="1"/>
        </w:numPr>
        <w:rPr>
          <w:rFonts w:ascii="Arial" w:hAnsi="Arial" w:cs="Arial"/>
        </w:rPr>
      </w:pPr>
      <w:proofErr w:type="spellStart"/>
      <w:r>
        <w:rPr>
          <w:rFonts w:ascii="Arial" w:hAnsi="Arial" w:cs="Arial"/>
        </w:rPr>
        <w:t>readtiff.m</w:t>
      </w:r>
      <w:proofErr w:type="spellEnd"/>
      <w:r>
        <w:rPr>
          <w:rFonts w:ascii="Arial" w:hAnsi="Arial" w:cs="Arial"/>
        </w:rPr>
        <w:t xml:space="preserve"> (optional)</w:t>
      </w:r>
    </w:p>
    <w:p w14:paraId="2D421FEF" w14:textId="70C06AE7" w:rsidR="00F56E35" w:rsidRDefault="00F56E35" w:rsidP="00F56E35">
      <w:pPr>
        <w:pStyle w:val="ListParagraph"/>
        <w:numPr>
          <w:ilvl w:val="0"/>
          <w:numId w:val="1"/>
        </w:numPr>
        <w:rPr>
          <w:rFonts w:ascii="Arial" w:hAnsi="Arial" w:cs="Arial"/>
        </w:rPr>
      </w:pPr>
      <w:proofErr w:type="spellStart"/>
      <w:r>
        <w:rPr>
          <w:rFonts w:ascii="Arial" w:hAnsi="Arial" w:cs="Arial"/>
        </w:rPr>
        <w:t>roipoly.m</w:t>
      </w:r>
      <w:proofErr w:type="spellEnd"/>
      <w:r>
        <w:rPr>
          <w:rFonts w:ascii="Arial" w:hAnsi="Arial" w:cs="Arial"/>
        </w:rPr>
        <w:t xml:space="preserve"> (built-in MATLAB function, makes mask)</w:t>
      </w:r>
    </w:p>
    <w:p w14:paraId="20D20287" w14:textId="2377ED86" w:rsidR="00F56E35" w:rsidRDefault="00F56E35" w:rsidP="00F56E35">
      <w:pPr>
        <w:pStyle w:val="ListParagraph"/>
        <w:numPr>
          <w:ilvl w:val="0"/>
          <w:numId w:val="1"/>
        </w:numPr>
        <w:rPr>
          <w:rFonts w:ascii="Arial" w:hAnsi="Arial" w:cs="Arial"/>
        </w:rPr>
      </w:pPr>
      <w:proofErr w:type="spellStart"/>
      <w:r>
        <w:rPr>
          <w:rFonts w:ascii="Arial" w:hAnsi="Arial" w:cs="Arial"/>
        </w:rPr>
        <w:t>load_frame.m</w:t>
      </w:r>
      <w:proofErr w:type="spellEnd"/>
      <w:r>
        <w:rPr>
          <w:rFonts w:ascii="Arial" w:hAnsi="Arial" w:cs="Arial"/>
        </w:rPr>
        <w:t xml:space="preserve"> (optional)</w:t>
      </w:r>
    </w:p>
    <w:p w14:paraId="4ADFF430" w14:textId="36D2BB5D" w:rsidR="00F56E35" w:rsidRDefault="00F56E35" w:rsidP="00F56E35">
      <w:pPr>
        <w:pStyle w:val="ListParagraph"/>
        <w:numPr>
          <w:ilvl w:val="1"/>
          <w:numId w:val="1"/>
        </w:numPr>
        <w:rPr>
          <w:rFonts w:ascii="Arial" w:hAnsi="Arial" w:cs="Arial"/>
        </w:rPr>
      </w:pPr>
      <w:proofErr w:type="spellStart"/>
      <w:r>
        <w:rPr>
          <w:rFonts w:ascii="Arial" w:hAnsi="Arial" w:cs="Arial"/>
        </w:rPr>
        <w:t>readtiff.m</w:t>
      </w:r>
      <w:proofErr w:type="spellEnd"/>
      <w:r>
        <w:rPr>
          <w:rFonts w:ascii="Arial" w:hAnsi="Arial" w:cs="Arial"/>
        </w:rPr>
        <w:t xml:space="preserve"> (optional)</w:t>
      </w:r>
    </w:p>
    <w:p w14:paraId="2D5BC934" w14:textId="1D98A2B8" w:rsidR="00F56E35" w:rsidRDefault="00F56E35" w:rsidP="00F56E35">
      <w:pPr>
        <w:pStyle w:val="ListParagraph"/>
        <w:numPr>
          <w:ilvl w:val="0"/>
          <w:numId w:val="1"/>
        </w:numPr>
        <w:rPr>
          <w:rFonts w:ascii="Arial" w:hAnsi="Arial" w:cs="Arial"/>
        </w:rPr>
      </w:pPr>
      <w:proofErr w:type="spellStart"/>
      <w:r>
        <w:rPr>
          <w:rFonts w:ascii="Arial" w:hAnsi="Arial" w:cs="Arial"/>
        </w:rPr>
        <w:t>createSeeds.m</w:t>
      </w:r>
      <w:proofErr w:type="spellEnd"/>
    </w:p>
    <w:p w14:paraId="239D7049" w14:textId="7C241F47" w:rsidR="00F56E35" w:rsidRDefault="00F56E35" w:rsidP="00F56E35">
      <w:pPr>
        <w:pStyle w:val="ListParagraph"/>
        <w:numPr>
          <w:ilvl w:val="1"/>
          <w:numId w:val="1"/>
        </w:numPr>
        <w:rPr>
          <w:rFonts w:ascii="Arial" w:hAnsi="Arial" w:cs="Arial"/>
        </w:rPr>
      </w:pPr>
      <w:proofErr w:type="spellStart"/>
      <w:r>
        <w:rPr>
          <w:rFonts w:ascii="Arial" w:hAnsi="Arial" w:cs="Arial"/>
        </w:rPr>
        <w:t>MakeSeedsMouseSpace.m</w:t>
      </w:r>
      <w:proofErr w:type="spellEnd"/>
    </w:p>
    <w:p w14:paraId="10D0DAB6" w14:textId="15FE4564" w:rsidR="00F56E35" w:rsidRDefault="00F56E35" w:rsidP="00F56E35">
      <w:pPr>
        <w:pStyle w:val="ListParagraph"/>
        <w:numPr>
          <w:ilvl w:val="2"/>
          <w:numId w:val="1"/>
        </w:numPr>
        <w:rPr>
          <w:rFonts w:ascii="Arial" w:hAnsi="Arial" w:cs="Arial"/>
        </w:rPr>
      </w:pPr>
      <w:proofErr w:type="spellStart"/>
      <w:r>
        <w:rPr>
          <w:rFonts w:ascii="Arial" w:hAnsi="Arial" w:cs="Arial"/>
        </w:rPr>
        <w:t>Seeds_PaxinosSpace.m</w:t>
      </w:r>
      <w:proofErr w:type="spellEnd"/>
    </w:p>
    <w:p w14:paraId="30D75EC3" w14:textId="5674D943" w:rsidR="00F56E35" w:rsidRDefault="00F56E35" w:rsidP="00F56E35">
      <w:pPr>
        <w:pStyle w:val="ListParagraph"/>
        <w:numPr>
          <w:ilvl w:val="0"/>
          <w:numId w:val="1"/>
        </w:numPr>
        <w:rPr>
          <w:rFonts w:ascii="Arial" w:hAnsi="Arial" w:cs="Arial"/>
        </w:rPr>
      </w:pPr>
      <w:proofErr w:type="spellStart"/>
      <w:r>
        <w:rPr>
          <w:rFonts w:ascii="Arial" w:hAnsi="Arial" w:cs="Arial"/>
        </w:rPr>
        <w:t>load_image_stack.m</w:t>
      </w:r>
      <w:proofErr w:type="spellEnd"/>
    </w:p>
    <w:p w14:paraId="5BBFC76A" w14:textId="25655E31" w:rsidR="00F56E35" w:rsidRDefault="00F56E35" w:rsidP="00F56E35">
      <w:pPr>
        <w:pStyle w:val="ListParagraph"/>
        <w:numPr>
          <w:ilvl w:val="1"/>
          <w:numId w:val="1"/>
        </w:numPr>
        <w:rPr>
          <w:rFonts w:ascii="Arial" w:hAnsi="Arial" w:cs="Arial"/>
        </w:rPr>
      </w:pPr>
      <w:proofErr w:type="spellStart"/>
      <w:r>
        <w:rPr>
          <w:rFonts w:ascii="Arial" w:hAnsi="Arial" w:cs="Arial"/>
        </w:rPr>
        <w:t>readtiff.m</w:t>
      </w:r>
      <w:proofErr w:type="spellEnd"/>
      <w:r>
        <w:rPr>
          <w:rFonts w:ascii="Arial" w:hAnsi="Arial" w:cs="Arial"/>
        </w:rPr>
        <w:t xml:space="preserve"> (optional)</w:t>
      </w:r>
    </w:p>
    <w:p w14:paraId="3CDB3A7E" w14:textId="68CD1EEB" w:rsidR="00F56E35" w:rsidRDefault="00F56E35" w:rsidP="00F56E35">
      <w:pPr>
        <w:pStyle w:val="ListParagraph"/>
        <w:numPr>
          <w:ilvl w:val="0"/>
          <w:numId w:val="1"/>
        </w:numPr>
        <w:rPr>
          <w:rFonts w:ascii="Arial" w:hAnsi="Arial" w:cs="Arial"/>
        </w:rPr>
      </w:pPr>
      <w:r>
        <w:rPr>
          <w:rFonts w:ascii="Arial" w:hAnsi="Arial" w:cs="Arial"/>
        </w:rPr>
        <w:t>Proc1_sys_dep.m</w:t>
      </w:r>
    </w:p>
    <w:p w14:paraId="202810D6" w14:textId="06DD5245" w:rsidR="00820A1B" w:rsidRDefault="00820A1B" w:rsidP="00820A1B">
      <w:pPr>
        <w:pStyle w:val="ListParagraph"/>
        <w:numPr>
          <w:ilvl w:val="1"/>
          <w:numId w:val="1"/>
        </w:numPr>
        <w:rPr>
          <w:rFonts w:ascii="Arial" w:hAnsi="Arial" w:cs="Arial"/>
        </w:rPr>
      </w:pPr>
      <w:proofErr w:type="spellStart"/>
      <w:r>
        <w:rPr>
          <w:rFonts w:ascii="Arial" w:hAnsi="Arial" w:cs="Arial"/>
        </w:rPr>
        <w:t>getop.m</w:t>
      </w:r>
      <w:proofErr w:type="spellEnd"/>
    </w:p>
    <w:p w14:paraId="73A9E0FA" w14:textId="7CBEBA6E" w:rsidR="00820A1B" w:rsidRDefault="00820A1B" w:rsidP="00820A1B">
      <w:pPr>
        <w:pStyle w:val="ListParagraph"/>
        <w:numPr>
          <w:ilvl w:val="2"/>
          <w:numId w:val="1"/>
        </w:numPr>
        <w:rPr>
          <w:rFonts w:ascii="Arial" w:hAnsi="Arial" w:cs="Arial"/>
        </w:rPr>
      </w:pPr>
      <w:proofErr w:type="spellStart"/>
      <w:r>
        <w:rPr>
          <w:rFonts w:ascii="Arial" w:hAnsi="Arial" w:cs="Arial"/>
        </w:rPr>
        <w:t>getHb.m</w:t>
      </w:r>
      <w:proofErr w:type="spellEnd"/>
    </w:p>
    <w:p w14:paraId="3C02FB48" w14:textId="2D55AD0D" w:rsidR="00820A1B" w:rsidRDefault="00820A1B" w:rsidP="00820A1B">
      <w:pPr>
        <w:pStyle w:val="ListParagraph"/>
        <w:numPr>
          <w:ilvl w:val="2"/>
          <w:numId w:val="1"/>
        </w:numPr>
        <w:rPr>
          <w:rFonts w:ascii="Arial" w:hAnsi="Arial" w:cs="Arial"/>
        </w:rPr>
      </w:pPr>
      <w:proofErr w:type="spellStart"/>
      <w:r>
        <w:rPr>
          <w:rFonts w:ascii="Arial" w:hAnsi="Arial" w:cs="Arial"/>
        </w:rPr>
        <w:t>getLS.m</w:t>
      </w:r>
      <w:proofErr w:type="spellEnd"/>
    </w:p>
    <w:p w14:paraId="1F863ECE" w14:textId="0B6F8D3D" w:rsidR="00F56E35" w:rsidRDefault="00F56E35" w:rsidP="00F56E35">
      <w:pPr>
        <w:pStyle w:val="ListParagraph"/>
        <w:numPr>
          <w:ilvl w:val="1"/>
          <w:numId w:val="1"/>
        </w:numPr>
        <w:rPr>
          <w:rFonts w:ascii="Arial" w:hAnsi="Arial" w:cs="Arial"/>
        </w:rPr>
      </w:pPr>
      <w:proofErr w:type="spellStart"/>
      <w:r>
        <w:rPr>
          <w:rFonts w:ascii="Arial" w:hAnsi="Arial" w:cs="Arial"/>
        </w:rPr>
        <w:t>subtrac</w:t>
      </w:r>
      <w:r w:rsidR="00F82F61">
        <w:rPr>
          <w:rFonts w:ascii="Arial" w:hAnsi="Arial" w:cs="Arial"/>
        </w:rPr>
        <w:t>t</w:t>
      </w:r>
      <w:r>
        <w:rPr>
          <w:rFonts w:ascii="Arial" w:hAnsi="Arial" w:cs="Arial"/>
        </w:rPr>
        <w:t>_dark_ois.m</w:t>
      </w:r>
      <w:proofErr w:type="spellEnd"/>
    </w:p>
    <w:p w14:paraId="5E1C0A58" w14:textId="040BA91D" w:rsidR="00F56E35" w:rsidRDefault="00F56E35" w:rsidP="00F56E35">
      <w:pPr>
        <w:pStyle w:val="ListParagraph"/>
        <w:numPr>
          <w:ilvl w:val="1"/>
          <w:numId w:val="1"/>
        </w:numPr>
        <w:rPr>
          <w:rFonts w:ascii="Arial" w:hAnsi="Arial" w:cs="Arial"/>
        </w:rPr>
      </w:pPr>
      <w:proofErr w:type="spellStart"/>
      <w:r>
        <w:rPr>
          <w:rFonts w:ascii="Arial" w:hAnsi="Arial" w:cs="Arial"/>
        </w:rPr>
        <w:t>temporal_ds_ois.m</w:t>
      </w:r>
      <w:proofErr w:type="spellEnd"/>
    </w:p>
    <w:p w14:paraId="4E636506" w14:textId="2B56B2FA" w:rsidR="00F56E35" w:rsidRDefault="00F56E35" w:rsidP="00F56E35">
      <w:pPr>
        <w:pStyle w:val="ListParagraph"/>
        <w:numPr>
          <w:ilvl w:val="1"/>
          <w:numId w:val="1"/>
        </w:numPr>
        <w:rPr>
          <w:rFonts w:ascii="Arial" w:hAnsi="Arial" w:cs="Arial"/>
        </w:rPr>
      </w:pPr>
      <w:proofErr w:type="spellStart"/>
      <w:r>
        <w:rPr>
          <w:rFonts w:ascii="Arial" w:hAnsi="Arial" w:cs="Arial"/>
        </w:rPr>
        <w:t>detrend_ois.m</w:t>
      </w:r>
      <w:proofErr w:type="spellEnd"/>
    </w:p>
    <w:p w14:paraId="381CFABC" w14:textId="5722F055" w:rsidR="00F56E35" w:rsidRDefault="00F56E35" w:rsidP="00F56E35">
      <w:pPr>
        <w:pStyle w:val="ListParagraph"/>
        <w:numPr>
          <w:ilvl w:val="1"/>
          <w:numId w:val="1"/>
        </w:numPr>
        <w:rPr>
          <w:rFonts w:ascii="Arial" w:hAnsi="Arial" w:cs="Arial"/>
        </w:rPr>
      </w:pPr>
      <w:proofErr w:type="spellStart"/>
      <w:r>
        <w:rPr>
          <w:rFonts w:ascii="Arial" w:hAnsi="Arial" w:cs="Arial"/>
        </w:rPr>
        <w:t>procPixel.m</w:t>
      </w:r>
      <w:proofErr w:type="spellEnd"/>
      <w:r>
        <w:rPr>
          <w:rFonts w:ascii="Arial" w:hAnsi="Arial" w:cs="Arial"/>
        </w:rPr>
        <w:t xml:space="preserve"> (if </w:t>
      </w:r>
      <w:proofErr w:type="spellStart"/>
      <w:r>
        <w:rPr>
          <w:rFonts w:ascii="Arial" w:hAnsi="Arial" w:cs="Arial"/>
        </w:rPr>
        <w:t>hgb</w:t>
      </w:r>
      <w:proofErr w:type="spellEnd"/>
      <w:r>
        <w:rPr>
          <w:rFonts w:ascii="Arial" w:hAnsi="Arial" w:cs="Arial"/>
        </w:rPr>
        <w:t xml:space="preserve"> imaging)</w:t>
      </w:r>
    </w:p>
    <w:p w14:paraId="6D73F402" w14:textId="51FDA0F8" w:rsidR="00F56E35" w:rsidRDefault="00F56E35" w:rsidP="00F56E35">
      <w:pPr>
        <w:pStyle w:val="ListParagraph"/>
        <w:numPr>
          <w:ilvl w:val="2"/>
          <w:numId w:val="1"/>
        </w:numPr>
        <w:rPr>
          <w:rFonts w:ascii="Arial" w:hAnsi="Arial" w:cs="Arial"/>
        </w:rPr>
      </w:pPr>
      <w:proofErr w:type="spellStart"/>
      <w:r>
        <w:rPr>
          <w:rFonts w:ascii="Arial" w:hAnsi="Arial" w:cs="Arial"/>
        </w:rPr>
        <w:t>logmean.m</w:t>
      </w:r>
      <w:proofErr w:type="spellEnd"/>
    </w:p>
    <w:p w14:paraId="0A153E16" w14:textId="308F72F4" w:rsidR="00F56E35" w:rsidRDefault="00F56E35" w:rsidP="00F56E35">
      <w:pPr>
        <w:pStyle w:val="ListParagraph"/>
        <w:numPr>
          <w:ilvl w:val="2"/>
          <w:numId w:val="1"/>
        </w:numPr>
        <w:rPr>
          <w:rFonts w:ascii="Arial" w:hAnsi="Arial" w:cs="Arial"/>
        </w:rPr>
      </w:pPr>
      <w:proofErr w:type="spellStart"/>
      <w:r>
        <w:rPr>
          <w:rFonts w:ascii="Arial" w:hAnsi="Arial" w:cs="Arial"/>
        </w:rPr>
        <w:lastRenderedPageBreak/>
        <w:t>dotspect.m</w:t>
      </w:r>
      <w:proofErr w:type="spellEnd"/>
    </w:p>
    <w:p w14:paraId="0A39B5B0" w14:textId="47F1E048" w:rsidR="00F56E35" w:rsidRDefault="00F56E35" w:rsidP="00F56E35">
      <w:pPr>
        <w:pStyle w:val="ListParagraph"/>
        <w:numPr>
          <w:ilvl w:val="3"/>
          <w:numId w:val="1"/>
        </w:numPr>
        <w:rPr>
          <w:rFonts w:ascii="Arial" w:hAnsi="Arial" w:cs="Arial"/>
        </w:rPr>
      </w:pPr>
      <w:proofErr w:type="spellStart"/>
      <w:r>
        <w:rPr>
          <w:rFonts w:ascii="Arial" w:hAnsi="Arial" w:cs="Arial"/>
        </w:rPr>
        <w:t>datacondition.m</w:t>
      </w:r>
      <w:proofErr w:type="spellEnd"/>
    </w:p>
    <w:p w14:paraId="40BC005B" w14:textId="3B83ED04" w:rsidR="00F56E35" w:rsidRDefault="00F56E35" w:rsidP="00F56E35">
      <w:pPr>
        <w:pStyle w:val="ListParagraph"/>
        <w:numPr>
          <w:ilvl w:val="1"/>
          <w:numId w:val="1"/>
        </w:numPr>
        <w:rPr>
          <w:rFonts w:ascii="Arial" w:hAnsi="Arial" w:cs="Arial"/>
        </w:rPr>
      </w:pPr>
      <w:proofErr w:type="spellStart"/>
      <w:r>
        <w:rPr>
          <w:rFonts w:ascii="Arial" w:hAnsi="Arial" w:cs="Arial"/>
        </w:rPr>
        <w:t>mean_normalize.m</w:t>
      </w:r>
      <w:proofErr w:type="spellEnd"/>
      <w:r>
        <w:rPr>
          <w:rFonts w:ascii="Arial" w:hAnsi="Arial" w:cs="Arial"/>
        </w:rPr>
        <w:t xml:space="preserve"> (if fluor imaging)</w:t>
      </w:r>
    </w:p>
    <w:p w14:paraId="29803C1A" w14:textId="19A7F7E1" w:rsidR="00F56E35" w:rsidRDefault="00F56E35" w:rsidP="00F56E35">
      <w:pPr>
        <w:pStyle w:val="ListParagraph"/>
        <w:numPr>
          <w:ilvl w:val="1"/>
          <w:numId w:val="1"/>
        </w:numPr>
        <w:rPr>
          <w:rFonts w:ascii="Arial" w:hAnsi="Arial" w:cs="Arial"/>
        </w:rPr>
      </w:pPr>
      <w:proofErr w:type="spellStart"/>
      <w:r>
        <w:rPr>
          <w:rFonts w:ascii="Arial" w:hAnsi="Arial" w:cs="Arial"/>
        </w:rPr>
        <w:t>hgb_correction.m</w:t>
      </w:r>
      <w:proofErr w:type="spellEnd"/>
      <w:r>
        <w:rPr>
          <w:rFonts w:ascii="Arial" w:hAnsi="Arial" w:cs="Arial"/>
        </w:rPr>
        <w:t xml:space="preserve"> (if fluor imaging)</w:t>
      </w:r>
    </w:p>
    <w:p w14:paraId="24F03FB0" w14:textId="27564C9B" w:rsidR="00F56E35" w:rsidRDefault="00F56E35" w:rsidP="00F56E35">
      <w:pPr>
        <w:pStyle w:val="ListParagraph"/>
        <w:numPr>
          <w:ilvl w:val="1"/>
          <w:numId w:val="1"/>
        </w:numPr>
        <w:rPr>
          <w:rFonts w:ascii="Arial" w:hAnsi="Arial" w:cs="Arial"/>
        </w:rPr>
      </w:pPr>
      <w:proofErr w:type="spellStart"/>
      <w:r>
        <w:rPr>
          <w:rFonts w:ascii="Arial" w:hAnsi="Arial" w:cs="Arial"/>
        </w:rPr>
        <w:t>logmean_</w:t>
      </w:r>
      <w:r w:rsidR="00F82F61">
        <w:rPr>
          <w:rFonts w:ascii="Arial" w:hAnsi="Arial" w:cs="Arial"/>
        </w:rPr>
        <w:t>fluor</w:t>
      </w:r>
      <w:r>
        <w:rPr>
          <w:rFonts w:ascii="Arial" w:hAnsi="Arial" w:cs="Arial"/>
        </w:rPr>
        <w:t>.m</w:t>
      </w:r>
      <w:proofErr w:type="spellEnd"/>
      <w:r>
        <w:rPr>
          <w:rFonts w:ascii="Arial" w:hAnsi="Arial" w:cs="Arial"/>
        </w:rPr>
        <w:t xml:space="preserve"> (if fluor imaging)</w:t>
      </w:r>
    </w:p>
    <w:p w14:paraId="34C5AAC1" w14:textId="6E6038C6" w:rsidR="00F82F61" w:rsidRDefault="00D2553D" w:rsidP="00D2553D">
      <w:pPr>
        <w:pStyle w:val="ListParagraph"/>
        <w:numPr>
          <w:ilvl w:val="0"/>
          <w:numId w:val="1"/>
        </w:numPr>
        <w:rPr>
          <w:rFonts w:ascii="Arial" w:hAnsi="Arial" w:cs="Arial"/>
        </w:rPr>
      </w:pPr>
      <w:r>
        <w:rPr>
          <w:rFonts w:ascii="Arial" w:hAnsi="Arial" w:cs="Arial"/>
        </w:rPr>
        <w:t>Proc2</w:t>
      </w:r>
    </w:p>
    <w:p w14:paraId="7C6EFB96" w14:textId="401392D8" w:rsidR="00D2553D" w:rsidRDefault="00D2553D" w:rsidP="00D2553D">
      <w:pPr>
        <w:pStyle w:val="ListParagraph"/>
        <w:numPr>
          <w:ilvl w:val="1"/>
          <w:numId w:val="1"/>
        </w:numPr>
        <w:rPr>
          <w:rFonts w:ascii="Arial" w:hAnsi="Arial" w:cs="Arial"/>
        </w:rPr>
      </w:pPr>
      <w:proofErr w:type="spellStart"/>
      <w:r>
        <w:rPr>
          <w:rFonts w:ascii="Arial" w:hAnsi="Arial" w:cs="Arial"/>
        </w:rPr>
        <w:t>smoothimage.m</w:t>
      </w:r>
      <w:proofErr w:type="spellEnd"/>
    </w:p>
    <w:p w14:paraId="036462A3" w14:textId="49F546F4" w:rsidR="00D2553D" w:rsidRDefault="00D2553D" w:rsidP="00D2553D">
      <w:pPr>
        <w:pStyle w:val="ListParagraph"/>
        <w:numPr>
          <w:ilvl w:val="1"/>
          <w:numId w:val="1"/>
        </w:numPr>
        <w:rPr>
          <w:rFonts w:ascii="Arial" w:hAnsi="Arial" w:cs="Arial"/>
        </w:rPr>
      </w:pPr>
      <w:proofErr w:type="spellStart"/>
      <w:r>
        <w:rPr>
          <w:rFonts w:ascii="Arial" w:hAnsi="Arial" w:cs="Arial"/>
        </w:rPr>
        <w:t>gsr.m</w:t>
      </w:r>
      <w:proofErr w:type="spellEnd"/>
    </w:p>
    <w:p w14:paraId="61AFDA5A" w14:textId="224B8771" w:rsidR="00D2553D" w:rsidRDefault="00D2553D" w:rsidP="00D2553D">
      <w:pPr>
        <w:pStyle w:val="ListParagraph"/>
        <w:numPr>
          <w:ilvl w:val="2"/>
          <w:numId w:val="1"/>
        </w:numPr>
        <w:rPr>
          <w:rFonts w:ascii="Arial" w:hAnsi="Arial" w:cs="Arial"/>
        </w:rPr>
      </w:pPr>
      <w:proofErr w:type="spellStart"/>
      <w:r>
        <w:rPr>
          <w:rFonts w:ascii="Arial" w:hAnsi="Arial" w:cs="Arial"/>
        </w:rPr>
        <w:t>regcorr.m</w:t>
      </w:r>
      <w:proofErr w:type="spellEnd"/>
    </w:p>
    <w:p w14:paraId="4697BF0F" w14:textId="26E55B1A" w:rsidR="00D2553D" w:rsidRDefault="00D2553D" w:rsidP="00D2553D">
      <w:pPr>
        <w:pStyle w:val="ListParagraph"/>
        <w:numPr>
          <w:ilvl w:val="0"/>
          <w:numId w:val="1"/>
        </w:numPr>
        <w:rPr>
          <w:rFonts w:ascii="Arial" w:hAnsi="Arial" w:cs="Arial"/>
        </w:rPr>
      </w:pPr>
      <w:proofErr w:type="spellStart"/>
      <w:r>
        <w:rPr>
          <w:rFonts w:ascii="Arial" w:hAnsi="Arial" w:cs="Arial"/>
        </w:rPr>
        <w:t>Affine.m</w:t>
      </w:r>
      <w:proofErr w:type="spellEnd"/>
    </w:p>
    <w:p w14:paraId="2C171011" w14:textId="78A516D4" w:rsidR="00D2553D" w:rsidRDefault="00D2553D" w:rsidP="00D2553D">
      <w:pPr>
        <w:pStyle w:val="ListParagraph"/>
        <w:numPr>
          <w:ilvl w:val="0"/>
          <w:numId w:val="1"/>
        </w:numPr>
        <w:rPr>
          <w:rFonts w:ascii="Arial" w:hAnsi="Arial" w:cs="Arial"/>
        </w:rPr>
      </w:pPr>
      <w:proofErr w:type="spellStart"/>
      <w:r>
        <w:rPr>
          <w:rFonts w:ascii="Arial" w:hAnsi="Arial" w:cs="Arial"/>
        </w:rPr>
        <w:t>checkqc.m</w:t>
      </w:r>
      <w:proofErr w:type="spellEnd"/>
    </w:p>
    <w:p w14:paraId="357E535E" w14:textId="77777777" w:rsidR="00D2553D" w:rsidRDefault="00D2553D" w:rsidP="00D2553D">
      <w:pPr>
        <w:pStyle w:val="ListParagraph"/>
        <w:numPr>
          <w:ilvl w:val="0"/>
          <w:numId w:val="1"/>
        </w:numPr>
        <w:rPr>
          <w:rFonts w:ascii="Arial" w:hAnsi="Arial" w:cs="Arial"/>
        </w:rPr>
      </w:pPr>
      <w:proofErr w:type="spellStart"/>
      <w:r>
        <w:rPr>
          <w:rFonts w:ascii="Arial" w:hAnsi="Arial" w:cs="Arial"/>
        </w:rPr>
        <w:t>OIS_GCaMP_Filter.m</w:t>
      </w:r>
      <w:proofErr w:type="spellEnd"/>
    </w:p>
    <w:p w14:paraId="6D4549AD" w14:textId="229888D8" w:rsidR="00D2553D" w:rsidRPr="00D2553D" w:rsidRDefault="00D2553D" w:rsidP="00D2553D">
      <w:pPr>
        <w:pStyle w:val="ListParagraph"/>
        <w:numPr>
          <w:ilvl w:val="1"/>
          <w:numId w:val="1"/>
        </w:numPr>
        <w:rPr>
          <w:rFonts w:ascii="Arial" w:hAnsi="Arial" w:cs="Arial"/>
        </w:rPr>
      </w:pPr>
      <w:proofErr w:type="spellStart"/>
      <w:r>
        <w:rPr>
          <w:rFonts w:ascii="Arial" w:hAnsi="Arial" w:cs="Arial"/>
        </w:rPr>
        <w:t>h</w:t>
      </w:r>
      <w:r w:rsidRPr="00D2553D">
        <w:rPr>
          <w:rFonts w:ascii="Arial" w:hAnsi="Arial" w:cs="Arial"/>
        </w:rPr>
        <w:t>ighpass.m</w:t>
      </w:r>
      <w:proofErr w:type="spellEnd"/>
    </w:p>
    <w:p w14:paraId="70A4ABAC" w14:textId="50C6936B" w:rsidR="00D2553D" w:rsidRDefault="00D2553D" w:rsidP="00D2553D">
      <w:pPr>
        <w:pStyle w:val="ListParagraph"/>
        <w:numPr>
          <w:ilvl w:val="1"/>
          <w:numId w:val="1"/>
        </w:numPr>
        <w:rPr>
          <w:rFonts w:ascii="Arial" w:hAnsi="Arial" w:cs="Arial"/>
        </w:rPr>
      </w:pPr>
      <w:proofErr w:type="spellStart"/>
      <w:r>
        <w:rPr>
          <w:rFonts w:ascii="Arial" w:hAnsi="Arial" w:cs="Arial"/>
        </w:rPr>
        <w:t>lowpass.m</w:t>
      </w:r>
      <w:proofErr w:type="spellEnd"/>
    </w:p>
    <w:p w14:paraId="6D125E9D" w14:textId="526FE6C5" w:rsidR="00D2553D" w:rsidRDefault="00D2553D" w:rsidP="00D2553D">
      <w:pPr>
        <w:pStyle w:val="ListParagraph"/>
        <w:numPr>
          <w:ilvl w:val="0"/>
          <w:numId w:val="1"/>
        </w:numPr>
        <w:rPr>
          <w:rFonts w:ascii="Arial" w:hAnsi="Arial" w:cs="Arial"/>
        </w:rPr>
      </w:pPr>
      <w:proofErr w:type="spellStart"/>
      <w:r>
        <w:rPr>
          <w:rFonts w:ascii="Arial" w:hAnsi="Arial" w:cs="Arial"/>
        </w:rPr>
        <w:t>check_mvmt.m</w:t>
      </w:r>
      <w:proofErr w:type="spellEnd"/>
    </w:p>
    <w:p w14:paraId="2F53735B" w14:textId="412EC687" w:rsidR="007700E0" w:rsidRDefault="00E54C33" w:rsidP="007700E0">
      <w:pPr>
        <w:rPr>
          <w:rFonts w:ascii="Arial" w:hAnsi="Arial" w:cs="Arial"/>
          <w:b/>
          <w:bCs/>
        </w:rPr>
      </w:pPr>
      <w:r>
        <w:rPr>
          <w:rFonts w:ascii="Arial" w:hAnsi="Arial" w:cs="Arial"/>
          <w:b/>
          <w:bCs/>
        </w:rPr>
        <w:t>MOUSE_MASTER_</w:t>
      </w:r>
      <w:r w:rsidR="00D2553D">
        <w:rPr>
          <w:rFonts w:ascii="Arial" w:hAnsi="Arial" w:cs="Arial"/>
          <w:b/>
          <w:bCs/>
        </w:rPr>
        <w:t>FC</w:t>
      </w:r>
    </w:p>
    <w:p w14:paraId="0ACE010B" w14:textId="4A2E4F8F" w:rsidR="00A91BE5" w:rsidRDefault="00A91BE5" w:rsidP="005D07EE">
      <w:pPr>
        <w:pStyle w:val="ListParagraph"/>
        <w:numPr>
          <w:ilvl w:val="3"/>
          <w:numId w:val="1"/>
        </w:numPr>
        <w:jc w:val="both"/>
        <w:rPr>
          <w:rFonts w:ascii="Arial" w:hAnsi="Arial" w:cs="Arial"/>
        </w:rPr>
      </w:pPr>
      <w:proofErr w:type="spellStart"/>
      <w:r>
        <w:rPr>
          <w:rFonts w:ascii="Arial" w:hAnsi="Arial" w:cs="Arial"/>
        </w:rPr>
        <w:t>calc_fc.m</w:t>
      </w:r>
      <w:proofErr w:type="spellEnd"/>
    </w:p>
    <w:p w14:paraId="6DAEF1F2" w14:textId="045D4F3A" w:rsidR="00A91BE5" w:rsidRDefault="00A91BE5" w:rsidP="005D07EE">
      <w:pPr>
        <w:pStyle w:val="ListParagraph"/>
        <w:numPr>
          <w:ilvl w:val="4"/>
          <w:numId w:val="1"/>
        </w:numPr>
        <w:jc w:val="both"/>
        <w:rPr>
          <w:rFonts w:ascii="Arial" w:hAnsi="Arial" w:cs="Arial"/>
        </w:rPr>
      </w:pPr>
      <w:proofErr w:type="spellStart"/>
      <w:r>
        <w:rPr>
          <w:rFonts w:ascii="Arial" w:hAnsi="Arial" w:cs="Arial"/>
        </w:rPr>
        <w:t>burnseeds.m</w:t>
      </w:r>
      <w:proofErr w:type="spellEnd"/>
    </w:p>
    <w:p w14:paraId="0AB5087D" w14:textId="26BFC240" w:rsidR="00A91BE5" w:rsidRDefault="00A91BE5" w:rsidP="005D07EE">
      <w:pPr>
        <w:pStyle w:val="ListParagraph"/>
        <w:numPr>
          <w:ilvl w:val="4"/>
          <w:numId w:val="1"/>
        </w:numPr>
        <w:jc w:val="both"/>
        <w:rPr>
          <w:rFonts w:ascii="Arial" w:hAnsi="Arial" w:cs="Arial"/>
        </w:rPr>
      </w:pPr>
      <w:r>
        <w:rPr>
          <w:rFonts w:ascii="Arial" w:hAnsi="Arial" w:cs="Arial"/>
        </w:rPr>
        <w:t>P2strace.m</w:t>
      </w:r>
    </w:p>
    <w:p w14:paraId="258BD49D" w14:textId="0A11FBB9" w:rsidR="00A91BE5" w:rsidRDefault="00A91BE5" w:rsidP="005D07EE">
      <w:pPr>
        <w:pStyle w:val="ListParagraph"/>
        <w:numPr>
          <w:ilvl w:val="4"/>
          <w:numId w:val="1"/>
        </w:numPr>
        <w:jc w:val="both"/>
        <w:rPr>
          <w:rFonts w:ascii="Arial" w:hAnsi="Arial" w:cs="Arial"/>
        </w:rPr>
      </w:pPr>
      <w:r>
        <w:rPr>
          <w:rFonts w:ascii="Arial" w:hAnsi="Arial" w:cs="Arial"/>
        </w:rPr>
        <w:t>strace2R.m</w:t>
      </w:r>
    </w:p>
    <w:p w14:paraId="4B243FAD" w14:textId="7D444E37" w:rsidR="00A91BE5" w:rsidRDefault="00A91BE5" w:rsidP="005D07EE">
      <w:pPr>
        <w:pStyle w:val="ListParagraph"/>
        <w:numPr>
          <w:ilvl w:val="4"/>
          <w:numId w:val="1"/>
        </w:numPr>
        <w:jc w:val="both"/>
        <w:rPr>
          <w:rFonts w:ascii="Arial" w:hAnsi="Arial" w:cs="Arial"/>
        </w:rPr>
      </w:pPr>
      <w:proofErr w:type="spellStart"/>
      <w:r>
        <w:rPr>
          <w:rFonts w:ascii="Arial" w:hAnsi="Arial" w:cs="Arial"/>
        </w:rPr>
        <w:t>normr.m</w:t>
      </w:r>
      <w:proofErr w:type="spellEnd"/>
    </w:p>
    <w:p w14:paraId="40799981" w14:textId="53A15902" w:rsidR="00A91BE5" w:rsidRDefault="00A91BE5" w:rsidP="005D07EE">
      <w:pPr>
        <w:pStyle w:val="ListParagraph"/>
        <w:numPr>
          <w:ilvl w:val="4"/>
          <w:numId w:val="1"/>
        </w:numPr>
        <w:jc w:val="both"/>
        <w:rPr>
          <w:rFonts w:ascii="Arial" w:hAnsi="Arial" w:cs="Arial"/>
        </w:rPr>
      </w:pPr>
      <w:proofErr w:type="spellStart"/>
      <w:r>
        <w:rPr>
          <w:rFonts w:ascii="Arial" w:hAnsi="Arial" w:cs="Arial"/>
        </w:rPr>
        <w:t>matrix_makeover.m</w:t>
      </w:r>
      <w:proofErr w:type="spellEnd"/>
    </w:p>
    <w:p w14:paraId="6FE076D8" w14:textId="77929810" w:rsidR="00A91BE5" w:rsidRDefault="00A91BE5" w:rsidP="005D07EE">
      <w:pPr>
        <w:pStyle w:val="ListParagraph"/>
        <w:numPr>
          <w:ilvl w:val="3"/>
          <w:numId w:val="1"/>
        </w:numPr>
        <w:jc w:val="both"/>
        <w:rPr>
          <w:rFonts w:ascii="Arial" w:hAnsi="Arial" w:cs="Arial"/>
        </w:rPr>
      </w:pPr>
      <w:proofErr w:type="spellStart"/>
      <w:r>
        <w:rPr>
          <w:rFonts w:ascii="Arial" w:hAnsi="Arial" w:cs="Arial"/>
        </w:rPr>
        <w:t>visualize_fc.m</w:t>
      </w:r>
      <w:proofErr w:type="spellEnd"/>
    </w:p>
    <w:p w14:paraId="4DE0891C" w14:textId="590425E2" w:rsidR="00A91BE5" w:rsidRDefault="00A91BE5" w:rsidP="005D07EE">
      <w:pPr>
        <w:pStyle w:val="ListParagraph"/>
        <w:numPr>
          <w:ilvl w:val="3"/>
          <w:numId w:val="1"/>
        </w:numPr>
        <w:jc w:val="both"/>
        <w:rPr>
          <w:rFonts w:ascii="Arial" w:hAnsi="Arial" w:cs="Arial"/>
        </w:rPr>
      </w:pPr>
      <w:proofErr w:type="spellStart"/>
      <w:r>
        <w:rPr>
          <w:rFonts w:ascii="Arial" w:hAnsi="Arial" w:cs="Arial"/>
        </w:rPr>
        <w:t>visualize_fc_matrix.m</w:t>
      </w:r>
      <w:proofErr w:type="spellEnd"/>
    </w:p>
    <w:p w14:paraId="0F2E39E1" w14:textId="0B97F0DC" w:rsidR="00A91BE5" w:rsidRDefault="00A91BE5" w:rsidP="005D07EE">
      <w:pPr>
        <w:pStyle w:val="ListParagraph"/>
        <w:numPr>
          <w:ilvl w:val="3"/>
          <w:numId w:val="1"/>
        </w:numPr>
        <w:jc w:val="both"/>
        <w:rPr>
          <w:rFonts w:ascii="Arial" w:hAnsi="Arial" w:cs="Arial"/>
        </w:rPr>
      </w:pPr>
      <w:proofErr w:type="spellStart"/>
      <w:r>
        <w:rPr>
          <w:rFonts w:ascii="Arial" w:hAnsi="Arial" w:cs="Arial"/>
        </w:rPr>
        <w:t>FC_AVG.m</w:t>
      </w:r>
      <w:proofErr w:type="spellEnd"/>
    </w:p>
    <w:p w14:paraId="5EFFD926" w14:textId="06B4C8AB" w:rsidR="00A91BE5" w:rsidRDefault="00A91BE5" w:rsidP="005D07EE">
      <w:pPr>
        <w:pStyle w:val="ListParagraph"/>
        <w:numPr>
          <w:ilvl w:val="3"/>
          <w:numId w:val="1"/>
        </w:numPr>
        <w:jc w:val="both"/>
        <w:rPr>
          <w:rFonts w:ascii="Arial" w:hAnsi="Arial" w:cs="Arial"/>
        </w:rPr>
      </w:pPr>
      <w:proofErr w:type="spellStart"/>
      <w:r>
        <w:rPr>
          <w:rFonts w:ascii="Arial" w:hAnsi="Arial" w:cs="Arial"/>
        </w:rPr>
        <w:t>visualize_fc_avg.m</w:t>
      </w:r>
      <w:proofErr w:type="spellEnd"/>
    </w:p>
    <w:p w14:paraId="2FB6D5CE" w14:textId="6082F500" w:rsidR="00A91BE5" w:rsidRDefault="00A91BE5" w:rsidP="005D07EE">
      <w:pPr>
        <w:pStyle w:val="ListParagraph"/>
        <w:numPr>
          <w:ilvl w:val="3"/>
          <w:numId w:val="1"/>
        </w:numPr>
        <w:jc w:val="both"/>
        <w:rPr>
          <w:rFonts w:ascii="Arial" w:hAnsi="Arial" w:cs="Arial"/>
        </w:rPr>
      </w:pPr>
      <w:proofErr w:type="spellStart"/>
      <w:r>
        <w:rPr>
          <w:rFonts w:ascii="Arial" w:hAnsi="Arial" w:cs="Arial"/>
        </w:rPr>
        <w:t>visualize_fc_avg_matrix.m</w:t>
      </w:r>
      <w:proofErr w:type="spellEnd"/>
    </w:p>
    <w:p w14:paraId="1AFDF9A3" w14:textId="6F7A3CBB" w:rsidR="00A91BE5" w:rsidRDefault="00A91BE5" w:rsidP="005D07EE">
      <w:pPr>
        <w:pStyle w:val="ListParagraph"/>
        <w:numPr>
          <w:ilvl w:val="3"/>
          <w:numId w:val="1"/>
        </w:numPr>
        <w:jc w:val="both"/>
        <w:rPr>
          <w:rFonts w:ascii="Arial" w:hAnsi="Arial" w:cs="Arial"/>
        </w:rPr>
      </w:pPr>
      <w:proofErr w:type="spellStart"/>
      <w:r>
        <w:rPr>
          <w:rFonts w:ascii="Arial" w:hAnsi="Arial" w:cs="Arial"/>
        </w:rPr>
        <w:t>cluster_threshold.m</w:t>
      </w:r>
      <w:proofErr w:type="spellEnd"/>
    </w:p>
    <w:p w14:paraId="3F78BB5C" w14:textId="51524846" w:rsidR="00A91BE5" w:rsidRDefault="00A91BE5" w:rsidP="005D07EE">
      <w:pPr>
        <w:pStyle w:val="ListParagraph"/>
        <w:numPr>
          <w:ilvl w:val="4"/>
          <w:numId w:val="1"/>
        </w:numPr>
        <w:jc w:val="both"/>
        <w:rPr>
          <w:rFonts w:ascii="Arial" w:hAnsi="Arial" w:cs="Arial"/>
        </w:rPr>
      </w:pPr>
      <w:proofErr w:type="spellStart"/>
      <w:r>
        <w:rPr>
          <w:rFonts w:ascii="Arial" w:hAnsi="Arial" w:cs="Arial"/>
        </w:rPr>
        <w:t>FWHM_SpAut.m</w:t>
      </w:r>
      <w:proofErr w:type="spellEnd"/>
    </w:p>
    <w:p w14:paraId="7ADC13A5" w14:textId="5CAB95F8" w:rsidR="00A91BE5" w:rsidRDefault="00A91BE5" w:rsidP="005D07EE">
      <w:pPr>
        <w:pStyle w:val="ListParagraph"/>
        <w:numPr>
          <w:ilvl w:val="3"/>
          <w:numId w:val="1"/>
        </w:numPr>
        <w:jc w:val="both"/>
        <w:rPr>
          <w:rFonts w:ascii="Arial" w:hAnsi="Arial" w:cs="Arial"/>
        </w:rPr>
      </w:pPr>
      <w:proofErr w:type="spellStart"/>
      <w:r>
        <w:rPr>
          <w:rFonts w:ascii="Arial" w:hAnsi="Arial" w:cs="Arial"/>
        </w:rPr>
        <w:t>FC_ttest.m</w:t>
      </w:r>
      <w:proofErr w:type="spellEnd"/>
    </w:p>
    <w:p w14:paraId="3DA5448E" w14:textId="423025DD" w:rsidR="00A91BE5" w:rsidRDefault="00A91BE5" w:rsidP="005D07EE">
      <w:pPr>
        <w:pStyle w:val="ListParagraph"/>
        <w:numPr>
          <w:ilvl w:val="3"/>
          <w:numId w:val="1"/>
        </w:numPr>
        <w:jc w:val="both"/>
        <w:rPr>
          <w:rFonts w:ascii="Arial" w:hAnsi="Arial" w:cs="Arial"/>
        </w:rPr>
      </w:pPr>
      <w:proofErr w:type="spellStart"/>
      <w:r>
        <w:rPr>
          <w:rFonts w:ascii="Arial" w:hAnsi="Arial" w:cs="Arial"/>
        </w:rPr>
        <w:t>visualize_fc_ttest.m</w:t>
      </w:r>
      <w:proofErr w:type="spellEnd"/>
    </w:p>
    <w:p w14:paraId="4C296680" w14:textId="1FEBE8EF" w:rsidR="00A91BE5" w:rsidRDefault="00A91BE5" w:rsidP="005D07EE">
      <w:pPr>
        <w:pStyle w:val="ListParagraph"/>
        <w:numPr>
          <w:ilvl w:val="3"/>
          <w:numId w:val="1"/>
        </w:numPr>
        <w:jc w:val="both"/>
        <w:rPr>
          <w:rFonts w:ascii="Arial" w:hAnsi="Arial" w:cs="Arial"/>
        </w:rPr>
      </w:pPr>
      <w:proofErr w:type="spellStart"/>
      <w:r>
        <w:rPr>
          <w:rFonts w:ascii="Arial" w:hAnsi="Arial" w:cs="Arial"/>
        </w:rPr>
        <w:t>FC_Matrix_ttest.m</w:t>
      </w:r>
      <w:proofErr w:type="spellEnd"/>
    </w:p>
    <w:p w14:paraId="3853E973" w14:textId="7FBBDC0A" w:rsidR="00A91BE5" w:rsidRPr="00A91BE5" w:rsidRDefault="00A91BE5" w:rsidP="005D07EE">
      <w:pPr>
        <w:pStyle w:val="ListParagraph"/>
        <w:numPr>
          <w:ilvl w:val="3"/>
          <w:numId w:val="1"/>
        </w:numPr>
        <w:jc w:val="both"/>
        <w:rPr>
          <w:rFonts w:ascii="Arial" w:hAnsi="Arial" w:cs="Arial"/>
        </w:rPr>
      </w:pPr>
      <w:proofErr w:type="spellStart"/>
      <w:r>
        <w:rPr>
          <w:rFonts w:ascii="Arial" w:hAnsi="Arial" w:cs="Arial"/>
        </w:rPr>
        <w:t>visualize_fc_ttest_matrix.m</w:t>
      </w:r>
      <w:proofErr w:type="spellEnd"/>
    </w:p>
    <w:sectPr w:rsidR="00A91BE5" w:rsidRPr="00A91BE5" w:rsidSect="001854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59571B"/>
    <w:multiLevelType w:val="hybridMultilevel"/>
    <w:tmpl w:val="F98C0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2F7561"/>
    <w:multiLevelType w:val="hybridMultilevel"/>
    <w:tmpl w:val="E7F426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E79"/>
    <w:rsid w:val="00055F2B"/>
    <w:rsid w:val="000606F5"/>
    <w:rsid w:val="00060BB8"/>
    <w:rsid w:val="00083E7B"/>
    <w:rsid w:val="000A177A"/>
    <w:rsid w:val="000A594A"/>
    <w:rsid w:val="000D4C52"/>
    <w:rsid w:val="00112404"/>
    <w:rsid w:val="00114E6F"/>
    <w:rsid w:val="00134D15"/>
    <w:rsid w:val="00140A0D"/>
    <w:rsid w:val="00143626"/>
    <w:rsid w:val="00174C51"/>
    <w:rsid w:val="00177B14"/>
    <w:rsid w:val="001813B0"/>
    <w:rsid w:val="00181B44"/>
    <w:rsid w:val="00185476"/>
    <w:rsid w:val="001F5DBE"/>
    <w:rsid w:val="00206DC3"/>
    <w:rsid w:val="00207850"/>
    <w:rsid w:val="00255AAA"/>
    <w:rsid w:val="00265C96"/>
    <w:rsid w:val="00275D7B"/>
    <w:rsid w:val="00281660"/>
    <w:rsid w:val="002A0CBC"/>
    <w:rsid w:val="002D37BB"/>
    <w:rsid w:val="00361F2B"/>
    <w:rsid w:val="003649BC"/>
    <w:rsid w:val="0037275A"/>
    <w:rsid w:val="00394311"/>
    <w:rsid w:val="003A4A77"/>
    <w:rsid w:val="003F4F26"/>
    <w:rsid w:val="00403C5D"/>
    <w:rsid w:val="00466EF6"/>
    <w:rsid w:val="00486B05"/>
    <w:rsid w:val="004A1496"/>
    <w:rsid w:val="004B5B2D"/>
    <w:rsid w:val="004B7BAE"/>
    <w:rsid w:val="004D09F0"/>
    <w:rsid w:val="004F2392"/>
    <w:rsid w:val="005308D5"/>
    <w:rsid w:val="005B30D6"/>
    <w:rsid w:val="005C5DC9"/>
    <w:rsid w:val="005D07EE"/>
    <w:rsid w:val="005D2AC9"/>
    <w:rsid w:val="005E4027"/>
    <w:rsid w:val="005F7A39"/>
    <w:rsid w:val="00606303"/>
    <w:rsid w:val="00606C79"/>
    <w:rsid w:val="006743A6"/>
    <w:rsid w:val="00677454"/>
    <w:rsid w:val="006965B9"/>
    <w:rsid w:val="006B2839"/>
    <w:rsid w:val="006D421D"/>
    <w:rsid w:val="006F2F8F"/>
    <w:rsid w:val="00711A5F"/>
    <w:rsid w:val="007217AA"/>
    <w:rsid w:val="00721CBA"/>
    <w:rsid w:val="00764691"/>
    <w:rsid w:val="007700E0"/>
    <w:rsid w:val="007727F9"/>
    <w:rsid w:val="00777962"/>
    <w:rsid w:val="007936AD"/>
    <w:rsid w:val="007A117E"/>
    <w:rsid w:val="007D1207"/>
    <w:rsid w:val="007E54D4"/>
    <w:rsid w:val="00803957"/>
    <w:rsid w:val="008132DF"/>
    <w:rsid w:val="008156D5"/>
    <w:rsid w:val="00820807"/>
    <w:rsid w:val="00820A1B"/>
    <w:rsid w:val="00827A60"/>
    <w:rsid w:val="00834767"/>
    <w:rsid w:val="0083675B"/>
    <w:rsid w:val="00882990"/>
    <w:rsid w:val="008B139C"/>
    <w:rsid w:val="008D6A7B"/>
    <w:rsid w:val="00912491"/>
    <w:rsid w:val="009141BF"/>
    <w:rsid w:val="009145A3"/>
    <w:rsid w:val="0092378E"/>
    <w:rsid w:val="00925E74"/>
    <w:rsid w:val="00933632"/>
    <w:rsid w:val="00933EB4"/>
    <w:rsid w:val="00944256"/>
    <w:rsid w:val="00955E82"/>
    <w:rsid w:val="0098378F"/>
    <w:rsid w:val="00996857"/>
    <w:rsid w:val="009C20B4"/>
    <w:rsid w:val="009E2B93"/>
    <w:rsid w:val="00A02D32"/>
    <w:rsid w:val="00A512E3"/>
    <w:rsid w:val="00A6657A"/>
    <w:rsid w:val="00A7649A"/>
    <w:rsid w:val="00A806E1"/>
    <w:rsid w:val="00A91BE5"/>
    <w:rsid w:val="00AE5E79"/>
    <w:rsid w:val="00B34243"/>
    <w:rsid w:val="00B5091F"/>
    <w:rsid w:val="00B642D1"/>
    <w:rsid w:val="00B649C0"/>
    <w:rsid w:val="00B76914"/>
    <w:rsid w:val="00B807BC"/>
    <w:rsid w:val="00B946DB"/>
    <w:rsid w:val="00BB3755"/>
    <w:rsid w:val="00BB68EF"/>
    <w:rsid w:val="00BC3ADA"/>
    <w:rsid w:val="00BD59D0"/>
    <w:rsid w:val="00BF4728"/>
    <w:rsid w:val="00BF7B1C"/>
    <w:rsid w:val="00C62CFC"/>
    <w:rsid w:val="00CA3A0A"/>
    <w:rsid w:val="00CC7D00"/>
    <w:rsid w:val="00CD5D03"/>
    <w:rsid w:val="00CD7431"/>
    <w:rsid w:val="00D10145"/>
    <w:rsid w:val="00D2553D"/>
    <w:rsid w:val="00D5443F"/>
    <w:rsid w:val="00D91274"/>
    <w:rsid w:val="00DB71C9"/>
    <w:rsid w:val="00DF4368"/>
    <w:rsid w:val="00E0424A"/>
    <w:rsid w:val="00E42542"/>
    <w:rsid w:val="00E54C33"/>
    <w:rsid w:val="00E75D3E"/>
    <w:rsid w:val="00EB462A"/>
    <w:rsid w:val="00EE0AB1"/>
    <w:rsid w:val="00EF0FCF"/>
    <w:rsid w:val="00F133A7"/>
    <w:rsid w:val="00F3216A"/>
    <w:rsid w:val="00F46C72"/>
    <w:rsid w:val="00F46EBC"/>
    <w:rsid w:val="00F56E35"/>
    <w:rsid w:val="00F72BB4"/>
    <w:rsid w:val="00F82F61"/>
    <w:rsid w:val="00F86E00"/>
    <w:rsid w:val="00F91483"/>
    <w:rsid w:val="00FA2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A241"/>
  <w15:chartTrackingRefBased/>
  <w15:docId w15:val="{4893CDC4-A845-488B-B145-976F18EB2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B3755"/>
    <w:pPr>
      <w:spacing w:after="200" w:line="240" w:lineRule="auto"/>
    </w:pPr>
    <w:rPr>
      <w:i/>
      <w:iCs/>
      <w:color w:val="44546A" w:themeColor="text2"/>
      <w:sz w:val="18"/>
      <w:szCs w:val="18"/>
    </w:rPr>
  </w:style>
  <w:style w:type="character" w:styleId="Hyperlink">
    <w:name w:val="Hyperlink"/>
    <w:basedOn w:val="DefaultParagraphFont"/>
    <w:uiPriority w:val="99"/>
    <w:unhideWhenUsed/>
    <w:rsid w:val="007D1207"/>
    <w:rPr>
      <w:color w:val="0563C1" w:themeColor="hyperlink"/>
      <w:u w:val="single"/>
    </w:rPr>
  </w:style>
  <w:style w:type="paragraph" w:styleId="ListParagraph">
    <w:name w:val="List Paragraph"/>
    <w:basedOn w:val="Normal"/>
    <w:uiPriority w:val="34"/>
    <w:qFormat/>
    <w:rsid w:val="00F56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64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brierl@wust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3</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dc:creator>
  <cp:keywords/>
  <dc:description/>
  <cp:lastModifiedBy>Brier, Lindsey</cp:lastModifiedBy>
  <cp:revision>139</cp:revision>
  <dcterms:created xsi:type="dcterms:W3CDTF">2018-11-26T20:04:00Z</dcterms:created>
  <dcterms:modified xsi:type="dcterms:W3CDTF">2020-11-07T01:58:00Z</dcterms:modified>
</cp:coreProperties>
</file>