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23" w:rsidRDefault="00FF72B9">
      <w:r w:rsidRPr="00FF72B9">
        <w:drawing>
          <wp:inline distT="0" distB="0" distL="0" distR="0" wp14:anchorId="66ECABE1" wp14:editId="06BE4BBF">
            <wp:extent cx="2842574" cy="1271674"/>
            <wp:effectExtent l="0" t="0" r="0" b="5080"/>
            <wp:docPr id="287" name="Shap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Shape 287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74" cy="12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B9" w:rsidRDefault="00FF72B9">
      <w:r w:rsidRPr="00FF72B9">
        <w:drawing>
          <wp:inline distT="0" distB="0" distL="0" distR="0" wp14:anchorId="36411DED" wp14:editId="788C51AF">
            <wp:extent cx="3624701" cy="2717586"/>
            <wp:effectExtent l="0" t="0" r="0" b="6985"/>
            <wp:docPr id="295" name="Shap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Shape 295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01" cy="271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B9" w:rsidRDefault="00FF72B9">
      <w:r>
        <w:rPr>
          <w:noProof/>
        </w:rPr>
        <w:lastRenderedPageBreak/>
        <w:drawing>
          <wp:inline distT="0" distB="0" distL="0" distR="0" wp14:anchorId="48D7CCE5" wp14:editId="4966B7C9">
            <wp:extent cx="2695575" cy="2971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291FA" wp14:editId="3440FE7E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72B9" w:rsidRDefault="00FF72B9">
      <w:r>
        <w:rPr>
          <w:noProof/>
        </w:rPr>
        <w:lastRenderedPageBreak/>
        <w:drawing>
          <wp:inline distT="0" distB="0" distL="0" distR="0" wp14:anchorId="4F8AA547" wp14:editId="59B170FB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FF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B9"/>
    <w:rsid w:val="00F93C23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DBDF0-B9D6-4F29-85A9-226AD81E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cademy\CS%20838\Project\Belief%20Propagation%20Method\BP_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cademy\CS%20838\Project\Belief%20Propagation%20Method\BP_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Score Distributions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Sheet1!$O$2</c:f>
              <c:strCache>
                <c:ptCount val="1"/>
                <c:pt idx="0">
                  <c:v>picky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Sheet1!$N$3:$N$7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Sheet1!$O$3:$O$7</c:f>
              <c:numCache>
                <c:formatCode>General</c:formatCode>
                <c:ptCount val="5"/>
                <c:pt idx="0">
                  <c:v>0.22259999999999999</c:v>
                </c:pt>
                <c:pt idx="1">
                  <c:v>0.44519999999999998</c:v>
                </c:pt>
                <c:pt idx="2">
                  <c:v>0.29680000000000001</c:v>
                </c:pt>
                <c:pt idx="3">
                  <c:v>3.3300000000000003E-2</c:v>
                </c:pt>
                <c:pt idx="4">
                  <c:v>1.8E-3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Sheet1!$P$2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Sheet1!$N$3:$N$7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Sheet1!$P$3:$P$7</c:f>
              <c:numCache>
                <c:formatCode>General</c:formatCode>
                <c:ptCount val="5"/>
                <c:pt idx="0">
                  <c:v>6.9870000000000002E-3</c:v>
                </c:pt>
                <c:pt idx="1">
                  <c:v>9.7817000000000001E-2</c:v>
                </c:pt>
                <c:pt idx="2">
                  <c:v>0.73362439999999995</c:v>
                </c:pt>
                <c:pt idx="3">
                  <c:v>0.13972999999999999</c:v>
                </c:pt>
                <c:pt idx="4">
                  <c:v>2.1829999999999999E-2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Sheet1!$Q$2</c:f>
              <c:strCache>
                <c:ptCount val="1"/>
                <c:pt idx="0">
                  <c:v>easy-going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Sheet1!$N$3:$N$7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Sheet1!$Q$3:$Q$7</c:f>
              <c:numCache>
                <c:formatCode>General</c:formatCode>
                <c:ptCount val="5"/>
                <c:pt idx="0">
                  <c:v>1.828E-3</c:v>
                </c:pt>
                <c:pt idx="1">
                  <c:v>2.9250000000000002E-2</c:v>
                </c:pt>
                <c:pt idx="2">
                  <c:v>0.43874999999999997</c:v>
                </c:pt>
                <c:pt idx="3">
                  <c:v>0.38391199999999998</c:v>
                </c:pt>
                <c:pt idx="4">
                  <c:v>0.14624999999999999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2842432"/>
        <c:axId val="1322838624"/>
      </c:scatterChart>
      <c:valAx>
        <c:axId val="132284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838624"/>
        <c:crosses val="autoZero"/>
        <c:crossBetween val="midCat"/>
      </c:valAx>
      <c:valAx>
        <c:axId val="132283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842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BP Score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Sheet1!$AE$36</c:f>
              <c:strCache>
                <c:ptCount val="1"/>
                <c:pt idx="0">
                  <c:v>picky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Sheet1!$AD$37:$AD$41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Sheet1!$AE$37:$AE$41</c:f>
              <c:numCache>
                <c:formatCode>General</c:formatCode>
                <c:ptCount val="5"/>
                <c:pt idx="0">
                  <c:v>0.57999999999999996</c:v>
                </c:pt>
                <c:pt idx="1">
                  <c:v>0.22670000000000001</c:v>
                </c:pt>
                <c:pt idx="2">
                  <c:v>0.10199999999999999</c:v>
                </c:pt>
                <c:pt idx="3">
                  <c:v>7.0999999999999994E-2</c:v>
                </c:pt>
                <c:pt idx="4">
                  <c:v>3.5000000000000003E-2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Sheet1!$AF$36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Sheet1!$AD$37:$AD$41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Sheet1!$AF$37:$AF$41</c:f>
              <c:numCache>
                <c:formatCode>General</c:formatCode>
                <c:ptCount val="5"/>
                <c:pt idx="0">
                  <c:v>3.5740000000000001E-2</c:v>
                </c:pt>
                <c:pt idx="1">
                  <c:v>0.154</c:v>
                </c:pt>
                <c:pt idx="2">
                  <c:v>0.47145999999999999</c:v>
                </c:pt>
                <c:pt idx="3">
                  <c:v>0.29499999999999998</c:v>
                </c:pt>
                <c:pt idx="4">
                  <c:v>5.3999999999999999E-2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Sheet1!$AG$36</c:f>
              <c:strCache>
                <c:ptCount val="1"/>
                <c:pt idx="0">
                  <c:v>easy-going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Sheet1!$AD$37:$AD$41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Sheet1!$AG$37:$AG$41</c:f>
              <c:numCache>
                <c:formatCode>0.00E+00</c:formatCode>
                <c:ptCount val="5"/>
                <c:pt idx="0">
                  <c:v>1.02E-4</c:v>
                </c:pt>
                <c:pt idx="1">
                  <c:v>0.02</c:v>
                </c:pt>
                <c:pt idx="2" formatCode="General">
                  <c:v>6.7000000000000004E-2</c:v>
                </c:pt>
                <c:pt idx="3" formatCode="General">
                  <c:v>0.25700000000000001</c:v>
                </c:pt>
                <c:pt idx="4" formatCode="General">
                  <c:v>0.66500000000000004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2833184"/>
        <c:axId val="1322841888"/>
      </c:scatterChart>
      <c:valAx>
        <c:axId val="132283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841888"/>
        <c:crosses val="autoZero"/>
        <c:crossBetween val="midCat"/>
      </c:valAx>
      <c:valAx>
        <c:axId val="13228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833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>University of Wisconsin-Madison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王晓冬</dc:creator>
  <cp:keywords/>
  <dc:description/>
  <cp:lastModifiedBy>王晓冬</cp:lastModifiedBy>
  <cp:revision>1</cp:revision>
  <dcterms:created xsi:type="dcterms:W3CDTF">2016-05-07T19:05:00Z</dcterms:created>
  <dcterms:modified xsi:type="dcterms:W3CDTF">2016-05-07T19:06:00Z</dcterms:modified>
</cp:coreProperties>
</file>