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</w:p>
    <w:p>
      <w:pPr>
        <w:widowControl/>
        <w:ind w:firstLine="83" w:firstLineChars="23"/>
        <w:jc w:val="center"/>
        <w:rPr>
          <w:rFonts w:ascii="隶书" w:eastAsia="隶书"/>
          <w:b/>
          <w:sz w:val="84"/>
          <w:szCs w:val="84"/>
        </w:rPr>
      </w:pPr>
      <w:bookmarkStart w:id="0" w:name="_Toc105652481"/>
      <w:r>
        <w:rPr>
          <w:rFonts w:hint="eastAsia"/>
          <w:b/>
          <w:sz w:val="36"/>
          <w:szCs w:val="36"/>
        </w:rPr>
        <w:drawing>
          <wp:inline distT="0" distB="0" distL="114300" distR="114300">
            <wp:extent cx="2200275" cy="414020"/>
            <wp:effectExtent l="0" t="0" r="9525" b="5080"/>
            <wp:docPr id="4" name="图片 1" descr="nanchanghangkongdaxu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nanchanghangkongdaxue1"/>
                    <pic:cNvPicPr>
                      <a:picLocks noChangeAspect="1"/>
                    </pic:cNvPicPr>
                  </pic:nvPicPr>
                  <pic:blipFill>
                    <a:blip r:embed="rId12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881"/>
        <w:jc w:val="left"/>
        <w:rPr>
          <w:rFonts w:hint="eastAsia" w:ascii="华文新魏" w:eastAsia="华文新魏"/>
          <w:b/>
          <w:bCs/>
          <w:color w:val="000000"/>
          <w:sz w:val="44"/>
          <w:szCs w:val="52"/>
        </w:rPr>
      </w:pPr>
    </w:p>
    <w:p>
      <w:pPr>
        <w:ind w:firstLine="0" w:firstLineChars="0"/>
        <w:jc w:val="center"/>
        <w:rPr>
          <w:rFonts w:hint="eastAsia" w:ascii="黑体" w:eastAsia="黑体"/>
          <w:b/>
          <w:sz w:val="72"/>
          <w:szCs w:val="72"/>
        </w:rPr>
      </w:pPr>
      <w:r>
        <w:rPr>
          <w:rFonts w:hint="eastAsia" w:ascii="黑体" w:eastAsia="黑体"/>
          <w:b/>
          <w:sz w:val="72"/>
          <w:szCs w:val="72"/>
          <w:lang w:val="en-US" w:eastAsia="zh-CN"/>
        </w:rPr>
        <w:t>WEB高级编程</w:t>
      </w:r>
      <w:r>
        <w:rPr>
          <w:rFonts w:hint="eastAsia" w:ascii="黑体" w:eastAsia="黑体"/>
          <w:b/>
          <w:sz w:val="72"/>
          <w:szCs w:val="72"/>
        </w:rPr>
        <w:t>设计</w:t>
      </w:r>
    </w:p>
    <w:p>
      <w:pPr>
        <w:spacing w:line="480" w:lineRule="auto"/>
        <w:ind w:left="-2" w:leftChars="-1" w:firstLine="560"/>
        <w:jc w:val="center"/>
        <w:rPr>
          <w:rFonts w:hint="eastAsia"/>
          <w:color w:val="FF0000"/>
          <w:sz w:val="28"/>
          <w:szCs w:val="28"/>
        </w:rPr>
      </w:pPr>
    </w:p>
    <w:p>
      <w:pPr>
        <w:ind w:firstLine="0" w:firstLineChars="0"/>
        <w:jc w:val="center"/>
        <w:rPr>
          <w:sz w:val="28"/>
          <w:szCs w:val="28"/>
        </w:rPr>
      </w:pPr>
      <w:r>
        <w:rPr>
          <w:rFonts w:hint="eastAsia" w:ascii="楷体_GB2312" w:eastAsia="楷体_GB2312"/>
          <w:b/>
          <w:spacing w:val="20"/>
          <w:sz w:val="52"/>
          <w:szCs w:val="52"/>
        </w:rPr>
        <w:t>软件需求规格说明书</w:t>
      </w:r>
    </w:p>
    <w:p>
      <w:pPr>
        <w:spacing w:line="480" w:lineRule="auto"/>
        <w:ind w:left="-2" w:leftChars="-1" w:firstLine="560"/>
        <w:jc w:val="center"/>
        <w:rPr>
          <w:rFonts w:hint="eastAsia"/>
          <w:sz w:val="28"/>
          <w:szCs w:val="28"/>
        </w:rPr>
      </w:pPr>
    </w:p>
    <w:tbl>
      <w:tblPr>
        <w:tblStyle w:val="14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976"/>
        <w:gridCol w:w="1276"/>
        <w:gridCol w:w="26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组长</w:t>
            </w: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29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陈佰鑫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602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16204110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97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软件工程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60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162041班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6854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16204125曾利平、16204124肖加辉、16204109王梓屹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课题</w:t>
            </w: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6854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计算机学科类课程教学平台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6854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张恒峰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开课学期</w:t>
            </w:r>
          </w:p>
        </w:tc>
        <w:tc>
          <w:tcPr>
            <w:tcW w:w="6854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 xml:space="preserve">8~ 2019 </w:t>
            </w: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二</w:t>
            </w:r>
            <w:r>
              <w:rPr>
                <w:rFonts w:hint="eastAsia"/>
                <w:sz w:val="28"/>
                <w:szCs w:val="28"/>
              </w:rPr>
              <w:t>学期</w:t>
            </w:r>
          </w:p>
        </w:tc>
      </w:tr>
      <w:bookmarkEnd w:id="0"/>
    </w:tbl>
    <w:p>
      <w:pPr>
        <w:widowControl/>
        <w:ind w:firstLine="83" w:firstLineChars="23"/>
        <w:jc w:val="center"/>
        <w:rPr>
          <w:b/>
          <w:sz w:val="36"/>
          <w:szCs w:val="36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0376" w:h="14685"/>
          <w:pgMar w:top="1418" w:right="1418" w:bottom="1418" w:left="1134" w:header="567" w:footer="567" w:gutter="567"/>
          <w:cols w:space="720" w:num="1"/>
          <w:docGrid w:type="lines" w:linePitch="469" w:charSpace="3870"/>
        </w:sect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6428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10008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6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_Toc5659_WPSOffice_Level1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2f6001be-0dd6-443b-8992-b6e3e2e9f973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Times New Roman" w:hAnsi="宋体" w:eastAsia="宋体" w:cs="Times New Roman"/>
                </w:rPr>
                <w:t xml:space="preserve">1 </w:t>
              </w:r>
              <w:r>
                <w:rPr>
                  <w:rFonts w:hint="eastAsia" w:ascii="Times New Roman" w:hAnsi="宋体" w:eastAsia="宋体" w:cs="Times New Roman"/>
                </w:rPr>
                <w:t>需求分析</w:t>
              </w:r>
            </w:sdtContent>
          </w:sdt>
          <w:r>
            <w:tab/>
          </w:r>
          <w:bookmarkStart w:id="2" w:name="_Toc5659_WPSOffice_Level1Page"/>
          <w:r>
            <w:t>2</w:t>
          </w:r>
          <w:bookmarkEnd w:id="2"/>
          <w:r>
            <w:fldChar w:fldCharType="end"/>
          </w:r>
        </w:p>
        <w:p>
          <w:pPr>
            <w:pStyle w:val="37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_Toc10008_WPSOffice_Level2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c7081f72-4bff-4273-b9a8-c169d0c2247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Times New Roman" w:hAnsi="宋体" w:eastAsia="宋体" w:cs="Times New Roman"/>
                </w:rPr>
                <w:t xml:space="preserve">1.1 </w:t>
              </w:r>
              <w:r>
                <w:rPr>
                  <w:rFonts w:hint="eastAsia" w:ascii="Times New Roman" w:hAnsi="宋体" w:eastAsia="宋体" w:cs="Times New Roman"/>
                </w:rPr>
                <w:t>系统简介</w:t>
              </w:r>
            </w:sdtContent>
          </w:sdt>
          <w:r>
            <w:tab/>
          </w:r>
          <w:bookmarkStart w:id="3" w:name="_Toc10008_WPSOffice_Level2Page"/>
          <w:r>
            <w:t>2</w:t>
          </w:r>
          <w:bookmarkEnd w:id="3"/>
          <w:r>
            <w:fldChar w:fldCharType="end"/>
          </w:r>
        </w:p>
        <w:p>
          <w:pPr>
            <w:pStyle w:val="37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_Toc233_WPSOffice_Level2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00d778bf-e2ac-4d90-bc8c-8b759dbcc5d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Times New Roman" w:hAnsi="Times New Roman" w:eastAsia="宋体" w:cs="Times New Roman"/>
                </w:rPr>
                <w:t>1.</w:t>
              </w:r>
              <w:r>
                <w:rPr>
                  <w:rFonts w:hint="eastAsia" w:ascii="Times New Roman" w:hAnsi="Times New Roman" w:eastAsia="宋体" w:cs="Times New Roman"/>
                </w:rPr>
                <w:t>2</w:t>
              </w:r>
              <w:r>
                <w:rPr>
                  <w:rFonts w:ascii="Times New Roman" w:hAnsi="Times New Roman" w:eastAsia="宋体" w:cs="Times New Roman"/>
                </w:rPr>
                <w:t xml:space="preserve"> </w:t>
              </w:r>
              <w:r>
                <w:rPr>
                  <w:rFonts w:hint="eastAsia" w:ascii="Times New Roman" w:hAnsi="宋体" w:eastAsia="宋体" w:cs="Times New Roman"/>
                </w:rPr>
                <w:t>用例分析</w:t>
              </w:r>
            </w:sdtContent>
          </w:sdt>
          <w:r>
            <w:tab/>
          </w:r>
          <w:bookmarkStart w:id="4" w:name="_Toc233_WPSOffice_Level2Page"/>
          <w:r>
            <w:t>2</w:t>
          </w:r>
          <w:bookmarkEnd w:id="4"/>
          <w:r>
            <w:fldChar w:fldCharType="end"/>
          </w:r>
        </w:p>
        <w:p>
          <w:pPr>
            <w:pStyle w:val="38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_Toc10008_WPSOffice_Level3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c2e15060-9574-438b-a328-4bcb90519faa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Times New Roman" w:hAnsi="宋体" w:eastAsia="宋体" w:cs="Times New Roman"/>
                </w:rPr>
                <w:t>1.</w:t>
              </w:r>
              <w:r>
                <w:rPr>
                  <w:rFonts w:hint="eastAsia" w:ascii="Times New Roman" w:hAnsi="宋体" w:eastAsia="宋体" w:cs="Times New Roman"/>
                </w:rPr>
                <w:t>2</w:t>
              </w:r>
              <w:r>
                <w:rPr>
                  <w:rFonts w:ascii="Times New Roman" w:hAnsi="宋体" w:eastAsia="宋体" w:cs="Times New Roman"/>
                </w:rPr>
                <w:t xml:space="preserve">.1 </w:t>
              </w:r>
              <w:r>
                <w:rPr>
                  <w:rFonts w:hint="eastAsia" w:ascii="Times New Roman" w:hAnsi="宋体" w:eastAsia="宋体" w:cs="Times New Roman"/>
                </w:rPr>
                <w:t>用例与角色</w:t>
              </w:r>
            </w:sdtContent>
          </w:sdt>
          <w:r>
            <w:tab/>
          </w:r>
          <w:bookmarkStart w:id="5" w:name="_Toc10008_WPSOffice_Level3Page"/>
          <w:r>
            <w:t>2</w:t>
          </w:r>
          <w:bookmarkEnd w:id="5"/>
          <w:r>
            <w:fldChar w:fldCharType="end"/>
          </w:r>
        </w:p>
        <w:p>
          <w:pPr>
            <w:pStyle w:val="37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_Toc17707_WPSOffice_Level2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146eca9f-246b-45f6-bf02-ad711e0636d2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图</w:t>
              </w:r>
              <w:r>
                <w:rPr>
                  <w:rFonts w:ascii="Times New Roman" w:hAnsi="Times New Roman" w:eastAsia="宋体" w:cs="Times New Roman"/>
                </w:rPr>
                <w:t xml:space="preserve">1.1 </w:t>
              </w:r>
              <w:r>
                <w:rPr>
                  <w:rFonts w:hint="eastAsia" w:ascii="Times New Roman" w:hAnsi="Times New Roman" w:eastAsia="宋体" w:cs="Times New Roman"/>
                </w:rPr>
                <w:t>学生用例图</w:t>
              </w:r>
            </w:sdtContent>
          </w:sdt>
          <w:r>
            <w:tab/>
          </w:r>
          <w:bookmarkStart w:id="6" w:name="_Toc17707_WPSOffice_Level2Page"/>
          <w:r>
            <w:t>3</w:t>
          </w:r>
          <w:bookmarkEnd w:id="6"/>
          <w:r>
            <w:fldChar w:fldCharType="end"/>
          </w:r>
        </w:p>
        <w:p>
          <w:pPr>
            <w:pStyle w:val="37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_Toc32696_WPSOffice_Level2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dd8e7ed0-70c1-4cda-8ed3-fe47bbb2e29e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图</w:t>
              </w:r>
              <w:r>
                <w:rPr>
                  <w:rFonts w:ascii="Times New Roman" w:hAnsi="Times New Roman" w:eastAsia="宋体" w:cs="Times New Roman"/>
                </w:rPr>
                <w:t>1.</w:t>
              </w:r>
              <w:r>
                <w:rPr>
                  <w:rFonts w:hint="eastAsia" w:ascii="Times New Roman" w:hAnsi="Times New Roman" w:eastAsia="宋体" w:cs="Times New Roman"/>
                </w:rPr>
                <w:t>2</w:t>
              </w:r>
              <w:r>
                <w:rPr>
                  <w:rFonts w:ascii="Times New Roman" w:hAnsi="Times New Roman" w:eastAsia="宋体" w:cs="Times New Roman"/>
                </w:rPr>
                <w:t xml:space="preserve"> </w:t>
              </w:r>
              <w:r>
                <w:rPr>
                  <w:rFonts w:hint="eastAsia" w:ascii="Times New Roman" w:hAnsi="Times New Roman" w:eastAsia="宋体" w:cs="Times New Roman"/>
                </w:rPr>
                <w:t>系主任用例图</w:t>
              </w:r>
            </w:sdtContent>
          </w:sdt>
          <w:r>
            <w:tab/>
          </w:r>
          <w:bookmarkStart w:id="7" w:name="_Toc32696_WPSOffice_Level2Page"/>
          <w:r>
            <w:t>5</w:t>
          </w:r>
          <w:bookmarkEnd w:id="7"/>
          <w:r>
            <w:fldChar w:fldCharType="end"/>
          </w:r>
        </w:p>
        <w:p>
          <w:pPr>
            <w:pStyle w:val="37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_Toc1224_WPSOffice_Level2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5cfb0c12-b06c-4e9e-a725-179c6605604f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图1.3</w:t>
              </w:r>
              <w:r>
                <w:rPr>
                  <w:rFonts w:hint="eastAsia" w:ascii="Times New Roman" w:hAnsi="Times New Roman" w:eastAsia="宋体" w:cs="Times New Roman"/>
                  <w:lang w:val="en-US" w:eastAsia="zh-CN"/>
                </w:rPr>
                <w:t xml:space="preserve"> </w:t>
              </w:r>
              <w:r>
                <w:rPr>
                  <w:rFonts w:hint="eastAsia" w:ascii="Times New Roman" w:hAnsi="Times New Roman" w:eastAsia="宋体" w:cs="Times New Roman"/>
                </w:rPr>
                <w:t>教师用例图</w:t>
              </w:r>
            </w:sdtContent>
          </w:sdt>
          <w:r>
            <w:tab/>
          </w:r>
          <w:bookmarkStart w:id="8" w:name="_Toc1224_WPSOffice_Level2Page"/>
          <w:r>
            <w:t>7</w:t>
          </w:r>
          <w:bookmarkEnd w:id="8"/>
          <w:r>
            <w:fldChar w:fldCharType="end"/>
          </w:r>
        </w:p>
        <w:p>
          <w:pPr>
            <w:pStyle w:val="37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_Toc14177_WPSOffice_Level2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eeea536a-48cd-4413-96a9-2a6b7e27f0af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图</w:t>
              </w:r>
              <w:r>
                <w:rPr>
                  <w:rFonts w:hint="eastAsia" w:ascii="Times New Roman" w:hAnsi="Times New Roman" w:eastAsia="宋体" w:cs="Times New Roman"/>
                </w:rPr>
                <w:t>1.</w:t>
              </w:r>
              <w:r>
                <w:rPr>
                  <w:rFonts w:hint="eastAsia" w:ascii="Times New Roman" w:hAnsi="Times New Roman" w:eastAsia="宋体" w:cs="Times New Roman"/>
                  <w:lang w:val="en-US" w:eastAsia="zh-CN"/>
                </w:rPr>
                <w:t xml:space="preserve">4 </w:t>
              </w:r>
              <w:r>
                <w:rPr>
                  <w:rFonts w:hint="eastAsia" w:asciiTheme="minorEastAsia" w:hAnsiTheme="minorEastAsia" w:eastAsiaTheme="minorEastAsia" w:cstheme="minorEastAsia"/>
                </w:rPr>
                <w:t>管理员用例图</w:t>
              </w:r>
            </w:sdtContent>
          </w:sdt>
          <w:r>
            <w:tab/>
          </w:r>
          <w:bookmarkStart w:id="9" w:name="_Toc14177_WPSOffice_Level2Page"/>
          <w:r>
            <w:t>9</w:t>
          </w:r>
          <w:bookmarkEnd w:id="9"/>
          <w:r>
            <w:fldChar w:fldCharType="end"/>
          </w:r>
        </w:p>
        <w:p>
          <w:pPr>
            <w:pStyle w:val="36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_Toc10008_WPSOffice_Level1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86f09c5c-f71d-4ded-ae47-81d67f2c6c7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 系统设计</w:t>
              </w:r>
            </w:sdtContent>
          </w:sdt>
          <w:r>
            <w:tab/>
          </w:r>
          <w:bookmarkStart w:id="10" w:name="_Toc10008_WPSOffice_Level1Page"/>
          <w:r>
            <w:t>10</w:t>
          </w:r>
          <w:bookmarkEnd w:id="10"/>
          <w:r>
            <w:fldChar w:fldCharType="end"/>
          </w:r>
        </w:p>
        <w:p>
          <w:pPr>
            <w:pStyle w:val="37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_Toc31335_WPSOffice_Level2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d6888578-7646-4e7c-b6b4-528458b595ba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Times New Roman" w:hAnsi="宋体" w:eastAsia="宋体" w:cs="Times New Roman"/>
                </w:rPr>
                <w:t xml:space="preserve">2.1 </w:t>
              </w:r>
              <w:r>
                <w:rPr>
                  <w:rFonts w:hint="eastAsia" w:ascii="Times New Roman" w:hAnsi="宋体" w:eastAsia="宋体" w:cs="Times New Roman"/>
                </w:rPr>
                <w:t>实体关系建模</w:t>
              </w:r>
            </w:sdtContent>
          </w:sdt>
          <w:r>
            <w:tab/>
          </w:r>
          <w:bookmarkStart w:id="11" w:name="_Toc31335_WPSOffice_Level2Page"/>
          <w:r>
            <w:t>10</w:t>
          </w:r>
          <w:bookmarkEnd w:id="11"/>
          <w:r>
            <w:fldChar w:fldCharType="end"/>
          </w:r>
        </w:p>
        <w:p>
          <w:pPr>
            <w:pStyle w:val="37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_Toc81_WPSOffice_Level2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c21a0efc-911f-4924-a68e-67893b18b39a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Times New Roman" w:hAnsi="宋体" w:eastAsia="宋体" w:cs="Times New Roman"/>
                </w:rPr>
                <w:t xml:space="preserve">2.2 </w:t>
              </w:r>
              <w:r>
                <w:rPr>
                  <w:rFonts w:hint="eastAsia" w:ascii="Times New Roman" w:hAnsi="宋体" w:eastAsia="宋体" w:cs="Times New Roman"/>
                </w:rPr>
                <w:t>数据库设计</w:t>
              </w:r>
            </w:sdtContent>
          </w:sdt>
          <w:r>
            <w:tab/>
          </w:r>
          <w:bookmarkStart w:id="12" w:name="_Toc81_WPSOffice_Level2Page"/>
          <w:r>
            <w:t>12</w:t>
          </w:r>
          <w:bookmarkEnd w:id="12"/>
          <w:r>
            <w:fldChar w:fldCharType="end"/>
          </w:r>
        </w:p>
        <w:p>
          <w:pPr>
            <w:pStyle w:val="37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_Toc9038_WPSOffice_Level2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faa7037d-1a13-43ff-bd68-0dd3ac45cfac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Times New Roman" w:hAnsi="宋体" w:eastAsia="宋体" w:cs="Times New Roman"/>
                </w:rPr>
                <w:t>2.</w:t>
              </w:r>
              <w:r>
                <w:rPr>
                  <w:rFonts w:hint="eastAsia" w:ascii="Times New Roman" w:hAnsi="宋体" w:eastAsia="宋体" w:cs="Times New Roman"/>
                </w:rPr>
                <w:t>3</w:t>
              </w:r>
              <w:r>
                <w:rPr>
                  <w:rFonts w:ascii="Times New Roman" w:hAnsi="宋体" w:eastAsia="宋体" w:cs="Times New Roman"/>
                </w:rPr>
                <w:t xml:space="preserve"> </w:t>
              </w:r>
              <w:r>
                <w:rPr>
                  <w:rFonts w:hint="eastAsia" w:ascii="Times New Roman" w:hAnsi="宋体" w:eastAsia="宋体" w:cs="Times New Roman"/>
                </w:rPr>
                <w:t>系统开发环境与关键技术</w:t>
              </w:r>
            </w:sdtContent>
          </w:sdt>
          <w:r>
            <w:tab/>
          </w:r>
          <w:bookmarkStart w:id="13" w:name="_Toc9038_WPSOffice_Level2Page"/>
          <w:r>
            <w:t>16</w:t>
          </w:r>
          <w:bookmarkEnd w:id="13"/>
          <w:r>
            <w:fldChar w:fldCharType="end"/>
          </w:r>
        </w:p>
        <w:p>
          <w:pPr>
            <w:pStyle w:val="37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_Toc30488_WPSOffice_Level2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ab610675-c12a-4fb6-b981-f3fcdbfaa40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宋体" w:eastAsia="宋体" w:cs="Times New Roman"/>
                </w:rPr>
                <w:t>2.4 界面设计</w:t>
              </w:r>
            </w:sdtContent>
          </w:sdt>
          <w:r>
            <w:tab/>
          </w:r>
          <w:bookmarkStart w:id="14" w:name="_Toc30488_WPSOffice_Level2Page"/>
          <w:r>
            <w:t>16</w:t>
          </w:r>
          <w:bookmarkEnd w:id="14"/>
          <w:r>
            <w:fldChar w:fldCharType="end"/>
          </w:r>
        </w:p>
        <w:p>
          <w:pPr>
            <w:pStyle w:val="38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_Toc17707_WPSOffice_Level3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591a608b-72df-4b62-81c2-b1b4e089fd7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2.4.1页面跳转关系</w:t>
              </w:r>
            </w:sdtContent>
          </w:sdt>
          <w:r>
            <w:tab/>
          </w:r>
          <w:bookmarkStart w:id="15" w:name="_Toc17707_WPSOffice_Level3Page"/>
          <w:r>
            <w:t>16</w:t>
          </w:r>
          <w:bookmarkEnd w:id="15"/>
          <w:r>
            <w:fldChar w:fldCharType="end"/>
          </w:r>
        </w:p>
        <w:p>
          <w:pPr>
            <w:pStyle w:val="38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_Toc32696_WPSOffice_Level3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09c19213-b8ec-47f3-9f06-fb3843f6932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2.4.2页面设计</w:t>
              </w:r>
            </w:sdtContent>
          </w:sdt>
          <w:r>
            <w:tab/>
          </w:r>
          <w:bookmarkStart w:id="16" w:name="_Toc32696_WPSOffice_Level3Page"/>
          <w:r>
            <w:t>16</w:t>
          </w:r>
          <w:bookmarkEnd w:id="16"/>
          <w:r>
            <w:fldChar w:fldCharType="end"/>
          </w:r>
        </w:p>
        <w:p>
          <w:pPr>
            <w:pStyle w:val="37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_Toc29860_WPSOffice_Level2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47bdfc8a-ab28-4ca8-b61a-feaf7e319c2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宋体" w:eastAsia="宋体" w:cs="Times New Roman"/>
                </w:rPr>
                <w:t>2.5 系统非功能性分析</w:t>
              </w:r>
            </w:sdtContent>
          </w:sdt>
          <w:r>
            <w:tab/>
          </w:r>
          <w:bookmarkStart w:id="17" w:name="_Toc29860_WPSOffice_Level2Page"/>
          <w:r>
            <w:t>16</w:t>
          </w:r>
          <w:bookmarkEnd w:id="17"/>
          <w:r>
            <w:fldChar w:fldCharType="end"/>
          </w:r>
        </w:p>
        <w:p>
          <w:pPr>
            <w:pStyle w:val="38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_Toc1224_WPSOffice_Level3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1cdaed93-45b4-4a86-bfb7-dabb3eed549b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2.5.1健壮性</w:t>
              </w:r>
            </w:sdtContent>
          </w:sdt>
          <w:r>
            <w:tab/>
          </w:r>
          <w:bookmarkStart w:id="18" w:name="_Toc1224_WPSOffice_Level3Page"/>
          <w:r>
            <w:t>16</w:t>
          </w:r>
          <w:bookmarkEnd w:id="18"/>
          <w:r>
            <w:fldChar w:fldCharType="end"/>
          </w:r>
        </w:p>
        <w:p>
          <w:pPr>
            <w:pStyle w:val="38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_Toc14177_WPSOffice_Level3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dd3efc53-bef6-4a24-864f-b388dbe63752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2.5.2易使用性</w:t>
              </w:r>
            </w:sdtContent>
          </w:sdt>
          <w:r>
            <w:tab/>
          </w:r>
          <w:bookmarkStart w:id="19" w:name="_Toc14177_WPSOffice_Level3Page"/>
          <w:r>
            <w:t>16</w:t>
          </w:r>
          <w:bookmarkEnd w:id="19"/>
          <w:r>
            <w:fldChar w:fldCharType="end"/>
          </w:r>
        </w:p>
        <w:p>
          <w:pPr>
            <w:pStyle w:val="38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_Toc31335_WPSOffice_Level3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19fca533-c821-48e0-83dd-71b50b5fff64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2.5.3可维护性</w:t>
              </w:r>
            </w:sdtContent>
          </w:sdt>
          <w:r>
            <w:tab/>
          </w:r>
          <w:bookmarkStart w:id="20" w:name="_Toc31335_WPSOffice_Level3Page"/>
          <w:r>
            <w:t>17</w:t>
          </w:r>
          <w:bookmarkEnd w:id="20"/>
          <w:r>
            <w:fldChar w:fldCharType="end"/>
          </w:r>
        </w:p>
        <w:p>
          <w:pPr>
            <w:pStyle w:val="38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_Toc81_WPSOffice_Level3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bf0828a3-bad3-4c19-b215-3d4b5c8cc38c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2.5.4可移植性</w:t>
              </w:r>
            </w:sdtContent>
          </w:sdt>
          <w:r>
            <w:tab/>
          </w:r>
          <w:bookmarkStart w:id="21" w:name="_Toc81_WPSOffice_Level3Page"/>
          <w:r>
            <w:t>17</w:t>
          </w:r>
          <w:bookmarkEnd w:id="21"/>
          <w:r>
            <w:fldChar w:fldCharType="end"/>
          </w:r>
        </w:p>
        <w:p>
          <w:pPr>
            <w:pStyle w:val="38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_Toc9038_WPSOffice_Level3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e621ada2-55b0-4d05-b668-3d60f4591ff8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2.5.5可重用性</w:t>
              </w:r>
            </w:sdtContent>
          </w:sdt>
          <w:r>
            <w:tab/>
          </w:r>
          <w:bookmarkStart w:id="22" w:name="_Toc9038_WPSOffice_Level3Page"/>
          <w:r>
            <w:t>17</w:t>
          </w:r>
          <w:bookmarkEnd w:id="22"/>
          <w:r>
            <w:fldChar w:fldCharType="end"/>
          </w:r>
        </w:p>
        <w:p>
          <w:pPr>
            <w:pStyle w:val="38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_Toc30488_WPSOffice_Level3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a534c11e-c436-4285-b058-c18ba510eb6b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2.5.6可扩充性</w:t>
              </w:r>
            </w:sdtContent>
          </w:sdt>
          <w:r>
            <w:tab/>
          </w:r>
          <w:bookmarkStart w:id="23" w:name="_Toc30488_WPSOffice_Level3Page"/>
          <w:r>
            <w:t>17</w:t>
          </w:r>
          <w:bookmarkEnd w:id="23"/>
          <w:r>
            <w:fldChar w:fldCharType="end"/>
          </w:r>
          <w:bookmarkEnd w:id="1"/>
        </w:p>
      </w:sdtContent>
    </w:sdt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  <w:bookmarkStart w:id="53" w:name="_GoBack"/>
      <w:bookmarkEnd w:id="53"/>
    </w:p>
    <w:p>
      <w:pPr>
        <w:jc w:val="center"/>
      </w:pPr>
    </w:p>
    <w:p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24" w:name="_Toc5659_WPSOffice_Level1"/>
      <w:r>
        <w:rPr>
          <w:rFonts w:ascii="Times New Roman" w:hAnsi="宋体" w:cs="Times New Roman"/>
          <w:sz w:val="28"/>
          <w:szCs w:val="28"/>
          <w:lang w:val="en-US"/>
        </w:rPr>
        <w:t xml:space="preserve">1 </w:t>
      </w:r>
      <w:r>
        <w:rPr>
          <w:rFonts w:hint="eastAsia" w:ascii="Times New Roman" w:hAnsi="宋体" w:cs="Times New Roman"/>
          <w:sz w:val="28"/>
          <w:szCs w:val="28"/>
        </w:rPr>
        <w:t>需求分析</w:t>
      </w:r>
      <w:bookmarkEnd w:id="24"/>
    </w:p>
    <w:p>
      <w:pPr>
        <w:pStyle w:val="3"/>
        <w:spacing w:before="0" w:after="0" w:line="415" w:lineRule="auto"/>
        <w:rPr>
          <w:rFonts w:ascii="Times New Roman" w:hAnsi="宋体" w:eastAsia="宋体"/>
          <w:sz w:val="24"/>
          <w:szCs w:val="24"/>
        </w:rPr>
      </w:pPr>
      <w:bookmarkStart w:id="25" w:name="_Toc10008_WPSOffice_Level2"/>
      <w:r>
        <w:rPr>
          <w:rFonts w:ascii="Times New Roman" w:hAnsi="宋体" w:eastAsia="宋体"/>
          <w:sz w:val="24"/>
          <w:szCs w:val="24"/>
        </w:rPr>
        <w:t xml:space="preserve">1.1 </w:t>
      </w:r>
      <w:r>
        <w:rPr>
          <w:rFonts w:hint="eastAsia" w:ascii="Times New Roman" w:hAnsi="宋体" w:eastAsia="宋体"/>
          <w:sz w:val="24"/>
          <w:szCs w:val="24"/>
        </w:rPr>
        <w:t>系统简介</w:t>
      </w:r>
      <w:bookmarkEnd w:id="25"/>
    </w:p>
    <w:p>
      <w:pPr>
        <w:pStyle w:val="7"/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设计此系统的目的在于为教师和学生提供一个交互的平台，相对于传统的教学方式，该系统为师生提供线上的教学演示，同时可以发布作业，练习，资料等。传统的教学方式需要学生教师面对面教学，而该平台可以提供师生线上点对点进行教学，不限任何时间，任何地点。同时传统的教学方式批改作业时需要手动批改，该平台提供自动评分机制，对：选择题，填空题，判断题，编程题自动评分，而对于简答题还是需要自己手动评分。这极大节约了教师的时间，除此之外，还提供数据分析，学生成绩统计，平均分，知识点掌握程度雷达图等。该系统还可以上传各种教学资料，如实验资料，课程PPT，教学资料等。系统提供师生答疑功能，学生可以在线咨询学习中遇到的各种问题，也可以在课程讨论组中进行交流。同时系统保证数据的安全性。</w:t>
      </w:r>
    </w:p>
    <w:p>
      <w:pPr>
        <w:pStyle w:val="7"/>
        <w:rPr>
          <w:rFonts w:ascii="Times New Roman" w:hAnsi="Times New Roman" w:cs="Times New Roman"/>
        </w:rPr>
      </w:pPr>
    </w:p>
    <w:p>
      <w:pPr>
        <w:pStyle w:val="3"/>
        <w:spacing w:before="0" w:after="0" w:line="415" w:lineRule="auto"/>
        <w:rPr>
          <w:rFonts w:ascii="Times New Roman" w:hAnsi="Times New Roman" w:eastAsia="宋体"/>
          <w:sz w:val="24"/>
          <w:szCs w:val="24"/>
        </w:rPr>
      </w:pPr>
      <w:bookmarkStart w:id="26" w:name="_Toc233_WPSOffice_Level2"/>
      <w:r>
        <w:rPr>
          <w:rFonts w:ascii="Times New Roman" w:hAnsi="Times New Roman" w:eastAsia="宋体"/>
          <w:sz w:val="24"/>
          <w:szCs w:val="24"/>
        </w:rPr>
        <w:t>1.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宋体" w:eastAsia="宋体"/>
          <w:sz w:val="24"/>
          <w:szCs w:val="24"/>
        </w:rPr>
        <w:t>用例分析</w:t>
      </w:r>
      <w:bookmarkEnd w:id="26"/>
    </w:p>
    <w:p>
      <w:pPr>
        <w:pStyle w:val="4"/>
        <w:spacing w:before="0" w:after="0" w:line="415" w:lineRule="auto"/>
        <w:rPr>
          <w:rFonts w:hint="eastAsia" w:hAnsi="宋体"/>
          <w:sz w:val="21"/>
          <w:szCs w:val="21"/>
          <w:lang w:val="en-US" w:eastAsia="zh-CN"/>
        </w:rPr>
      </w:pPr>
      <w:bookmarkStart w:id="27" w:name="_Toc10008_WPSOffice_Level3"/>
      <w:r>
        <w:rPr>
          <w:rFonts w:hAnsi="宋体"/>
          <w:sz w:val="21"/>
          <w:szCs w:val="21"/>
        </w:rPr>
        <w:t>1.</w:t>
      </w:r>
      <w:r>
        <w:rPr>
          <w:rFonts w:hint="eastAsia" w:hAnsi="宋体"/>
          <w:sz w:val="21"/>
          <w:szCs w:val="21"/>
          <w:lang w:val="en-US" w:eastAsia="zh-CN"/>
        </w:rPr>
        <w:t>2</w:t>
      </w:r>
      <w:r>
        <w:rPr>
          <w:rFonts w:hAnsi="宋体"/>
          <w:sz w:val="21"/>
          <w:szCs w:val="21"/>
        </w:rPr>
        <w:t xml:space="preserve">.1 </w:t>
      </w:r>
      <w:r>
        <w:rPr>
          <w:rFonts w:hint="eastAsia" w:hAnsi="宋体"/>
          <w:sz w:val="21"/>
          <w:szCs w:val="21"/>
        </w:rPr>
        <w:t>用例与角色</w:t>
      </w:r>
      <w:bookmarkEnd w:id="27"/>
    </w:p>
    <w:p>
      <w:pPr>
        <w:pStyle w:val="7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学生</w:t>
      </w:r>
      <w:r>
        <w:rPr>
          <w:rFonts w:ascii="Times New Roman" w:hAnsi="Times New Roman" w:cs="Times New Roman"/>
        </w:rPr>
        <w:t>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登陆教学平台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修改个人介绍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修改密码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找回密码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注册账号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注销自己的账号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选择自己所学的课程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提交老师发布的作业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查看老师批改的情况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下载老师发布的资料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下载学习课件</w:t>
      </w:r>
    </w:p>
    <w:p>
      <w:pPr>
        <w:pStyle w:val="7"/>
        <w:numPr>
          <w:ilvl w:val="0"/>
          <w:numId w:val="1"/>
        </w:numPr>
        <w:rPr>
          <w:rFonts w:ascii="宋体" w:cs="宋体"/>
          <w:szCs w:val="21"/>
        </w:rPr>
      </w:pPr>
      <w:r>
        <w:rPr>
          <w:rFonts w:hint="eastAsia" w:ascii="Times New Roman" w:hAnsi="Times New Roman" w:cs="Times New Roman"/>
          <w:lang w:val="en-US" w:eastAsia="zh-CN"/>
        </w:rPr>
        <w:t>查看通知</w:t>
      </w:r>
    </w:p>
    <w:p>
      <w:pPr>
        <w:ind w:left="360"/>
        <w:rPr>
          <w:rFonts w:hint="eastAsia" w:ascii="宋体" w:cs="宋体"/>
          <w:szCs w:val="21"/>
        </w:rPr>
      </w:pPr>
      <w:r>
        <w:rPr>
          <w:rFonts w:hint="eastAsia" w:ascii="宋体" w:cs="宋体"/>
          <w:szCs w:val="21"/>
        </w:rPr>
        <w:t>通过上述分析，可得到</w:t>
      </w:r>
      <w:r>
        <w:rPr>
          <w:rFonts w:hint="eastAsia" w:ascii="宋体" w:cs="宋体"/>
          <w:szCs w:val="21"/>
          <w:lang w:val="en-US" w:eastAsia="zh-CN"/>
        </w:rPr>
        <w:t>学生</w:t>
      </w:r>
      <w:r>
        <w:rPr>
          <w:rFonts w:hint="eastAsia" w:ascii="宋体" w:cs="宋体"/>
          <w:szCs w:val="21"/>
        </w:rPr>
        <w:t>的用例图如下：</w:t>
      </w:r>
    </w:p>
    <w:p>
      <w:pPr>
        <w:ind w:left="360"/>
        <w:rPr>
          <w:rFonts w:hint="eastAsia" w:ascii="宋体" w:cs="宋体"/>
          <w:szCs w:val="21"/>
        </w:rPr>
      </w:pPr>
    </w:p>
    <w:p>
      <w:pPr>
        <w:ind w:left="360"/>
      </w:pPr>
      <w:r>
        <w:drawing>
          <wp:inline distT="0" distB="0" distL="114300" distR="114300">
            <wp:extent cx="5250180" cy="3658235"/>
            <wp:effectExtent l="0" t="0" r="7620" b="1206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bookmarkStart w:id="28" w:name="_Toc17707_WPSOffice_Level2"/>
      <w:r>
        <w:rPr>
          <w:rFonts w:hint="eastAsia"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1.1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学生</w:t>
      </w:r>
      <w:r>
        <w:rPr>
          <w:rFonts w:hint="eastAsia" w:ascii="Times New Roman" w:hAnsi="Times New Roman" w:cs="Times New Roman"/>
          <w:sz w:val="18"/>
          <w:szCs w:val="18"/>
        </w:rPr>
        <w:t>用例图</w:t>
      </w:r>
      <w:bookmarkEnd w:id="28"/>
    </w:p>
    <w:p>
      <w:pPr>
        <w:ind w:left="360"/>
        <w:jc w:val="center"/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用例描述：</w:t>
      </w:r>
    </w:p>
    <w:tbl>
      <w:tblPr>
        <w:tblStyle w:val="14"/>
        <w:tblW w:w="84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Cs w:val="28"/>
              </w:rPr>
              <w:t>用例名称：</w:t>
            </w:r>
            <w:r>
              <w:rPr>
                <w:rFonts w:hint="eastAsia" w:ascii="宋体" w:hAnsi="宋体"/>
                <w:szCs w:val="28"/>
                <w:lang w:val="en-US" w:eastAsia="zh-CN"/>
              </w:rPr>
              <w:t>学生需求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default" w:ascii="宋体" w:hAnsi="宋体" w:eastAsiaTheme="minorEastAsia"/>
                <w:szCs w:val="28"/>
                <w:lang w:val="en-US" w:eastAsia="zh-CN"/>
              </w:rPr>
            </w:pPr>
            <w:r>
              <w:rPr>
                <w:rFonts w:hint="eastAsia" w:ascii="宋体" w:hAnsi="宋体" w:eastAsiaTheme="minorEastAsia"/>
                <w:szCs w:val="28"/>
                <w:lang w:val="en-US" w:eastAsia="zh-CN"/>
              </w:rPr>
              <w:t>范围：整个网站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标识符:uc1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优先级：A(高)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="宋体" w:hAnsi="宋体" w:eastAsia="宋体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Cs w:val="28"/>
              </w:rPr>
              <w:t xml:space="preserve">角色: </w:t>
            </w:r>
            <w:r>
              <w:rPr>
                <w:rFonts w:hint="eastAsia" w:ascii="宋体" w:hAnsi="宋体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eastAsia="Adobe 宋体 Std L"/>
                <w:color w:val="000000"/>
              </w:rPr>
              <w:t>前置条件：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学生</w:t>
            </w:r>
            <w:r>
              <w:rPr>
                <w:rFonts w:hint="eastAsia" w:eastAsia="Adobe 宋体 Std L"/>
                <w:color w:val="000000"/>
              </w:rPr>
              <w:t xml:space="preserve">登录将要使用该系统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主事件流: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1.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学生</w:t>
            </w:r>
            <w:r>
              <w:rPr>
                <w:rFonts w:hint="eastAsia" w:eastAsia="Adobe 宋体 Std L"/>
                <w:color w:val="000000"/>
              </w:rPr>
              <w:t>打开登录界面；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2.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学生</w:t>
            </w:r>
            <w:r>
              <w:rPr>
                <w:rFonts w:hint="eastAsia" w:eastAsia="Adobe 宋体 Std L"/>
                <w:color w:val="000000"/>
              </w:rPr>
              <w:t>输入用户名和密码；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3.经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管理员认证</w:t>
            </w:r>
            <w:r>
              <w:rPr>
                <w:rFonts w:hint="eastAsia" w:eastAsia="Adobe 宋体 Std L"/>
                <w:color w:val="000000"/>
              </w:rPr>
              <w:t>校验用户名和密码信息正确一致后，成功登录该系统；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4.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学生选择操作类型</w:t>
            </w:r>
            <w:r>
              <w:rPr>
                <w:rFonts w:hint="eastAsia" w:eastAsia="Adobe 宋体 Std L"/>
                <w:color w:val="000000"/>
              </w:rPr>
              <w:t>；</w:t>
            </w:r>
          </w:p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eastAsia="Adobe 宋体 Std L"/>
                <w:color w:val="000000"/>
              </w:rPr>
              <w:t>5.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学生使用相应的功能</w:t>
            </w:r>
            <w:r>
              <w:rPr>
                <w:rFonts w:hint="eastAsia" w:eastAsia="Adobe 宋体 Std L"/>
                <w:color w:val="000000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其他事件流：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A1：登录失败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（1）用户名无效</w:t>
            </w:r>
          </w:p>
          <w:p>
            <w:pPr>
              <w:ind w:firstLine="420"/>
              <w:rPr>
                <w:rFonts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（2）用户已注销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（3）输入密码错误（2次之内）</w:t>
            </w:r>
          </w:p>
          <w:p>
            <w:pPr>
              <w:ind w:firstLine="420"/>
              <w:rPr>
                <w:rFonts w:hint="eastAsia" w:eastAsia="Adobe 宋体 Std L"/>
                <w:color w:val="000000"/>
                <w:lang w:val="en-US" w:eastAsia="zh-CN"/>
              </w:rPr>
            </w:pPr>
            <w:r>
              <w:rPr>
                <w:rFonts w:hint="eastAsia" w:eastAsia="Adobe 宋体 Std L"/>
                <w:color w:val="000000"/>
              </w:rPr>
              <w:t>（4）输入错误密码三次，用户账号被冻结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default" w:ascii="宋体" w:hAnsi="宋体" w:eastAsia="Adobe 宋体 Std L"/>
                <w:szCs w:val="28"/>
                <w:lang w:val="en-US" w:eastAsia="zh-CN"/>
              </w:rPr>
            </w:pPr>
            <w:r>
              <w:rPr>
                <w:rFonts w:hint="eastAsia" w:ascii="宋体" w:hAnsi="宋体" w:eastAsia="Adobe 宋体 Std L"/>
                <w:szCs w:val="28"/>
                <w:lang w:val="en-US" w:eastAsia="zh-CN"/>
              </w:rPr>
              <w:t>说明：学生进入系统的时候，首先需要通过身份验证，验证成功之后才能进入系统。登陆系统之后可以选择相应的课程，之后能下载或者在线观看多媒体资源。并且拥有找回密码的功能，可以通过关键字对课程资料进行查询，可以进行作业的提交，并看到老师的批改情况。</w:t>
            </w:r>
          </w:p>
        </w:tc>
      </w:tr>
    </w:tbl>
    <w:p>
      <w:pPr>
        <w:ind w:left="360"/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7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系主任</w:t>
      </w:r>
      <w:r>
        <w:rPr>
          <w:rFonts w:ascii="Times New Roman" w:hAnsi="Times New Roman" w:cs="Times New Roman"/>
        </w:rPr>
        <w:t>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分配老师所授课的班级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发布学生的课程信息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给老师发布作业授权</w:t>
      </w:r>
    </w:p>
    <w:p>
      <w:pPr>
        <w:ind w:left="360"/>
        <w:rPr>
          <w:rFonts w:hint="eastAsia" w:ascii="宋体" w:cs="宋体"/>
          <w:szCs w:val="21"/>
        </w:rPr>
      </w:pPr>
      <w:r>
        <w:rPr>
          <w:rFonts w:hint="eastAsia" w:ascii="宋体" w:cs="宋体"/>
          <w:szCs w:val="21"/>
        </w:rPr>
        <w:t>通过上述分析，可得到</w:t>
      </w:r>
      <w:r>
        <w:rPr>
          <w:rFonts w:hint="eastAsia" w:ascii="宋体" w:cs="宋体"/>
          <w:szCs w:val="21"/>
          <w:lang w:val="en-US" w:eastAsia="zh-CN"/>
        </w:rPr>
        <w:t>系主任</w:t>
      </w:r>
      <w:r>
        <w:rPr>
          <w:rFonts w:hint="eastAsia" w:ascii="宋体" w:cs="宋体"/>
          <w:szCs w:val="21"/>
        </w:rPr>
        <w:t>的用例图如下：</w:t>
      </w:r>
    </w:p>
    <w:p>
      <w:pPr>
        <w:ind w:left="360"/>
      </w:pPr>
      <w:r>
        <w:drawing>
          <wp:inline distT="0" distB="0" distL="114300" distR="114300">
            <wp:extent cx="4660900" cy="3867150"/>
            <wp:effectExtent l="0" t="0" r="0" b="635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bookmarkStart w:id="29" w:name="_Toc32696_WPSOffice_Level2"/>
      <w:r>
        <w:rPr>
          <w:rFonts w:hint="eastAsia"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>1.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系主任</w:t>
      </w:r>
      <w:r>
        <w:rPr>
          <w:rFonts w:hint="eastAsia" w:ascii="Times New Roman" w:hAnsi="Times New Roman" w:cs="Times New Roman"/>
          <w:sz w:val="18"/>
          <w:szCs w:val="18"/>
        </w:rPr>
        <w:t>用例图</w:t>
      </w:r>
      <w:bookmarkEnd w:id="29"/>
    </w:p>
    <w:p>
      <w:pPr>
        <w:ind w:left="360"/>
        <w:jc w:val="center"/>
        <w:rPr>
          <w:rFonts w:hint="eastAsia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用例描述：</w:t>
      </w:r>
    </w:p>
    <w:tbl>
      <w:tblPr>
        <w:tblStyle w:val="14"/>
        <w:tblW w:w="84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Cs w:val="28"/>
              </w:rPr>
              <w:t>用例名称：</w:t>
            </w:r>
            <w:r>
              <w:rPr>
                <w:rFonts w:hint="eastAsia" w:ascii="宋体" w:hAnsi="宋体"/>
                <w:szCs w:val="28"/>
                <w:lang w:val="en-US" w:eastAsia="zh-CN"/>
              </w:rPr>
              <w:t>系主任需求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default" w:ascii="宋体" w:hAnsi="宋体" w:eastAsiaTheme="minorEastAsia"/>
                <w:szCs w:val="28"/>
                <w:lang w:val="en-US" w:eastAsia="zh-CN"/>
              </w:rPr>
            </w:pPr>
            <w:r>
              <w:rPr>
                <w:rFonts w:hint="eastAsia" w:ascii="宋体" w:hAnsi="宋体" w:eastAsiaTheme="minorEastAsia"/>
                <w:szCs w:val="28"/>
                <w:lang w:val="en-US" w:eastAsia="zh-CN"/>
              </w:rPr>
              <w:t>范围：整个网站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标识符:uc1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优先级：A(高)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="宋体" w:hAnsi="宋体" w:eastAsia="宋体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Cs w:val="28"/>
              </w:rPr>
              <w:t xml:space="preserve">角色: </w:t>
            </w:r>
            <w:r>
              <w:rPr>
                <w:rFonts w:hint="eastAsia" w:ascii="宋体" w:hAnsi="宋体"/>
                <w:szCs w:val="28"/>
                <w:lang w:val="en-US" w:eastAsia="zh-CN"/>
              </w:rPr>
              <w:t>系主任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eastAsia="Adobe 宋体 Std L"/>
                <w:color w:val="000000"/>
              </w:rPr>
              <w:t>前置条件</w:t>
            </w:r>
            <w:r>
              <w:rPr>
                <w:rFonts w:hint="eastAsia" w:eastAsia="Adobe 宋体 Std L"/>
                <w:color w:val="000000"/>
                <w:lang w:eastAsia="zh-CN"/>
              </w:rPr>
              <w:t>：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系主任</w:t>
            </w:r>
            <w:r>
              <w:rPr>
                <w:rFonts w:hint="eastAsia" w:eastAsia="Adobe 宋体 Std L"/>
                <w:color w:val="000000"/>
              </w:rPr>
              <w:t xml:space="preserve">登录将要使用该系统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主事件流: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1.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系主任</w:t>
            </w:r>
            <w:r>
              <w:rPr>
                <w:rFonts w:hint="eastAsia" w:eastAsia="Adobe 宋体 Std L"/>
                <w:color w:val="000000"/>
              </w:rPr>
              <w:t>打开登录界面；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2.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系主任</w:t>
            </w:r>
            <w:r>
              <w:rPr>
                <w:rFonts w:hint="eastAsia" w:eastAsia="Adobe 宋体 Std L"/>
                <w:color w:val="000000"/>
              </w:rPr>
              <w:t>输入用户名和密码；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3.经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管理员认证</w:t>
            </w:r>
            <w:r>
              <w:rPr>
                <w:rFonts w:hint="eastAsia" w:eastAsia="Adobe 宋体 Std L"/>
                <w:color w:val="000000"/>
              </w:rPr>
              <w:t>校验用户名和密码信息正确一致后，成功登录该系统；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4.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系主任选择操作类型</w:t>
            </w:r>
            <w:r>
              <w:rPr>
                <w:rFonts w:hint="eastAsia" w:eastAsia="Adobe 宋体 Std L"/>
                <w:color w:val="000000"/>
              </w:rPr>
              <w:t>；</w:t>
            </w:r>
          </w:p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eastAsia="Adobe 宋体 Std L"/>
                <w:color w:val="000000"/>
              </w:rPr>
              <w:t>5.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使用相应的功能</w:t>
            </w:r>
            <w:r>
              <w:rPr>
                <w:rFonts w:hint="eastAsia" w:eastAsia="Adobe 宋体 Std L"/>
                <w:color w:val="000000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其他事件流：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A1：登录失败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（1）用户名无效</w:t>
            </w:r>
          </w:p>
          <w:p>
            <w:pPr>
              <w:ind w:firstLine="420"/>
              <w:rPr>
                <w:rFonts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（2）用户已注销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（3）输入密码错误（2次之内）</w:t>
            </w:r>
          </w:p>
          <w:p>
            <w:pPr>
              <w:ind w:firstLine="420"/>
              <w:rPr>
                <w:rFonts w:hint="eastAsia" w:eastAsia="Adobe 宋体 Std L"/>
                <w:color w:val="000000"/>
                <w:lang w:val="en-US" w:eastAsia="zh-CN"/>
              </w:rPr>
            </w:pPr>
            <w:r>
              <w:rPr>
                <w:rFonts w:hint="eastAsia" w:eastAsia="Adobe 宋体 Std L"/>
                <w:color w:val="000000"/>
              </w:rPr>
              <w:t>（4）输入错误密码三次，用户账号被冻结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default" w:ascii="宋体" w:hAnsi="宋体" w:eastAsia="Adobe 宋体 Std L"/>
                <w:szCs w:val="28"/>
                <w:lang w:val="en-US" w:eastAsia="zh-CN"/>
              </w:rPr>
            </w:pPr>
            <w:r>
              <w:rPr>
                <w:rFonts w:hint="eastAsia" w:ascii="宋体" w:hAnsi="宋体" w:eastAsia="Adobe 宋体 Std L"/>
                <w:szCs w:val="28"/>
                <w:lang w:val="en-US" w:eastAsia="zh-CN"/>
              </w:rPr>
              <w:t>说明：系主任进入系统的时候，首先需要通过身份验证，验证之后才能进入系统。登陆系统之后可以分配老师所授课的班级，发布学的所学课的课程信息，给老师授予发布作业的权限。</w:t>
            </w:r>
          </w:p>
        </w:tc>
      </w:tr>
    </w:tbl>
    <w:p>
      <w:pPr>
        <w:ind w:left="360"/>
        <w:jc w:val="center"/>
        <w:rPr>
          <w:rFonts w:hint="eastAsia"/>
        </w:rPr>
      </w:pPr>
    </w:p>
    <w:p>
      <w:pPr>
        <w:ind w:left="360"/>
        <w:jc w:val="center"/>
        <w:rPr>
          <w:rFonts w:hint="eastAsia"/>
        </w:rPr>
      </w:pPr>
    </w:p>
    <w:p>
      <w:pPr>
        <w:pStyle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老师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登陆教学平台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修改个人介绍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修改密码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找回密码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注销自己的账号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选择自己所教授的课程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发布作业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查看学生提交作业情况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为学生提交作业评分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发布资料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发布学习课件</w:t>
      </w:r>
    </w:p>
    <w:p>
      <w:pPr>
        <w:pStyle w:val="7"/>
        <w:numPr>
          <w:ilvl w:val="0"/>
          <w:numId w:val="1"/>
        </w:numPr>
        <w:rPr>
          <w:rFonts w:ascii="宋体" w:cs="宋体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发布通知</w:t>
      </w:r>
    </w:p>
    <w:p>
      <w:pPr>
        <w:ind w:left="360"/>
        <w:rPr>
          <w:rFonts w:hint="eastAsia" w:ascii="宋体" w:cs="宋体"/>
          <w:szCs w:val="21"/>
        </w:rPr>
      </w:pPr>
      <w:r>
        <w:rPr>
          <w:rFonts w:hint="eastAsia" w:ascii="宋体" w:cs="宋体"/>
          <w:szCs w:val="21"/>
        </w:rPr>
        <w:t>通过上述分析，可得到</w:t>
      </w:r>
      <w:r>
        <w:rPr>
          <w:rFonts w:hint="eastAsia" w:ascii="宋体" w:cs="宋体"/>
          <w:szCs w:val="21"/>
          <w:lang w:val="en-US" w:eastAsia="zh-CN"/>
        </w:rPr>
        <w:t>老师</w:t>
      </w:r>
      <w:r>
        <w:rPr>
          <w:rFonts w:hint="eastAsia" w:ascii="宋体" w:cs="宋体"/>
          <w:szCs w:val="21"/>
        </w:rPr>
        <w:t>的用例图如下：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7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53355" cy="3782060"/>
            <wp:effectExtent l="0" t="0" r="4445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bookmarkStart w:id="30" w:name="_Toc1224_WPSOffice_Level2"/>
      <w:r>
        <w:rPr>
          <w:rFonts w:hint="eastAsia" w:ascii="Times New Roman" w:hAnsi="Times New Roman" w:cs="Times New Roman"/>
          <w:lang w:val="en-US" w:eastAsia="zh-CN"/>
        </w:rPr>
        <w:t>图1.3教师用例图</w:t>
      </w:r>
      <w:bookmarkEnd w:id="30"/>
    </w:p>
    <w:p>
      <w:pPr>
        <w:pStyle w:val="7"/>
        <w:numPr>
          <w:ilvl w:val="0"/>
          <w:numId w:val="0"/>
        </w:numPr>
        <w:ind w:left="420" w:leftChars="0"/>
      </w:pPr>
    </w:p>
    <w:tbl>
      <w:tblPr>
        <w:tblStyle w:val="14"/>
        <w:tblW w:w="84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用例名称：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教师需求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范围：整个网站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标识符:uc1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优先级：A(高)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角色: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前置条件：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 xml:space="preserve">登录将要使用该系统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主事件流: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打开登录界面；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输入用户名和密码；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3.经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管理员认证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校验用户名和密码信息正确一致后，成功登录该系统；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教师选择操作类型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5.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教师使用相应的功能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其他事件流：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A1：登录失败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（1）用户名无效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（2）用户已注销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（3）输入密码错误（2次之内）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（4）输入错误密码三次，用户账号被冻结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说明：教师进入系统的时候，首先需要通过身份验证，验证成功之后才能进入系统。登陆系统之后可以选择自己所教授的课程，并进行发布作业，发布课件等操作</w:t>
            </w:r>
          </w:p>
        </w:tc>
      </w:tr>
    </w:tbl>
    <w:p>
      <w:pPr>
        <w:pStyle w:val="7"/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7"/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31" w:name="_Toc233_WPSOffice_Level3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管理员</w:t>
      </w:r>
      <w:bookmarkEnd w:id="31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·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登陆教务系统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选择教师信息管理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选择学生信息管理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选择课程信息管理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选择学生—课程管理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选择教师—课程管理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对教师信息增删改查操作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对学生信息增删改查操作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对课程信息增删改查操作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对学生所选课程信息增删改查操作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对教师教授课程信息增删改查操作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对学生作业信息增删改查操作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drawing>
          <wp:inline distT="0" distB="0" distL="114300" distR="114300">
            <wp:extent cx="5248275" cy="3641090"/>
            <wp:effectExtent l="0" t="0" r="9525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32" w:name="_Toc14177_WPSOffice_Level2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图1.4管理员用例图</w:t>
      </w:r>
      <w:bookmarkEnd w:id="32"/>
    </w:p>
    <w:p>
      <w:pPr>
        <w:pStyle w:val="7"/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tbl>
      <w:tblPr>
        <w:tblStyle w:val="14"/>
        <w:tblW w:w="84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用例名称：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管理员需求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范围：整个网站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标识符:uc1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优先级：A(高)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角色: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前置条件：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 xml:space="preserve">登录将要使用该系统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主事件流: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打开登录界面；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输入用户名和密码；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3.经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系统认证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校验用户名和密码信息正确一致后，成功登录该系统；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选择操作类型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5.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使用相应的功能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其他事件流：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A1：登录失败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（1）用户名无效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（2）用户已注销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（3）输入密码错误（2次之内）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（4）输入错误密码三次，用户账号被冻结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说明：管理员进入系统的时候，首先需要通过身份验证，验证成功之后才能进入系统。登陆系统之后可以选择自己所要进行的操作，在进入相应界面后进行操作，其主要功能为对各类信息的维护管理，例如如对教师信息增删改查操作。</w:t>
            </w:r>
          </w:p>
        </w:tc>
      </w:tr>
    </w:tbl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33" w:name="_Toc10008_WPSOffice_Level1"/>
      <w:r>
        <w:rPr>
          <w:rFonts w:hint="eastAsia" w:asciiTheme="minorEastAsia" w:hAnsiTheme="minorEastAsia" w:eastAsiaTheme="minorEastAsia" w:cstheme="minorEastAsia"/>
          <w:sz w:val="28"/>
          <w:szCs w:val="28"/>
        </w:rPr>
        <w:t>2 系统设计</w:t>
      </w:r>
      <w:bookmarkEnd w:id="33"/>
    </w:p>
    <w:p>
      <w:pPr>
        <w:pStyle w:val="3"/>
        <w:spacing w:before="0" w:after="0" w:line="415" w:lineRule="auto"/>
        <w:rPr>
          <w:rFonts w:hint="eastAsia" w:ascii="Times New Roman" w:hAnsi="宋体" w:eastAsia="宋体"/>
          <w:sz w:val="24"/>
          <w:szCs w:val="24"/>
        </w:rPr>
      </w:pPr>
      <w:bookmarkStart w:id="34" w:name="_Toc31335_WPSOffice_Level2"/>
      <w:r>
        <w:rPr>
          <w:rFonts w:ascii="Times New Roman" w:hAnsi="宋体" w:eastAsia="宋体"/>
          <w:sz w:val="24"/>
          <w:szCs w:val="24"/>
        </w:rPr>
        <w:t xml:space="preserve">2.1 </w:t>
      </w:r>
      <w:r>
        <w:rPr>
          <w:rFonts w:hint="eastAsia" w:ascii="Times New Roman" w:hAnsi="宋体" w:eastAsia="宋体"/>
          <w:sz w:val="24"/>
          <w:szCs w:val="24"/>
        </w:rPr>
        <w:t>实体关系建模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初始化系统的时候把权限加载到HashMap中，可以快速访问权限，HashMap为静态常量。权限设置如下：超级管理员，系主任可以进行班级管理，课程管理，其中课程管理中可以添加班级，在班级管理中添加学生，系主任可以在课程管理中指定某课程的某个班或者几个班的教师，除此之外还有成员管理，包括：学生和老师。系主任具备教师和学生的所有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教师：分配完课程以后，教师对该课程有管理权限，可以发布作业，发布课程资料，发布教学资料等，可以添加班级学生，查看分数，分数情况，修改分数。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学生：学生可以下载各种学习资料，可以在校答题，查看自己的课程以及分数。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9520" cy="3963035"/>
            <wp:effectExtent l="0" t="0" r="5080" b="1206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396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一个多个教师教授多门课程，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多个学生选择多门课程学习，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一个教师发布多门作业，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一个课程包括多次作业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一个学生完成多次作业，同时产生多次提交的作业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多个老师修改多次作业并对其评分。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一个教师可发布多个课件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多个课件同属于一门课程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计划生成三套界面。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功能模块包括：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（学生）课程信息-作业资料，下载各类资料资料，在线提交作业，查看作业分数，和向老师发送私聊信息，课程群聊。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（教师）课程信息-上传各类资料和作业，查询学生分数分析图，各种分析图表等，在线批改作业，修改学生分数，答疑。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（系主任）课程管理，人员管理，权限管理，班级管理。</w:t>
      </w:r>
    </w:p>
    <w:p>
      <w:pPr>
        <w:pStyle w:val="7"/>
        <w:rPr>
          <w:rFonts w:ascii="Times New Roman" w:hAnsi="Times New Roman" w:cs="Times New Roman"/>
        </w:rPr>
      </w:pPr>
    </w:p>
    <w:p>
      <w:pPr>
        <w:pStyle w:val="3"/>
        <w:spacing w:before="0" w:after="0" w:line="415" w:lineRule="auto"/>
        <w:rPr>
          <w:rFonts w:hint="eastAsia" w:ascii="Times New Roman" w:hAnsi="宋体" w:eastAsia="宋体"/>
          <w:sz w:val="24"/>
          <w:szCs w:val="24"/>
          <w:lang w:val="en-US" w:eastAsia="zh-CN"/>
        </w:rPr>
      </w:pPr>
      <w:bookmarkStart w:id="35" w:name="_Toc81_WPSOffice_Level2"/>
      <w:r>
        <w:rPr>
          <w:rFonts w:ascii="Times New Roman" w:hAnsi="宋体" w:eastAsia="宋体"/>
          <w:sz w:val="24"/>
          <w:szCs w:val="24"/>
        </w:rPr>
        <w:t xml:space="preserve">2.2 </w:t>
      </w:r>
      <w:r>
        <w:rPr>
          <w:rFonts w:hint="eastAsia" w:ascii="Times New Roman" w:hAnsi="宋体" w:eastAsia="宋体"/>
          <w:sz w:val="24"/>
          <w:szCs w:val="24"/>
        </w:rPr>
        <w:t>数据库设计</w:t>
      </w:r>
      <w:bookmarkEnd w:id="35"/>
    </w:p>
    <w:p>
      <w:pPr>
        <w:rPr>
          <w:rFonts w:hint="eastAsia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</w:rPr>
        <w:t>根据以上给出的实体关系模型可以得到以下数据库物理模型。</w:t>
      </w:r>
    </w:p>
    <w:p>
      <w:pPr>
        <w:pStyle w:val="7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518150" cy="5220970"/>
            <wp:effectExtent l="0" t="0" r="6350" b="11430"/>
            <wp:docPr id="9" name="图片 9" descr="KZWAKCDZ}[%TVXQ2A0({H9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KZWAKCDZ}[%TVXQ2A0({H9H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 w:hAnsi="Times New Roman" w:cs="Times New Roma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数据库逻辑结构表：</w:t>
      </w: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7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题库作业表</w:t>
      </w:r>
    </w:p>
    <w:tbl>
      <w:tblPr>
        <w:tblStyle w:val="15"/>
        <w:tblpPr w:leftFromText="180" w:rightFromText="180" w:vertAnchor="text" w:horzAnchor="page" w:tblpX="971" w:tblpY="170"/>
        <w:tblOverlap w:val="never"/>
        <w:tblW w:w="84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2"/>
        <w:gridCol w:w="2122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Question_id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题库ID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Homework_id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作业ID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rPr>
          <w:rFonts w:hint="default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eastAsia="宋体" w:cs="Times New Roman"/>
          <w:lang w:eastAsia="zh-CN"/>
        </w:rPr>
      </w:pPr>
    </w:p>
    <w:p>
      <w:pPr>
        <w:pStyle w:val="7"/>
        <w:rPr>
          <w:rFonts w:hint="eastAsia" w:ascii="Times New Roman" w:hAnsi="Times New Roman" w:eastAsia="宋体" w:cs="Times New Roman"/>
          <w:lang w:eastAsia="zh-CN"/>
        </w:rPr>
      </w:pPr>
    </w:p>
    <w:p>
      <w:pPr>
        <w:pStyle w:val="7"/>
        <w:rPr>
          <w:rFonts w:hint="eastAsia" w:ascii="Times New Roman" w:hAnsi="Times New Roman" w:eastAsia="宋体" w:cs="Times New Roman"/>
          <w:lang w:eastAsia="zh-CN"/>
        </w:rPr>
      </w:pPr>
    </w:p>
    <w:p>
      <w:pPr>
        <w:pStyle w:val="7"/>
        <w:rPr>
          <w:rFonts w:hint="eastAsia" w:ascii="Times New Roman" w:hAnsi="Times New Roman" w:eastAsia="宋体" w:cs="Times New Roman"/>
          <w:lang w:eastAsia="zh-CN"/>
        </w:rPr>
      </w:pPr>
    </w:p>
    <w:p>
      <w:pPr>
        <w:pStyle w:val="7"/>
        <w:rPr>
          <w:rFonts w:hint="eastAsia" w:ascii="Times New Roman" w:hAnsi="Times New Roman" w:eastAsia="宋体" w:cs="Times New Roman"/>
          <w:lang w:eastAsia="zh-CN"/>
        </w:rPr>
      </w:pPr>
    </w:p>
    <w:p>
      <w:pPr>
        <w:pStyle w:val="7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题库</w:t>
      </w:r>
    </w:p>
    <w:tbl>
      <w:tblPr>
        <w:tblStyle w:val="15"/>
        <w:tblpPr w:leftFromText="180" w:rightFromText="180" w:vertAnchor="text" w:horzAnchor="page" w:tblpX="971" w:tblpY="170"/>
        <w:tblOverlap w:val="never"/>
        <w:tblW w:w="84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2"/>
        <w:gridCol w:w="2122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Question_name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题目名称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Question_type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题目类别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答案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Question_num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题目序号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课程作业</w:t>
      </w:r>
    </w:p>
    <w:tbl>
      <w:tblPr>
        <w:tblStyle w:val="15"/>
        <w:tblpPr w:leftFromText="180" w:rightFromText="180" w:vertAnchor="text" w:horzAnchor="page" w:tblpX="971" w:tblpY="170"/>
        <w:tblOverlap w:val="never"/>
        <w:tblW w:w="84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2"/>
        <w:gridCol w:w="2122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Course_id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Homework_name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作业名称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Homework_descr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作业描述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Release_data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发布日期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rPr>
          <w:rFonts w:hint="default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课程资料</w:t>
      </w:r>
    </w:p>
    <w:tbl>
      <w:tblPr>
        <w:tblStyle w:val="15"/>
        <w:tblpPr w:leftFromText="180" w:rightFromText="180" w:vertAnchor="text" w:horzAnchor="page" w:tblpX="971" w:tblpY="170"/>
        <w:tblOverlap w:val="never"/>
        <w:tblW w:w="84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2"/>
        <w:gridCol w:w="2122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Course_id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Z_type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资料类型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Z_name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资料名称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Z_url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资料路径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7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课程</w:t>
      </w:r>
    </w:p>
    <w:tbl>
      <w:tblPr>
        <w:tblStyle w:val="15"/>
        <w:tblpPr w:leftFromText="180" w:rightFromText="180" w:vertAnchor="text" w:horzAnchor="page" w:tblpX="971" w:tblpY="170"/>
        <w:tblOverlap w:val="never"/>
        <w:tblW w:w="84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2"/>
        <w:gridCol w:w="2122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教师ID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Course_title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班级管理</w:t>
      </w:r>
    </w:p>
    <w:tbl>
      <w:tblPr>
        <w:tblStyle w:val="15"/>
        <w:tblpPr w:leftFromText="180" w:rightFromText="180" w:vertAnchor="text" w:horzAnchor="page" w:tblpX="971" w:tblpY="170"/>
        <w:tblOverlap w:val="never"/>
        <w:tblW w:w="84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2"/>
        <w:gridCol w:w="2122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College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rPr>
          <w:rFonts w:hint="default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权限表</w:t>
      </w:r>
    </w:p>
    <w:tbl>
      <w:tblPr>
        <w:tblStyle w:val="15"/>
        <w:tblpPr w:leftFromText="180" w:rightFromText="180" w:vertAnchor="text" w:horzAnchor="page" w:tblpX="1042" w:tblpY="170"/>
        <w:tblOverlap w:val="never"/>
        <w:tblW w:w="84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2122"/>
        <w:gridCol w:w="2122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Permission_name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权限名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Describe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允许路径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页面页码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角色权限表</w:t>
      </w:r>
    </w:p>
    <w:tbl>
      <w:tblPr>
        <w:tblStyle w:val="15"/>
        <w:tblpPr w:leftFromText="180" w:rightFromText="180" w:vertAnchor="text" w:horzAnchor="page" w:tblpX="1042" w:tblpY="170"/>
        <w:tblOverlap w:val="never"/>
        <w:tblW w:w="84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2122"/>
        <w:gridCol w:w="2122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Role_name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rPr>
          <w:rFonts w:hint="default" w:ascii="Times New Roman" w:hAnsi="Times New Roman" w:cs="Times New Roman"/>
          <w:lang w:val="en-US" w:eastAsia="zh-CN"/>
        </w:rPr>
      </w:pPr>
    </w:p>
    <w:p>
      <w:pPr>
        <w:pStyle w:val="7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角色表</w:t>
      </w:r>
    </w:p>
    <w:tbl>
      <w:tblPr>
        <w:tblStyle w:val="15"/>
        <w:tblpPr w:leftFromText="180" w:rightFromText="180" w:vertAnchor="text" w:horzAnchor="page" w:tblpX="971" w:tblpY="170"/>
        <w:tblOverlap w:val="never"/>
        <w:tblW w:w="84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2"/>
        <w:gridCol w:w="2122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7"/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2122" w:type="dxa"/>
          </w:tcPr>
          <w:p>
            <w:pPr>
              <w:pStyle w:val="7"/>
              <w:jc w:val="center"/>
              <w:rPr>
                <w:rFonts w:ascii="Times New Roman" w:hAnsi="Times New Roman" w:cs="Times New Roman"/>
                <w:vertAlign w:val="baseline"/>
              </w:rPr>
            </w:pPr>
          </w:p>
        </w:tc>
        <w:tc>
          <w:tcPr>
            <w:tcW w:w="2122" w:type="dxa"/>
          </w:tcPr>
          <w:p>
            <w:pPr>
              <w:pStyle w:val="7"/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</w:tcPr>
          <w:p>
            <w:pPr>
              <w:pStyle w:val="7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Role_name</w:t>
            </w:r>
          </w:p>
        </w:tc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角色名</w:t>
            </w:r>
          </w:p>
        </w:tc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23" w:type="dxa"/>
          </w:tcPr>
          <w:p>
            <w:pPr>
              <w:pStyle w:val="7"/>
              <w:jc w:val="center"/>
              <w:rPr>
                <w:rFonts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status</w:t>
            </w:r>
          </w:p>
        </w:tc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状态</w:t>
            </w:r>
          </w:p>
        </w:tc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</w:tcPr>
          <w:p>
            <w:pPr>
              <w:pStyle w:val="7"/>
              <w:jc w:val="center"/>
              <w:rPr>
                <w:rFonts w:ascii="Times New Roman" w:hAnsi="Times New Roman" w:cs="Times New Roman"/>
                <w:vertAlign w:val="baseline"/>
              </w:rPr>
            </w:pPr>
          </w:p>
        </w:tc>
      </w:tr>
    </w:tbl>
    <w:p>
      <w:pPr>
        <w:pStyle w:val="7"/>
        <w:rPr>
          <w:rFonts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师生答疑表</w:t>
      </w:r>
    </w:p>
    <w:tbl>
      <w:tblPr>
        <w:tblStyle w:val="15"/>
        <w:tblW w:w="84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2"/>
        <w:gridCol w:w="2122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Student_id</w:t>
            </w:r>
          </w:p>
        </w:tc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学生ID</w:t>
            </w:r>
          </w:p>
        </w:tc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教师ID</w:t>
            </w:r>
          </w:p>
        </w:tc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Course_id</w:t>
            </w:r>
          </w:p>
        </w:tc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</w:t>
            </w:r>
          </w:p>
        </w:tc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Student_message</w:t>
            </w:r>
          </w:p>
        </w:tc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学生发送的消息</w:t>
            </w:r>
          </w:p>
        </w:tc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212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Teacher_message</w:t>
            </w:r>
          </w:p>
        </w:tc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教师回复的消息</w:t>
            </w:r>
          </w:p>
        </w:tc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212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Message_status</w:t>
            </w:r>
          </w:p>
        </w:tc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消息状态</w:t>
            </w:r>
          </w:p>
        </w:tc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2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2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rPr>
          <w:rFonts w:ascii="Times New Roman" w:hAnsi="Times New Roman" w:cs="Times New Roma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课程群聊消息表</w:t>
      </w:r>
    </w:p>
    <w:tbl>
      <w:tblPr>
        <w:tblStyle w:val="15"/>
        <w:tblW w:w="84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2"/>
        <w:gridCol w:w="2122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类型</w:t>
            </w:r>
          </w:p>
        </w:tc>
        <w:tc>
          <w:tcPr>
            <w:tcW w:w="2123" w:type="dxa"/>
          </w:tcPr>
          <w:p>
            <w:pPr>
              <w:pStyle w:val="7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2122" w:type="dxa"/>
          </w:tcPr>
          <w:p>
            <w:pPr>
              <w:pStyle w:val="7"/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</w:tcPr>
          <w:p>
            <w:pPr>
              <w:pStyle w:val="7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Course_id</w:t>
            </w:r>
          </w:p>
        </w:tc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课程ID</w:t>
            </w:r>
          </w:p>
        </w:tc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</w:tcPr>
          <w:p>
            <w:pPr>
              <w:pStyle w:val="7"/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User_id</w:t>
            </w:r>
          </w:p>
        </w:tc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</w:tcPr>
          <w:p>
            <w:pPr>
              <w:pStyle w:val="7"/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message</w:t>
            </w:r>
          </w:p>
        </w:tc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聊天信息</w:t>
            </w:r>
          </w:p>
        </w:tc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Varchar（1000）</w:t>
            </w:r>
          </w:p>
        </w:tc>
        <w:tc>
          <w:tcPr>
            <w:tcW w:w="2123" w:type="dxa"/>
          </w:tcPr>
          <w:p>
            <w:pPr>
              <w:pStyle w:val="7"/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7"/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u w:val="none"/>
              </w:rPr>
              <w:t>Serial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_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u w:val="none"/>
              </w:rPr>
              <w:t>num</w:t>
            </w:r>
          </w:p>
        </w:tc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序号</w:t>
            </w:r>
          </w:p>
        </w:tc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123" w:type="dxa"/>
          </w:tcPr>
          <w:p>
            <w:pPr>
              <w:pStyle w:val="7"/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essage_data</w:t>
            </w:r>
          </w:p>
        </w:tc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消息时间</w:t>
            </w:r>
          </w:p>
        </w:tc>
        <w:tc>
          <w:tcPr>
            <w:tcW w:w="2122" w:type="dxa"/>
          </w:tcPr>
          <w:p>
            <w:pPr>
              <w:pStyle w:val="7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Data</w:t>
            </w:r>
          </w:p>
        </w:tc>
        <w:tc>
          <w:tcPr>
            <w:tcW w:w="2123" w:type="dxa"/>
          </w:tcPr>
          <w:p>
            <w:pPr>
              <w:pStyle w:val="7"/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学生题库表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Question_id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题库ID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Submit_data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Submit_anwers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提交答案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Score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得分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</w:p>
    <w:p>
      <w:pPr>
        <w:widowControl/>
        <w:jc w:val="left"/>
        <w:rPr>
          <w:rFonts w:hint="default"/>
          <w:lang w:val="en-US" w:eastAsia="zh-CN"/>
        </w:rPr>
      </w:pPr>
    </w:p>
    <w:p>
      <w:pPr>
        <w:pStyle w:val="3"/>
        <w:spacing w:before="0" w:after="0" w:line="415" w:lineRule="auto"/>
        <w:rPr>
          <w:rFonts w:ascii="Times New Roman" w:hAnsi="宋体" w:eastAsia="宋体"/>
          <w:sz w:val="24"/>
          <w:szCs w:val="24"/>
        </w:rPr>
      </w:pPr>
      <w:bookmarkStart w:id="36" w:name="_Toc9038_WPSOffice_Level2"/>
      <w:r>
        <w:rPr>
          <w:rFonts w:ascii="Times New Roman" w:hAnsi="宋体" w:eastAsia="宋体"/>
          <w:sz w:val="24"/>
          <w:szCs w:val="24"/>
        </w:rPr>
        <w:t>2.</w:t>
      </w:r>
      <w:r>
        <w:rPr>
          <w:rFonts w:hint="eastAsia" w:ascii="Times New Roman" w:hAnsi="宋体" w:eastAsia="宋体"/>
          <w:sz w:val="24"/>
          <w:szCs w:val="24"/>
          <w:lang w:val="en-US" w:eastAsia="zh-CN"/>
        </w:rPr>
        <w:t>3</w:t>
      </w:r>
      <w:r>
        <w:rPr>
          <w:rFonts w:ascii="Times New Roman" w:hAnsi="宋体" w:eastAsia="宋体"/>
          <w:sz w:val="24"/>
          <w:szCs w:val="24"/>
        </w:rPr>
        <w:t xml:space="preserve"> </w:t>
      </w:r>
      <w:r>
        <w:rPr>
          <w:rFonts w:hint="eastAsia" w:ascii="Times New Roman" w:hAnsi="宋体" w:eastAsia="宋体"/>
          <w:sz w:val="24"/>
          <w:szCs w:val="24"/>
        </w:rPr>
        <w:t>系统开发环境与关键技术</w:t>
      </w:r>
      <w:bookmarkEnd w:id="36"/>
    </w:p>
    <w:p>
      <w:pPr>
        <w:numPr>
          <w:ilvl w:val="0"/>
          <w:numId w:val="2"/>
        </w:numPr>
        <w:rPr>
          <w:color w:val="auto"/>
          <w:szCs w:val="21"/>
        </w:rPr>
      </w:pPr>
      <w:r>
        <w:rPr>
          <w:color w:val="auto"/>
          <w:szCs w:val="21"/>
        </w:rPr>
        <w:t>Java SDK 1.</w:t>
      </w:r>
      <w:r>
        <w:rPr>
          <w:rFonts w:hint="eastAsia"/>
          <w:color w:val="auto"/>
          <w:szCs w:val="21"/>
          <w:lang w:val="en-US" w:eastAsia="zh-CN"/>
        </w:rPr>
        <w:t>7</w:t>
      </w:r>
    </w:p>
    <w:p>
      <w:pPr>
        <w:numPr>
          <w:ilvl w:val="0"/>
          <w:numId w:val="2"/>
        </w:numPr>
        <w:rPr>
          <w:color w:val="auto"/>
          <w:szCs w:val="21"/>
        </w:rPr>
      </w:pPr>
      <w:r>
        <w:rPr>
          <w:color w:val="auto"/>
          <w:szCs w:val="21"/>
        </w:rPr>
        <w:t>Ant 1.7</w:t>
      </w:r>
    </w:p>
    <w:p>
      <w:pPr>
        <w:numPr>
          <w:ilvl w:val="0"/>
          <w:numId w:val="2"/>
        </w:numPr>
        <w:rPr>
          <w:color w:val="auto"/>
          <w:szCs w:val="21"/>
        </w:rPr>
      </w:pPr>
      <w:r>
        <w:rPr>
          <w:color w:val="auto"/>
          <w:szCs w:val="21"/>
        </w:rPr>
        <w:t xml:space="preserve">Tomcat 5 </w:t>
      </w:r>
    </w:p>
    <w:p>
      <w:pPr>
        <w:numPr>
          <w:ilvl w:val="0"/>
          <w:numId w:val="2"/>
        </w:numPr>
        <w:rPr>
          <w:color w:val="auto"/>
          <w:szCs w:val="21"/>
        </w:rPr>
      </w:pPr>
      <w:r>
        <w:rPr>
          <w:color w:val="auto"/>
          <w:szCs w:val="21"/>
        </w:rPr>
        <w:t xml:space="preserve">JUnit 4.4 </w:t>
      </w:r>
      <w:r>
        <w:rPr>
          <w:rFonts w:hint="eastAsia"/>
          <w:color w:val="auto"/>
          <w:szCs w:val="21"/>
          <w:lang w:val="en-US" w:eastAsia="zh-CN"/>
        </w:rPr>
        <w:t>执行测试</w:t>
      </w:r>
    </w:p>
    <w:p>
      <w:pPr>
        <w:widowControl/>
        <w:jc w:val="left"/>
        <w:rPr>
          <w:szCs w:val="21"/>
        </w:rPr>
      </w:pPr>
    </w:p>
    <w:p>
      <w:pPr>
        <w:pStyle w:val="3"/>
        <w:spacing w:before="0" w:after="0" w:line="415" w:lineRule="auto"/>
        <w:rPr>
          <w:rFonts w:ascii="Times New Roman" w:hAnsi="宋体" w:eastAsia="宋体"/>
          <w:sz w:val="24"/>
          <w:szCs w:val="24"/>
        </w:rPr>
      </w:pPr>
      <w:bookmarkStart w:id="37" w:name="_Toc30488_WPSOffice_Level2"/>
      <w:r>
        <w:rPr>
          <w:rFonts w:hint="eastAsia" w:ascii="Times New Roman" w:hAnsi="宋体" w:eastAsia="宋体"/>
          <w:sz w:val="24"/>
          <w:szCs w:val="24"/>
        </w:rPr>
        <w:t>2.</w:t>
      </w:r>
      <w:r>
        <w:rPr>
          <w:rFonts w:hint="eastAsia" w:ascii="Times New Roman" w:hAnsi="宋体" w:eastAsia="宋体"/>
          <w:sz w:val="24"/>
          <w:szCs w:val="24"/>
          <w:lang w:val="en-US" w:eastAsia="zh-CN"/>
        </w:rPr>
        <w:t>4</w:t>
      </w:r>
      <w:r>
        <w:rPr>
          <w:rFonts w:hint="eastAsia" w:ascii="Times New Roman" w:hAnsi="宋体" w:eastAsia="宋体"/>
          <w:sz w:val="24"/>
          <w:szCs w:val="24"/>
        </w:rPr>
        <w:t xml:space="preserve"> 界面设计</w:t>
      </w:r>
      <w:bookmarkEnd w:id="37"/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bookmarkStart w:id="38" w:name="_Toc17707_WPSOffice_Level3"/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2.4.1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页面跳转关系</w:t>
      </w:r>
      <w:bookmarkEnd w:id="38"/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bookmarkStart w:id="39" w:name="_Toc32696_WPSOffice_Level3"/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2.4.2页面设计</w:t>
      </w:r>
      <w:bookmarkEnd w:id="39"/>
    </w:p>
    <w:p>
      <w:pPr>
        <w:widowControl/>
        <w:ind w:firstLine="420"/>
        <w:jc w:val="left"/>
        <w:rPr>
          <w:color w:val="FF0000"/>
          <w:szCs w:val="21"/>
        </w:rPr>
      </w:pPr>
    </w:p>
    <w:p>
      <w:pPr>
        <w:pStyle w:val="3"/>
        <w:spacing w:before="0" w:after="0" w:line="415" w:lineRule="auto"/>
        <w:rPr>
          <w:rFonts w:hint="eastAsia" w:ascii="Times New Roman" w:hAnsi="宋体" w:eastAsia="宋体"/>
          <w:sz w:val="24"/>
          <w:szCs w:val="24"/>
        </w:rPr>
      </w:pPr>
    </w:p>
    <w:p>
      <w:pPr>
        <w:pStyle w:val="3"/>
        <w:spacing w:before="0" w:after="0" w:line="415" w:lineRule="auto"/>
        <w:rPr>
          <w:rFonts w:hint="default" w:ascii="Times New Roman" w:hAnsi="宋体" w:eastAsia="宋体"/>
          <w:sz w:val="24"/>
          <w:szCs w:val="24"/>
          <w:lang w:val="en-US" w:eastAsia="zh-CN"/>
        </w:rPr>
      </w:pPr>
      <w:bookmarkStart w:id="40" w:name="_Toc29860_WPSOffice_Level2"/>
      <w:r>
        <w:rPr>
          <w:rFonts w:hint="eastAsia" w:ascii="Times New Roman" w:hAnsi="宋体" w:eastAsia="宋体"/>
          <w:sz w:val="24"/>
          <w:szCs w:val="24"/>
        </w:rPr>
        <w:t>2.</w:t>
      </w:r>
      <w:r>
        <w:rPr>
          <w:rFonts w:hint="eastAsia" w:ascii="Times New Roman" w:hAnsi="宋体" w:eastAsia="宋体"/>
          <w:sz w:val="24"/>
          <w:szCs w:val="24"/>
          <w:lang w:val="en-US" w:eastAsia="zh-CN"/>
        </w:rPr>
        <w:t>5</w:t>
      </w:r>
      <w:r>
        <w:rPr>
          <w:rFonts w:hint="eastAsia" w:ascii="Times New Roman" w:hAnsi="宋体" w:eastAsia="宋体"/>
          <w:sz w:val="24"/>
          <w:szCs w:val="24"/>
        </w:rPr>
        <w:t xml:space="preserve"> </w:t>
      </w:r>
      <w:r>
        <w:rPr>
          <w:rFonts w:hint="eastAsia" w:ascii="Times New Roman" w:hAnsi="宋体" w:eastAsia="宋体"/>
          <w:sz w:val="24"/>
          <w:szCs w:val="24"/>
          <w:lang w:val="en-US" w:eastAsia="zh-CN"/>
        </w:rPr>
        <w:t>系统非功能性分析</w:t>
      </w:r>
      <w:bookmarkEnd w:id="40"/>
    </w:p>
    <w:p>
      <w:pPr>
        <w:pStyle w:val="3"/>
        <w:spacing w:line="440" w:lineRule="exact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41" w:name="_Toc1224_WPSOffice_Level3"/>
      <w:bookmarkStart w:id="42" w:name="_Toc533409768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2.5.1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健壮性</w:t>
      </w:r>
      <w:bookmarkEnd w:id="41"/>
      <w:bookmarkEnd w:id="42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系统在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</w:rPr>
        <w:t>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轻微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</w:rPr>
        <w:t>干扰或输入数据不合理等意外情况下,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仍然可以正常的进行操作。</w:t>
      </w:r>
    </w:p>
    <w:p>
      <w:pPr>
        <w:pStyle w:val="3"/>
        <w:spacing w:line="440" w:lineRule="exact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43" w:name="_Toc533409769"/>
      <w:bookmarkStart w:id="44" w:name="_Toc14177_WPSOffice_Level3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2.5.2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易使用性</w:t>
      </w:r>
      <w:bookmarkEnd w:id="43"/>
      <w:bookmarkEnd w:id="44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本系统有中文注释，系统功能并不复杂，同时页面也显得整洁不冗余，在使用上十分简单。</w:t>
      </w:r>
    </w:p>
    <w:p>
      <w:pPr>
        <w:pStyle w:val="3"/>
        <w:spacing w:line="440" w:lineRule="exact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45" w:name="_Toc31335_WPSOffice_Level3"/>
      <w:bookmarkStart w:id="46" w:name="_Toc533409770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2.5.3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可维护性</w:t>
      </w:r>
      <w:bookmarkEnd w:id="45"/>
      <w:bookmarkEnd w:id="46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本系统比较好维护，在使用较长之后发现错误，也能轻易维护，不会带来什么困难。</w:t>
      </w:r>
    </w:p>
    <w:p>
      <w:pPr>
        <w:pStyle w:val="3"/>
        <w:spacing w:line="440" w:lineRule="exact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47" w:name="_Toc533409771"/>
      <w:bookmarkStart w:id="48" w:name="_Toc81_WPSOffice_Level3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2.5.4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可移植性</w:t>
      </w:r>
      <w:bookmarkEnd w:id="47"/>
      <w:bookmarkEnd w:id="48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本系统是很好移植的，对计算机系统没有什么要求，只要有能够支持运行环境即可。</w:t>
      </w:r>
    </w:p>
    <w:p>
      <w:pPr>
        <w:pStyle w:val="3"/>
        <w:spacing w:line="440" w:lineRule="exact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49" w:name="_Toc9038_WPSOffice_Level3"/>
      <w:bookmarkStart w:id="50" w:name="_Toc533409772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2.5.5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可重用性</w:t>
      </w:r>
      <w:bookmarkEnd w:id="49"/>
      <w:bookmarkEnd w:id="50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系统的大部分构件是共通的，只有部分地方有差别，同时构件也并不多，例如查询算法，只是换一个查询地址就能使用同一构件查询另一个数据库。</w:t>
      </w:r>
    </w:p>
    <w:p>
      <w:pPr>
        <w:pStyle w:val="3"/>
        <w:spacing w:line="440" w:lineRule="exact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51" w:name="_Toc533409773"/>
      <w:bookmarkStart w:id="52" w:name="_Toc30488_WPSOffice_Level3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2.5.6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可扩充性</w:t>
      </w:r>
      <w:bookmarkEnd w:id="51"/>
      <w:bookmarkEnd w:id="52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系统具有很好的扩充性，在后期如果需要对系统增加什么功能，更改源码即可，不会有什么限制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</w:t>
      </w:r>
    </w:p>
    <w:p>
      <w:pPr>
        <w:rPr>
          <w:rFonts w:hint="eastAsia"/>
        </w:rPr>
      </w:pPr>
    </w:p>
    <w:p/>
    <w:sectPr>
      <w:headerReference r:id="rId9" w:type="default"/>
      <w:footerReference r:id="rId10" w:type="default"/>
      <w:pgSz w:w="10433" w:h="14742"/>
      <w:pgMar w:top="1440" w:right="1080" w:bottom="1440" w:left="1080" w:header="850" w:footer="85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dobe 宋体 Std L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10"/>
      <w:ind w:firstLine="0" w:firstLineChars="0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1"/>
      </w:pBdr>
      <w:jc w:val="center"/>
    </w:pPr>
  </w:p>
  <w:p>
    <w:pPr>
      <w:pStyle w:val="10"/>
      <w:jc w:val="center"/>
    </w:pPr>
  </w:p>
  <w:p>
    <w:pPr>
      <w:pStyle w:val="10"/>
      <w:jc w:val="center"/>
    </w:pPr>
    <w:r>
      <w:rPr>
        <w:rFonts w:hint="eastAsia"/>
      </w:rPr>
      <w:t>第</w:t>
    </w:r>
    <w:r>
      <w:t xml:space="preserve"> </w:t>
    </w:r>
    <w:r>
      <w:fldChar w:fldCharType="begin"/>
    </w:r>
    <w:r>
      <w:instrText xml:space="preserve">PAGE</w:instrText>
    </w:r>
    <w:r>
      <w:fldChar w:fldCharType="separate"/>
    </w:r>
    <w:r>
      <w:t>4</w:t>
    </w:r>
    <w:r>
      <w:fldChar w:fldCharType="end"/>
    </w:r>
    <w:r>
      <w:t xml:space="preserve"> </w:t>
    </w:r>
    <w:r>
      <w:rPr>
        <w:rFonts w:hint="eastAsia"/>
      </w:rPr>
      <w:t>页</w:t>
    </w:r>
    <w:r>
      <w:t xml:space="preserve"> / </w:t>
    </w:r>
    <w:r>
      <w:rPr>
        <w:rFonts w:hint="eastAsia"/>
      </w:rPr>
      <w:t>共</w:t>
    </w:r>
    <w:r>
      <w:t xml:space="preserve"> </w:t>
    </w:r>
    <w:r>
      <w:fldChar w:fldCharType="begin"/>
    </w:r>
    <w:r>
      <w:instrText xml:space="preserve"> SECTIONPAGES  </w:instrText>
    </w:r>
    <w:r>
      <w:fldChar w:fldCharType="separate"/>
    </w:r>
    <w:r>
      <w:t>4</w:t>
    </w:r>
    <w:r>
      <w:fldChar w:fldCharType="end"/>
    </w:r>
    <w:r>
      <w:t xml:space="preserve"> </w:t>
    </w:r>
    <w:r>
      <w:rPr>
        <w:rFonts w:hint="eastAsia"/>
      </w:rPr>
      <w:t>页</w:t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20" w:firstLine="0" w:firstLineChars="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center" w:pos="4136"/>
        <w:tab w:val="right" w:pos="8273"/>
        <w:tab w:val="clear" w:pos="4153"/>
        <w:tab w:val="clear" w:pos="8306"/>
      </w:tabs>
    </w:pPr>
    <w:r>
      <w:rPr>
        <w:rFonts w:hint="eastAsia"/>
      </w:rPr>
      <w:t>《</w:t>
    </w:r>
    <w:r>
      <w:t>Web</w:t>
    </w:r>
    <w:r>
      <w:rPr>
        <w:rFonts w:hint="eastAsia"/>
      </w:rPr>
      <w:t>高级编程》大作业报告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C500A"/>
    <w:multiLevelType w:val="multilevel"/>
    <w:tmpl w:val="0E8C500A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3BE55F7"/>
    <w:multiLevelType w:val="multilevel"/>
    <w:tmpl w:val="53BE55F7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1C2"/>
    <w:rsid w:val="00012D5A"/>
    <w:rsid w:val="00032102"/>
    <w:rsid w:val="000518EA"/>
    <w:rsid w:val="00064125"/>
    <w:rsid w:val="000809BC"/>
    <w:rsid w:val="00082CE2"/>
    <w:rsid w:val="000862E4"/>
    <w:rsid w:val="00092295"/>
    <w:rsid w:val="000B1E1F"/>
    <w:rsid w:val="000C4F91"/>
    <w:rsid w:val="000D4565"/>
    <w:rsid w:val="001011D6"/>
    <w:rsid w:val="00111263"/>
    <w:rsid w:val="001121F2"/>
    <w:rsid w:val="00115106"/>
    <w:rsid w:val="00121DAF"/>
    <w:rsid w:val="00134266"/>
    <w:rsid w:val="00150200"/>
    <w:rsid w:val="00170D7A"/>
    <w:rsid w:val="0017538F"/>
    <w:rsid w:val="001841C2"/>
    <w:rsid w:val="001C6065"/>
    <w:rsid w:val="001D6254"/>
    <w:rsid w:val="001E64D7"/>
    <w:rsid w:val="001E6756"/>
    <w:rsid w:val="001F7457"/>
    <w:rsid w:val="001F751D"/>
    <w:rsid w:val="00220584"/>
    <w:rsid w:val="00237633"/>
    <w:rsid w:val="00266462"/>
    <w:rsid w:val="002707A8"/>
    <w:rsid w:val="00270A9F"/>
    <w:rsid w:val="00271E42"/>
    <w:rsid w:val="00286430"/>
    <w:rsid w:val="00286B5B"/>
    <w:rsid w:val="002A5A02"/>
    <w:rsid w:val="002A65FE"/>
    <w:rsid w:val="002B29D1"/>
    <w:rsid w:val="002E3F32"/>
    <w:rsid w:val="0030038E"/>
    <w:rsid w:val="0030336C"/>
    <w:rsid w:val="00304E29"/>
    <w:rsid w:val="003067D1"/>
    <w:rsid w:val="0033067D"/>
    <w:rsid w:val="003474B0"/>
    <w:rsid w:val="00353743"/>
    <w:rsid w:val="0035528C"/>
    <w:rsid w:val="003608EB"/>
    <w:rsid w:val="00373266"/>
    <w:rsid w:val="00391461"/>
    <w:rsid w:val="003C11BF"/>
    <w:rsid w:val="003E44A1"/>
    <w:rsid w:val="003E4F84"/>
    <w:rsid w:val="003F03F7"/>
    <w:rsid w:val="00420DE4"/>
    <w:rsid w:val="00430CA9"/>
    <w:rsid w:val="00453D78"/>
    <w:rsid w:val="00491AD2"/>
    <w:rsid w:val="0049337E"/>
    <w:rsid w:val="00496026"/>
    <w:rsid w:val="004B56A2"/>
    <w:rsid w:val="004D4FA8"/>
    <w:rsid w:val="004F0EB1"/>
    <w:rsid w:val="004F202F"/>
    <w:rsid w:val="004F4A96"/>
    <w:rsid w:val="004F79F1"/>
    <w:rsid w:val="00507009"/>
    <w:rsid w:val="00516F50"/>
    <w:rsid w:val="00531B5A"/>
    <w:rsid w:val="00536BED"/>
    <w:rsid w:val="005646CB"/>
    <w:rsid w:val="00567469"/>
    <w:rsid w:val="0057321C"/>
    <w:rsid w:val="005821B3"/>
    <w:rsid w:val="00585358"/>
    <w:rsid w:val="005A20A5"/>
    <w:rsid w:val="005C4CF5"/>
    <w:rsid w:val="005C5CB6"/>
    <w:rsid w:val="005C7EFD"/>
    <w:rsid w:val="005E6860"/>
    <w:rsid w:val="0060322F"/>
    <w:rsid w:val="006050E0"/>
    <w:rsid w:val="00611B25"/>
    <w:rsid w:val="006406B1"/>
    <w:rsid w:val="00651C18"/>
    <w:rsid w:val="00657067"/>
    <w:rsid w:val="00661AA6"/>
    <w:rsid w:val="006911FF"/>
    <w:rsid w:val="00696B11"/>
    <w:rsid w:val="006F2B0A"/>
    <w:rsid w:val="0070443D"/>
    <w:rsid w:val="0071458A"/>
    <w:rsid w:val="007148D9"/>
    <w:rsid w:val="00715062"/>
    <w:rsid w:val="00735502"/>
    <w:rsid w:val="0074443F"/>
    <w:rsid w:val="00753865"/>
    <w:rsid w:val="00755577"/>
    <w:rsid w:val="00757721"/>
    <w:rsid w:val="00760556"/>
    <w:rsid w:val="00776E88"/>
    <w:rsid w:val="007773CD"/>
    <w:rsid w:val="00785C5D"/>
    <w:rsid w:val="00787475"/>
    <w:rsid w:val="00791EBC"/>
    <w:rsid w:val="007B4CC7"/>
    <w:rsid w:val="007B504D"/>
    <w:rsid w:val="007C6AFC"/>
    <w:rsid w:val="007D29E0"/>
    <w:rsid w:val="007D4CBF"/>
    <w:rsid w:val="007F015B"/>
    <w:rsid w:val="0086076F"/>
    <w:rsid w:val="00870929"/>
    <w:rsid w:val="0087130C"/>
    <w:rsid w:val="00881704"/>
    <w:rsid w:val="00892466"/>
    <w:rsid w:val="00893144"/>
    <w:rsid w:val="008C07E7"/>
    <w:rsid w:val="00901CF7"/>
    <w:rsid w:val="009422B5"/>
    <w:rsid w:val="00943BD8"/>
    <w:rsid w:val="00950930"/>
    <w:rsid w:val="00967694"/>
    <w:rsid w:val="00983229"/>
    <w:rsid w:val="009A1E2A"/>
    <w:rsid w:val="009B239E"/>
    <w:rsid w:val="009C7409"/>
    <w:rsid w:val="009D5937"/>
    <w:rsid w:val="009E685C"/>
    <w:rsid w:val="00A1698C"/>
    <w:rsid w:val="00A25D96"/>
    <w:rsid w:val="00A54EC9"/>
    <w:rsid w:val="00A75206"/>
    <w:rsid w:val="00A77564"/>
    <w:rsid w:val="00A8205A"/>
    <w:rsid w:val="00A90681"/>
    <w:rsid w:val="00A90CCF"/>
    <w:rsid w:val="00A968C4"/>
    <w:rsid w:val="00AA1BF5"/>
    <w:rsid w:val="00AA4366"/>
    <w:rsid w:val="00AB1CD6"/>
    <w:rsid w:val="00AD4D36"/>
    <w:rsid w:val="00AF0CAD"/>
    <w:rsid w:val="00B0062A"/>
    <w:rsid w:val="00B07B21"/>
    <w:rsid w:val="00B12BD3"/>
    <w:rsid w:val="00B53A0C"/>
    <w:rsid w:val="00B6032A"/>
    <w:rsid w:val="00B8465D"/>
    <w:rsid w:val="00B84A4D"/>
    <w:rsid w:val="00B8729B"/>
    <w:rsid w:val="00BA1F56"/>
    <w:rsid w:val="00BC0630"/>
    <w:rsid w:val="00BD5568"/>
    <w:rsid w:val="00C114C8"/>
    <w:rsid w:val="00C35364"/>
    <w:rsid w:val="00C36621"/>
    <w:rsid w:val="00C40CAD"/>
    <w:rsid w:val="00C45397"/>
    <w:rsid w:val="00C5733D"/>
    <w:rsid w:val="00C57ABC"/>
    <w:rsid w:val="00C92556"/>
    <w:rsid w:val="00CA68B2"/>
    <w:rsid w:val="00CB0280"/>
    <w:rsid w:val="00CB774E"/>
    <w:rsid w:val="00D0258C"/>
    <w:rsid w:val="00D17F10"/>
    <w:rsid w:val="00D20BDD"/>
    <w:rsid w:val="00D23EE7"/>
    <w:rsid w:val="00D3130B"/>
    <w:rsid w:val="00D343DE"/>
    <w:rsid w:val="00D5681A"/>
    <w:rsid w:val="00D64635"/>
    <w:rsid w:val="00D72284"/>
    <w:rsid w:val="00D77877"/>
    <w:rsid w:val="00D8179D"/>
    <w:rsid w:val="00DA6FCD"/>
    <w:rsid w:val="00DA78E1"/>
    <w:rsid w:val="00DB3A0C"/>
    <w:rsid w:val="00DB5826"/>
    <w:rsid w:val="00DC0567"/>
    <w:rsid w:val="00DC20A9"/>
    <w:rsid w:val="00DC578C"/>
    <w:rsid w:val="00DD144A"/>
    <w:rsid w:val="00E03939"/>
    <w:rsid w:val="00E05E39"/>
    <w:rsid w:val="00E24E02"/>
    <w:rsid w:val="00E30829"/>
    <w:rsid w:val="00E632CE"/>
    <w:rsid w:val="00EA4DF5"/>
    <w:rsid w:val="00EB00F8"/>
    <w:rsid w:val="00EB5256"/>
    <w:rsid w:val="00ED0EAB"/>
    <w:rsid w:val="00ED28A3"/>
    <w:rsid w:val="00ED33EA"/>
    <w:rsid w:val="00EF67EF"/>
    <w:rsid w:val="00F07BB5"/>
    <w:rsid w:val="00F67112"/>
    <w:rsid w:val="00FC1716"/>
    <w:rsid w:val="00FF6FEA"/>
    <w:rsid w:val="22E32B71"/>
    <w:rsid w:val="25A63F10"/>
    <w:rsid w:val="2F7F6BA5"/>
    <w:rsid w:val="30386CC6"/>
    <w:rsid w:val="57E97479"/>
    <w:rsid w:val="619B7125"/>
    <w:rsid w:val="66FB5ABE"/>
    <w:rsid w:val="68D52737"/>
    <w:rsid w:val="7176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nhideWhenUsed="0" w:uiPriority="99" w:semiHidden="0" w:name="heading 5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99" w:semiHidden="0" w:name="Emphasis"/>
    <w:lsdException w:qFormat="1" w:unhideWhenUsed="0" w:uiPriority="99" w:name="Document Map"/>
    <w:lsdException w:qFormat="1" w:unhideWhenUsed="0" w:uiPriority="99" w:semiHidden="0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nhideWhenUsed="0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9"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3">
    <w:name w:val="heading 2"/>
    <w:basedOn w:val="1"/>
    <w:next w:val="1"/>
    <w:link w:val="23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25"/>
    <w:qFormat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0"/>
    <w:semiHidden/>
    <w:qFormat/>
    <w:uiPriority w:val="99"/>
    <w:rPr>
      <w:rFonts w:ascii="宋体"/>
      <w:sz w:val="18"/>
      <w:szCs w:val="18"/>
    </w:rPr>
  </w:style>
  <w:style w:type="paragraph" w:styleId="7">
    <w:name w:val="Plain Text"/>
    <w:basedOn w:val="1"/>
    <w:link w:val="28"/>
    <w:qFormat/>
    <w:uiPriority w:val="99"/>
    <w:rPr>
      <w:rFonts w:ascii="宋体" w:hAnsi="Courier New" w:cs="Courier New"/>
      <w:szCs w:val="21"/>
    </w:rPr>
  </w:style>
  <w:style w:type="paragraph" w:styleId="8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9">
    <w:name w:val="Balloon Text"/>
    <w:basedOn w:val="1"/>
    <w:link w:val="29"/>
    <w:semiHidden/>
    <w:qFormat/>
    <w:uiPriority w:val="99"/>
    <w:rPr>
      <w:sz w:val="18"/>
      <w:szCs w:val="18"/>
    </w:rPr>
  </w:style>
  <w:style w:type="paragraph" w:styleId="10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semiHidden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3">
    <w:name w:val="Title"/>
    <w:basedOn w:val="1"/>
    <w:next w:val="1"/>
    <w:link w:val="27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5">
    <w:name w:val="Table Grid"/>
    <w:basedOn w:val="14"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endnote reference"/>
    <w:basedOn w:val="16"/>
    <w:semiHidden/>
    <w:unhideWhenUsed/>
    <w:uiPriority w:val="99"/>
    <w:rPr>
      <w:vertAlign w:val="superscript"/>
    </w:rPr>
  </w:style>
  <w:style w:type="character" w:styleId="18">
    <w:name w:val="Emphasis"/>
    <w:basedOn w:val="16"/>
    <w:qFormat/>
    <w:uiPriority w:val="99"/>
    <w:rPr>
      <w:rFonts w:cs="Times New Roman"/>
      <w:i/>
      <w:iCs/>
    </w:rPr>
  </w:style>
  <w:style w:type="character" w:styleId="19">
    <w:name w:val="HTML Typewriter"/>
    <w:basedOn w:val="16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styleId="20">
    <w:name w:val="Hyperlink"/>
    <w:basedOn w:val="16"/>
    <w:qFormat/>
    <w:uiPriority w:val="99"/>
    <w:rPr>
      <w:rFonts w:cs="Times New Roman"/>
      <w:color w:val="0000FF"/>
      <w:u w:val="single"/>
    </w:rPr>
  </w:style>
  <w:style w:type="character" w:styleId="21">
    <w:name w:val="HTML Code"/>
    <w:basedOn w:val="16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2">
    <w:name w:val="标题 1 Char"/>
    <w:basedOn w:val="16"/>
    <w:link w:val="2"/>
    <w:qFormat/>
    <w:locked/>
    <w:uiPriority w:val="99"/>
    <w:rPr>
      <w:rFonts w:ascii="Arial" w:hAnsi="Arial" w:cs="宋体"/>
      <w:b/>
      <w:bCs/>
      <w:sz w:val="36"/>
      <w:szCs w:val="36"/>
      <w:lang w:val="zh-CN"/>
    </w:rPr>
  </w:style>
  <w:style w:type="character" w:customStyle="1" w:styleId="23">
    <w:name w:val="标题 2 Char"/>
    <w:basedOn w:val="16"/>
    <w:link w:val="3"/>
    <w:qFormat/>
    <w:locked/>
    <w:uiPriority w:val="99"/>
    <w:rPr>
      <w:rFonts w:ascii="Arial" w:hAnsi="Arial" w:eastAsia="黑体" w:cs="Times New Roman"/>
      <w:b/>
      <w:bCs/>
      <w:kern w:val="2"/>
      <w:sz w:val="32"/>
      <w:szCs w:val="32"/>
    </w:rPr>
  </w:style>
  <w:style w:type="character" w:customStyle="1" w:styleId="24">
    <w:name w:val="标题 3 Char"/>
    <w:basedOn w:val="16"/>
    <w:link w:val="4"/>
    <w:qFormat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5">
    <w:name w:val="标题 5 Char"/>
    <w:basedOn w:val="16"/>
    <w:link w:val="5"/>
    <w:qFormat/>
    <w:locked/>
    <w:uiPriority w:val="99"/>
    <w:rPr>
      <w:rFonts w:cs="Times New Roman"/>
      <w:b/>
      <w:bCs/>
      <w:kern w:val="2"/>
      <w:sz w:val="28"/>
      <w:szCs w:val="28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character" w:customStyle="1" w:styleId="27">
    <w:name w:val="标题 Char"/>
    <w:basedOn w:val="16"/>
    <w:link w:val="13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8">
    <w:name w:val="纯文本 Char"/>
    <w:basedOn w:val="16"/>
    <w:link w:val="7"/>
    <w:qFormat/>
    <w:locked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9">
    <w:name w:val="批注框文本 Char"/>
    <w:basedOn w:val="16"/>
    <w:link w:val="9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0">
    <w:name w:val="文档结构图 Char"/>
    <w:basedOn w:val="16"/>
    <w:link w:val="6"/>
    <w:semiHidden/>
    <w:qFormat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31">
    <w:name w:val="apple-converted-space"/>
    <w:basedOn w:val="16"/>
    <w:qFormat/>
    <w:uiPriority w:val="99"/>
    <w:rPr>
      <w:rFonts w:cs="Times New Roman"/>
    </w:rPr>
  </w:style>
  <w:style w:type="character" w:customStyle="1" w:styleId="32">
    <w:name w:val="页眉 Char"/>
    <w:basedOn w:val="16"/>
    <w:link w:val="11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3">
    <w:name w:val="页脚 Char"/>
    <w:basedOn w:val="16"/>
    <w:link w:val="10"/>
    <w:qFormat/>
    <w:locked/>
    <w:uiPriority w:val="99"/>
    <w:rPr>
      <w:rFonts w:cs="Times New Roman"/>
      <w:kern w:val="2"/>
      <w:sz w:val="18"/>
      <w:szCs w:val="18"/>
    </w:rPr>
  </w:style>
  <w:style w:type="paragraph" w:styleId="34">
    <w:name w:val="No Spacing"/>
    <w:link w:val="35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35">
    <w:name w:val="无间隔 Char"/>
    <w:basedOn w:val="16"/>
    <w:link w:val="34"/>
    <w:qFormat/>
    <w:locked/>
    <w:uiPriority w:val="99"/>
    <w:rPr>
      <w:rFonts w:ascii="Calibri" w:hAnsi="Calibri"/>
      <w:sz w:val="22"/>
      <w:szCs w:val="22"/>
      <w:lang w:val="en-US" w:eastAsia="zh-CN" w:bidi="ar-SA"/>
    </w:rPr>
  </w:style>
  <w:style w:type="paragraph" w:customStyle="1" w:styleId="3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7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8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glossaryDocument" Target="glossary/document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f6001be-0dd6-443b-8992-b6e3e2e9f9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6001be-0dd6-443b-8992-b6e3e2e9f9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081f72-4bff-4273-b9a8-c169d0c224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081f72-4bff-4273-b9a8-c169d0c224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d778bf-e2ac-4d90-bc8c-8b759dbcc5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d778bf-e2ac-4d90-bc8c-8b759dbcc5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e15060-9574-438b-a328-4bcb90519f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e15060-9574-438b-a328-4bcb90519f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6eca9f-246b-45f6-bf02-ad711e0636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6eca9f-246b-45f6-bf02-ad711e0636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8e7ed0-70c1-4cda-8ed3-fe47bbb2e2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8e7ed0-70c1-4cda-8ed3-fe47bbb2e2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fb0c12-b06c-4e9e-a725-179c660560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fb0c12-b06c-4e9e-a725-179c660560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ea536a-48cd-4413-96a9-2a6b7e27f0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ea536a-48cd-4413-96a9-2a6b7e27f0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f09c5c-f71d-4ded-ae47-81d67f2c6c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f09c5c-f71d-4ded-ae47-81d67f2c6c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888578-7646-4e7c-b6b4-528458b595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888578-7646-4e7c-b6b4-528458b595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1a0efc-911f-4924-a68e-67893b18b3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1a0efc-911f-4924-a68e-67893b18b3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a7037d-1a13-43ff-bd68-0dd3ac45cf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a7037d-1a13-43ff-bd68-0dd3ac45cf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610675-c12a-4fb6-b981-f3fcdbfaa4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610675-c12a-4fb6-b981-f3fcdbfaa4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1a608b-72df-4b62-81c2-b1b4e089fd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1a608b-72df-4b62-81c2-b1b4e089fd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c19213-b8ec-47f3-9f06-fb3843f693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c19213-b8ec-47f3-9f06-fb3843f693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bdfc8a-ab28-4ca8-b61a-feaf7e319c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bdfc8a-ab28-4ca8-b61a-feaf7e319c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daed93-45b4-4a86-bfb7-dabb3eed54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daed93-45b4-4a86-bfb7-dabb3eed54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3efc53-bef6-4a24-864f-b388dbe637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3efc53-bef6-4a24-864f-b388dbe637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fca533-c821-48e0-83dd-71b50b5fff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fca533-c821-48e0-83dd-71b50b5fff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0828a3-bad3-4c19-b215-3d4b5c8cc3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0828a3-bad3-4c19-b215-3d4b5c8cc3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21ada2-55b0-4d05-b668-3d60f4591f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21ada2-55b0-4d05-b668-3d60f4591f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34c11e-c436-4285-b058-c18ba510eb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34c11e-c436-4285-b058-c18ba510eb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425</Words>
  <Characters>2426</Characters>
  <Lines>20</Lines>
  <Paragraphs>5</Paragraphs>
  <TotalTime>1</TotalTime>
  <ScaleCrop>false</ScaleCrop>
  <LinksUpToDate>false</LinksUpToDate>
  <CharactersWithSpaces>2846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2018-05-31T23:33:00Z</dcterms:created>
  <dc:creator>Administrator</dc:creator>
  <cp:lastModifiedBy>曾利平</cp:lastModifiedBy>
  <dcterms:modified xsi:type="dcterms:W3CDTF">2019-05-22T12:51:28Z</dcterms:modified>
  <dc:title>Web高级编程大作业报告模板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