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300"/>
        <w:gridCol w:w="300"/>
        <w:gridCol w:w="75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333500" cy="330200"/>
                  <wp:effectExtent l="0" t="0" r="0" b="0"/>
                  <wp:docPr id="521786403" name="Picture">
</wp:docPr>
                  <a:graphic>
                    <a:graphicData uri="http://schemas.openxmlformats.org/drawingml/2006/picture">
                      <pic:pic>
                        <pic:nvPicPr>
                          <pic:cNvPr id="521786403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         <w:sz w:val="44"/>
              </w:rPr>
              <w:t xml:space="preserve">Table 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11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2000"/>
              <w:gridCol w:w="2000"/>
              <w:gridCol w:w="3100"/>
              <w:gridCol w:w="2000"/>
            </w:tblGrid>
            <w:tr>
              <w:trPr>
                <w:trHeight w:hRule="exact" w:val="300"/>
              </w:trPr>
              <w:tc>
                <w:tcPr>
                  <w:vMerge w:val="restart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sz w:val="24"/>
                            <w:b w:val="true"/>
                          </w:rPr>
                          <w:t xml:space="preserve">Header 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00"/>
                    <w:gridCol w:w="51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vMerge w:val="continue"/>
                  <w:shd w:val="clear" w:color="auto" w:fill="808080"/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808080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                     <w:b w:val="true"/>
                          </w:rPr>
                          <w:t xml:space="preserve">Header 4.1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080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                     <w:b w:val="true"/>
                          </w:rPr>
                          <w:t xml:space="preserve">Header 4.2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             <w:tcBorders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5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multi</w:t>
                          <w:br/>
                          <w:t xml:space="preserve">line text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two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three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  <w:r>
                          <w:rPr>
       </w:rPr>
                          <w:t xml:space="preserve">text four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  <w:r>
                          <w:rPr>
       </w:rPr>
                          <w:t xml:space="preserve">12345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C0C0C0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9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0C0C0"/>
                  <w:tcBorders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ans_Normal"/>
                          <w:ind/>
                          <w:jc w:val="right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600" w:right="400" w:bottom="2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sz w:val="1"/>
    </w:rPr>
  </w:style>
  <w:style w:type="paragraph" w:styleId="Sans_Normal" w:default="1">
    <w:name w:val="Sans_Normal"/>
    <w:qFormat/>
    <w:pPr>
      <w:ind/>
    </w:pPr>
    <w:rPr>
      <w:rFonts w:ascii="Monaco" w:hAnsi="Monaco" w:eastAsia="Monaco" w:cs="Monaco"/>
      <w:color w:val="000000"/>
      <w:sz w:val="20"/>
    </w:rPr>
  </w:style>
  <w:style w:type="paragraph" w:styleId="Table">
    <w:name w:val="Table"/>
    <w:qFormat/>
    <w:basedOn w:val="Sans_Normal"/>
    <w:pPr>
      <w:ind/>
    </w:pPr>
    <w:rPr>
       </w:rPr>
  </w:style>
  <w:style w:type="paragraph" w:styleId="TableHeader">
    <w:name w:val="TableHeader"/>
    <w:qFormat/>
    <w:basedOn w:val="Sans_Normal"/>
    <w:pPr>
      <w:ind/>
    </w:pPr>
    <w:rPr>
       </w:rPr>
  </w:style>
  <w:style w:type="paragraph" w:styleId="TableFooter">
    <w:name w:val="TableFooter"/>
    <w:qFormat/>
    <w:basedOn w:val="Sans_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