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310E6">
      <w:pPr>
        <w:pStyle w:val="32"/>
        <w:jc w:val="left"/>
      </w:pPr>
      <w:r>
        <w:rPr>
          <w:rFonts w:ascii="Calibri" w:hAnsi="Calibri" w:eastAsia="微软雅黑"/>
          <w:b/>
          <w:color w:val="0B2545"/>
          <w:sz w:val="48"/>
        </w:rPr>
        <w:t>第 2 章  LLM：Agent 的能力来源与边界</w:t>
      </w:r>
    </w:p>
    <w:p w14:paraId="778723E6">
      <w:pPr>
        <w:pStyle w:val="26"/>
      </w:pPr>
      <w:r>
        <w:rPr>
          <w:rFonts w:ascii="Calibri" w:hAnsi="Calibri" w:eastAsia="微软雅黑"/>
          <w:color w:val="5E6976"/>
          <w:sz w:val="25"/>
        </w:rPr>
        <w:t>为什么 LLM 让 Agent 成为可能，也为什么单靠 LLM 还不够</w:t>
      </w:r>
    </w:p>
    <w:p w14:paraId="499742D9">
      <w:pPr>
        <w:spacing w:before="0" w:after="120" w:line="300" w:lineRule="auto"/>
      </w:pPr>
      <w:r>
        <w:rPr>
          <w:rFonts w:ascii="Calibri" w:hAnsi="Calibri" w:eastAsia="微软雅黑"/>
        </w:rPr>
        <w:t>第一章已经建立了一个边界：Agent 不等于 LLM。可是，如果完全不理解 LLM，我们又很难理解现代 Agent 为什么能够理解任务、阅读资料、生成计划、调用工具，甚至在多步任务中持续推进。</w:t>
      </w:r>
    </w:p>
    <w:p w14:paraId="64CCB871">
      <w:pPr>
        <w:spacing w:before="0" w:after="120" w:line="300" w:lineRule="auto"/>
      </w:pPr>
      <w:r>
        <w:rPr>
          <w:rFonts w:ascii="Calibri" w:hAnsi="Calibri" w:eastAsia="微软雅黑"/>
        </w:rPr>
        <w:t>所以，本章要做的不是把你带进模型训练论文，也不是详细讲 API 参数，而是回答一个更服务于 Agent 学习的问题：LLM 到底给 Agent 提供了什么能力？这些能力为什么有用？它们又有什么边界，必须通过系统设计来补足？</w:t>
      </w: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07B53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4" w:space="0"/>
              <w:left w:val="single" w:color="D7DBE2" w:sz="4" w:space="0"/>
              <w:bottom w:val="single" w:color="D7DBE2" w:sz="4" w:space="0"/>
              <w:right w:val="single" w:color="D7DBE2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A4BD8">
            <w:pPr>
              <w:spacing w:before="0" w:after="6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本章路线</w:t>
            </w:r>
          </w:p>
          <w:p w14:paraId="0FA86FD0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本章按 5 个层次展开：先说明为什么 Agent 学习要理解 LLM；再用 Token（模型处理文本的基本单位）、Transformer（现代 LLM 常用的模型结构）、Attention（注意力机制）和概率生成解释 LLM 的基本原理；接着看 LLM 在 Agent 中提供的作用；然后集中讨论 LLM 的能力边界；最后把这些内容收束到 Agent 系统设计上。</w:t>
            </w:r>
          </w:p>
        </w:tc>
      </w:tr>
    </w:tbl>
    <w:p w14:paraId="52E203FC">
      <w:pPr>
        <w:spacing w:after="40"/>
      </w:pP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D37BE54">
        <w:tc>
          <w:tcPr>
            <w:tcW w:w="9360" w:type="dxa"/>
            <w:tcBorders>
              <w:top w:val="single" w:color="D7DBE2" w:sz="4" w:space="0"/>
              <w:left w:val="single" w:color="D7DBE2" w:sz="4" w:space="0"/>
              <w:bottom w:val="single" w:color="D7DBE2" w:sz="4" w:space="0"/>
              <w:right w:val="single" w:color="D7DBE2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071D">
            <w:pPr>
              <w:spacing w:before="0" w:after="6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术语说明</w:t>
            </w:r>
          </w:p>
          <w:p w14:paraId="1200B050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本章继续保留 Agent 领域常用英文术语。第一次出现时会给出中文解释和当前需要掌握的程度。你不需要在这一章记住所有细节，但需要建立一条主线：LLM 是能力来源，Agent 是围绕这些能力组织起来的系统。</w:t>
            </w:r>
          </w:p>
        </w:tc>
      </w:tr>
    </w:tbl>
    <w:p w14:paraId="7FB2BE38">
      <w:pPr>
        <w:spacing w:after="40"/>
      </w:pPr>
    </w:p>
    <w:p w14:paraId="3DC073CC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2.1 为什么第二章要先讲 LLM</w:t>
      </w:r>
    </w:p>
    <w:p w14:paraId="224BD411">
      <w:pPr>
        <w:spacing w:before="0" w:after="120" w:line="300" w:lineRule="auto"/>
      </w:pPr>
      <w:r>
        <w:rPr>
          <w:rFonts w:ascii="Calibri" w:hAnsi="Calibri" w:eastAsia="微软雅黑"/>
        </w:rPr>
        <w:t>LLM 是 Large Language Model 的缩写，中文通常译为“大语言模型”。在本书语境中，LLM 主要指能够处理和生成语言内容的模型。它可以理解用户输入、生成文本、总结资料、解释概念、编写代码，也可以基于当前信息做一定程度的判断。</w:t>
      </w:r>
    </w:p>
    <w:p w14:paraId="47068725">
      <w:pPr>
        <w:spacing w:before="0" w:after="120" w:line="300" w:lineRule="auto"/>
      </w:pPr>
      <w:r>
        <w:rPr>
          <w:rFonts w:ascii="Calibri" w:hAnsi="Calibri" w:eastAsia="微软雅黑"/>
        </w:rPr>
        <w:t>Agent 则是围绕 Goal 运行的软件系统。Goal 可以先理解为“系统要完成的目标”。一个资料分析 Agent 的 Goal 可能是“分析最近三个月新能源汽车行业的主要变化，并生成结构化报告”；一个代码 Agent 的 Goal 可能是“修复某个项目里的测试失败”。</w:t>
      </w:r>
    </w:p>
    <w:p w14:paraId="61F6F70A">
      <w:pPr>
        <w:spacing w:before="0" w:after="120" w:line="300" w:lineRule="auto"/>
      </w:pPr>
      <w:r>
        <w:rPr>
          <w:rFonts w:ascii="Calibri" w:hAnsi="Calibri" w:eastAsia="微软雅黑"/>
        </w:rPr>
        <w:t>为什么要先讲 LLM？因为现代 Agent 的很多关键能力都来自 LLM：理解用户真正想完成什么，阅读和归纳资料，根据当前 Context 判断下一步，生成报告、代码或说明。这里的 Context，中文常译为“上下文”，指模型这一次调用时能够看到的信息，例如用户请求、系统规则、历史对话、资料内容和工具返回结果。</w:t>
      </w:r>
    </w:p>
    <w:p w14:paraId="59432089">
      <w:pPr>
        <w:spacing w:before="0" w:after="120" w:line="300" w:lineRule="auto"/>
      </w:pPr>
      <w:r>
        <w:rPr>
          <w:rFonts w:ascii="Calibri" w:hAnsi="Calibri" w:eastAsia="微软雅黑"/>
        </w:rPr>
        <w:t>但是，LLM 本身并不等于 Agent。LLM 通常负责理解、生成和建议；Agent 系统还需要负责组织 Context、维护 State、调用 Tool、接收 Observation、检查权限、记录过程，并在必要时让人介入。</w:t>
      </w: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C42AC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4" w:space="0"/>
              <w:left w:val="single" w:color="D7DBE2" w:sz="4" w:space="0"/>
              <w:bottom w:val="single" w:color="D7DBE2" w:sz="4" w:space="0"/>
              <w:right w:val="single" w:color="D7DBE2" w:sz="4" w:space="0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141AE">
            <w:pPr>
              <w:spacing w:before="0" w:after="6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先掌握到这里</w:t>
            </w:r>
          </w:p>
          <w:p w14:paraId="0153C43D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这一章不要求你理解模型训练的数学细节，也不讨论推理加速、部署架构或具体 API 参数。现在只需要抓住一句话：LLM 提供语言理解、内容生成和部分判断能力，但可靠 Agent 需要在 LLM 外部设计系统结构。</w:t>
            </w:r>
          </w:p>
        </w:tc>
      </w:tr>
    </w:tbl>
    <w:p w14:paraId="583D186A">
      <w:pPr>
        <w:spacing w:after="40"/>
      </w:pPr>
    </w:p>
    <w:p w14:paraId="3A9E9A96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2.2 LLM 的基本原理：Token、Transformer 与概率生成</w:t>
      </w:r>
    </w:p>
    <w:p w14:paraId="2E4CFAB4">
      <w:pPr>
        <w:spacing w:before="0" w:after="120" w:line="300" w:lineRule="auto"/>
      </w:pPr>
      <w:r>
        <w:rPr>
          <w:rFonts w:ascii="Calibri" w:hAnsi="Calibri" w:eastAsia="微软雅黑"/>
        </w:rPr>
        <w:t>要理解 LLM 为什么能支撑 Agent，需要知道一点基础原理。但这里的“原理”不是为了把你带进深度学习公式，而是为了帮助你理解后面几个关键判断：LLM 为什么能处理语言任务，为什么能根据 Context 生成结果，也为什么它的输出并不天然等于事实。</w:t>
      </w:r>
    </w:p>
    <w:p w14:paraId="75F49D0B">
      <w:pPr>
        <w:pStyle w:val="5"/>
      </w:pPr>
      <w:r>
        <w:rPr>
          <w:rFonts w:ascii="Calibri" w:hAnsi="Calibri" w:eastAsia="微软雅黑"/>
          <w:b/>
          <w:color w:val="1F4D78"/>
          <w:sz w:val="24"/>
        </w:rPr>
        <w:t>2.2.1 Token：模型处理文本的基本单位</w:t>
      </w:r>
    </w:p>
    <w:p w14:paraId="64E81865">
      <w:pPr>
        <w:spacing w:before="0" w:after="120" w:line="300" w:lineRule="auto"/>
      </w:pPr>
      <w:r>
        <w:rPr>
          <w:rFonts w:ascii="Calibri" w:hAnsi="Calibri" w:eastAsia="微软雅黑"/>
        </w:rPr>
        <w:t>Token 可以理解为模型处理文本时使用的基本单位。它可能是一个字、一个词、一个词的一部分，也可能是标点、数字或空格等片段。不同模型的分词方式不同，所以 Token 不完全等同于中文里的“字”或英文里的“单词”。</w:t>
      </w:r>
    </w:p>
    <w:p w14:paraId="2B5496EF">
      <w:pPr>
        <w:spacing w:before="0" w:after="120" w:line="300" w:lineRule="auto"/>
      </w:pPr>
      <w:r>
        <w:rPr>
          <w:rFonts w:ascii="Calibri" w:hAnsi="Calibri" w:eastAsia="微软雅黑"/>
        </w:rPr>
        <w:t>当你把一段文字交给 LLM 时，模型并不是直接拿整段自然语言进行处理，而是先把它转换成一串 Token。模型看到的是这些 Token 以及它们之间的关系。也正因为如此，Context 的长度通常会受到 Token 数量限制；能放进模型输入里的信息越多，不代表越好，关键是信息是否和当前任务相关、是否组织清楚。</w:t>
      </w:r>
    </w:p>
    <w:p w14:paraId="30D2510E">
      <w:pPr>
        <w:spacing w:before="0" w:after="120" w:line="300" w:lineRule="auto"/>
      </w:pPr>
      <w:r>
        <w:rPr>
          <w:rFonts w:ascii="Calibri" w:hAnsi="Calibri" w:eastAsia="微软雅黑"/>
        </w:rPr>
        <w:t>不过，把文本切成 Token 并不意味着 LLM 只是简单拼字。现代 LLM 会在大量训练中学习语言模式、概念关系、上下文线索和任务格式。Token 是输入输出的基本单位，但模型真正有用的能力来自它对大量 Token 关系的学习。</w:t>
      </w:r>
    </w:p>
    <w:p w14:paraId="50017070">
      <w:pPr>
        <w:pStyle w:val="5"/>
      </w:pPr>
      <w:r>
        <w:rPr>
          <w:rFonts w:ascii="Calibri" w:hAnsi="Calibri" w:eastAsia="微软雅黑"/>
          <w:b/>
          <w:color w:val="1F4D78"/>
          <w:sz w:val="24"/>
        </w:rPr>
        <w:t>2.2.2 Transformer 与 Attention：让模型处理上下文关系</w:t>
      </w:r>
    </w:p>
    <w:p w14:paraId="6D1FC16A">
      <w:pPr>
        <w:spacing w:before="0" w:after="120" w:line="300" w:lineRule="auto"/>
      </w:pPr>
      <w:r>
        <w:rPr>
          <w:rFonts w:ascii="Calibri" w:hAnsi="Calibri" w:eastAsia="微软雅黑"/>
        </w:rPr>
        <w:t>Transformer 是一种深度学习模型结构，现代 LLM 大多建立在 Transformer 或其变体之上。你不需要在这里掌握它的数学细节，只需要理解它解决了一个关键问题：模型如何在一段输入中识别不同 Token 之间的关系。</w:t>
      </w:r>
    </w:p>
    <w:p w14:paraId="20D5DA52">
      <w:pPr>
        <w:spacing w:before="0" w:after="120" w:line="300" w:lineRule="auto"/>
      </w:pPr>
      <w:r>
        <w:rPr>
          <w:rFonts w:ascii="Calibri" w:hAnsi="Calibri" w:eastAsia="微软雅黑"/>
        </w:rPr>
        <w:t>Transformer 中一个重要机制叫 Attention，中文常译为“注意力机制”。它可以粗略理解为：模型在处理某个 Token 时，会根据当前任务关注输入中其他相关 Token。这里的“注意力”不是人类意识层面的注意力，而是一种计算不同信息相关性的机制。</w:t>
      </w:r>
    </w:p>
    <w:p w14:paraId="3626778E">
      <w:pPr>
        <w:spacing w:before="0" w:after="120" w:line="300" w:lineRule="auto"/>
      </w:pPr>
      <w:r>
        <w:rPr>
          <w:rFonts w:ascii="Calibri" w:hAnsi="Calibri" w:eastAsia="微软雅黑"/>
        </w:rPr>
        <w:t>例如，“苹果发布了新手机”和“我吃了一个苹果”里，“苹果”的含义不同。模型需要根据上下文判断这里的“苹果”是公司还是水果。对 Agent 来说，这种能力非常重要，因为 Agent 经常要理解用户 Goal、阅读资料、分析 Tool 返回的 Observation，并根据当前 Context 生成下一步建议。</w:t>
      </w:r>
    </w:p>
    <w:p w14:paraId="16CB3C77">
      <w:pPr>
        <w:spacing w:after="40"/>
      </w:pPr>
    </w:p>
    <w:p w14:paraId="35847B1E">
      <w:pPr>
        <w:pStyle w:val="5"/>
      </w:pPr>
      <w:r>
        <w:rPr>
          <w:rFonts w:ascii="Calibri" w:hAnsi="Calibri" w:eastAsia="微软雅黑"/>
          <w:b/>
          <w:color w:val="1F4D78"/>
          <w:sz w:val="24"/>
        </w:rPr>
        <w:t>2.2.</w:t>
      </w:r>
      <w:r>
        <w:rPr>
          <w:rFonts w:hint="eastAsia" w:ascii="Calibri" w:hAnsi="Calibri" w:eastAsia="微软雅黑"/>
          <w:b/>
          <w:color w:val="1F4D78"/>
          <w:sz w:val="24"/>
          <w:lang w:val="en-US" w:eastAsia="zh-CN"/>
        </w:rPr>
        <w:t>3</w:t>
      </w:r>
      <w:r>
        <w:rPr>
          <w:rFonts w:ascii="Calibri" w:hAnsi="Calibri" w:eastAsia="微软雅黑"/>
          <w:b/>
          <w:color w:val="1F4D78"/>
          <w:sz w:val="24"/>
        </w:rPr>
        <w:t xml:space="preserve"> 概率生成：LLM 输出的是当前上下文下合理的结果</w:t>
      </w:r>
    </w:p>
    <w:p w14:paraId="458B6CF9">
      <w:pPr>
        <w:spacing w:before="0" w:after="120" w:line="300" w:lineRule="auto"/>
        <w:rPr>
          <w:rFonts w:ascii="Calibri" w:hAnsi="Calibri" w:eastAsia="微软雅黑"/>
        </w:rPr>
      </w:pPr>
      <w:r>
        <w:rPr>
          <w:rFonts w:ascii="Calibri" w:hAnsi="Calibri" w:eastAsia="微软雅黑"/>
        </w:rPr>
        <w:t>从生成过程看，LLM 生成回答时，并不是一次性生成整段文本，而是不断预测“下一个 Token 应该是什么”，把选中的 Token 接到后面，再继续预测下一个 Token，直到形成完整回答。这个过程可以解释为什么 LLM 能生成流畅、自然、多样的文本。</w:t>
      </w:r>
    </w:p>
    <w:p w14:paraId="46DF6718">
      <w:pPr>
        <w:spacing w:before="0" w:after="120" w:line="300" w:lineRule="auto"/>
        <w:rPr>
          <w:rFonts w:ascii="Calibri" w:hAnsi="Calibri" w:eastAsia="微软雅黑"/>
        </w:rPr>
      </w:pPr>
    </w:p>
    <w:p w14:paraId="2B4E53B6">
      <w:pPr>
        <w:spacing w:before="0" w:after="120" w:line="300" w:lineRule="auto"/>
        <w:rPr>
          <w:rFonts w:ascii="Calibri" w:hAnsi="Calibri" w:eastAsia="微软雅黑"/>
        </w:rPr>
      </w:pPr>
      <w:r>
        <w:rPr>
          <w:rFonts w:ascii="Calibri" w:hAnsi="Calibri" w:eastAsia="微软雅黑"/>
        </w:rPr>
        <w:t>这里可以顺带区分两个词：Training 和 Inference。Training，中文是“训练”，指模型从大量数据中学习语言模式、知识关联和任务格式的过程。Inference，中文常译为“推理”或“模型调用”，指用户真正使用模型时，模型根据当前输入生成输出的过程。</w:t>
      </w:r>
    </w:p>
    <w:p w14:paraId="54A59925">
      <w:pPr>
        <w:spacing w:before="0" w:after="120" w:line="300" w:lineRule="auto"/>
        <w:rPr>
          <w:rFonts w:ascii="Calibri" w:hAnsi="Calibri" w:eastAsia="微软雅黑"/>
        </w:rPr>
      </w:pPr>
    </w:p>
    <w:p w14:paraId="27A83830">
      <w:pPr>
        <w:spacing w:before="0" w:after="120" w:line="300" w:lineRule="auto"/>
        <w:rPr>
          <w:rFonts w:ascii="Calibri" w:hAnsi="Calibri" w:eastAsia="微软雅黑"/>
        </w:rPr>
      </w:pPr>
      <w:r>
        <w:rPr>
          <w:rFonts w:ascii="Calibri" w:hAnsi="Calibri" w:eastAsia="微软雅黑"/>
        </w:rPr>
        <w:t>本书后面讨论 Agent 时，主要关注的是 Inference 阶段：Agent 系统把当前 Goal、Context、State 或 Tool 返回结果组织成输入，调用 LLM，让它生成回答、判断或下一步建议。</w:t>
      </w:r>
    </w:p>
    <w:p w14:paraId="2B592F02">
      <w:pPr>
        <w:spacing w:before="0" w:after="120" w:line="300" w:lineRule="auto"/>
        <w:rPr>
          <w:rFonts w:ascii="Calibri" w:hAnsi="Calibri" w:eastAsia="微软雅黑"/>
        </w:rPr>
      </w:pPr>
    </w:p>
    <w:p w14:paraId="604674C8">
      <w:pPr>
        <w:spacing w:before="0" w:after="120" w:line="300" w:lineRule="auto"/>
        <w:rPr>
          <w:rFonts w:ascii="Calibri" w:hAnsi="Calibri" w:eastAsia="微软雅黑"/>
        </w:rPr>
      </w:pPr>
      <w:r>
        <w:rPr>
          <w:rFonts w:ascii="Calibri" w:hAnsi="Calibri" w:eastAsia="微软雅黑"/>
        </w:rPr>
        <w:t>但要注意，LLM 生成的是“在当前上下文下看起来合理的输出”，而不是天然经过事实校验的结论。一个回答可能非常流畅，却仍然包含错误事实、错误引用或过度自信的判断。</w:t>
      </w:r>
    </w:p>
    <w:p w14:paraId="1EC3EA46">
      <w:pPr>
        <w:spacing w:before="0" w:after="120" w:line="300" w:lineRule="auto"/>
      </w:pPr>
      <w:r>
        <w:rPr>
          <w:rFonts w:ascii="Calibri" w:hAnsi="Calibri" w:eastAsia="微软雅黑"/>
        </w:rPr>
        <w:t>下面的伪代码里会出现 Instruction。Instruction，中文可以理解为“指令”或“任务说明”，用于告诉 LLM 当前要做什么、遵守什么规则、以什么格式输出。第三章会更系统地讨论 Instruction 和 Context 的关系。</w:t>
      </w:r>
    </w:p>
    <w:p w14:paraId="4E07E40F">
      <w:pPr>
        <w:spacing w:before="80" w:after="80" w:line="276" w:lineRule="auto"/>
      </w:pPr>
      <w:r>
        <w:rPr>
          <w:rFonts w:ascii="Calibri" w:hAnsi="Calibri" w:eastAsia="微软雅黑"/>
          <w:b/>
          <w:color w:val="1F4D78"/>
          <w:sz w:val="20"/>
        </w:rPr>
        <w:t>伪代码 2-1：LLM 的基本生成过程</w:t>
      </w: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BF2D82A">
        <w:trPr>
          <w:trHeight w:val="1989" w:hRule="atLeast"/>
        </w:trPr>
        <w:tc>
          <w:tcPr>
            <w:tcW w:w="9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71117">
            <w:pPr>
              <w:spacing w:before="0" w:after="0" w:line="264" w:lineRule="auto"/>
            </w:pPr>
            <w:r>
              <w:rPr>
                <w:rFonts w:ascii="Consolas" w:hAnsi="Consolas" w:eastAsia="微软雅黑"/>
                <w:color w:val="1E293B"/>
                <w:sz w:val="19"/>
              </w:rPr>
              <w:t>input_text = instruction + context</w:t>
            </w:r>
            <w:r>
              <w:rPr>
                <w:rFonts w:ascii="Consolas" w:hAnsi="Consolas" w:eastAsia="微软雅黑"/>
                <w:color w:val="1E293B"/>
                <w:sz w:val="19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9"/>
              </w:rPr>
              <w:t>tokens = tokenize(input_text)</w:t>
            </w:r>
            <w:r>
              <w:rPr>
                <w:rFonts w:ascii="Consolas" w:hAnsi="Consolas" w:eastAsia="微软雅黑"/>
                <w:color w:val="1E293B"/>
                <w:sz w:val="19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9"/>
              </w:rPr>
              <w:t>hidden_state = transformer(tokens)</w:t>
            </w:r>
            <w:r>
              <w:rPr>
                <w:rFonts w:ascii="Consolas" w:hAnsi="Consolas" w:eastAsia="微软雅黑"/>
                <w:color w:val="1E293B"/>
                <w:sz w:val="19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9"/>
              </w:rPr>
              <w:t>response = generate_tokens(hidden_state)</w:t>
            </w:r>
            <w:r>
              <w:rPr>
                <w:rFonts w:ascii="Consolas" w:hAnsi="Consolas" w:eastAsia="微软雅黑"/>
                <w:color w:val="1E293B"/>
                <w:sz w:val="19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9"/>
              </w:rPr>
              <w:t>return response</w:t>
            </w:r>
          </w:p>
        </w:tc>
      </w:tr>
      <w:tr w14:paraId="79A42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4" w:space="0"/>
              <w:left w:val="single" w:color="D7DBE2" w:sz="4" w:space="0"/>
              <w:bottom w:val="single" w:color="D7DBE2" w:sz="4" w:space="0"/>
              <w:right w:val="single" w:color="D7DBE2" w:sz="4" w:space="0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AD2FB">
            <w:pPr>
              <w:spacing w:before="0" w:after="6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先掌握到这里</w:t>
            </w:r>
          </w:p>
          <w:p w14:paraId="1A5C8457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这段伪代码不要求你掌握具体编程语法。它只是表达一个核心关系：LLM 接收输入，把输入转换成 Token，通过模型结构处理上下文关系，再生成输出。它本身并没有自动访问外部系统、保存长期状态或执行真实动作。</w:t>
            </w:r>
          </w:p>
        </w:tc>
      </w:tr>
    </w:tbl>
    <w:p w14:paraId="6DEA9371">
      <w:pPr>
        <w:spacing w:after="40"/>
      </w:pPr>
    </w:p>
    <w:p w14:paraId="33619605">
      <w:pPr>
        <w:spacing w:after="4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939790" cy="3712210"/>
            <wp:effectExtent l="0" t="0" r="3810" b="2540"/>
            <wp:docPr id="1" name="图片 1" descr="gpt-image-2_插图_2-1：LLM_的基本生成过程_图中要表达什么：展示_LLM_如何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pt-image-2_插图_2-1：LLM_的基本生成过程_图中要表达什么：展示_LLM_如何-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96BC">
      <w:pPr>
        <w:spacing w:after="40"/>
      </w:pPr>
    </w:p>
    <w:p w14:paraId="75936178">
      <w:pPr>
        <w:spacing w:before="0" w:after="120" w:line="300" w:lineRule="auto"/>
      </w:pPr>
      <w:r>
        <w:rPr>
          <w:rFonts w:ascii="Calibri" w:hAnsi="Calibri" w:eastAsia="微软雅黑"/>
        </w:rPr>
        <w:t>理解这些基础原理之后，我们就能更清楚地看见 LLM 在 Agent 中的价值和边界。Token、Transformer 和 Attention 让 LLM 能处理复杂语言输入；概率生成让它能生成自然、连贯、多样的输出。但也正因为它是基于上下文进行生成，LLM 的输出不自动等于事实，也不自动等于行动，更不自动等于可靠任务完成。</w:t>
      </w:r>
    </w:p>
    <w:p w14:paraId="5992595B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2.3 LLM 在 Agent 中的作用：理解、生成、归纳与判断</w:t>
      </w:r>
    </w:p>
    <w:p w14:paraId="697698F6">
      <w:pPr>
        <w:spacing w:before="0" w:after="120" w:line="300" w:lineRule="auto"/>
      </w:pPr>
      <w:r>
        <w:rPr>
          <w:rFonts w:ascii="Calibri" w:hAnsi="Calibri" w:eastAsia="微软雅黑"/>
        </w:rPr>
        <w:t>现在可以把 LLM 放回 Agent 系统中来看。LLM 在 Agent 中通常不是孤立存在的聊天模块，而是一个参与理解、生成、归纳和判断的核心能力来源。它让 Agent 能够处理自然语言任务，但它不负责完成系统里的所有工作。</w:t>
      </w: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960"/>
        <w:gridCol w:w="3300"/>
      </w:tblGrid>
      <w:tr w14:paraId="241BEE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81986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LLM 提供的能力</w:t>
            </w:r>
          </w:p>
        </w:tc>
        <w:tc>
          <w:tcPr>
            <w:tcW w:w="39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4AEF0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在 Agent 中的表现</w:t>
            </w:r>
          </w:p>
        </w:tc>
        <w:tc>
          <w:tcPr>
            <w:tcW w:w="3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BF7F7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边界提醒</w:t>
            </w:r>
          </w:p>
        </w:tc>
      </w:tr>
      <w:tr w14:paraId="3F2B7A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35A1B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语言理解</w:t>
            </w:r>
          </w:p>
        </w:tc>
        <w:tc>
          <w:tcPr>
            <w:tcW w:w="39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14B75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理解用户 Goal、系统规则、资料内容和当前 Context。</w:t>
            </w:r>
          </w:p>
        </w:tc>
        <w:tc>
          <w:tcPr>
            <w:tcW w:w="3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25A8D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理解任务不等于掌握事实，也不等于知道外部系统状态。</w:t>
            </w:r>
          </w:p>
        </w:tc>
      </w:tr>
      <w:tr w14:paraId="19BD3E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EA150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内容生成</w:t>
            </w:r>
          </w:p>
        </w:tc>
        <w:tc>
          <w:tcPr>
            <w:tcW w:w="39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F9A89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生成回答、摘要、报告、代码、说明和结构化文本。</w:t>
            </w:r>
          </w:p>
        </w:tc>
        <w:tc>
          <w:tcPr>
            <w:tcW w:w="3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A3E29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生成内容需要检查质量、事实和格式。</w:t>
            </w:r>
          </w:p>
        </w:tc>
      </w:tr>
      <w:tr w14:paraId="64A531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5C058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信息归纳</w:t>
            </w:r>
          </w:p>
        </w:tc>
        <w:tc>
          <w:tcPr>
            <w:tcW w:w="39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34FDF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从文档、搜索结果或 Observation 中提取重点、比较差异、整理趋势。</w:t>
            </w:r>
          </w:p>
        </w:tc>
        <w:tc>
          <w:tcPr>
            <w:tcW w:w="3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0BCE0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归纳质量依赖输入资料质量，资料错了，结论也可能错。</w:t>
            </w:r>
          </w:p>
        </w:tc>
      </w:tr>
      <w:tr w14:paraId="2A0AD0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73120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任务拆解</w:t>
            </w:r>
          </w:p>
        </w:tc>
        <w:tc>
          <w:tcPr>
            <w:tcW w:w="39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DC520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把复杂 Goal 拆成多个步骤，例如先查资料、再筛选来源、再生成报告。</w:t>
            </w:r>
          </w:p>
        </w:tc>
        <w:tc>
          <w:tcPr>
            <w:tcW w:w="3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6432A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拆解出的步骤需要系统约束，不能让模型无限发挥。</w:t>
            </w:r>
          </w:p>
        </w:tc>
      </w:tr>
      <w:tr w14:paraId="1BC9E1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5C3D1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行动建议</w:t>
            </w:r>
          </w:p>
        </w:tc>
        <w:tc>
          <w:tcPr>
            <w:tcW w:w="39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EA203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根据 Context 判断下一步可能需要搜索、读取文件、请求确认或停止。</w:t>
            </w:r>
          </w:p>
        </w:tc>
        <w:tc>
          <w:tcPr>
            <w:tcW w:w="3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7F400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LLM 生成的是意图或建议，真正执行动作的是 Agent 系统。</w:t>
            </w:r>
          </w:p>
        </w:tc>
      </w:tr>
    </w:tbl>
    <w:p w14:paraId="1F92D3DF">
      <w:pPr>
        <w:spacing w:after="40"/>
      </w:pPr>
    </w:p>
    <w:p w14:paraId="302CC107">
      <w:pPr>
        <w:spacing w:before="0" w:after="120" w:line="300" w:lineRule="auto"/>
      </w:pPr>
      <w:r>
        <w:rPr>
          <w:rFonts w:ascii="Calibri" w:hAnsi="Calibri" w:eastAsia="微软雅黑"/>
        </w:rPr>
        <w:t>在资料分析 Agent 中，LLM 可以理解用户要分析什么，判断当前资料是否足够，从多个来源中归纳主要变化，并生成结构化报告。它也可以建议下一步需要调用搜索 Tool 或文档读取 Tool。这里的 Tool Calling，中文是“工具调用”，指 Agent 根据当前任务选择某个 Tool，并生成调用参数的过程。</w:t>
      </w:r>
    </w:p>
    <w:p w14:paraId="5AF7DE47">
      <w:pPr>
        <w:spacing w:before="80" w:after="80" w:line="276" w:lineRule="auto"/>
      </w:pPr>
      <w:r>
        <w:rPr>
          <w:rFonts w:ascii="Calibri" w:hAnsi="Calibri" w:eastAsia="微软雅黑"/>
          <w:b/>
          <w:color w:val="1F4D78"/>
          <w:sz w:val="20"/>
        </w:rPr>
        <w:t>伪代码 2-2：LLM 生成意图，系统执行 Tool</w:t>
      </w: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BDC09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790C5">
            <w:pPr>
              <w:spacing w:before="0" w:after="0" w:line="264" w:lineRule="auto"/>
            </w:pPr>
            <w:r>
              <w:rPr>
                <w:rFonts w:ascii="Consolas" w:hAnsi="Consolas" w:eastAsia="微软雅黑"/>
                <w:color w:val="1E293B"/>
                <w:sz w:val="19"/>
              </w:rPr>
              <w:t>decision = LLM.analyze(context)</w:t>
            </w:r>
            <w:r>
              <w:rPr>
                <w:rFonts w:ascii="Consolas" w:hAnsi="Consolas" w:eastAsia="微软雅黑"/>
                <w:color w:val="1E293B"/>
                <w:sz w:val="19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9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9"/>
              </w:rPr>
              <w:t>if decision.type == "tool_call":</w:t>
            </w:r>
            <w:r>
              <w:rPr>
                <w:rFonts w:ascii="Consolas" w:hAnsi="Consolas" w:eastAsia="微软雅黑"/>
                <w:color w:val="1E293B"/>
                <w:sz w:val="19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9"/>
              </w:rPr>
              <w:t xml:space="preserve">    observation = system.execute_tool(decision.tool, decision.arguments)</w:t>
            </w:r>
            <w:r>
              <w:rPr>
                <w:rFonts w:ascii="Consolas" w:hAnsi="Consolas" w:eastAsia="微软雅黑"/>
                <w:color w:val="1E293B"/>
                <w:sz w:val="19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9"/>
              </w:rPr>
              <w:t xml:space="preserve">    state.update(observation)</w:t>
            </w:r>
            <w:r>
              <w:rPr>
                <w:rFonts w:ascii="Consolas" w:hAnsi="Consolas" w:eastAsia="微软雅黑"/>
                <w:color w:val="1E293B"/>
                <w:sz w:val="19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9"/>
              </w:rPr>
              <w:t>else:</w:t>
            </w:r>
            <w:r>
              <w:rPr>
                <w:rFonts w:ascii="Consolas" w:hAnsi="Consolas" w:eastAsia="微软雅黑"/>
                <w:color w:val="1E293B"/>
                <w:sz w:val="19"/>
              </w:rPr>
              <w:br w:type="textWrapping"/>
            </w:r>
            <w:r>
              <w:rPr>
                <w:rFonts w:ascii="Consolas" w:hAnsi="Consolas" w:eastAsia="微软雅黑"/>
                <w:color w:val="1E293B"/>
                <w:sz w:val="19"/>
              </w:rPr>
              <w:t xml:space="preserve">    response = decision.content</w:t>
            </w:r>
          </w:p>
        </w:tc>
      </w:tr>
      <w:tr w14:paraId="19C385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4" w:space="0"/>
              <w:left w:val="single" w:color="D7DBE2" w:sz="4" w:space="0"/>
              <w:bottom w:val="single" w:color="D7DBE2" w:sz="4" w:space="0"/>
              <w:right w:val="single" w:color="D7DBE2" w:sz="4" w:space="0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1B1FF">
            <w:pPr>
              <w:spacing w:before="0" w:after="6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先掌握到这里</w:t>
            </w:r>
          </w:p>
          <w:p w14:paraId="7072FAB7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这里要看清责任分工：LLM 可以基于 Context 生成 Tool Calling 的意图和参数，但真正执行 Tool 的是外部系统。执行结果会作为 Observation 写入 State，再影响下一轮 Context。</w:t>
            </w:r>
          </w:p>
        </w:tc>
      </w:tr>
    </w:tbl>
    <w:p w14:paraId="21B686C3">
      <w:pPr>
        <w:spacing w:after="40"/>
      </w:pP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6FFC5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D7DBE2" w:sz="4" w:space="0"/>
              <w:left w:val="single" w:color="D7DBE2" w:sz="4" w:space="0"/>
              <w:bottom w:val="single" w:color="D7DBE2" w:sz="4" w:space="0"/>
              <w:right w:val="single" w:color="D7DBE2" w:sz="4" w:space="0"/>
            </w:tcBorders>
            <w:shd w:val="clear" w:color="auto" w:fill="EDF7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3EBD4">
            <w:pPr>
              <w:spacing w:before="0" w:after="6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关键边界</w:t>
            </w:r>
          </w:p>
          <w:p w14:paraId="04CD5618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不要把“LLM 生成了调用意图”理解成“LLM 自己执行了工具”。LLM 可以建议下一步做什么，Agent 系统才负责检查权限、执行 Tool、接收 Observation 和更新 State。</w:t>
            </w:r>
          </w:p>
        </w:tc>
      </w:tr>
    </w:tbl>
    <w:p w14:paraId="7A5551FF">
      <w:pPr>
        <w:spacing w:after="40"/>
      </w:pPr>
    </w:p>
    <w:p w14:paraId="7E554D58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2.4 LLM 的能力边界：为什么单靠 LLM 还不够</w:t>
      </w:r>
    </w:p>
    <w:p w14:paraId="09630D11">
      <w:pPr>
        <w:spacing w:before="0" w:after="120" w:line="300" w:lineRule="auto"/>
      </w:pPr>
      <w:r>
        <w:rPr>
          <w:rFonts w:ascii="Calibri" w:hAnsi="Calibri" w:eastAsia="微软雅黑"/>
        </w:rPr>
        <w:t>LLM 的能力很强，但它的边界也很清楚。理解这些边界不是为了否定 LLM，而是为了知道 Agent 系统必须补哪些结构。换句话说，LLM 的边界，正是 Agent 架构设计的起点。</w:t>
      </w:r>
    </w:p>
    <w:p w14:paraId="334CD815">
      <w:pPr>
        <w:pStyle w:val="5"/>
      </w:pPr>
      <w:r>
        <w:rPr>
          <w:rFonts w:ascii="Calibri" w:hAnsi="Calibri" w:eastAsia="微软雅黑"/>
          <w:b/>
          <w:color w:val="1F4D78"/>
          <w:sz w:val="24"/>
        </w:rPr>
        <w:t>2.4.1 知识边界：LLM 不等于实时数据库</w:t>
      </w:r>
    </w:p>
    <w:p w14:paraId="5A4F930F">
      <w:pPr>
        <w:spacing w:before="0" w:after="120" w:line="300" w:lineRule="auto"/>
      </w:pPr>
      <w:r>
        <w:rPr>
          <w:rFonts w:ascii="Calibri" w:hAnsi="Calibri" w:eastAsia="微软雅黑"/>
        </w:rPr>
        <w:t>LLM 不天然知道最新新闻、最新政策、实时价格、公司最新公告或用户本地文件。即使模型在训练阶段见过大量资料，它也不等于一个实时数据库。</w:t>
      </w:r>
    </w:p>
    <w:p w14:paraId="3642B5F8">
      <w:pPr>
        <w:spacing w:before="0" w:after="120" w:line="300" w:lineRule="auto"/>
      </w:pPr>
      <w:r>
        <w:rPr>
          <w:rFonts w:ascii="Calibri" w:hAnsi="Calibri" w:eastAsia="微软雅黑"/>
        </w:rPr>
        <w:t>如果一个资料分析 Agent 要回答“最近三个月新能源汽车行业有什么变化”，就不能只依赖 LLM 的已有知识。它需要通过搜索 Tool、数据库、用户上传资料，或者 RAG 获取外部信息。RAG 全称是 Retrieval-Augmented Generation，中文常译为“检索增强生成”，意思是在生成之前先检索相关资料，再让 LLM 基于资料生成结果。这里先知道这个作用即可，第 9 章会专门展开。</w:t>
      </w:r>
    </w:p>
    <w:p w14:paraId="49065ABE">
      <w:pPr>
        <w:pStyle w:val="5"/>
      </w:pPr>
      <w:r>
        <w:rPr>
          <w:rFonts w:ascii="Calibri" w:hAnsi="Calibri" w:eastAsia="微软雅黑"/>
          <w:b/>
          <w:color w:val="1F4D78"/>
          <w:sz w:val="24"/>
        </w:rPr>
        <w:t>2.4.2 执行边界：LLM 不会自己操作外部系统</w:t>
      </w:r>
    </w:p>
    <w:p w14:paraId="42AFE623">
      <w:pPr>
        <w:spacing w:before="0" w:after="120" w:line="300" w:lineRule="auto"/>
      </w:pPr>
      <w:r>
        <w:rPr>
          <w:rFonts w:ascii="Calibri" w:hAnsi="Calibri" w:eastAsia="微软雅黑"/>
        </w:rPr>
        <w:t>LLM 本身不是浏览器、数据库、操作系统或业务系统。它可以生成“需要搜索资料”的意图，也可以生成 Tool Calling 所需的参数，但真正搜索网页、读取文件、执行代码或修改业务数据的，是 Agent 系统中被授权的 Tool。</w:t>
      </w:r>
    </w:p>
    <w:p w14:paraId="6552C519">
      <w:pPr>
        <w:spacing w:before="0" w:after="120" w:line="300" w:lineRule="auto"/>
      </w:pPr>
      <w:r>
        <w:rPr>
          <w:rFonts w:ascii="Calibri" w:hAnsi="Calibri" w:eastAsia="微软雅黑"/>
        </w:rPr>
        <w:t>这条边界在工程上非常重要。LLM 说“我将发送邮件”，并不意味着邮件已经发送；LLM 生成了数据库更新语句，也不意味着数据库已经被修改。是否执行、如何执行、执行前是否需要确认，都必须由系统控制。</w:t>
      </w:r>
    </w:p>
    <w:p w14:paraId="477700A4">
      <w:pPr>
        <w:pStyle w:val="5"/>
      </w:pPr>
      <w:r>
        <w:rPr>
          <w:rFonts w:ascii="Calibri" w:hAnsi="Calibri" w:eastAsia="微软雅黑"/>
          <w:b/>
          <w:color w:val="1F4D78"/>
          <w:sz w:val="24"/>
        </w:rPr>
        <w:t>2.4.3 状态与权限边界：LLM 不天然维护任务连续性</w:t>
      </w:r>
    </w:p>
    <w:p w14:paraId="10DE7AA2">
      <w:pPr>
        <w:spacing w:before="0" w:after="120" w:line="300" w:lineRule="auto"/>
      </w:pPr>
      <w:r>
        <w:rPr>
          <w:rFonts w:ascii="Calibri" w:hAnsi="Calibri" w:eastAsia="微软雅黑"/>
        </w:rPr>
        <w:t>State，中文常译为“状态”，指任务执行过程中的当前进度和中间结果。例如资料分析任务中，已经搜索了哪些来源、哪些资料可信、当前报告写到哪里、还缺什么证据，都属于 State。LLM 本身不会天然维护这些状态，Agent 系统需要把相关 State 保存下来，并在下一轮调用时放回 Context。</w:t>
      </w:r>
    </w:p>
    <w:p w14:paraId="7F001201">
      <w:pPr>
        <w:spacing w:before="0" w:after="120" w:line="300" w:lineRule="auto"/>
      </w:pPr>
      <w:r>
        <w:rPr>
          <w:rFonts w:ascii="Calibri" w:hAnsi="Calibri" w:eastAsia="微软雅黑"/>
        </w:rPr>
        <w:t>Memory，中文常译为“记忆”，指可以被保存、读取和更新的较长期信息来源，例如用户偏好、长期项目背景或历史任务结果。Memory 不等于 Context。Context 是模型当前能看到的信息，Memory 是系统可以在需要时取出来放入 Context 的信息来源。</w:t>
      </w:r>
    </w:p>
    <w:p w14:paraId="3487CA7A">
      <w:pPr>
        <w:spacing w:before="0" w:after="120" w:line="300" w:lineRule="auto"/>
      </w:pPr>
      <w:r>
        <w:rPr>
          <w:rFonts w:ascii="Calibri" w:hAnsi="Calibri" w:eastAsia="微软雅黑"/>
        </w:rPr>
        <w:t>Permission Boundary 可以理解为“权限边界”，它规定 Agent 可以做什么、不可以做什么，哪些动作必须经过人工确认。LLM 可以生成“删除文件”“发送邮件”“修改数据库”这样的文本，但能不能真的执行，必须由 Permission Boundary 决定。</w:t>
      </w:r>
    </w:p>
    <w:p w14:paraId="2EBA43D0">
      <w:pPr>
        <w:pStyle w:val="5"/>
      </w:pPr>
      <w:r>
        <w:rPr>
          <w:rFonts w:ascii="Calibri" w:hAnsi="Calibri" w:eastAsia="微软雅黑"/>
          <w:b/>
          <w:color w:val="1F4D78"/>
          <w:sz w:val="24"/>
        </w:rPr>
        <w:t>2.4.4 可靠性边界：LLM 的输出需要验证</w:t>
      </w:r>
    </w:p>
    <w:p w14:paraId="4FDC72D7">
      <w:pPr>
        <w:spacing w:before="0" w:after="120" w:line="300" w:lineRule="auto"/>
      </w:pPr>
      <w:r>
        <w:rPr>
          <w:rFonts w:ascii="Calibri" w:hAnsi="Calibri" w:eastAsia="微软雅黑"/>
        </w:rPr>
        <w:t>LLM 可能生成看似合理但并不真实的内容。这个现象常被称为 Hallucination，中文常译为“幻觉”。更准确地说，它指模型生成了流畅、可信、结构完整，但事实上不正确或缺少依据的内容。</w:t>
      </w:r>
    </w:p>
    <w:p w14:paraId="5475BA01">
      <w:pPr>
        <w:spacing w:before="0" w:after="120" w:line="300" w:lineRule="auto"/>
      </w:pPr>
      <w:r>
        <w:rPr>
          <w:rFonts w:ascii="Calibri" w:hAnsi="Calibri" w:eastAsia="微软雅黑"/>
        </w:rPr>
        <w:t>除了事实错误，LLM 还可能出现引用错误、推理跳跃、格式不稳定、过度自信等问题。Agent 如果只是把 LLM 的输出直接交付给用户，就很容易把这些问题放大。真实系统通常需要通过引用检查、规则校验、Trace（执行轨迹）、Evaluation（评估机制）和 Human-in-the-loop（人工介入 / 人在环路中）提高可靠性。</w:t>
      </w:r>
    </w:p>
    <w:p w14:paraId="5D7252BC">
      <w:pPr>
        <w:spacing w:before="0" w:after="120" w:line="300" w:lineRule="auto"/>
      </w:pPr>
      <w:r>
        <w:rPr>
          <w:rFonts w:ascii="Calibri" w:hAnsi="Calibri" w:eastAsia="微软雅黑"/>
        </w:rPr>
        <w:t>Trace 可以理解为“执行轨迹”，用于记录 Agent 做过什么、调用了哪些 Tool、得到了哪些 Observation、如何更新 State。Evaluation 可以理解为“评估机制”，用于判断输出质量、执行过程和结果是否符合要求。Human-in-the-loop，中文常译为“人在环路中”或“人工介入”，指让人在关键环节参与确认、审核或决策。</w:t>
      </w: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600"/>
        <w:gridCol w:w="3860"/>
      </w:tblGrid>
      <w:tr w14:paraId="0AF1D7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898D0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LLM 的边界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A7092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具体表现</w:t>
            </w:r>
          </w:p>
        </w:tc>
        <w:tc>
          <w:tcPr>
            <w:tcW w:w="38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96BB8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Agent 系统需要补的设计</w:t>
            </w:r>
          </w:p>
        </w:tc>
      </w:tr>
      <w:tr w14:paraId="5734B1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94C56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知识边界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C0B5D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不天然知道最新事实、私有资料或实时业务状态。</w:t>
            </w:r>
          </w:p>
        </w:tc>
        <w:tc>
          <w:tcPr>
            <w:tcW w:w="38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B561D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通过 Tool、数据库、RAG 或用户上传资料获取信息。</w:t>
            </w:r>
          </w:p>
        </w:tc>
      </w:tr>
      <w:tr w14:paraId="374173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01DD7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执行边界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2D8DA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可以生成调用意图，但不会自己操作外部系统。</w:t>
            </w:r>
          </w:p>
        </w:tc>
        <w:tc>
          <w:tcPr>
            <w:tcW w:w="38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87E16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由系统执行 Tool，并进行权限检查和失败处理。</w:t>
            </w:r>
          </w:p>
        </w:tc>
      </w:tr>
      <w:tr w14:paraId="796269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7462B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状态边界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45DAE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不会天然保存长期 Memory 或任务 State。</w:t>
            </w:r>
          </w:p>
        </w:tc>
        <w:tc>
          <w:tcPr>
            <w:tcW w:w="38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7457A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由系统维护 State / Memory，并把相关内容放回 Context。</w:t>
            </w:r>
          </w:p>
        </w:tc>
      </w:tr>
      <w:tr w14:paraId="261946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1BF79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权限边界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F7BBF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可以生成高风险操作文本，但不理解真实后果。</w:t>
            </w:r>
          </w:p>
        </w:tc>
        <w:tc>
          <w:tcPr>
            <w:tcW w:w="38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FE57F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设置 Permission Boundary，高风险动作加入人工确认。</w:t>
            </w:r>
          </w:p>
        </w:tc>
      </w:tr>
      <w:tr w14:paraId="01086E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556B1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可靠性边界</w:t>
            </w:r>
          </w:p>
        </w:tc>
        <w:tc>
          <w:tcPr>
            <w:tcW w:w="36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F66A7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可能出现 Hallucination、引用错误、推理跳跃和格式不稳定。</w:t>
            </w:r>
          </w:p>
        </w:tc>
        <w:tc>
          <w:tcPr>
            <w:tcW w:w="38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32BEF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通过 Trace、Evaluation、引用检查和 Human-in-the-loop 提高可靠性。</w:t>
            </w:r>
          </w:p>
        </w:tc>
      </w:tr>
    </w:tbl>
    <w:p w14:paraId="681DCFBE">
      <w:pPr>
        <w:spacing w:after="40"/>
        <w:rPr>
          <w:rFonts w:hint="eastAsia" w:eastAsia="微软雅黑"/>
          <w:lang w:eastAsia="zh-CN"/>
        </w:rPr>
      </w:pPr>
    </w:p>
    <w:p w14:paraId="692052B5">
      <w:pPr>
        <w:spacing w:after="4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939790" cy="3394075"/>
            <wp:effectExtent l="0" t="0" r="3810" b="15875"/>
            <wp:docPr id="2" name="图片 2" descr="gpt-image-2_插图_2-2：LLM_的能力与边界_图中要表达什么：展示_LLM_能提供-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gpt-image-2_插图_2-2：LLM_的能力与边界_图中要表达什么：展示_LLM_能提供-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F3B5">
      <w:pPr>
        <w:spacing w:after="40"/>
      </w:pPr>
    </w:p>
    <w:p w14:paraId="61DCE1B6">
      <w:pPr>
        <w:spacing w:after="40"/>
      </w:pP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92E643F">
        <w:tc>
          <w:tcPr>
            <w:tcW w:w="9360" w:type="dxa"/>
            <w:tcBorders>
              <w:top w:val="single" w:color="D7DBE2" w:sz="4" w:space="0"/>
              <w:left w:val="single" w:color="D7DBE2" w:sz="4" w:space="0"/>
              <w:bottom w:val="single" w:color="D7DBE2" w:sz="4" w:space="0"/>
              <w:right w:val="single" w:color="D7DBE2" w:sz="4" w:space="0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F802B">
            <w:pPr>
              <w:spacing w:before="0" w:after="6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先掌握到这里</w:t>
            </w:r>
          </w:p>
          <w:p w14:paraId="0829AC2E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1"/>
              </w:rPr>
              <w:t>LLM 的边界不是单独的问题清单，而是 Agent 系统设计的来源。知识边界需要 Tool / RAG 补充；执行边界需要系统执行 Tool；状态边界需要 State / Memory；权限边界需要 Permission Boundary；可靠性边界需要 Trace、Evaluation 和人工介入。</w:t>
            </w:r>
          </w:p>
        </w:tc>
      </w:tr>
    </w:tbl>
    <w:p w14:paraId="5C242589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本章小结</w:t>
      </w:r>
    </w:p>
    <w:p w14:paraId="0848607F">
      <w:pPr>
        <w:spacing w:before="0" w:after="120" w:line="300" w:lineRule="auto"/>
      </w:pPr>
      <w:r>
        <w:rPr>
          <w:rFonts w:ascii="Calibri" w:hAnsi="Calibri" w:eastAsia="微软雅黑"/>
        </w:rPr>
        <w:t>本章解释了 LLM 为什么是现代 Agent 的重要能力来源。LLM 通过 Token、Transformer、Attention 和概率生成机制处理语言输入，并在 Agent 中承担理解、生成、归纳、拆解任务和生成行动建议等作用。</w:t>
      </w:r>
    </w:p>
    <w:p w14:paraId="6C5CBF8E">
      <w:pPr>
        <w:spacing w:before="0" w:after="120" w:line="300" w:lineRule="auto"/>
      </w:pPr>
      <w:r>
        <w:rPr>
          <w:rFonts w:ascii="Calibri" w:hAnsi="Calibri" w:eastAsia="微软雅黑"/>
        </w:rPr>
        <w:t>但 LLM 的输出并不天然等于事实，LLM 的意图也不等于外部动作。它不天然知道最新事实，不会自己执行工具，不会自动维护长期状态，也不会天然理解权限后果。正因为如此，可靠 Agent 需要在 LLM 外部设计 Tool、State、Memory、Permission Boundary、Trace、Evaluation 和 Human-in-the-loop 等机制。</w:t>
      </w:r>
    </w:p>
    <w:p w14:paraId="5B5D7726">
      <w:pPr>
        <w:spacing w:before="0" w:after="120" w:line="300" w:lineRule="auto"/>
      </w:pPr>
      <w:r>
        <w:rPr>
          <w:rFonts w:ascii="Calibri" w:hAnsi="Calibri" w:eastAsia="微软雅黑"/>
        </w:rPr>
        <w:t>下一章将进入 Agent 的核心结构，讨论 Model、Instruction、Context、State、Tool 与 Environment 如何共同决定 Agent 的行为。</w:t>
      </w:r>
    </w:p>
    <w:p w14:paraId="6DF7F43B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本章术语速查</w:t>
      </w:r>
    </w:p>
    <w:tbl>
      <w:tblPr>
        <w:tblStyle w:val="33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2300"/>
        <w:gridCol w:w="5160"/>
      </w:tblGrid>
      <w:tr w14:paraId="6ECA6C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727BC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English Term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5A0FC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中文解释</w:t>
            </w:r>
          </w:p>
        </w:tc>
        <w:tc>
          <w:tcPr>
            <w:tcW w:w="51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C742F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本章中的用法</w:t>
            </w:r>
          </w:p>
        </w:tc>
      </w:tr>
      <w:tr w14:paraId="6FB2FD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34DBE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LLM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B6C30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大语言模型</w:t>
            </w:r>
          </w:p>
        </w:tc>
        <w:tc>
          <w:tcPr>
            <w:tcW w:w="51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41055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Agent 的重要能力来源，负责语言理解、生成和部分判断。</w:t>
            </w:r>
          </w:p>
        </w:tc>
      </w:tr>
      <w:tr w14:paraId="4E514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99E3C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Token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F0684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模型处理文本的基本单位</w:t>
            </w:r>
          </w:p>
        </w:tc>
        <w:tc>
          <w:tcPr>
            <w:tcW w:w="51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4D7F7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输入和输出会被拆成 Token 序列进行处理。</w:t>
            </w:r>
          </w:p>
        </w:tc>
      </w:tr>
      <w:tr w14:paraId="673F90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EB1F5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Transformer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ED1E2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现代 LLM 常用的模型结构</w:t>
            </w:r>
          </w:p>
        </w:tc>
        <w:tc>
          <w:tcPr>
            <w:tcW w:w="51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FFD6B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帮助模型处理上下文中不同 Token 之间的关系。</w:t>
            </w:r>
          </w:p>
        </w:tc>
      </w:tr>
      <w:tr w14:paraId="795B70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95A92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Attention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056FB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注意力机制</w:t>
            </w:r>
          </w:p>
        </w:tc>
        <w:tc>
          <w:tcPr>
            <w:tcW w:w="51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A5DA6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用于计算输入中不同信息之间的相关性。</w:t>
            </w:r>
          </w:p>
        </w:tc>
      </w:tr>
      <w:tr w14:paraId="645807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EE7F1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Training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C7E3A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训练</w:t>
            </w:r>
          </w:p>
        </w:tc>
        <w:tc>
          <w:tcPr>
            <w:tcW w:w="51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5427F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模型从大量数据中学习语言模式和任务格式的过程。</w:t>
            </w:r>
          </w:p>
        </w:tc>
      </w:tr>
      <w:tr w14:paraId="6AE501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63B06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Inference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24707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推理 / 模型调用</w:t>
            </w:r>
          </w:p>
        </w:tc>
        <w:tc>
          <w:tcPr>
            <w:tcW w:w="51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CA344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Agent 运行时调用 LLM 生成结果的过程。</w:t>
            </w:r>
          </w:p>
        </w:tc>
      </w:tr>
      <w:tr w14:paraId="0661B1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82FED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Context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F60B9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上下文</w:t>
            </w:r>
          </w:p>
        </w:tc>
        <w:tc>
          <w:tcPr>
            <w:tcW w:w="51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ADE0E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LLM 当前能看到的信息。</w:t>
            </w:r>
          </w:p>
        </w:tc>
      </w:tr>
      <w:tr w14:paraId="744F16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E7B22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Tool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0FEF3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工具</w:t>
            </w:r>
          </w:p>
        </w:tc>
        <w:tc>
          <w:tcPr>
            <w:tcW w:w="51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EC4BA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系统开放给 Agent 的外部能力。</w:t>
            </w:r>
          </w:p>
        </w:tc>
      </w:tr>
      <w:tr w14:paraId="5704D0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5CCF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Tool Calling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2B290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工具调用</w:t>
            </w:r>
          </w:p>
        </w:tc>
        <w:tc>
          <w:tcPr>
            <w:tcW w:w="51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61362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Agent 选择 Tool 并生成调用参数的过程。</w:t>
            </w:r>
          </w:p>
        </w:tc>
      </w:tr>
      <w:tr w14:paraId="31B677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D13D3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Observation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6EB0B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观察结果</w:t>
            </w:r>
          </w:p>
        </w:tc>
        <w:tc>
          <w:tcPr>
            <w:tcW w:w="51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66CCD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Action 或 Tool 执行后返回给 Agent 的结果。</w:t>
            </w:r>
          </w:p>
        </w:tc>
      </w:tr>
      <w:tr w14:paraId="74650D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1CAC6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State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839A9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状态</w:t>
            </w:r>
          </w:p>
        </w:tc>
        <w:tc>
          <w:tcPr>
            <w:tcW w:w="51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4EB22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任务执行过程中的当前进度和中间结果。</w:t>
            </w:r>
          </w:p>
        </w:tc>
      </w:tr>
      <w:tr w14:paraId="491D89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7856B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Memory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5E51C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记忆</w:t>
            </w:r>
          </w:p>
        </w:tc>
        <w:tc>
          <w:tcPr>
            <w:tcW w:w="51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960A8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可保存、读取和更新的较长期信息来源。</w:t>
            </w:r>
          </w:p>
        </w:tc>
      </w:tr>
      <w:tr w14:paraId="0B2EFF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84BD1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Permission Boundary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7108B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权限边界</w:t>
            </w:r>
          </w:p>
        </w:tc>
        <w:tc>
          <w:tcPr>
            <w:tcW w:w="51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300F8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规定 Agent 可以做什么、不可以做什么。</w:t>
            </w:r>
          </w:p>
        </w:tc>
      </w:tr>
      <w:tr w14:paraId="0DFCBD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63A4F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Trace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89C13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执行轨迹</w:t>
            </w:r>
          </w:p>
        </w:tc>
        <w:tc>
          <w:tcPr>
            <w:tcW w:w="51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92960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记录 Agent 的过程，便于调试和复盘。</w:t>
            </w:r>
          </w:p>
        </w:tc>
      </w:tr>
      <w:tr w14:paraId="055BF1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3EB83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Evaluation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A107E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评估机制</w:t>
            </w:r>
          </w:p>
        </w:tc>
        <w:tc>
          <w:tcPr>
            <w:tcW w:w="51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8391E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判断输出质量和执行过程是否符合要求。</w:t>
            </w:r>
          </w:p>
        </w:tc>
      </w:tr>
      <w:tr w14:paraId="3C71A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18597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Human-in-the-loop</w:t>
            </w:r>
          </w:p>
        </w:tc>
        <w:tc>
          <w:tcPr>
            <w:tcW w:w="230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35A8A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人工介入 / 人在环路中</w:t>
            </w:r>
          </w:p>
        </w:tc>
        <w:tc>
          <w:tcPr>
            <w:tcW w:w="5160" w:type="dxa"/>
            <w:tcBorders>
              <w:top w:val="single" w:color="D7DBE2" w:sz="6" w:space="0"/>
              <w:left w:val="single" w:color="D7DBE2" w:sz="6" w:space="0"/>
              <w:bottom w:val="single" w:color="D7DBE2" w:sz="6" w:space="0"/>
              <w:right w:val="single" w:color="D7DBE2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C6C3F">
            <w:pPr>
              <w:spacing w:before="0" w:after="0" w:line="288" w:lineRule="auto"/>
            </w:pPr>
            <w:r>
              <w:rPr>
                <w:rFonts w:ascii="Calibri" w:hAnsi="Calibri" w:eastAsia="微软雅黑"/>
                <w:color w:val="0F172A"/>
                <w:sz w:val="20"/>
              </w:rPr>
              <w:t>让人在关键环节参与确认、审核或决策。</w:t>
            </w:r>
          </w:p>
        </w:tc>
      </w:tr>
    </w:tbl>
    <w:p w14:paraId="3590C222">
      <w:pPr>
        <w:spacing w:after="40"/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AC5BFC">
    <w:pPr>
      <w:pStyle w:val="24"/>
      <w:jc w:val="right"/>
    </w:pPr>
    <w:r>
      <w:rPr>
        <w:rFonts w:ascii="Calibri" w:hAnsi="Calibri" w:eastAsia="微软雅黑"/>
        <w:color w:val="5E6976"/>
        <w:sz w:val="18"/>
      </w:rP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1DFFCC">
    <w:pPr>
      <w:pStyle w:val="25"/>
      <w:jc w:val="left"/>
    </w:pPr>
    <w:r>
      <w:rPr>
        <w:rFonts w:ascii="Calibri" w:hAnsi="Calibri" w:eastAsia="微软雅黑"/>
        <w:color w:val="5E6976"/>
        <w:sz w:val="18"/>
      </w:rPr>
      <w:t>AI Agent 入门与系统思维 · 第 2 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5AB2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color w:val="0F172A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60" w:after="200" w:line="288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80" w:after="140" w:line="288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100" w:line="288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pPr>
      <w:spacing w:after="280" w:line="288" w:lineRule="auto"/>
    </w:pPr>
    <w:rPr>
      <w:rFonts w:asciiTheme="majorHAnsi" w:hAnsiTheme="majorHAnsi" w:eastAsiaTheme="majorEastAsia" w:cstheme="majorBidi"/>
      <w:i/>
      <w:iCs/>
      <w:color w:val="5E6976"/>
      <w:spacing w:val="15"/>
      <w:sz w:val="25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before="0" w:after="120" w:line="240" w:lineRule="auto"/>
      <w:contextualSpacing/>
    </w:pPr>
    <w:rPr>
      <w:rFonts w:asciiTheme="majorHAnsi" w:hAnsiTheme="majorHAnsi" w:eastAsiaTheme="majorEastAsia" w:cstheme="majorBidi"/>
      <w:b/>
      <w:color w:val="0B2545"/>
      <w:spacing w:val="5"/>
      <w:kern w:val="28"/>
      <w:sz w:val="48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6678</Words>
  <Characters>8951</Characters>
  <Lines>0</Lines>
  <Paragraphs>0</Paragraphs>
  <TotalTime>75</TotalTime>
  <ScaleCrop>false</ScaleCrop>
  <LinksUpToDate>false</LinksUpToDate>
  <CharactersWithSpaces>9532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time</cp:lastModifiedBy>
  <dcterms:modified xsi:type="dcterms:W3CDTF">2026-07-08T09:01:49Z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eyJoZGlkIjoiNmZkYTVjNzc2OWE5YmVkYmM0ZmM0ZGI0ZmI3MzJjOTMiLCJ1c2VySWQiOiIxMjg4NDkwNzgzIn0=</vt:lpwstr>
  </property>
  <property fmtid="{D5CDD505-2E9C-101B-9397-08002B2CF9AE}" pid="3" name="KSOProductBuildVer">
    <vt:lpwstr>2052-12.1.0.26895</vt:lpwstr>
  </property>
  <property fmtid="{D5CDD505-2E9C-101B-9397-08002B2CF9AE}" pid="4" name="ICV">
    <vt:lpwstr>10FF1D5ED0514112AD55945EB16904FF_12</vt:lpwstr>
  </property>
</Properties>
</file>