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6882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1、环境配置</w:t>
      </w:r>
    </w:p>
    <w:p w14:paraId="2FDF5D3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Gensim 是一个专注于无监督文本语义建模的Python 库，尤其擅长处理大规模文本数据。它的核心功能是将文本转化为向量表示，从而支持语义分析、主题建模、相似性检索等任务。内置Word2Vec、Doc2Vec、FastText、LDA、LSI、等经典算法。API设计直观，例如训练Word2Vec只需几行代码。</w:t>
      </w:r>
      <w:r>
        <w:rPr>
          <w:rFonts w:hint="eastAsia"/>
          <w:lang w:val="en-US" w:eastAsia="zh-CN"/>
        </w:rPr>
        <w:t>在本课程专用环境中安装pandas和gensim，与numpy=1.22.3适配的pandas版本是pandas==1.4.3。</w:t>
      </w:r>
    </w:p>
    <w:p w14:paraId="4650322F">
      <w:pPr>
        <w:rPr>
          <w:rFonts w:hint="eastAsia"/>
          <w:lang w:val="en-US" w:eastAsia="zh-CN"/>
        </w:rPr>
      </w:pPr>
    </w:p>
    <w:p w14:paraId="574E8E1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2、代码部署</w:t>
      </w:r>
    </w:p>
    <w:p w14:paraId="17B3BA3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gensim Word2Vec的</w:t>
      </w:r>
      <w:r>
        <w:rPr>
          <w:rFonts w:hint="eastAsia"/>
          <w:lang w:val="en-US" w:eastAsia="zh-CN"/>
        </w:rPr>
        <w:t>示例代码与数据：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"https://github.com/nlpresearchers/nlpbook/tree/master/chapter06/6.2.4"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https://github.com/nlpresearchers/nlpbook/tree/master/chapter06/6.2.4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。其中train.csv是餐厅评价数据，6.2.4.py中包含了后续任务所需全部 API 调用。</w:t>
      </w:r>
    </w:p>
    <w:p w14:paraId="473452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如果网络不好无法下载train.csv，可在学习通资料-数据下载。</w:t>
      </w:r>
    </w:p>
    <w:p w14:paraId="2707DED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在本地新建word2vec_gensim.ipynb文件，将代码仓库中的内容移植至word2vec_gensim.ipynb文件，注意合理规划单元格，确保每个单元格下方只包含一个结果。</w:t>
      </w:r>
    </w:p>
    <w:p w14:paraId="3F456B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4EB5F1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3、模型训练</w:t>
      </w:r>
    </w:p>
    <w:p w14:paraId="57FAF4C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充分理解6.2.4.py中genism </w:t>
      </w:r>
      <w:r>
        <w:rPr>
          <w:rFonts w:hint="default"/>
          <w:lang w:val="en-US" w:eastAsia="zh-CN"/>
        </w:rPr>
        <w:t>Word2Vec</w:t>
      </w:r>
      <w:r>
        <w:rPr>
          <w:rFonts w:hint="eastAsia"/>
          <w:lang w:val="en-US" w:eastAsia="zh-CN"/>
        </w:rPr>
        <w:t>的API调用方式，实现以下任务，每一个任务单独一个单元格，上传代码时需展示单元格执行结果（输出置于代码下方）。</w:t>
      </w:r>
    </w:p>
    <w:p w14:paraId="33CCB3B7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Skip-Gram训练Word2Vec模型（</w:t>
      </w:r>
      <w:r>
        <w:rPr>
          <w:rFonts w:hint="eastAsia"/>
          <w:lang w:val="en-US" w:eastAsia="zh-CN"/>
        </w:rPr>
        <w:t>注意代码示例里</w:t>
      </w: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的是C</w:t>
      </w:r>
      <w:r>
        <w:rPr>
          <w:rFonts w:hint="default"/>
          <w:lang w:val="en-US" w:eastAsia="zh-CN"/>
        </w:rPr>
        <w:t>BOW）</w:t>
      </w:r>
      <w:r>
        <w:rPr>
          <w:rFonts w:hint="eastAsia"/>
          <w:lang w:val="en-US" w:eastAsia="zh-CN"/>
        </w:rPr>
        <w:t>。</w:t>
      </w:r>
    </w:p>
    <w:p w14:paraId="73600978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输出“环境”的词向量及其形状。</w:t>
      </w:r>
    </w:p>
    <w:p w14:paraId="036C25A3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输出与“好吃”语义最接近的3个词。</w:t>
      </w:r>
    </w:p>
    <w:p w14:paraId="3F03D0D6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计算“好吃”和“美味”的相似度、“好吃”和“蟑螂”的相似度。</w:t>
      </w:r>
    </w:p>
    <w:p w14:paraId="20BC795C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执行向量运算“餐厅+聚会-安静=？”，输出1个最相关结果（类比“王子-男+女=公主”）。</w:t>
      </w:r>
    </w:p>
    <w:p w14:paraId="165F08C4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5、成果提交</w:t>
      </w:r>
    </w:p>
    <w:p w14:paraId="02FFBD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word2vec_gensim.ipynb</w:t>
      </w:r>
      <w:r>
        <w:rPr>
          <w:rFonts w:hint="eastAsia"/>
          <w:lang w:val="en-US" w:eastAsia="zh-CN"/>
        </w:rPr>
        <w:t>单元格</w:t>
      </w:r>
      <w:r>
        <w:rPr>
          <w:rFonts w:hint="default"/>
          <w:lang w:val="en-US" w:eastAsia="zh-CN"/>
        </w:rPr>
        <w:t>保留输出结果</w:t>
      </w:r>
      <w:r>
        <w:rPr>
          <w:rFonts w:hint="eastAsia"/>
          <w:lang w:val="en-US" w:eastAsia="zh-CN"/>
        </w:rPr>
        <w:t>，等待与下节课内容一起提交。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7EE73"/>
    <w:multiLevelType w:val="singleLevel"/>
    <w:tmpl w:val="ED67EE7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E2122"/>
    <w:rsid w:val="079F1228"/>
    <w:rsid w:val="0A8C7EC6"/>
    <w:rsid w:val="102E7CFD"/>
    <w:rsid w:val="1FD0092D"/>
    <w:rsid w:val="25112B74"/>
    <w:rsid w:val="2A931749"/>
    <w:rsid w:val="326E3208"/>
    <w:rsid w:val="38CA01B0"/>
    <w:rsid w:val="4CFE2122"/>
    <w:rsid w:val="50CD0012"/>
    <w:rsid w:val="5777520F"/>
    <w:rsid w:val="5D5C6A95"/>
    <w:rsid w:val="65AE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778</Characters>
  <Lines>0</Lines>
  <Paragraphs>0</Paragraphs>
  <TotalTime>2</TotalTime>
  <ScaleCrop>false</ScaleCrop>
  <LinksUpToDate>false</LinksUpToDate>
  <CharactersWithSpaces>785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2025-03-15T01:28:00Z</dcterms:created>
  <dc:creator>机智齐</dc:creator>
  <cp:lastModifiedBy>机智齐</cp:lastModifiedBy>
  <dcterms:modified xsi:type="dcterms:W3CDTF">2025-03-27T01:43:05Z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ICV">
    <vt:lpwstr>E921DCAA06FF494D8792686D6EC0B47E_11</vt:lpwstr>
  </property>
  <property fmtid="{D5CDD505-2E9C-101B-9397-08002B2CF9AE}" pid="4" name="KSOTemplateDocerSaveRecord">
    <vt:lpwstr>eyJoZGlkIjoiMjYxYzVkMDEwY2Y4ZjIwYjI0YWNiOGFlYzdiN2ZhYWMiLCJ1c2VySWQiOiIzNzIxNTIxOTkifQ==</vt:lpwstr>
  </property>
</Properties>
</file>