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83E3" w14:textId="23E10B0B" w:rsidR="00167524" w:rsidRDefault="0038123C" w:rsidP="00BF0540">
      <w:pPr>
        <w:tabs>
          <w:tab w:val="left" w:pos="162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TRANSFORMATI</w:t>
      </w:r>
      <w:r w:rsidR="005B6F64">
        <w:rPr>
          <w:rFonts w:ascii="Arial" w:hAnsi="Arial" w:cs="Arial"/>
          <w:b/>
          <w:u w:val="single"/>
        </w:rPr>
        <w:t>VE</w:t>
      </w:r>
      <w:r>
        <w:rPr>
          <w:rFonts w:ascii="Arial" w:hAnsi="Arial" w:cs="Arial"/>
          <w:b/>
          <w:u w:val="single"/>
        </w:rPr>
        <w:t xml:space="preserve"> LEARNING RUBRIC</w:t>
      </w:r>
    </w:p>
    <w:p w14:paraId="522D6816" w14:textId="233328DE" w:rsidR="00A415A2" w:rsidRPr="00A415A2" w:rsidRDefault="008B21E6" w:rsidP="00BF0540">
      <w:pPr>
        <w:tabs>
          <w:tab w:val="left" w:pos="162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Aim: To assess the </w:t>
      </w:r>
      <w:r w:rsidRPr="00957281">
        <w:rPr>
          <w:rFonts w:ascii="Arial" w:hAnsi="Arial" w:cs="Arial"/>
          <w:b/>
        </w:rPr>
        <w:t>impact that the learning experience has on the student</w:t>
      </w:r>
      <w:r>
        <w:rPr>
          <w:rFonts w:ascii="Arial" w:hAnsi="Arial" w:cs="Arial"/>
        </w:rPr>
        <w:t xml:space="preserve"> in relation to specific pre-determined </w:t>
      </w:r>
      <w:proofErr w:type="spellStart"/>
      <w:r>
        <w:rPr>
          <w:rFonts w:ascii="Arial" w:hAnsi="Arial" w:cs="Arial"/>
        </w:rPr>
        <w:t>GLOs.</w:t>
      </w:r>
      <w:proofErr w:type="spellEnd"/>
    </w:p>
    <w:tbl>
      <w:tblPr>
        <w:tblW w:w="15420" w:type="dxa"/>
        <w:tblLook w:val="04A0" w:firstRow="1" w:lastRow="0" w:firstColumn="1" w:lastColumn="0" w:noHBand="0" w:noVBand="1"/>
      </w:tblPr>
      <w:tblGrid>
        <w:gridCol w:w="544"/>
        <w:gridCol w:w="2795"/>
        <w:gridCol w:w="3519"/>
        <w:gridCol w:w="3320"/>
        <w:gridCol w:w="3200"/>
        <w:gridCol w:w="2042"/>
      </w:tblGrid>
      <w:tr w:rsidR="00C65A2C" w:rsidRPr="00C65A2C" w14:paraId="0547FE67" w14:textId="77777777" w:rsidTr="0006161B">
        <w:trPr>
          <w:trHeight w:val="360"/>
          <w:tblHeader/>
        </w:trPr>
        <w:tc>
          <w:tcPr>
            <w:tcW w:w="34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186D7" w14:textId="77777777" w:rsidR="00C65A2C" w:rsidRPr="00C65A2C" w:rsidRDefault="00C65A2C" w:rsidP="00C65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65A2C">
              <w:rPr>
                <w:rFonts w:ascii="Arial" w:eastAsia="Times New Roman" w:hAnsi="Arial" w:cs="Arial"/>
                <w:b/>
                <w:bCs/>
                <w:color w:val="000000"/>
              </w:rPr>
              <w:t>GRADUATE LEARNING OUTCOME</w:t>
            </w:r>
            <w:r w:rsidR="000953A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(GLO)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EA4BF" w14:textId="710F70AC" w:rsidR="00C65A2C" w:rsidRPr="00C65A2C" w:rsidRDefault="00C65A2C" w:rsidP="00C65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65A2C">
              <w:rPr>
                <w:rFonts w:ascii="Arial" w:eastAsia="Times New Roman" w:hAnsi="Arial" w:cs="Arial"/>
                <w:b/>
                <w:bCs/>
                <w:color w:val="000000"/>
              </w:rPr>
              <w:t>TRANSFORMATION</w:t>
            </w:r>
            <w:r w:rsidR="000848E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3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30788" w14:textId="026155BD" w:rsidR="00C65A2C" w:rsidRPr="00C65A2C" w:rsidRDefault="00C65A2C" w:rsidP="00C65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65A2C">
              <w:rPr>
                <w:rFonts w:ascii="Arial" w:eastAsia="Times New Roman" w:hAnsi="Arial" w:cs="Arial"/>
                <w:b/>
                <w:bCs/>
                <w:color w:val="000000"/>
              </w:rPr>
              <w:t>INTEGRATION</w:t>
            </w:r>
            <w:r w:rsidR="000848E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4C591" w14:textId="52B1FEA0" w:rsidR="00C65A2C" w:rsidRPr="00C65A2C" w:rsidRDefault="00C65A2C" w:rsidP="00C65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65A2C">
              <w:rPr>
                <w:rFonts w:ascii="Arial" w:eastAsia="Times New Roman" w:hAnsi="Arial" w:cs="Arial"/>
                <w:b/>
                <w:bCs/>
                <w:color w:val="000000"/>
              </w:rPr>
              <w:t>EXPOSURE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2C51B8" w14:textId="77777777" w:rsidR="00C65A2C" w:rsidRPr="00C65A2C" w:rsidRDefault="00C65A2C" w:rsidP="00C65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65A2C">
              <w:rPr>
                <w:rFonts w:ascii="Arial" w:eastAsia="Times New Roman" w:hAnsi="Arial" w:cs="Arial"/>
                <w:b/>
                <w:bCs/>
                <w:color w:val="000000"/>
              </w:rPr>
              <w:t>NOT ACHIEVED</w:t>
            </w:r>
          </w:p>
        </w:tc>
      </w:tr>
      <w:tr w:rsidR="000848EB" w:rsidRPr="00C65A2C" w14:paraId="58A4A0F1" w14:textId="77777777" w:rsidTr="00375E4E">
        <w:trPr>
          <w:trHeight w:val="1318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7DD4209" w14:textId="730D77C5" w:rsidR="00D02C27" w:rsidRDefault="00D02C27" w:rsidP="00C65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Intellectual and Creative Skills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F996C" w14:textId="77777777" w:rsidR="00D02C27" w:rsidRDefault="00D02C27" w:rsidP="00C65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5E4E">
              <w:rPr>
                <w:rFonts w:ascii="Arial" w:eastAsia="Times New Roman" w:hAnsi="Arial" w:cs="Arial"/>
                <w:color w:val="000000"/>
              </w:rPr>
              <w:t>Critical thinking and problem solving</w:t>
            </w:r>
          </w:p>
          <w:p w14:paraId="55430E0B" w14:textId="77777777" w:rsidR="00B83E6D" w:rsidRP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  <w:lang w:val="en-US"/>
              </w:rPr>
            </w:pPr>
            <w:r w:rsidRPr="00B83E6D">
              <w:rPr>
                <w:rFonts w:ascii="Arial" w:eastAsia="Times New Roman" w:hAnsi="Arial" w:cs="Arial"/>
                <w:i/>
                <w:iCs/>
                <w:color w:val="4472C4"/>
                <w:lang w:val="en-US"/>
              </w:rPr>
              <w:t>Adapt/consider/assess different perspectives/sources to generate solutions for complex problems</w:t>
            </w:r>
          </w:p>
          <w:p w14:paraId="4E3AFDE7" w14:textId="7965E65A" w:rsidR="00B83E6D" w:rsidRPr="00375E4E" w:rsidRDefault="00B83E6D" w:rsidP="00C65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B6E52" w14:textId="51C8FE88" w:rsidR="00B411B9" w:rsidRPr="0086036F" w:rsidRDefault="008B21E6" w:rsidP="008B21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Through the experience, the student has generated feasible solutions using accurate insights gained through coherent analysis and synthesis of information and/or viewpoints.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40CBE" w14:textId="097870D8" w:rsidR="00D02C27" w:rsidRPr="0086036F" w:rsidRDefault="00507932" w:rsidP="008B21E6">
            <w:pPr>
              <w:jc w:val="both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/>
              </w:rPr>
              <w:t>The experience has led the student to</w:t>
            </w:r>
            <w:r w:rsidR="00AF73A0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 attempt </w:t>
            </w:r>
            <w:r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coherent analysis and synthesis of information and/or viewpoints in order to generate feasible solutions.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99D67" w14:textId="26BE8CE6" w:rsidR="000848EB" w:rsidRPr="0086036F" w:rsidRDefault="00832CC0" w:rsidP="008B21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The student </w:t>
            </w:r>
            <w:r w:rsidR="008B21E6">
              <w:rPr>
                <w:rFonts w:ascii="Arial" w:eastAsia="Times New Roman" w:hAnsi="Arial" w:cs="Arial"/>
                <w:color w:val="000000" w:themeColor="text1"/>
              </w:rPr>
              <w:t xml:space="preserve">has </w:t>
            </w:r>
            <w:r>
              <w:rPr>
                <w:rFonts w:ascii="Arial" w:eastAsia="Times New Roman" w:hAnsi="Arial" w:cs="Arial"/>
                <w:color w:val="000000" w:themeColor="text1"/>
              </w:rPr>
              <w:t>show</w:t>
            </w:r>
            <w:r w:rsidR="008B21E6">
              <w:rPr>
                <w:rFonts w:ascii="Arial" w:eastAsia="Times New Roman" w:hAnsi="Arial" w:cs="Arial"/>
                <w:color w:val="000000" w:themeColor="text1"/>
              </w:rPr>
              <w:t>n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awareness of the need to analyse and synthesise information and/or viewpoints in order to generate feasible solutions.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786417" w14:textId="61FE7DCF" w:rsidR="00D02C27" w:rsidRDefault="00832CC0" w:rsidP="008B21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student has not yet provided evidence o</w:t>
            </w:r>
            <w:r w:rsidR="00B5272F">
              <w:rPr>
                <w:rFonts w:ascii="Arial" w:eastAsia="Times New Roman" w:hAnsi="Arial" w:cs="Arial"/>
                <w:color w:val="000000" w:themeColor="text1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awareness of the concepts and/or competencies listed in Exposure for this GLO.  </w:t>
            </w:r>
          </w:p>
        </w:tc>
      </w:tr>
      <w:tr w:rsidR="000848EB" w:rsidRPr="00C65A2C" w14:paraId="285DDBA1" w14:textId="77777777" w:rsidTr="00375E4E">
        <w:trPr>
          <w:trHeight w:val="1186"/>
        </w:trPr>
        <w:tc>
          <w:tcPr>
            <w:tcW w:w="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9C68C0F" w14:textId="77777777" w:rsidR="00D02C27" w:rsidRDefault="00D02C27" w:rsidP="00C65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AE6E0" w14:textId="44AF5ED6" w:rsidR="00D02C27" w:rsidRDefault="00D02C27" w:rsidP="00C65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5E4E">
              <w:rPr>
                <w:rFonts w:ascii="Arial" w:eastAsia="Times New Roman" w:hAnsi="Arial" w:cs="Arial"/>
                <w:color w:val="000000"/>
              </w:rPr>
              <w:t>Innovative and entrepreneurial skills</w:t>
            </w:r>
          </w:p>
          <w:p w14:paraId="47DAB2DB" w14:textId="77777777" w:rsidR="00B83E6D" w:rsidRP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  <w:r w:rsidRPr="00B83E6D">
              <w:rPr>
                <w:rFonts w:ascii="Arial" w:eastAsia="Times New Roman" w:hAnsi="Arial" w:cs="Arial"/>
                <w:i/>
                <w:iCs/>
                <w:color w:val="4472C4"/>
              </w:rPr>
              <w:t>Open towards new ideas/methods/solutions</w:t>
            </w:r>
          </w:p>
          <w:p w14:paraId="49CE00E9" w14:textId="77777777" w:rsid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</w:p>
          <w:p w14:paraId="2C0C5865" w14:textId="33FB468B" w:rsidR="00B83E6D" w:rsidRP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  <w:r w:rsidRPr="00B83E6D">
              <w:rPr>
                <w:rFonts w:ascii="Arial" w:eastAsia="Times New Roman" w:hAnsi="Arial" w:cs="Arial"/>
                <w:i/>
                <w:iCs/>
                <w:color w:val="4472C4"/>
              </w:rPr>
              <w:t>Innovative and creative solutioning</w:t>
            </w:r>
          </w:p>
          <w:p w14:paraId="1D12E66B" w14:textId="77777777" w:rsid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</w:p>
          <w:p w14:paraId="16D616FB" w14:textId="7F05D03E" w:rsid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83E6D">
              <w:rPr>
                <w:rFonts w:ascii="Arial" w:eastAsia="Times New Roman" w:hAnsi="Arial" w:cs="Arial"/>
                <w:i/>
                <w:iCs/>
                <w:color w:val="4472C4"/>
              </w:rPr>
              <w:t xml:space="preserve">Proactively seeking new opportunities and strategies </w:t>
            </w:r>
          </w:p>
          <w:p w14:paraId="50F81761" w14:textId="5B7C7949" w:rsidR="00B83E6D" w:rsidRPr="00375E4E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5CEDC" w14:textId="7B776B03" w:rsidR="00D02C27" w:rsidRPr="0086036F" w:rsidRDefault="008B21E6" w:rsidP="008B21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experience has prompted a major shift in the student’s perspective about the unknown, such that he/she now is able to demonstrate risk taking and creative solutioning;</w:t>
            </w:r>
            <w:r w:rsidR="000F7131">
              <w:rPr>
                <w:rFonts w:ascii="Arial" w:eastAsia="Times New Roman" w:hAnsi="Arial" w:cs="Arial"/>
                <w:color w:val="000000" w:themeColor="text1"/>
              </w:rPr>
              <w:t xml:space="preserve"> and/or </w:t>
            </w:r>
            <w:r>
              <w:rPr>
                <w:rFonts w:ascii="Arial" w:eastAsia="Times New Roman" w:hAnsi="Arial" w:cs="Arial"/>
                <w:color w:val="000000" w:themeColor="text1"/>
              </w:rPr>
              <w:t>the student</w:t>
            </w:r>
            <w:r w:rsidR="000F7131">
              <w:rPr>
                <w:rFonts w:ascii="Arial" w:eastAsia="Times New Roman" w:hAnsi="Arial" w:cs="Arial"/>
                <w:color w:val="000000" w:themeColor="text1"/>
              </w:rPr>
              <w:t xml:space="preserve"> has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developed a new identity as an entrepreneur or innovator.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DB9F7" w14:textId="508544B8" w:rsidR="00441D15" w:rsidRPr="0086036F" w:rsidRDefault="008B21E6" w:rsidP="008B21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The experience has led the student to recognise his/her entrepreneurial qualities and/or the student is starting to expand his/her appreciation of innovation, divergent thinking and risk taking.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43615" w14:textId="05A6612E" w:rsidR="00D02C27" w:rsidRPr="0086036F" w:rsidRDefault="008B21E6" w:rsidP="008B21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The student has displayed openness to learning about innovative and entrepreneurial skills and/or knowledge; and/or can articulate the importance of divergent thinking and risk taking.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2BBF7D" w14:textId="1439ED69" w:rsidR="00D02C27" w:rsidRDefault="00832CC0" w:rsidP="008B21E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student has not yet provided evidence o</w:t>
            </w:r>
            <w:r w:rsidR="00B5272F">
              <w:rPr>
                <w:rFonts w:ascii="Arial" w:eastAsia="Times New Roman" w:hAnsi="Arial" w:cs="Arial"/>
                <w:color w:val="000000" w:themeColor="text1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awareness of the concepts and/or competencies listed in Exposure for this GLO.  </w:t>
            </w:r>
          </w:p>
        </w:tc>
      </w:tr>
      <w:tr w:rsidR="000848EB" w:rsidRPr="00C65A2C" w14:paraId="6FF00CFB" w14:textId="77777777" w:rsidTr="00E1285F">
        <w:trPr>
          <w:trHeight w:val="916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BC6EBD0" w14:textId="1B378CE0" w:rsidR="00D02C27" w:rsidRDefault="00D02C27" w:rsidP="00375E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Interpersonal Skills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DD546" w14:textId="77777777" w:rsidR="00D02C27" w:rsidRDefault="00D02C27" w:rsidP="00C65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5E4E">
              <w:rPr>
                <w:rFonts w:ascii="Arial" w:eastAsia="Times New Roman" w:hAnsi="Arial" w:cs="Arial"/>
                <w:color w:val="000000"/>
              </w:rPr>
              <w:t>Collaboration and Leadership</w:t>
            </w:r>
          </w:p>
          <w:p w14:paraId="53A5426A" w14:textId="77777777" w:rsid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  <w:r>
              <w:rPr>
                <w:rFonts w:ascii="Arial" w:eastAsia="Times New Roman" w:hAnsi="Arial" w:cs="Arial"/>
                <w:i/>
                <w:iCs/>
                <w:color w:val="4472C4"/>
              </w:rPr>
              <w:t>Calibrating between leading and following, optimise distribution of talent</w:t>
            </w:r>
          </w:p>
          <w:p w14:paraId="00F60264" w14:textId="7846EAA9" w:rsid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  <w:r>
              <w:rPr>
                <w:rFonts w:ascii="Arial" w:eastAsia="Times New Roman" w:hAnsi="Arial" w:cs="Arial"/>
                <w:i/>
                <w:iCs/>
                <w:color w:val="4472C4"/>
              </w:rPr>
              <w:t xml:space="preserve"> </w:t>
            </w:r>
          </w:p>
          <w:p w14:paraId="6D2F4884" w14:textId="05F1C171" w:rsid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  <w:r w:rsidRPr="00B83E6D">
              <w:rPr>
                <w:rFonts w:ascii="Arial" w:eastAsia="Times New Roman" w:hAnsi="Arial" w:cs="Arial"/>
                <w:i/>
                <w:iCs/>
                <w:color w:val="4472C4"/>
              </w:rPr>
              <w:t>Demonstrate empathy, emotional and situational intelligence in persuasion, negotiation and conflict resolution</w:t>
            </w:r>
          </w:p>
          <w:p w14:paraId="2696B2DE" w14:textId="7E58A591" w:rsid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</w:p>
          <w:p w14:paraId="2E6BBAD9" w14:textId="5C83E4D0" w:rsidR="00B83E6D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  <w:r>
              <w:rPr>
                <w:rFonts w:ascii="Arial" w:eastAsia="Times New Roman" w:hAnsi="Arial" w:cs="Arial"/>
                <w:i/>
                <w:iCs/>
                <w:color w:val="4472C4"/>
              </w:rPr>
              <w:lastRenderedPageBreak/>
              <w:t>Collaborate effectively in pursuit of shared goals</w:t>
            </w:r>
          </w:p>
          <w:p w14:paraId="795181B2" w14:textId="1EE6CFBC" w:rsidR="00B83E6D" w:rsidRPr="00375E4E" w:rsidRDefault="00B83E6D" w:rsidP="00B83E6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8286" w14:textId="0110801C" w:rsidR="009A4670" w:rsidRPr="0086036F" w:rsidRDefault="00E70614" w:rsidP="00E706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lastRenderedPageBreak/>
              <w:t>The experience has enabled the student to develop his/her identity as a collaborator and</w:t>
            </w:r>
            <w:r w:rsidR="001142E0">
              <w:rPr>
                <w:rFonts w:ascii="Arial" w:eastAsia="Times New Roman" w:hAnsi="Arial" w:cs="Arial"/>
                <w:color w:val="000000" w:themeColor="text1"/>
              </w:rPr>
              <w:t>/or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leader; he/she actively adopts collaborative approaches and influences others/teams to work towards shared goals.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12813" w14:textId="0AB4857F" w:rsidR="009A4670" w:rsidRPr="0086036F" w:rsidRDefault="00E70614" w:rsidP="00E706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experience has led the student to acknowledge his/her collaboration and</w:t>
            </w:r>
            <w:r w:rsidR="001142E0">
              <w:rPr>
                <w:rFonts w:ascii="Arial" w:eastAsia="Times New Roman" w:hAnsi="Arial" w:cs="Arial"/>
                <w:color w:val="000000" w:themeColor="text1"/>
              </w:rPr>
              <w:t>/or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leadership qualities; he/she can identify areas for improvement and/or has developed a plan to grow as a collaborator and leader.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08C3" w14:textId="0555E820" w:rsidR="00850F4A" w:rsidRPr="0086036F" w:rsidRDefault="00E70614" w:rsidP="00E706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student has been exposed to one or more dimensions of collaboration and</w:t>
            </w:r>
            <w:r w:rsidR="001142E0">
              <w:rPr>
                <w:rFonts w:ascii="Arial" w:eastAsia="Times New Roman" w:hAnsi="Arial" w:cs="Arial"/>
                <w:color w:val="000000" w:themeColor="text1"/>
              </w:rPr>
              <w:t>/or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leadership, displays a willingness to learn about them, and/or can identify his/her current perspectives on collaboration and leadership.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7C12F4" w14:textId="26080631" w:rsidR="00D02C27" w:rsidRDefault="00832CC0" w:rsidP="00E706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student has not yet provided evidence o</w:t>
            </w:r>
            <w:r w:rsidR="00B5272F">
              <w:rPr>
                <w:rFonts w:ascii="Arial" w:eastAsia="Times New Roman" w:hAnsi="Arial" w:cs="Arial"/>
                <w:color w:val="000000" w:themeColor="text1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awareness of the concepts and/or competencies listed in Exposure for this GLO.  </w:t>
            </w:r>
          </w:p>
        </w:tc>
      </w:tr>
      <w:tr w:rsidR="000848EB" w:rsidRPr="00C65A2C" w14:paraId="760B00A4" w14:textId="77777777" w:rsidTr="00375E4E">
        <w:trPr>
          <w:trHeight w:val="873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5D88A6B" w14:textId="475B78D6" w:rsidR="00D02C27" w:rsidRPr="00C65A2C" w:rsidRDefault="00D02C27" w:rsidP="00C65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3678C" w14:textId="77777777" w:rsidR="00D02C27" w:rsidRDefault="00D02C27" w:rsidP="00C65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75E4E">
              <w:rPr>
                <w:rFonts w:ascii="Arial" w:eastAsia="Times New Roman" w:hAnsi="Arial" w:cs="Arial"/>
                <w:color w:val="000000"/>
              </w:rPr>
              <w:t>Communication</w:t>
            </w:r>
          </w:p>
          <w:p w14:paraId="0F433172" w14:textId="08E9A2C3" w:rsidR="006D3E68" w:rsidRPr="00375E4E" w:rsidRDefault="006D3E68" w:rsidP="00C65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D3E68">
              <w:rPr>
                <w:rFonts w:ascii="Arial" w:eastAsia="Times New Roman" w:hAnsi="Arial" w:cs="Arial"/>
                <w:i/>
                <w:iCs/>
                <w:color w:val="4472C4"/>
              </w:rPr>
              <w:t xml:space="preserve">Communicate effectively in relevant genres and using appropriate modalities for different contexts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C9E95" w14:textId="04B95F18" w:rsidR="00D02C27" w:rsidRPr="00375E4E" w:rsidRDefault="00E70614" w:rsidP="00E7061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experience has prompted a major shift in the student’s approach/attitude towards communication;</w:t>
            </w:r>
            <w:r w:rsidR="00AA277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he/she has developed a deep commitment to enhancing relationships through effective communication.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491EF" w14:textId="77777777" w:rsidR="00D02C27" w:rsidRDefault="00E70614" w:rsidP="00E706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The student’s experience has led to new insights related to communication</w:t>
            </w:r>
            <w:r w:rsidR="00AA2771">
              <w:rPr>
                <w:rFonts w:ascii="Arial" w:eastAsia="Times New Roman" w:hAnsi="Arial" w:cs="Arial"/>
                <w:color w:val="000000"/>
                <w:lang w:val="en-US"/>
              </w:rPr>
              <w:t xml:space="preserve"> and/or led the student to recognise his/her ability at communication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; the student has developed a realistic plan to communicate more effectively with others. </w:t>
            </w:r>
          </w:p>
          <w:p w14:paraId="07EC8E80" w14:textId="19DA78AF" w:rsidR="004345E8" w:rsidRPr="00375E4E" w:rsidRDefault="004345E8" w:rsidP="00E706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38C36" w14:textId="0D0B7F03" w:rsidR="00D02C27" w:rsidRPr="00375E4E" w:rsidRDefault="00E70614" w:rsidP="00E706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The student has been exposed to one or more dimensions of communication</w:t>
            </w:r>
            <w:r w:rsidR="005B6F64">
              <w:rPr>
                <w:rFonts w:ascii="Arial" w:eastAsia="Times New Roman" w:hAnsi="Arial" w:cs="Arial"/>
                <w:color w:val="000000"/>
                <w:lang w:val="en-US"/>
              </w:rPr>
              <w:t xml:space="preserve">, is aware of his/her own communication </w:t>
            </w:r>
            <w:proofErr w:type="gramStart"/>
            <w:r w:rsidR="005B6F64">
              <w:rPr>
                <w:rFonts w:ascii="Arial" w:eastAsia="Times New Roman" w:hAnsi="Arial" w:cs="Arial"/>
                <w:color w:val="000000"/>
                <w:lang w:val="en-US"/>
              </w:rPr>
              <w:t xml:space="preserve">style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and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is open to improving how he/she communicates with others.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C6A094" w14:textId="3353AA10" w:rsidR="00D02C27" w:rsidRDefault="00832CC0" w:rsidP="00E706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student has not yet provided evidence o</w:t>
            </w:r>
            <w:r w:rsidR="00B5272F">
              <w:rPr>
                <w:rFonts w:ascii="Arial" w:eastAsia="Times New Roman" w:hAnsi="Arial" w:cs="Arial"/>
                <w:color w:val="000000" w:themeColor="text1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awareness of the concepts and/or competencies listed in Exposure for this GLO.  </w:t>
            </w:r>
          </w:p>
        </w:tc>
      </w:tr>
      <w:tr w:rsidR="000848EB" w:rsidRPr="00C65A2C" w14:paraId="6C2A8BD4" w14:textId="77777777" w:rsidTr="00C30B6E">
        <w:trPr>
          <w:trHeight w:val="2510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5F760F4" w14:textId="77777777" w:rsidR="00C65A2C" w:rsidRPr="00C65A2C" w:rsidRDefault="00C65A2C" w:rsidP="00C65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65A2C">
              <w:rPr>
                <w:rFonts w:ascii="Arial" w:eastAsia="Times New Roman" w:hAnsi="Arial" w:cs="Arial"/>
                <w:b/>
                <w:bCs/>
                <w:color w:val="000000"/>
              </w:rPr>
              <w:t>Global Citizenship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3585D" w14:textId="77777777" w:rsidR="00C65A2C" w:rsidRDefault="00C65A2C" w:rsidP="00C65A2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  <w:r w:rsidRPr="00C65A2C">
              <w:rPr>
                <w:rFonts w:ascii="Arial" w:eastAsia="Times New Roman" w:hAnsi="Arial" w:cs="Arial"/>
                <w:color w:val="000000"/>
              </w:rPr>
              <w:t>Intercultural Understanding and Sensitivity</w:t>
            </w:r>
            <w:r w:rsidRPr="00C65A2C">
              <w:rPr>
                <w:rFonts w:ascii="Arial" w:eastAsia="Times New Roman" w:hAnsi="Arial" w:cs="Arial"/>
                <w:color w:val="000000"/>
              </w:rPr>
              <w:br/>
            </w:r>
            <w:r w:rsidRPr="00C65A2C">
              <w:rPr>
                <w:rFonts w:ascii="Arial" w:eastAsia="Times New Roman" w:hAnsi="Arial" w:cs="Arial"/>
                <w:i/>
                <w:iCs/>
                <w:color w:val="4472C4"/>
              </w:rPr>
              <w:t>Is able to appreciate, value and adapt accordingly, to the</w:t>
            </w:r>
            <w:r w:rsidR="004353FB">
              <w:rPr>
                <w:rFonts w:ascii="Arial" w:eastAsia="Times New Roman" w:hAnsi="Arial" w:cs="Arial"/>
                <w:i/>
                <w:iCs/>
                <w:color w:val="4472C4"/>
              </w:rPr>
              <w:t xml:space="preserve"> diverse</w:t>
            </w:r>
            <w:r w:rsidRPr="00C65A2C">
              <w:rPr>
                <w:rFonts w:ascii="Arial" w:eastAsia="Times New Roman" w:hAnsi="Arial" w:cs="Arial"/>
                <w:i/>
                <w:iCs/>
                <w:color w:val="4472C4"/>
              </w:rPr>
              <w:t xml:space="preserve"> socio-cultural contexts of different societies.</w:t>
            </w:r>
          </w:p>
          <w:p w14:paraId="6E4F3892" w14:textId="0AFD2EAD" w:rsidR="00531026" w:rsidRPr="00C65A2C" w:rsidRDefault="00531026" w:rsidP="00C65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4472C4"/>
              </w:rPr>
              <w:t>(attitude)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A2143" w14:textId="43105E61" w:rsidR="00C65A2C" w:rsidRPr="002A34F8" w:rsidRDefault="00C76789" w:rsidP="00C767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experience has led to the student </w:t>
            </w:r>
            <w:r w:rsidR="002738C7">
              <w:rPr>
                <w:rFonts w:ascii="Arial" w:eastAsia="Times New Roman" w:hAnsi="Arial" w:cs="Arial"/>
                <w:color w:val="000000"/>
              </w:rPr>
              <w:t xml:space="preserve">valuing and managing cultural differences effectively; the student has </w:t>
            </w:r>
            <w:r>
              <w:rPr>
                <w:rFonts w:ascii="Arial" w:eastAsia="Times New Roman" w:hAnsi="Arial" w:cs="Arial"/>
                <w:color w:val="000000"/>
              </w:rPr>
              <w:t>establish</w:t>
            </w:r>
            <w:r w:rsidR="002738C7">
              <w:rPr>
                <w:rFonts w:ascii="Arial" w:eastAsia="Times New Roman" w:hAnsi="Arial" w:cs="Arial"/>
                <w:color w:val="000000"/>
              </w:rPr>
              <w:t>ed</w:t>
            </w:r>
            <w:r>
              <w:rPr>
                <w:rFonts w:ascii="Arial" w:eastAsia="Times New Roman" w:hAnsi="Arial" w:cs="Arial"/>
                <w:color w:val="000000"/>
              </w:rPr>
              <w:t xml:space="preserve"> a new identity as a global citizen and he/she now actively seeks interactions and growth from diverse communities and cultures.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DC26D" w14:textId="77777777" w:rsidR="00C65A2C" w:rsidRDefault="00C76789" w:rsidP="00C767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</w:t>
            </w:r>
            <w:r w:rsidR="002738C7">
              <w:rPr>
                <w:rFonts w:ascii="Arial" w:eastAsia="Times New Roman" w:hAnsi="Arial" w:cs="Arial"/>
                <w:color w:val="000000"/>
              </w:rPr>
              <w:t xml:space="preserve"> experience has led the student to recognise his/her ability at managing cultural differences; the</w:t>
            </w:r>
            <w:r>
              <w:rPr>
                <w:rFonts w:ascii="Arial" w:eastAsia="Times New Roman" w:hAnsi="Arial" w:cs="Arial"/>
                <w:color w:val="000000"/>
              </w:rPr>
              <w:t xml:space="preserve"> student’s perspective has expanded to value different cultural worldviews/perspectives and he/she is able to articulate a sense of identity in a global context.  </w:t>
            </w:r>
          </w:p>
          <w:p w14:paraId="011AFAA9" w14:textId="606F7F26" w:rsidR="004345E8" w:rsidRPr="002A34F8" w:rsidRDefault="004345E8" w:rsidP="00C767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EC77E" w14:textId="11B0674C" w:rsidR="00C65A2C" w:rsidRPr="002A34F8" w:rsidRDefault="00C76789" w:rsidP="00C767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student has displayed an awareness of global and cultural differences and/or has taken part in an activity where he/she was exposed to worldviews/perspectives of other cultures.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07D2B0" w14:textId="1750D6F8" w:rsidR="00C65A2C" w:rsidRPr="00C65A2C" w:rsidRDefault="00832CC0" w:rsidP="00C767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student has not yet provided evidence o</w:t>
            </w:r>
            <w:r w:rsidR="00B5272F">
              <w:rPr>
                <w:rFonts w:ascii="Arial" w:eastAsia="Times New Roman" w:hAnsi="Arial" w:cs="Arial"/>
                <w:color w:val="000000" w:themeColor="text1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awareness of the concepts and/or competencies listed in Exposure for this GLO.  </w:t>
            </w:r>
          </w:p>
        </w:tc>
      </w:tr>
      <w:tr w:rsidR="000848EB" w:rsidRPr="00C65A2C" w14:paraId="4BBAB687" w14:textId="77777777" w:rsidTr="00614059">
        <w:trPr>
          <w:trHeight w:val="2240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2619" w14:textId="77777777" w:rsidR="00C65A2C" w:rsidRPr="00C65A2C" w:rsidRDefault="00C65A2C" w:rsidP="00C65A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B576C" w14:textId="77777777" w:rsidR="00C65A2C" w:rsidRDefault="00C65A2C" w:rsidP="00C65A2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4472C4"/>
              </w:rPr>
            </w:pPr>
            <w:r w:rsidRPr="00C65A2C">
              <w:rPr>
                <w:rFonts w:ascii="Arial" w:eastAsia="Times New Roman" w:hAnsi="Arial" w:cs="Arial"/>
                <w:color w:val="000000"/>
              </w:rPr>
              <w:t>Sensitivity towards Developments in Asia</w:t>
            </w:r>
            <w:r w:rsidRPr="00C65A2C">
              <w:rPr>
                <w:rFonts w:ascii="Arial" w:eastAsia="Times New Roman" w:hAnsi="Arial" w:cs="Arial"/>
                <w:color w:val="000000"/>
              </w:rPr>
              <w:br/>
            </w:r>
            <w:r w:rsidRPr="00C65A2C">
              <w:rPr>
                <w:rFonts w:ascii="Arial" w:eastAsia="Times New Roman" w:hAnsi="Arial" w:cs="Arial"/>
                <w:i/>
                <w:iCs/>
                <w:color w:val="4472C4"/>
              </w:rPr>
              <w:t>Keeps abreast to the specific issues and developments that pertain to Asia.</w:t>
            </w:r>
          </w:p>
          <w:p w14:paraId="26195E15" w14:textId="002D2068" w:rsidR="00531026" w:rsidRPr="00C65A2C" w:rsidRDefault="00531026" w:rsidP="00C65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B0CAB" w14:textId="25D5E426" w:rsidR="00C65A2C" w:rsidRPr="00C65A2C" w:rsidRDefault="00C76789" w:rsidP="00C767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student’s experience has led to new and significant insights on issues and developments that pertain to Asia; he/she now actively seeks to expand his/her understanding of developments in Asia and their impact both within and beyond the region.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1C913" w14:textId="56E856F1" w:rsidR="00C65A2C" w:rsidRPr="00C65A2C" w:rsidRDefault="00C76789" w:rsidP="00C767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student is able to articulate how the experience has led to him/her valuing new insights on issues and developments that pertain to Asia.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BA648" w14:textId="7F134635" w:rsidR="00C65A2C" w:rsidRPr="00C65A2C" w:rsidRDefault="00C76789" w:rsidP="00C767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student has displayed an openness to learning about specific issues and developments that pertain to Asia.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D703D4" w14:textId="090B4725" w:rsidR="00C65A2C" w:rsidRPr="00C65A2C" w:rsidRDefault="00832CC0" w:rsidP="00C767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student has not yet provided evidence o</w:t>
            </w:r>
            <w:r w:rsidR="00B5272F">
              <w:rPr>
                <w:rFonts w:ascii="Arial" w:eastAsia="Times New Roman" w:hAnsi="Arial" w:cs="Arial"/>
                <w:color w:val="000000" w:themeColor="text1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awareness of the concepts and/or competencies listed in Exposure for this GLO.  </w:t>
            </w:r>
          </w:p>
        </w:tc>
      </w:tr>
      <w:tr w:rsidR="000848EB" w:rsidRPr="00C65A2C" w14:paraId="44025BA5" w14:textId="77777777" w:rsidTr="00E1285F">
        <w:trPr>
          <w:trHeight w:val="2616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4311" w14:textId="77777777" w:rsidR="00C65A2C" w:rsidRPr="00C65A2C" w:rsidRDefault="00C65A2C" w:rsidP="00C65A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EBDD6" w14:textId="77777777" w:rsidR="00C65A2C" w:rsidRPr="00C65A2C" w:rsidRDefault="00C65A2C" w:rsidP="00C65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5A2C">
              <w:rPr>
                <w:rFonts w:ascii="Arial" w:eastAsia="Times New Roman" w:hAnsi="Arial" w:cs="Arial"/>
                <w:color w:val="000000"/>
              </w:rPr>
              <w:t>Ethics and Social Responsibility</w:t>
            </w:r>
            <w:r w:rsidRPr="00C65A2C">
              <w:rPr>
                <w:rFonts w:ascii="Arial" w:eastAsia="Times New Roman" w:hAnsi="Arial" w:cs="Arial"/>
                <w:color w:val="000000"/>
              </w:rPr>
              <w:br/>
            </w:r>
            <w:r w:rsidRPr="00C65A2C">
              <w:rPr>
                <w:rFonts w:ascii="Arial" w:eastAsia="Times New Roman" w:hAnsi="Arial" w:cs="Arial"/>
                <w:i/>
                <w:iCs/>
                <w:color w:val="4472C4"/>
              </w:rPr>
              <w:t xml:space="preserve">Is committed to address pressing social concerns of local/global communities, while navigating through potential ethical conflicts. 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B2B3" w14:textId="33A3C9FE" w:rsidR="00C65A2C" w:rsidRPr="00C65A2C" w:rsidRDefault="00957281" w:rsidP="009572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experience has prompted a major shift in the student’s attitude with him/her now addressing social/community concerns with personal conviction</w:t>
            </w:r>
            <w:r w:rsidR="009A7C7A">
              <w:rPr>
                <w:rFonts w:ascii="Arial" w:eastAsia="Times New Roman" w:hAnsi="Arial" w:cs="Arial"/>
                <w:color w:val="000000"/>
              </w:rPr>
              <w:t xml:space="preserve"> and ethical considerations; he/she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A7C7A">
              <w:rPr>
                <w:rFonts w:ascii="Arial" w:eastAsia="Times New Roman" w:hAnsi="Arial" w:cs="Arial"/>
                <w:color w:val="000000"/>
              </w:rPr>
              <w:t>has</w:t>
            </w:r>
            <w:r>
              <w:rPr>
                <w:rFonts w:ascii="Arial" w:eastAsia="Times New Roman" w:hAnsi="Arial" w:cs="Arial"/>
                <w:color w:val="000000"/>
              </w:rPr>
              <w:t xml:space="preserve"> actualis</w:t>
            </w:r>
            <w:r w:rsidR="009A7C7A">
              <w:rPr>
                <w:rFonts w:ascii="Arial" w:eastAsia="Times New Roman" w:hAnsi="Arial" w:cs="Arial"/>
                <w:color w:val="000000"/>
              </w:rPr>
              <w:t>ed</w:t>
            </w:r>
            <w:r w:rsidR="00A545EF">
              <w:rPr>
                <w:rFonts w:ascii="Arial" w:eastAsia="Times New Roman" w:hAnsi="Arial" w:cs="Arial"/>
                <w:color w:val="000000"/>
              </w:rPr>
              <w:t>/start</w:t>
            </w:r>
            <w:r w:rsidR="009A7C7A">
              <w:rPr>
                <w:rFonts w:ascii="Arial" w:eastAsia="Times New Roman" w:hAnsi="Arial" w:cs="Arial"/>
                <w:color w:val="000000"/>
              </w:rPr>
              <w:t>ed</w:t>
            </w:r>
            <w:r w:rsidR="00A545EF">
              <w:rPr>
                <w:rFonts w:ascii="Arial" w:eastAsia="Times New Roman" w:hAnsi="Arial" w:cs="Arial"/>
                <w:color w:val="000000"/>
              </w:rPr>
              <w:t xml:space="preserve"> to actualise</w:t>
            </w:r>
            <w:r>
              <w:rPr>
                <w:rFonts w:ascii="Arial" w:eastAsia="Times New Roman" w:hAnsi="Arial" w:cs="Arial"/>
                <w:color w:val="000000"/>
              </w:rPr>
              <w:t xml:space="preserve"> his/her role as a change agent.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575E2" w14:textId="14279D1A" w:rsidR="00C65A2C" w:rsidRPr="00C65A2C" w:rsidRDefault="00957281" w:rsidP="009572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student’s experience has led to new insights related to ethics and social responsibility and to possible solutions to addressing social/community concerns; </w:t>
            </w:r>
            <w:r w:rsidR="00A545EF">
              <w:rPr>
                <w:rFonts w:ascii="Arial" w:eastAsia="Times New Roman" w:hAnsi="Arial" w:cs="Arial"/>
                <w:color w:val="000000"/>
              </w:rPr>
              <w:t>h</w:t>
            </w:r>
            <w:r>
              <w:rPr>
                <w:rFonts w:ascii="Arial" w:eastAsia="Times New Roman" w:hAnsi="Arial" w:cs="Arial"/>
                <w:color w:val="000000"/>
              </w:rPr>
              <w:t xml:space="preserve">e/she now desires to serve and/or be more involved as a change agent.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5EDA" w14:textId="020A2026" w:rsidR="00C65A2C" w:rsidRPr="00C65A2C" w:rsidRDefault="00957281" w:rsidP="009572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student has taken part in a service or civic activity and he/she can articulate the connection(s) between the learning experience and some aspect of ethics and social responsibility.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9BC5DD" w14:textId="0F2A2CF0" w:rsidR="00C65A2C" w:rsidRPr="00C65A2C" w:rsidRDefault="00832CC0" w:rsidP="009572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student has not yet provided evidence o</w:t>
            </w:r>
            <w:r w:rsidR="00B5272F">
              <w:rPr>
                <w:rFonts w:ascii="Arial" w:eastAsia="Times New Roman" w:hAnsi="Arial" w:cs="Arial"/>
                <w:color w:val="000000" w:themeColor="text1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awareness of the concepts and/or competencies listed in Exposure for this GLO.  </w:t>
            </w:r>
          </w:p>
        </w:tc>
      </w:tr>
      <w:tr w:rsidR="000848EB" w:rsidRPr="00C65A2C" w14:paraId="6C4B48B4" w14:textId="77777777" w:rsidTr="00614059">
        <w:trPr>
          <w:trHeight w:val="2699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98290CD" w14:textId="77777777" w:rsidR="00C65A2C" w:rsidRPr="00C65A2C" w:rsidRDefault="00C65A2C" w:rsidP="00C65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65A2C">
              <w:rPr>
                <w:rFonts w:ascii="Arial" w:eastAsia="Times New Roman" w:hAnsi="Arial" w:cs="Arial"/>
                <w:b/>
                <w:bCs/>
                <w:color w:val="000000"/>
              </w:rPr>
              <w:t>Personal Mastery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9C35F" w14:textId="77777777" w:rsidR="00C65A2C" w:rsidRPr="00C65A2C" w:rsidRDefault="00C65A2C" w:rsidP="00C65A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5A2C">
              <w:rPr>
                <w:rFonts w:ascii="Arial" w:eastAsia="Times New Roman" w:hAnsi="Arial" w:cs="Arial"/>
                <w:color w:val="000000"/>
              </w:rPr>
              <w:t>Self-directedness and meta-learning</w:t>
            </w:r>
            <w:r w:rsidRPr="00C65A2C">
              <w:rPr>
                <w:rFonts w:ascii="Arial" w:eastAsia="Times New Roman" w:hAnsi="Arial" w:cs="Arial"/>
                <w:color w:val="000000"/>
              </w:rPr>
              <w:br/>
            </w:r>
            <w:r w:rsidRPr="00C65A2C">
              <w:rPr>
                <w:rFonts w:ascii="Arial" w:eastAsia="Times New Roman" w:hAnsi="Arial" w:cs="Arial"/>
                <w:i/>
                <w:iCs/>
                <w:color w:val="4472C4"/>
              </w:rPr>
              <w:t>Demonstrates a keen sense of introspection, and uses this for continuous personal growth and development.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BE25" w14:textId="3A7EE8C8" w:rsidR="00C65A2C" w:rsidRPr="00C65A2C" w:rsidRDefault="00A545EF" w:rsidP="00A545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experience has prompted a major shift in the student’s commitment to personal growth, self-reflection and continuous learning; he/she has actualised/started to actualise a self-development plan towards the achievement of established goals.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378D8" w14:textId="619D95F7" w:rsidR="00D06506" w:rsidRPr="00C65A2C" w:rsidRDefault="00A545EF" w:rsidP="00A545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student has displayed an increased prioritisation of personal growth, self-reflection and continuous learning; he/she has designed a self-development plan towards the achievement of established goals.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FC36B" w14:textId="00EF59BA" w:rsidR="00C65A2C" w:rsidRPr="00C65A2C" w:rsidRDefault="00957281" w:rsidP="009572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student is able to articulate his/her views on the importance of personal growth, self-reflection and continuous learning</w:t>
            </w:r>
            <w:r w:rsidR="00F40983">
              <w:rPr>
                <w:rFonts w:ascii="Arial" w:eastAsia="Times New Roman" w:hAnsi="Arial" w:cs="Arial"/>
                <w:color w:val="000000"/>
              </w:rPr>
              <w:t xml:space="preserve"> and/or has displayed openness to self-improvement.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E8CE9D" w14:textId="1677391A" w:rsidR="00C65A2C" w:rsidRPr="00C65A2C" w:rsidRDefault="00832CC0" w:rsidP="009572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student has not yet provided evidence o</w:t>
            </w:r>
            <w:r w:rsidR="00B5272F">
              <w:rPr>
                <w:rFonts w:ascii="Arial" w:eastAsia="Times New Roman" w:hAnsi="Arial" w:cs="Arial"/>
                <w:color w:val="000000" w:themeColor="text1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awareness of the concepts and/or competencies listed in Exposure for this GLO.  </w:t>
            </w:r>
          </w:p>
        </w:tc>
      </w:tr>
      <w:tr w:rsidR="000848EB" w:rsidRPr="00C65A2C" w14:paraId="65E96772" w14:textId="77777777" w:rsidTr="00614059">
        <w:trPr>
          <w:trHeight w:val="1550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312245" w14:textId="77777777" w:rsidR="00C65A2C" w:rsidRPr="00C65A2C" w:rsidRDefault="00C65A2C" w:rsidP="00C65A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AFC74BA" w14:textId="77777777" w:rsidR="00C65A2C" w:rsidRPr="00C65A2C" w:rsidRDefault="00C65A2C" w:rsidP="00C65A2C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  <w:r w:rsidRPr="00C65A2C">
              <w:rPr>
                <w:rFonts w:ascii="Arial" w:eastAsia="Times New Roman" w:hAnsi="Arial" w:cs="Arial"/>
                <w:color w:val="000000"/>
              </w:rPr>
              <w:t>Resilience and positivity</w:t>
            </w:r>
            <w:r w:rsidRPr="00C65A2C">
              <w:rPr>
                <w:rFonts w:ascii="Arial" w:eastAsia="Times New Roman" w:hAnsi="Arial" w:cs="Arial"/>
                <w:color w:val="000000"/>
              </w:rPr>
              <w:br/>
            </w:r>
            <w:r w:rsidRPr="00C65A2C">
              <w:rPr>
                <w:rFonts w:ascii="Arial" w:eastAsia="Times New Roman" w:hAnsi="Arial" w:cs="Arial"/>
                <w:i/>
                <w:iCs/>
                <w:color w:val="4472C4"/>
              </w:rPr>
              <w:t xml:space="preserve">Demonstrates the ability to </w:t>
            </w:r>
            <w:r w:rsidR="00A87CF0">
              <w:rPr>
                <w:rFonts w:ascii="Arial" w:eastAsia="Times New Roman" w:hAnsi="Arial" w:cs="Arial"/>
                <w:i/>
                <w:iCs/>
                <w:color w:val="4472C4"/>
              </w:rPr>
              <w:t>p</w:t>
            </w:r>
            <w:r w:rsidR="00A87CF0" w:rsidRPr="00C65A2C">
              <w:rPr>
                <w:rFonts w:ascii="Arial" w:eastAsia="Times New Roman" w:hAnsi="Arial" w:cs="Arial"/>
                <w:i/>
                <w:iCs/>
                <w:color w:val="4472C4"/>
              </w:rPr>
              <w:t>e</w:t>
            </w:r>
            <w:r w:rsidR="00A87CF0">
              <w:rPr>
                <w:rFonts w:ascii="Arial" w:eastAsia="Times New Roman" w:hAnsi="Arial" w:cs="Arial"/>
                <w:i/>
                <w:iCs/>
                <w:color w:val="4472C4"/>
              </w:rPr>
              <w:t xml:space="preserve">rsevere and </w:t>
            </w:r>
            <w:r w:rsidRPr="00C65A2C">
              <w:rPr>
                <w:rFonts w:ascii="Arial" w:eastAsia="Times New Roman" w:hAnsi="Arial" w:cs="Arial"/>
                <w:i/>
                <w:iCs/>
                <w:color w:val="4472C4"/>
              </w:rPr>
              <w:t xml:space="preserve">recover quickly in the face of </w:t>
            </w:r>
            <w:r w:rsidR="00A87CF0" w:rsidRPr="00C65A2C">
              <w:rPr>
                <w:rFonts w:ascii="Arial" w:eastAsia="Times New Roman" w:hAnsi="Arial" w:cs="Arial"/>
                <w:i/>
                <w:iCs/>
                <w:color w:val="4472C4"/>
              </w:rPr>
              <w:t>disruptions</w:t>
            </w:r>
            <w:r w:rsidRPr="00C65A2C">
              <w:rPr>
                <w:rFonts w:ascii="Arial" w:eastAsia="Times New Roman" w:hAnsi="Arial" w:cs="Arial"/>
                <w:i/>
                <w:iCs/>
                <w:color w:val="4472C4"/>
              </w:rPr>
              <w:t xml:space="preserve"> and challenges.</w:t>
            </w:r>
            <w:r w:rsidRPr="00C65A2C">
              <w:rPr>
                <w:rFonts w:ascii="Arial" w:eastAsia="Times New Roman" w:hAnsi="Arial" w:cs="Arial"/>
                <w:color w:val="000000"/>
              </w:rPr>
              <w:br/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49AB090" w14:textId="77777777" w:rsidR="00E906C3" w:rsidRDefault="00A545EF" w:rsidP="00C30B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experience has prompted a major shift in the student’s attitude </w:t>
            </w:r>
            <w:r w:rsidRPr="00C30B6E">
              <w:rPr>
                <w:rFonts w:ascii="Arial" w:eastAsia="Times New Roman" w:hAnsi="Arial" w:cs="Arial"/>
                <w:color w:val="000000"/>
              </w:rPr>
              <w:t>and response</w:t>
            </w:r>
            <w:r>
              <w:rPr>
                <w:rFonts w:ascii="Arial" w:eastAsia="Times New Roman" w:hAnsi="Arial" w:cs="Arial"/>
                <w:color w:val="000000"/>
              </w:rPr>
              <w:t xml:space="preserve"> towards challenges/setbacks/adversity</w:t>
            </w:r>
            <w:r w:rsidR="00F82816">
              <w:rPr>
                <w:rFonts w:ascii="Arial" w:eastAsia="Times New Roman" w:hAnsi="Arial" w:cs="Arial"/>
                <w:color w:val="000000"/>
              </w:rPr>
              <w:t xml:space="preserve">; he/she embodies a spirit of perseverance and the ability to recover quickly in the face of disruptions and challenges. </w:t>
            </w:r>
            <w:r w:rsidR="00FB7A46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569C761D" w14:textId="7DC89F78" w:rsidR="004345E8" w:rsidRPr="00C30B6E" w:rsidRDefault="004345E8" w:rsidP="00C30B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C00000"/>
              </w:rPr>
            </w:pPr>
          </w:p>
        </w:tc>
        <w:tc>
          <w:tcPr>
            <w:tcW w:w="3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B6C1FE2" w14:textId="00B2CFA2" w:rsidR="00C65A2C" w:rsidRPr="00C65A2C" w:rsidRDefault="00A545EF" w:rsidP="00A545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experience has led the student to value</w:t>
            </w:r>
            <w:r w:rsidR="002738C7">
              <w:rPr>
                <w:rFonts w:ascii="Arial" w:eastAsia="Times New Roman" w:hAnsi="Arial" w:cs="Arial"/>
                <w:color w:val="000000"/>
              </w:rPr>
              <w:t xml:space="preserve"> and demonstrate</w:t>
            </w:r>
            <w:r>
              <w:rPr>
                <w:rFonts w:ascii="Arial" w:eastAsia="Times New Roman" w:hAnsi="Arial" w:cs="Arial"/>
                <w:color w:val="000000"/>
              </w:rPr>
              <w:t xml:space="preserve"> the need to persevere and recover quickly when faced with challenges</w:t>
            </w:r>
            <w:r w:rsidR="00FB7A46">
              <w:rPr>
                <w:rFonts w:ascii="Arial" w:eastAsia="Times New Roman" w:hAnsi="Arial" w:cs="Arial"/>
                <w:color w:val="000000"/>
              </w:rPr>
              <w:t>/setbacks/adversity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E1009C8" w14:textId="6A08628A" w:rsidR="00C65A2C" w:rsidRPr="00C65A2C" w:rsidRDefault="00A545EF" w:rsidP="00A545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student is able to articulate his/her participation in an activity where he/she has been exposed to the need to persevere and recover quickly when faced with challenges</w:t>
            </w:r>
            <w:r w:rsidR="00FB7A46">
              <w:rPr>
                <w:rFonts w:ascii="Arial" w:eastAsia="Times New Roman" w:hAnsi="Arial" w:cs="Arial"/>
                <w:color w:val="000000"/>
              </w:rPr>
              <w:t>/setbacks/adversity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53E79E" w14:textId="173B9F9D" w:rsidR="00C65A2C" w:rsidRPr="00C65A2C" w:rsidRDefault="00832CC0" w:rsidP="00A545E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The student has not yet provided evidence o</w:t>
            </w:r>
            <w:r w:rsidR="00B5272F">
              <w:rPr>
                <w:rFonts w:ascii="Arial" w:eastAsia="Times New Roman" w:hAnsi="Arial" w:cs="Arial"/>
                <w:color w:val="000000" w:themeColor="text1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awareness of the concepts and/or competencies listed in Exposure for this GLO.  </w:t>
            </w:r>
          </w:p>
        </w:tc>
      </w:tr>
    </w:tbl>
    <w:p w14:paraId="46327274" w14:textId="77777777" w:rsidR="00C65A2C" w:rsidRDefault="00C65A2C" w:rsidP="00C65A2C">
      <w:pPr>
        <w:tabs>
          <w:tab w:val="left" w:pos="1620"/>
        </w:tabs>
      </w:pPr>
    </w:p>
    <w:p w14:paraId="185DB784" w14:textId="77777777" w:rsidR="00AE06D5" w:rsidRPr="00AE06D5" w:rsidRDefault="00AE06D5" w:rsidP="00C65A2C">
      <w:pPr>
        <w:tabs>
          <w:tab w:val="left" w:pos="1620"/>
        </w:tabs>
        <w:rPr>
          <w:rFonts w:ascii="Arial" w:hAnsi="Arial" w:cs="Arial"/>
          <w:b/>
          <w:u w:val="single"/>
        </w:rPr>
      </w:pPr>
      <w:r w:rsidRPr="00AE06D5">
        <w:rPr>
          <w:rFonts w:ascii="Arial" w:hAnsi="Arial" w:cs="Arial"/>
          <w:b/>
          <w:u w:val="single"/>
        </w:rPr>
        <w:t>References</w:t>
      </w:r>
    </w:p>
    <w:p w14:paraId="5E560197" w14:textId="77777777" w:rsidR="00AE06D5" w:rsidRPr="00AE06D5" w:rsidRDefault="00AE06D5" w:rsidP="00AE06D5">
      <w:pPr>
        <w:pStyle w:val="ListParagraph"/>
        <w:numPr>
          <w:ilvl w:val="0"/>
          <w:numId w:val="2"/>
        </w:numPr>
        <w:tabs>
          <w:tab w:val="left" w:pos="1620"/>
        </w:tabs>
        <w:rPr>
          <w:rFonts w:ascii="Arial" w:hAnsi="Arial" w:cs="Arial"/>
        </w:rPr>
      </w:pPr>
      <w:r w:rsidRPr="00AE06D5">
        <w:rPr>
          <w:rFonts w:ascii="Arial" w:hAnsi="Arial" w:cs="Arial"/>
        </w:rPr>
        <w:t>STLR Achievement Level Descriptions</w:t>
      </w:r>
    </w:p>
    <w:p w14:paraId="2487F85D" w14:textId="77777777" w:rsidR="002E339B" w:rsidRDefault="002E339B" w:rsidP="002E339B">
      <w:pPr>
        <w:pStyle w:val="ListParagraph"/>
        <w:numPr>
          <w:ilvl w:val="0"/>
          <w:numId w:val="2"/>
        </w:numPr>
        <w:tabs>
          <w:tab w:val="left" w:pos="1620"/>
        </w:tabs>
      </w:pPr>
      <w:r w:rsidRPr="00AE06D5">
        <w:rPr>
          <w:rFonts w:ascii="Arial" w:hAnsi="Arial" w:cs="Arial"/>
        </w:rPr>
        <w:t xml:space="preserve">Association of American Colleges and Universities (AAC&amp;U). (2009). </w:t>
      </w:r>
      <w:r>
        <w:rPr>
          <w:rFonts w:ascii="Arial" w:hAnsi="Arial" w:cs="Arial"/>
        </w:rPr>
        <w:t xml:space="preserve">Civic Engagement </w:t>
      </w:r>
      <w:r w:rsidRPr="00AE06D5">
        <w:rPr>
          <w:rFonts w:ascii="Arial" w:hAnsi="Arial" w:cs="Arial"/>
        </w:rPr>
        <w:t xml:space="preserve">VALUE rubric. Retrieved from </w:t>
      </w:r>
      <w:hyperlink r:id="rId8" w:history="1">
        <w:r w:rsidRPr="008C3706">
          <w:rPr>
            <w:rStyle w:val="Hyperlink"/>
            <w:rFonts w:ascii="Arial" w:hAnsi="Arial" w:cs="Arial"/>
          </w:rPr>
          <w:t>https://www.aacu.org/civic-engagement-value-rubric</w:t>
        </w:r>
      </w:hyperlink>
      <w:r>
        <w:rPr>
          <w:rFonts w:ascii="Arial" w:hAnsi="Arial" w:cs="Arial"/>
        </w:rPr>
        <w:t xml:space="preserve"> </w:t>
      </w:r>
    </w:p>
    <w:p w14:paraId="0F4FE0F4" w14:textId="77777777" w:rsidR="002E339B" w:rsidRDefault="002E339B" w:rsidP="002E339B">
      <w:pPr>
        <w:pStyle w:val="ListParagraph"/>
        <w:numPr>
          <w:ilvl w:val="0"/>
          <w:numId w:val="2"/>
        </w:numPr>
        <w:tabs>
          <w:tab w:val="left" w:pos="1620"/>
        </w:tabs>
      </w:pPr>
      <w:r w:rsidRPr="00AE06D5">
        <w:rPr>
          <w:rFonts w:ascii="Arial" w:hAnsi="Arial" w:cs="Arial"/>
        </w:rPr>
        <w:lastRenderedPageBreak/>
        <w:t xml:space="preserve">Association of American Colleges and Universities (AAC&amp;U). (2009). </w:t>
      </w:r>
      <w:r>
        <w:rPr>
          <w:rFonts w:ascii="Arial" w:hAnsi="Arial" w:cs="Arial"/>
        </w:rPr>
        <w:t xml:space="preserve">Ethical Reasoning </w:t>
      </w:r>
      <w:r w:rsidRPr="00AE06D5">
        <w:rPr>
          <w:rFonts w:ascii="Arial" w:hAnsi="Arial" w:cs="Arial"/>
        </w:rPr>
        <w:t xml:space="preserve">VALUE rubric. Retrieved from </w:t>
      </w:r>
      <w:hyperlink r:id="rId9" w:history="1">
        <w:r w:rsidRPr="008C3706">
          <w:rPr>
            <w:rStyle w:val="Hyperlink"/>
            <w:rFonts w:ascii="Arial" w:hAnsi="Arial" w:cs="Arial"/>
          </w:rPr>
          <w:t>https://www.aacu.org/ethical-reasoning-value-rubric</w:t>
        </w:r>
      </w:hyperlink>
      <w:r>
        <w:rPr>
          <w:rFonts w:ascii="Arial" w:hAnsi="Arial" w:cs="Arial"/>
        </w:rPr>
        <w:t xml:space="preserve"> </w:t>
      </w:r>
    </w:p>
    <w:p w14:paraId="0675A9F7" w14:textId="77777777" w:rsidR="00AE06D5" w:rsidRDefault="00AE06D5" w:rsidP="00AE06D5">
      <w:pPr>
        <w:pStyle w:val="ListParagraph"/>
        <w:numPr>
          <w:ilvl w:val="0"/>
          <w:numId w:val="2"/>
        </w:numPr>
        <w:tabs>
          <w:tab w:val="left" w:pos="1620"/>
        </w:tabs>
      </w:pPr>
      <w:r w:rsidRPr="00AE06D5">
        <w:rPr>
          <w:rFonts w:ascii="Arial" w:hAnsi="Arial" w:cs="Arial"/>
        </w:rPr>
        <w:t xml:space="preserve">Association of American Colleges and Universities (AAC&amp;U). (2009). </w:t>
      </w:r>
      <w:r>
        <w:rPr>
          <w:rFonts w:ascii="Arial" w:hAnsi="Arial" w:cs="Arial"/>
        </w:rPr>
        <w:t>Foundations and Skills for Lifelong Learning</w:t>
      </w:r>
      <w:r w:rsidRPr="00AE06D5">
        <w:rPr>
          <w:rFonts w:ascii="Arial" w:hAnsi="Arial" w:cs="Arial"/>
        </w:rPr>
        <w:t xml:space="preserve"> VALUE rubric. Retrieved from </w:t>
      </w:r>
      <w:hyperlink r:id="rId10" w:history="1">
        <w:r w:rsidRPr="008C3706">
          <w:rPr>
            <w:rStyle w:val="Hyperlink"/>
            <w:rFonts w:ascii="Arial" w:hAnsi="Arial" w:cs="Arial"/>
          </w:rPr>
          <w:t>https://www.aacu.org/value/rubrics/lifelong-learning</w:t>
        </w:r>
      </w:hyperlink>
      <w:r>
        <w:rPr>
          <w:rFonts w:ascii="Arial" w:hAnsi="Arial" w:cs="Arial"/>
        </w:rPr>
        <w:t xml:space="preserve"> </w:t>
      </w:r>
    </w:p>
    <w:p w14:paraId="6B061A7B" w14:textId="77777777" w:rsidR="002E339B" w:rsidRPr="00D17F07" w:rsidRDefault="002E339B" w:rsidP="002E339B">
      <w:pPr>
        <w:pStyle w:val="ListParagraph"/>
        <w:numPr>
          <w:ilvl w:val="0"/>
          <w:numId w:val="2"/>
        </w:numPr>
        <w:tabs>
          <w:tab w:val="left" w:pos="1620"/>
        </w:tabs>
      </w:pPr>
      <w:r w:rsidRPr="00AE06D5">
        <w:rPr>
          <w:rFonts w:ascii="Arial" w:hAnsi="Arial" w:cs="Arial"/>
        </w:rPr>
        <w:t xml:space="preserve">Association of American Colleges and Universities (AAC&amp;U). (2009). </w:t>
      </w:r>
      <w:r>
        <w:rPr>
          <w:rFonts w:ascii="Arial" w:hAnsi="Arial" w:cs="Arial"/>
        </w:rPr>
        <w:t xml:space="preserve">Intercultural Knowledge and Competence </w:t>
      </w:r>
      <w:r w:rsidRPr="00AE06D5">
        <w:rPr>
          <w:rFonts w:ascii="Arial" w:hAnsi="Arial" w:cs="Arial"/>
        </w:rPr>
        <w:t xml:space="preserve">VALUE rubric. Retrieved from </w:t>
      </w:r>
      <w:hyperlink r:id="rId11" w:history="1">
        <w:r w:rsidRPr="008C3706">
          <w:rPr>
            <w:rStyle w:val="Hyperlink"/>
            <w:rFonts w:ascii="Arial" w:hAnsi="Arial" w:cs="Arial"/>
          </w:rPr>
          <w:t>https://www.aacu.org/value/rubrics/intercultural-knowledge</w:t>
        </w:r>
      </w:hyperlink>
      <w:r>
        <w:rPr>
          <w:rFonts w:ascii="Arial" w:hAnsi="Arial" w:cs="Arial"/>
        </w:rPr>
        <w:t xml:space="preserve"> </w:t>
      </w:r>
    </w:p>
    <w:p w14:paraId="6432D1E6" w14:textId="77777777" w:rsidR="00D17F07" w:rsidRDefault="00D17F07" w:rsidP="002E339B">
      <w:pPr>
        <w:pStyle w:val="ListParagraph"/>
        <w:numPr>
          <w:ilvl w:val="0"/>
          <w:numId w:val="2"/>
        </w:numPr>
        <w:tabs>
          <w:tab w:val="left" w:pos="1620"/>
        </w:tabs>
      </w:pPr>
      <w:r>
        <w:rPr>
          <w:rFonts w:ascii="Arial" w:hAnsi="Arial" w:cs="Arial"/>
        </w:rPr>
        <w:t>Draft SSG Competency Framework</w:t>
      </w:r>
    </w:p>
    <w:p w14:paraId="74B31A62" w14:textId="1608179E" w:rsidR="001142E0" w:rsidRDefault="001142E0" w:rsidP="00E3573A">
      <w:pPr>
        <w:tabs>
          <w:tab w:val="left" w:pos="1620"/>
        </w:tabs>
      </w:pPr>
    </w:p>
    <w:p w14:paraId="4F7EBF2C" w14:textId="68D4DDFB" w:rsidR="001142E0" w:rsidRDefault="001142E0" w:rsidP="00C4395E">
      <w:pPr>
        <w:pStyle w:val="ListParagraph"/>
        <w:tabs>
          <w:tab w:val="left" w:pos="1620"/>
        </w:tabs>
        <w:ind w:left="360"/>
        <w:rPr>
          <w:rFonts w:ascii="Arial" w:hAnsi="Arial" w:cs="Arial"/>
          <w:b/>
          <w:bCs/>
          <w:u w:val="single"/>
        </w:rPr>
      </w:pPr>
      <w:r w:rsidRPr="001142E0">
        <w:rPr>
          <w:rFonts w:ascii="Arial" w:hAnsi="Arial" w:cs="Arial"/>
          <w:b/>
          <w:bCs/>
          <w:u w:val="single"/>
        </w:rPr>
        <w:t xml:space="preserve">Sample </w:t>
      </w:r>
      <w:r w:rsidR="00E3573A">
        <w:rPr>
          <w:rFonts w:ascii="Arial" w:hAnsi="Arial" w:cs="Arial"/>
          <w:b/>
          <w:bCs/>
          <w:u w:val="single"/>
        </w:rPr>
        <w:t xml:space="preserve">Co-Curricular </w:t>
      </w:r>
      <w:r w:rsidRPr="001142E0">
        <w:rPr>
          <w:rFonts w:ascii="Arial" w:hAnsi="Arial" w:cs="Arial"/>
          <w:b/>
          <w:bCs/>
          <w:u w:val="single"/>
        </w:rPr>
        <w:t>Learning Objectives Mapped to GLOs</w:t>
      </w:r>
    </w:p>
    <w:p w14:paraId="27D38B23" w14:textId="798D8977" w:rsidR="001142E0" w:rsidRDefault="001142E0" w:rsidP="00C4395E">
      <w:pPr>
        <w:pStyle w:val="ListParagraph"/>
        <w:tabs>
          <w:tab w:val="left" w:pos="1620"/>
        </w:tabs>
        <w:ind w:left="36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4"/>
        <w:gridCol w:w="9866"/>
      </w:tblGrid>
      <w:tr w:rsidR="001142E0" w14:paraId="2497A6AF" w14:textId="77777777" w:rsidTr="001142E0">
        <w:tc>
          <w:tcPr>
            <w:tcW w:w="5164" w:type="dxa"/>
          </w:tcPr>
          <w:p w14:paraId="5162CAB2" w14:textId="77777777" w:rsidR="001142E0" w:rsidRP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/>
                <w:bCs/>
              </w:rPr>
            </w:pPr>
            <w:r w:rsidRPr="001142E0">
              <w:rPr>
                <w:rFonts w:ascii="Arial" w:hAnsi="Arial" w:cs="Arial"/>
                <w:b/>
                <w:bCs/>
              </w:rPr>
              <w:t>Intellectual and Creative Skills:</w:t>
            </w:r>
          </w:p>
          <w:p w14:paraId="1839E1EF" w14:textId="77777777" w:rsidR="001142E0" w:rsidRPr="001142E0" w:rsidRDefault="001142E0" w:rsidP="001142E0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rPr>
                <w:rFonts w:ascii="Arial" w:hAnsi="Arial" w:cs="Arial"/>
              </w:rPr>
            </w:pPr>
            <w:r w:rsidRPr="001142E0">
              <w:rPr>
                <w:rFonts w:ascii="Arial" w:hAnsi="Arial" w:cs="Arial"/>
              </w:rPr>
              <w:t>Critical thinking and problem solving</w:t>
            </w:r>
          </w:p>
          <w:p w14:paraId="5C15D609" w14:textId="371BD3F8" w:rsidR="001142E0" w:rsidRPr="001142E0" w:rsidRDefault="001142E0" w:rsidP="001142E0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rPr>
                <w:rFonts w:ascii="Arial" w:hAnsi="Arial" w:cs="Arial"/>
              </w:rPr>
            </w:pPr>
            <w:r w:rsidRPr="001142E0">
              <w:rPr>
                <w:rFonts w:ascii="Arial" w:hAnsi="Arial" w:cs="Arial"/>
              </w:rPr>
              <w:t>Innovative and entrepreneurial skills</w:t>
            </w:r>
          </w:p>
        </w:tc>
        <w:tc>
          <w:tcPr>
            <w:tcW w:w="9866" w:type="dxa"/>
          </w:tcPr>
          <w:p w14:paraId="2064437D" w14:textId="6353CE3D" w:rsidR="001142E0" w:rsidRPr="001142E0" w:rsidRDefault="00E3573A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intellectual and creative skills</w:t>
            </w:r>
          </w:p>
          <w:p w14:paraId="14D73FEB" w14:textId="4CC121F0" w:rsidR="001142E0" w:rsidRP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color w:val="000000"/>
              </w:rPr>
            </w:pPr>
            <w:r w:rsidRPr="001142E0">
              <w:rPr>
                <w:rFonts w:ascii="Arial" w:hAnsi="Arial" w:cs="Arial"/>
                <w:color w:val="000000"/>
              </w:rPr>
              <w:t>De</w:t>
            </w:r>
            <w:r w:rsidR="00E3573A">
              <w:rPr>
                <w:rFonts w:ascii="Arial" w:hAnsi="Arial" w:cs="Arial"/>
                <w:color w:val="000000"/>
              </w:rPr>
              <w:t>velop</w:t>
            </w:r>
            <w:r w:rsidRPr="001142E0">
              <w:rPr>
                <w:rFonts w:ascii="Arial" w:hAnsi="Arial" w:cs="Arial"/>
                <w:color w:val="000000"/>
              </w:rPr>
              <w:t xml:space="preserve"> versatile and holistic use of reasoning, logic and evidence to evaluate information and make judgements</w:t>
            </w:r>
          </w:p>
          <w:p w14:paraId="361B2454" w14:textId="5AAEC2E9" w:rsid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1142E0">
              <w:rPr>
                <w:rFonts w:ascii="Arial" w:hAnsi="Arial" w:cs="Arial"/>
                <w:bCs/>
              </w:rPr>
              <w:t>De</w:t>
            </w:r>
            <w:r w:rsidR="00E3573A">
              <w:rPr>
                <w:rFonts w:ascii="Arial" w:hAnsi="Arial" w:cs="Arial"/>
                <w:bCs/>
              </w:rPr>
              <w:t>velop</w:t>
            </w:r>
            <w:r w:rsidRPr="001142E0">
              <w:rPr>
                <w:rFonts w:ascii="Arial" w:hAnsi="Arial" w:cs="Arial"/>
                <w:bCs/>
              </w:rPr>
              <w:t xml:space="preserve"> the ability to solve problems of varying levels of complexity</w:t>
            </w:r>
          </w:p>
          <w:p w14:paraId="2E76AB46" w14:textId="5F5A23DA" w:rsid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color w:val="000000"/>
              </w:rPr>
            </w:pPr>
            <w:r w:rsidRPr="001142E0">
              <w:rPr>
                <w:rFonts w:ascii="Arial" w:hAnsi="Arial" w:cs="Arial"/>
                <w:color w:val="000000"/>
              </w:rPr>
              <w:t>De</w:t>
            </w:r>
            <w:r w:rsidR="00E3573A">
              <w:rPr>
                <w:rFonts w:ascii="Arial" w:hAnsi="Arial" w:cs="Arial"/>
                <w:color w:val="000000"/>
              </w:rPr>
              <w:t>velop</w:t>
            </w:r>
            <w:r w:rsidRPr="001142E0">
              <w:rPr>
                <w:rFonts w:ascii="Arial" w:hAnsi="Arial" w:cs="Arial"/>
                <w:color w:val="000000"/>
              </w:rPr>
              <w:t xml:space="preserve"> flexibility and out-of-the-box thinking when generating ideas</w:t>
            </w:r>
          </w:p>
          <w:p w14:paraId="41B1AB88" w14:textId="55FB949C" w:rsid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</w:t>
            </w:r>
            <w:r w:rsidR="00E3573A">
              <w:rPr>
                <w:rFonts w:ascii="Arial" w:hAnsi="Arial" w:cs="Arial"/>
                <w:bCs/>
              </w:rPr>
              <w:t>velop</w:t>
            </w:r>
            <w:r>
              <w:rPr>
                <w:rFonts w:ascii="Arial" w:hAnsi="Arial" w:cs="Arial"/>
                <w:bCs/>
              </w:rPr>
              <w:t xml:space="preserve"> the ability to identify opportunities and enact solutions as appropriate</w:t>
            </w:r>
          </w:p>
          <w:p w14:paraId="19477C6D" w14:textId="75F3839F" w:rsidR="00E3573A" w:rsidRDefault="00E3573A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Develop the ability generate innovations through experimentation with novel ideas, forms and methods</w:t>
            </w:r>
          </w:p>
          <w:p w14:paraId="4CC10989" w14:textId="7BD42DD1" w:rsidR="001142E0" w:rsidRP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</w:p>
        </w:tc>
      </w:tr>
      <w:tr w:rsidR="001142E0" w14:paraId="2D2DACDA" w14:textId="77777777" w:rsidTr="001142E0">
        <w:tc>
          <w:tcPr>
            <w:tcW w:w="5164" w:type="dxa"/>
          </w:tcPr>
          <w:p w14:paraId="2DDB2200" w14:textId="77777777" w:rsidR="001142E0" w:rsidRP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/>
                <w:bCs/>
              </w:rPr>
            </w:pPr>
            <w:r w:rsidRPr="001142E0">
              <w:rPr>
                <w:rFonts w:ascii="Arial" w:hAnsi="Arial" w:cs="Arial"/>
                <w:b/>
                <w:bCs/>
              </w:rPr>
              <w:t>Interpersonal Skills:</w:t>
            </w:r>
          </w:p>
          <w:p w14:paraId="71148B65" w14:textId="77777777" w:rsidR="001142E0" w:rsidRDefault="001142E0" w:rsidP="001142E0">
            <w:pPr>
              <w:pStyle w:val="ListParagraph"/>
              <w:numPr>
                <w:ilvl w:val="0"/>
                <w:numId w:val="7"/>
              </w:numPr>
              <w:tabs>
                <w:tab w:val="left" w:pos="16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Collaboration and leadership</w:t>
            </w:r>
          </w:p>
          <w:p w14:paraId="68E26036" w14:textId="75D81D51" w:rsidR="001142E0" w:rsidRPr="001142E0" w:rsidRDefault="001142E0" w:rsidP="001142E0">
            <w:pPr>
              <w:pStyle w:val="ListParagraph"/>
              <w:numPr>
                <w:ilvl w:val="0"/>
                <w:numId w:val="7"/>
              </w:numPr>
              <w:tabs>
                <w:tab w:val="left" w:pos="16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</w:t>
            </w:r>
          </w:p>
        </w:tc>
        <w:tc>
          <w:tcPr>
            <w:tcW w:w="9866" w:type="dxa"/>
          </w:tcPr>
          <w:p w14:paraId="2F342D3E" w14:textId="27E86975" w:rsidR="001142E0" w:rsidRDefault="00E3573A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interpersonal skills</w:t>
            </w:r>
          </w:p>
          <w:p w14:paraId="2E86D1F9" w14:textId="12F215E7" w:rsidR="001142E0" w:rsidRP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1142E0">
              <w:rPr>
                <w:rFonts w:ascii="Arial" w:hAnsi="Arial" w:cs="Arial"/>
                <w:bCs/>
              </w:rPr>
              <w:t>De</w:t>
            </w:r>
            <w:r w:rsidR="00E3573A">
              <w:rPr>
                <w:rFonts w:ascii="Arial" w:hAnsi="Arial" w:cs="Arial"/>
                <w:bCs/>
              </w:rPr>
              <w:t>velop</w:t>
            </w:r>
            <w:r w:rsidRPr="001142E0">
              <w:rPr>
                <w:rFonts w:ascii="Arial" w:hAnsi="Arial" w:cs="Arial"/>
                <w:bCs/>
              </w:rPr>
              <w:t xml:space="preserve"> the ability to recognise and leverage the strengths of others to achieve shared goals</w:t>
            </w:r>
          </w:p>
          <w:p w14:paraId="51F1201B" w14:textId="71A7DF18" w:rsidR="001142E0" w:rsidRP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1142E0">
              <w:rPr>
                <w:rFonts w:ascii="Arial" w:hAnsi="Arial" w:cs="Arial"/>
                <w:bCs/>
              </w:rPr>
              <w:t>Collaborate effectively in pursuit of shared goals</w:t>
            </w:r>
          </w:p>
          <w:p w14:paraId="502680F2" w14:textId="7EB36943" w:rsid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1142E0">
              <w:rPr>
                <w:rFonts w:ascii="Arial" w:hAnsi="Arial" w:cs="Arial"/>
                <w:bCs/>
              </w:rPr>
              <w:t>D</w:t>
            </w:r>
            <w:r w:rsidR="00E3573A">
              <w:rPr>
                <w:rFonts w:ascii="Arial" w:hAnsi="Arial" w:cs="Arial"/>
                <w:bCs/>
              </w:rPr>
              <w:t>evelop</w:t>
            </w:r>
            <w:r w:rsidRPr="001142E0">
              <w:rPr>
                <w:rFonts w:ascii="Arial" w:hAnsi="Arial" w:cs="Arial"/>
                <w:bCs/>
              </w:rPr>
              <w:t xml:space="preserve"> lead</w:t>
            </w:r>
            <w:r w:rsidR="00E3573A">
              <w:rPr>
                <w:rFonts w:ascii="Arial" w:hAnsi="Arial" w:cs="Arial"/>
                <w:bCs/>
              </w:rPr>
              <w:t>ership skills</w:t>
            </w:r>
            <w:r w:rsidRPr="001142E0">
              <w:rPr>
                <w:rFonts w:ascii="Arial" w:hAnsi="Arial" w:cs="Arial"/>
                <w:bCs/>
              </w:rPr>
              <w:t xml:space="preserve"> </w:t>
            </w:r>
          </w:p>
          <w:p w14:paraId="43DA3A1B" w14:textId="41A7FC78" w:rsidR="00E3573A" w:rsidRPr="001142E0" w:rsidRDefault="00E3573A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Develop the ability to empower others through a collaborative process and distribution of responsibility</w:t>
            </w:r>
          </w:p>
          <w:p w14:paraId="4F91F340" w14:textId="0629BB8A" w:rsidR="001142E0" w:rsidRP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1142E0">
              <w:rPr>
                <w:rFonts w:ascii="Arial" w:hAnsi="Arial" w:cs="Arial"/>
                <w:bCs/>
              </w:rPr>
              <w:t>De</w:t>
            </w:r>
            <w:r w:rsidR="00E3573A">
              <w:rPr>
                <w:rFonts w:ascii="Arial" w:hAnsi="Arial" w:cs="Arial"/>
                <w:bCs/>
              </w:rPr>
              <w:t>velop</w:t>
            </w:r>
            <w:r w:rsidRPr="001142E0">
              <w:rPr>
                <w:rFonts w:ascii="Arial" w:hAnsi="Arial" w:cs="Arial"/>
                <w:bCs/>
              </w:rPr>
              <w:t xml:space="preserve"> the ability to communicate effectively with different stakeholders in different contexts</w:t>
            </w:r>
          </w:p>
        </w:tc>
      </w:tr>
      <w:tr w:rsidR="001142E0" w14:paraId="5021CDA2" w14:textId="77777777" w:rsidTr="001142E0">
        <w:tc>
          <w:tcPr>
            <w:tcW w:w="5164" w:type="dxa"/>
          </w:tcPr>
          <w:p w14:paraId="0269EF4B" w14:textId="77777777" w:rsidR="001142E0" w:rsidRP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/>
                <w:bCs/>
              </w:rPr>
            </w:pPr>
            <w:r w:rsidRPr="001142E0">
              <w:rPr>
                <w:rFonts w:ascii="Arial" w:hAnsi="Arial" w:cs="Arial"/>
                <w:b/>
                <w:bCs/>
              </w:rPr>
              <w:t>Global Citizenship:</w:t>
            </w:r>
          </w:p>
          <w:p w14:paraId="42EB5E0C" w14:textId="77777777" w:rsidR="001142E0" w:rsidRDefault="001142E0" w:rsidP="001142E0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Intercultural understanding and sensitivity</w:t>
            </w:r>
          </w:p>
          <w:p w14:paraId="5DEF8E8A" w14:textId="77777777" w:rsidR="001142E0" w:rsidRDefault="001142E0" w:rsidP="001142E0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Sensitivity towards developments in Asia</w:t>
            </w:r>
          </w:p>
          <w:p w14:paraId="4C4CEF6D" w14:textId="51EBF887" w:rsidR="001142E0" w:rsidRPr="001142E0" w:rsidRDefault="001142E0" w:rsidP="001142E0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Ethics and social responsibility</w:t>
            </w:r>
          </w:p>
        </w:tc>
        <w:tc>
          <w:tcPr>
            <w:tcW w:w="9866" w:type="dxa"/>
          </w:tcPr>
          <w:p w14:paraId="7B10CDCF" w14:textId="0D8B007A" w:rsidR="001142E0" w:rsidRPr="00E3573A" w:rsidRDefault="00E3573A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intercultural competencies</w:t>
            </w:r>
          </w:p>
          <w:p w14:paraId="15373AF4" w14:textId="64FAA5B1" w:rsidR="001142E0" w:rsidRPr="00E3573A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E3573A">
              <w:rPr>
                <w:rFonts w:ascii="Arial" w:hAnsi="Arial" w:cs="Arial"/>
                <w:bCs/>
              </w:rPr>
              <w:t>De</w:t>
            </w:r>
            <w:r w:rsidR="00E3573A">
              <w:rPr>
                <w:rFonts w:ascii="Arial" w:hAnsi="Arial" w:cs="Arial"/>
                <w:bCs/>
              </w:rPr>
              <w:t>velop</w:t>
            </w:r>
            <w:r w:rsidRPr="00E3573A">
              <w:rPr>
                <w:rFonts w:ascii="Arial" w:hAnsi="Arial" w:cs="Arial"/>
                <w:bCs/>
              </w:rPr>
              <w:t xml:space="preserve"> openness to and appreciation of different cultures</w:t>
            </w:r>
          </w:p>
          <w:p w14:paraId="13B37FF8" w14:textId="1B52F62E" w:rsidR="001142E0" w:rsidRPr="00E3573A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E3573A">
              <w:rPr>
                <w:rFonts w:ascii="Arial" w:hAnsi="Arial" w:cs="Arial"/>
                <w:bCs/>
              </w:rPr>
              <w:t>Display sensitivity towards individual and cultural differences and respects diverse perspectives of others</w:t>
            </w:r>
          </w:p>
          <w:p w14:paraId="58BB0FA9" w14:textId="23CB64F5" w:rsidR="001142E0" w:rsidRPr="00E3573A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E3573A">
              <w:rPr>
                <w:rFonts w:ascii="Arial" w:hAnsi="Arial" w:cs="Arial"/>
                <w:bCs/>
              </w:rPr>
              <w:t>De</w:t>
            </w:r>
            <w:r w:rsidR="00E3573A">
              <w:rPr>
                <w:rFonts w:ascii="Arial" w:hAnsi="Arial" w:cs="Arial"/>
                <w:bCs/>
              </w:rPr>
              <w:t>velop a</w:t>
            </w:r>
            <w:r w:rsidRPr="00E3573A">
              <w:rPr>
                <w:rFonts w:ascii="Arial" w:hAnsi="Arial" w:cs="Arial"/>
                <w:bCs/>
              </w:rPr>
              <w:t xml:space="preserve"> keen awareness of specific issues and developments that pertain to Asia</w:t>
            </w:r>
          </w:p>
          <w:p w14:paraId="58DBE3B8" w14:textId="77777777" w:rsidR="001142E0" w:rsidRPr="00E3573A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E3573A">
              <w:rPr>
                <w:rFonts w:ascii="Arial" w:hAnsi="Arial" w:cs="Arial"/>
                <w:bCs/>
              </w:rPr>
              <w:t>Assess potential ethical conflicts in personal, professional and societal settings</w:t>
            </w:r>
          </w:p>
          <w:p w14:paraId="3E8A0655" w14:textId="3374698F" w:rsidR="001142E0" w:rsidRPr="00E3573A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E3573A">
              <w:rPr>
                <w:rFonts w:ascii="Arial" w:hAnsi="Arial" w:cs="Arial"/>
                <w:bCs/>
              </w:rPr>
              <w:t>De</w:t>
            </w:r>
            <w:r w:rsidR="00E3573A">
              <w:rPr>
                <w:rFonts w:ascii="Arial" w:hAnsi="Arial" w:cs="Arial"/>
                <w:bCs/>
              </w:rPr>
              <w:t>velop</w:t>
            </w:r>
            <w:r w:rsidRPr="00E3573A">
              <w:rPr>
                <w:rFonts w:ascii="Arial" w:hAnsi="Arial" w:cs="Arial"/>
                <w:bCs/>
              </w:rPr>
              <w:t xml:space="preserve"> commitment to act responsibly to address social concerns</w:t>
            </w:r>
          </w:p>
        </w:tc>
      </w:tr>
      <w:tr w:rsidR="001142E0" w14:paraId="14A71B53" w14:textId="77777777" w:rsidTr="001142E0">
        <w:tc>
          <w:tcPr>
            <w:tcW w:w="5164" w:type="dxa"/>
          </w:tcPr>
          <w:p w14:paraId="0ECFE8BD" w14:textId="77777777" w:rsidR="001142E0" w:rsidRP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/>
                <w:bCs/>
              </w:rPr>
            </w:pPr>
            <w:r w:rsidRPr="001142E0">
              <w:rPr>
                <w:rFonts w:ascii="Arial" w:hAnsi="Arial" w:cs="Arial"/>
                <w:b/>
                <w:bCs/>
              </w:rPr>
              <w:t>Personal Mastery:</w:t>
            </w:r>
          </w:p>
          <w:p w14:paraId="6F37F281" w14:textId="77777777" w:rsidR="001142E0" w:rsidRDefault="001142E0" w:rsidP="001142E0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Self-directedness and meta-learning</w:t>
            </w:r>
          </w:p>
          <w:p w14:paraId="3BDAA920" w14:textId="73C633EA" w:rsidR="001142E0" w:rsidRPr="001142E0" w:rsidRDefault="001142E0" w:rsidP="001142E0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Resilience and positivity</w:t>
            </w:r>
          </w:p>
        </w:tc>
        <w:tc>
          <w:tcPr>
            <w:tcW w:w="9866" w:type="dxa"/>
          </w:tcPr>
          <w:p w14:paraId="053C35E2" w14:textId="7381A3D9" w:rsidR="00E3573A" w:rsidRDefault="00E3573A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Develop personal mastery</w:t>
            </w:r>
          </w:p>
          <w:p w14:paraId="4F77B6A4" w14:textId="16AE8B0D" w:rsidR="00E3573A" w:rsidRDefault="00E3573A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Develop self-directedness and self-awareness</w:t>
            </w:r>
          </w:p>
          <w:p w14:paraId="71219A8D" w14:textId="41193515" w:rsidR="001142E0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E3573A">
              <w:rPr>
                <w:rFonts w:ascii="Arial" w:hAnsi="Arial" w:cs="Arial"/>
                <w:bCs/>
              </w:rPr>
              <w:t>D</w:t>
            </w:r>
            <w:r w:rsidR="00E3573A">
              <w:rPr>
                <w:rFonts w:ascii="Arial" w:hAnsi="Arial" w:cs="Arial"/>
                <w:bCs/>
              </w:rPr>
              <w:t>evelop</w:t>
            </w:r>
            <w:r w:rsidRPr="00E3573A">
              <w:rPr>
                <w:rFonts w:ascii="Arial" w:hAnsi="Arial" w:cs="Arial"/>
                <w:bCs/>
              </w:rPr>
              <w:t xml:space="preserve"> initiative to advance one's skills and knowledge to </w:t>
            </w:r>
            <w:r w:rsidR="00E3573A">
              <w:rPr>
                <w:rFonts w:ascii="Arial" w:hAnsi="Arial" w:cs="Arial"/>
                <w:bCs/>
              </w:rPr>
              <w:t xml:space="preserve">contribute to </w:t>
            </w:r>
            <w:r w:rsidRPr="00E3573A">
              <w:rPr>
                <w:rFonts w:ascii="Arial" w:hAnsi="Arial" w:cs="Arial"/>
                <w:bCs/>
              </w:rPr>
              <w:t xml:space="preserve">one's </w:t>
            </w:r>
            <w:r w:rsidR="00E3573A">
              <w:rPr>
                <w:rFonts w:ascii="Arial" w:hAnsi="Arial" w:cs="Arial"/>
                <w:bCs/>
              </w:rPr>
              <w:t>life-long growth and</w:t>
            </w:r>
            <w:r w:rsidRPr="00E3573A">
              <w:rPr>
                <w:rFonts w:ascii="Arial" w:hAnsi="Arial" w:cs="Arial"/>
                <w:bCs/>
              </w:rPr>
              <w:t xml:space="preserve"> learning </w:t>
            </w:r>
          </w:p>
          <w:p w14:paraId="7F164BC7" w14:textId="2A47404F" w:rsidR="00E3573A" w:rsidRPr="00E3573A" w:rsidRDefault="00E3573A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Develop resilience and positivity</w:t>
            </w:r>
          </w:p>
          <w:p w14:paraId="4E971255" w14:textId="5A99D8D2" w:rsidR="001142E0" w:rsidRPr="00E3573A" w:rsidRDefault="001142E0" w:rsidP="00C4395E">
            <w:pPr>
              <w:pStyle w:val="ListParagraph"/>
              <w:tabs>
                <w:tab w:val="left" w:pos="1620"/>
              </w:tabs>
              <w:ind w:left="0"/>
              <w:rPr>
                <w:rFonts w:ascii="Arial" w:hAnsi="Arial" w:cs="Arial"/>
                <w:bCs/>
              </w:rPr>
            </w:pPr>
            <w:r w:rsidRPr="00E3573A">
              <w:rPr>
                <w:rFonts w:ascii="Arial" w:hAnsi="Arial" w:cs="Arial"/>
                <w:bCs/>
              </w:rPr>
              <w:t>De</w:t>
            </w:r>
            <w:r w:rsidR="00E3573A">
              <w:rPr>
                <w:rFonts w:ascii="Arial" w:hAnsi="Arial" w:cs="Arial"/>
                <w:bCs/>
              </w:rPr>
              <w:t>velop</w:t>
            </w:r>
            <w:r w:rsidRPr="00E3573A">
              <w:rPr>
                <w:rFonts w:ascii="Arial" w:hAnsi="Arial" w:cs="Arial"/>
                <w:bCs/>
              </w:rPr>
              <w:t xml:space="preserve"> the ability to persevere through challenging circumstances</w:t>
            </w:r>
          </w:p>
        </w:tc>
      </w:tr>
    </w:tbl>
    <w:p w14:paraId="45DF8C92" w14:textId="77777777" w:rsidR="001142E0" w:rsidRPr="001142E0" w:rsidRDefault="001142E0" w:rsidP="00C4395E">
      <w:pPr>
        <w:pStyle w:val="ListParagraph"/>
        <w:tabs>
          <w:tab w:val="left" w:pos="1620"/>
        </w:tabs>
        <w:ind w:left="360"/>
        <w:rPr>
          <w:rFonts w:ascii="Arial" w:hAnsi="Arial" w:cs="Arial"/>
          <w:b/>
          <w:bCs/>
          <w:u w:val="single"/>
        </w:rPr>
      </w:pPr>
    </w:p>
    <w:sectPr w:rsidR="001142E0" w:rsidRPr="001142E0" w:rsidSect="005B7EDC">
      <w:headerReference w:type="default" r:id="rId12"/>
      <w:pgSz w:w="16840" w:h="11900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BEB4" w14:textId="77777777" w:rsidR="00E3787F" w:rsidRDefault="00E3787F" w:rsidP="00C65A2C">
      <w:pPr>
        <w:spacing w:after="0" w:line="240" w:lineRule="auto"/>
      </w:pPr>
      <w:r>
        <w:separator/>
      </w:r>
    </w:p>
  </w:endnote>
  <w:endnote w:type="continuationSeparator" w:id="0">
    <w:p w14:paraId="62CC2E28" w14:textId="77777777" w:rsidR="00E3787F" w:rsidRDefault="00E3787F" w:rsidP="00C6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C006E" w14:textId="77777777" w:rsidR="00E3787F" w:rsidRDefault="00E3787F" w:rsidP="00C65A2C">
      <w:pPr>
        <w:spacing w:after="0" w:line="240" w:lineRule="auto"/>
      </w:pPr>
      <w:r>
        <w:separator/>
      </w:r>
    </w:p>
  </w:footnote>
  <w:footnote w:type="continuationSeparator" w:id="0">
    <w:p w14:paraId="52DF96E6" w14:textId="77777777" w:rsidR="00E3787F" w:rsidRDefault="00E3787F" w:rsidP="00C65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4B26" w14:textId="77777777" w:rsidR="00531026" w:rsidRDefault="005310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D5D747" wp14:editId="51B08A1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66700"/>
              <wp:effectExtent l="0" t="0" r="0" b="0"/>
              <wp:wrapNone/>
              <wp:docPr id="1" name="MSIPCMe1264f2f8ae8b37317130988" descr="{&quot;HashCode&quot;:-1168360584,&quot;Height&quot;:1190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571176" w14:textId="77777777" w:rsidR="00531026" w:rsidRPr="00C65A2C" w:rsidRDefault="00531026" w:rsidP="00C65A2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C65A2C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5D747" id="_x0000_t202" coordsize="21600,21600" o:spt="202" path="m,l,21600r21600,l21600,xe">
              <v:stroke joinstyle="miter"/>
              <v:path gradientshapeok="t" o:connecttype="rect"/>
            </v:shapetype>
            <v:shape id="MSIPCMe1264f2f8ae8b37317130988" o:spid="_x0000_s1026" type="#_x0000_t202" alt="{&quot;HashCode&quot;:-1168360584,&quot;Height&quot;:1190.0,&quot;Width&quot;:841.0,&quot;Placement&quot;:&quot;Header&quot;,&quot;Index&quot;:&quot;Primary&quot;,&quot;Section&quot;:1,&quot;Top&quot;:0.0,&quot;Left&quot;:0.0}" style="position:absolute;margin-left:0;margin-top:15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" o:allowincell="f" filled="f" stroked="f" strokeweight=".5pt">
              <v:textbox inset=",0,,0">
                <w:txbxContent>
                  <w:p w14:paraId="3A571176" w14:textId="77777777" w:rsidR="00531026" w:rsidRPr="00C65A2C" w:rsidRDefault="00531026" w:rsidP="00C65A2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C65A2C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04"/>
    <w:multiLevelType w:val="hybridMultilevel"/>
    <w:tmpl w:val="C27CB6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00F3"/>
    <w:multiLevelType w:val="hybridMultilevel"/>
    <w:tmpl w:val="5BB217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6FD2"/>
    <w:multiLevelType w:val="hybridMultilevel"/>
    <w:tmpl w:val="8A7AEA92"/>
    <w:lvl w:ilvl="0" w:tplc="5972C6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67E79"/>
    <w:multiLevelType w:val="hybridMultilevel"/>
    <w:tmpl w:val="5B7E77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27E31"/>
    <w:multiLevelType w:val="hybridMultilevel"/>
    <w:tmpl w:val="0DC241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22FD0"/>
    <w:multiLevelType w:val="hybridMultilevel"/>
    <w:tmpl w:val="1A62A22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E42EA5"/>
    <w:multiLevelType w:val="hybridMultilevel"/>
    <w:tmpl w:val="D812C0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26ECD"/>
    <w:multiLevelType w:val="hybridMultilevel"/>
    <w:tmpl w:val="AAAADD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76C21"/>
    <w:multiLevelType w:val="hybridMultilevel"/>
    <w:tmpl w:val="89D8C0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A2C"/>
    <w:rsid w:val="000007A5"/>
    <w:rsid w:val="00031486"/>
    <w:rsid w:val="0004068E"/>
    <w:rsid w:val="0004553F"/>
    <w:rsid w:val="00057484"/>
    <w:rsid w:val="0006161B"/>
    <w:rsid w:val="00076122"/>
    <w:rsid w:val="000848EB"/>
    <w:rsid w:val="000953AB"/>
    <w:rsid w:val="00096D36"/>
    <w:rsid w:val="000F7131"/>
    <w:rsid w:val="00112FC8"/>
    <w:rsid w:val="0011394C"/>
    <w:rsid w:val="001142E0"/>
    <w:rsid w:val="00130C39"/>
    <w:rsid w:val="00167524"/>
    <w:rsid w:val="00173D8A"/>
    <w:rsid w:val="001A5C97"/>
    <w:rsid w:val="001E08F6"/>
    <w:rsid w:val="00204F12"/>
    <w:rsid w:val="00242121"/>
    <w:rsid w:val="00262D44"/>
    <w:rsid w:val="002738C7"/>
    <w:rsid w:val="002A34F8"/>
    <w:rsid w:val="002E2715"/>
    <w:rsid w:val="002E339B"/>
    <w:rsid w:val="003047FB"/>
    <w:rsid w:val="00331E15"/>
    <w:rsid w:val="00375E4E"/>
    <w:rsid w:val="00375F4B"/>
    <w:rsid w:val="0038123C"/>
    <w:rsid w:val="0038638E"/>
    <w:rsid w:val="00393394"/>
    <w:rsid w:val="00414184"/>
    <w:rsid w:val="004345E8"/>
    <w:rsid w:val="004353FB"/>
    <w:rsid w:val="00440AFF"/>
    <w:rsid w:val="00441D15"/>
    <w:rsid w:val="00445065"/>
    <w:rsid w:val="00480813"/>
    <w:rsid w:val="00491A3C"/>
    <w:rsid w:val="004928B1"/>
    <w:rsid w:val="004A0E1E"/>
    <w:rsid w:val="004A2497"/>
    <w:rsid w:val="004C1F34"/>
    <w:rsid w:val="004D4DE7"/>
    <w:rsid w:val="00507932"/>
    <w:rsid w:val="00531026"/>
    <w:rsid w:val="005459FB"/>
    <w:rsid w:val="005A021E"/>
    <w:rsid w:val="005B6F64"/>
    <w:rsid w:val="005B7ABC"/>
    <w:rsid w:val="005B7EDC"/>
    <w:rsid w:val="005C5A0E"/>
    <w:rsid w:val="005C734B"/>
    <w:rsid w:val="005C7EF5"/>
    <w:rsid w:val="005D6DE2"/>
    <w:rsid w:val="00602D19"/>
    <w:rsid w:val="00614059"/>
    <w:rsid w:val="006257F2"/>
    <w:rsid w:val="006C0C3A"/>
    <w:rsid w:val="006C7649"/>
    <w:rsid w:val="006D3E68"/>
    <w:rsid w:val="006D5225"/>
    <w:rsid w:val="00704341"/>
    <w:rsid w:val="0072738E"/>
    <w:rsid w:val="00764491"/>
    <w:rsid w:val="007857D1"/>
    <w:rsid w:val="00795220"/>
    <w:rsid w:val="007C2746"/>
    <w:rsid w:val="007F34AB"/>
    <w:rsid w:val="008120D6"/>
    <w:rsid w:val="00823E00"/>
    <w:rsid w:val="00832CC0"/>
    <w:rsid w:val="00844389"/>
    <w:rsid w:val="00844BFD"/>
    <w:rsid w:val="00850F4A"/>
    <w:rsid w:val="0086036F"/>
    <w:rsid w:val="00882456"/>
    <w:rsid w:val="008928ED"/>
    <w:rsid w:val="008B21E6"/>
    <w:rsid w:val="008E6DCD"/>
    <w:rsid w:val="008E7A5B"/>
    <w:rsid w:val="009063DF"/>
    <w:rsid w:val="00921F49"/>
    <w:rsid w:val="00941348"/>
    <w:rsid w:val="00957281"/>
    <w:rsid w:val="009630EA"/>
    <w:rsid w:val="00983387"/>
    <w:rsid w:val="009A4670"/>
    <w:rsid w:val="009A4FE1"/>
    <w:rsid w:val="009A7C7A"/>
    <w:rsid w:val="009D40CA"/>
    <w:rsid w:val="009F7998"/>
    <w:rsid w:val="00A12E2B"/>
    <w:rsid w:val="00A14D6E"/>
    <w:rsid w:val="00A415A2"/>
    <w:rsid w:val="00A45800"/>
    <w:rsid w:val="00A545EF"/>
    <w:rsid w:val="00A65213"/>
    <w:rsid w:val="00A8106D"/>
    <w:rsid w:val="00A8515C"/>
    <w:rsid w:val="00A87CF0"/>
    <w:rsid w:val="00A97E67"/>
    <w:rsid w:val="00AA2771"/>
    <w:rsid w:val="00AD1701"/>
    <w:rsid w:val="00AE06D5"/>
    <w:rsid w:val="00AE7E0F"/>
    <w:rsid w:val="00AF5D84"/>
    <w:rsid w:val="00AF73A0"/>
    <w:rsid w:val="00B0200A"/>
    <w:rsid w:val="00B0238D"/>
    <w:rsid w:val="00B411B9"/>
    <w:rsid w:val="00B45DBC"/>
    <w:rsid w:val="00B5272F"/>
    <w:rsid w:val="00B66085"/>
    <w:rsid w:val="00B7193A"/>
    <w:rsid w:val="00B72A7E"/>
    <w:rsid w:val="00B83E6D"/>
    <w:rsid w:val="00B91827"/>
    <w:rsid w:val="00BC3307"/>
    <w:rsid w:val="00BE0122"/>
    <w:rsid w:val="00BE6E23"/>
    <w:rsid w:val="00BF0540"/>
    <w:rsid w:val="00BF2F0D"/>
    <w:rsid w:val="00C018EF"/>
    <w:rsid w:val="00C30997"/>
    <w:rsid w:val="00C30B6E"/>
    <w:rsid w:val="00C4395E"/>
    <w:rsid w:val="00C47ECA"/>
    <w:rsid w:val="00C65A2C"/>
    <w:rsid w:val="00C76789"/>
    <w:rsid w:val="00C871E7"/>
    <w:rsid w:val="00CB6ED5"/>
    <w:rsid w:val="00D00164"/>
    <w:rsid w:val="00D015FA"/>
    <w:rsid w:val="00D02C27"/>
    <w:rsid w:val="00D06506"/>
    <w:rsid w:val="00D17F07"/>
    <w:rsid w:val="00D20EAB"/>
    <w:rsid w:val="00D56BA4"/>
    <w:rsid w:val="00DB7481"/>
    <w:rsid w:val="00DC75E1"/>
    <w:rsid w:val="00DD5E0A"/>
    <w:rsid w:val="00DE461D"/>
    <w:rsid w:val="00DE6FE1"/>
    <w:rsid w:val="00E1285F"/>
    <w:rsid w:val="00E26F2D"/>
    <w:rsid w:val="00E3573A"/>
    <w:rsid w:val="00E3787F"/>
    <w:rsid w:val="00E644E0"/>
    <w:rsid w:val="00E70614"/>
    <w:rsid w:val="00E906C3"/>
    <w:rsid w:val="00E91291"/>
    <w:rsid w:val="00EC34F1"/>
    <w:rsid w:val="00F31656"/>
    <w:rsid w:val="00F40983"/>
    <w:rsid w:val="00F82816"/>
    <w:rsid w:val="00F92D3D"/>
    <w:rsid w:val="00FB7A46"/>
    <w:rsid w:val="00FC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9C33D"/>
  <w15:chartTrackingRefBased/>
  <w15:docId w15:val="{B61AB7EE-2FF1-4401-AE0A-DCDD0B18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A2C"/>
  </w:style>
  <w:style w:type="paragraph" w:styleId="Footer">
    <w:name w:val="footer"/>
    <w:basedOn w:val="Normal"/>
    <w:link w:val="FooterChar"/>
    <w:uiPriority w:val="99"/>
    <w:unhideWhenUsed/>
    <w:rsid w:val="00C6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A2C"/>
  </w:style>
  <w:style w:type="character" w:styleId="Hyperlink">
    <w:name w:val="Hyperlink"/>
    <w:basedOn w:val="DefaultParagraphFont"/>
    <w:uiPriority w:val="99"/>
    <w:unhideWhenUsed/>
    <w:rsid w:val="00AE06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6D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24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4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4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4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4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cu.org/civic-engagement-value-rubr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acu.org/value/rubrics/intercultural-knowled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acu.org/value/rubrics/lifelong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acu.org/ethical-reasoning-value-rubr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2DBB9D-7213-4D4F-B0B7-D22C4365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SIM</dc:creator>
  <cp:keywords/>
  <dc:description/>
  <cp:lastModifiedBy>Larry Zotter</cp:lastModifiedBy>
  <cp:revision>2</cp:revision>
  <cp:lastPrinted>2020-01-06T03:33:00Z</cp:lastPrinted>
  <dcterms:created xsi:type="dcterms:W3CDTF">2021-08-15T12:47:00Z</dcterms:created>
  <dcterms:modified xsi:type="dcterms:W3CDTF">2021-08-15T12:47:00Z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lynnsim@smu.edu.sg</vt:lpwstr>
  </property>
  <property fmtid="{D5CDD505-2E9C-101B-9397-08002B2CF9AE}" pid="5" name="MSIP_Label_6951d41b-6b8e-4636-984f-012bff14ba18_SetDate">
    <vt:lpwstr>2019-11-19T03:31:14.2223844Z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ActionId">
    <vt:lpwstr>959a36e5-7e60-420d-9216-52cb22e50982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