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bookmarkStart w:id="0" w:name="_top"/>
      <w:r>
        <w:rPr>
          <w:rFonts w:hint="eastAsia"/>
          <w:sz w:val="30"/>
          <w:szCs w:val="30"/>
          <w:lang w:val="en-US" w:eastAsia="zh-CN"/>
        </w:rPr>
        <w:t>VUE开发demo</w:t>
      </w:r>
    </w:p>
    <w:p>
      <w:pPr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作者：张涛</w:t>
      </w:r>
      <w:bookmarkStart w:id="1" w:name="_GoBack"/>
      <w:bookmarkEnd w:id="1"/>
    </w:p>
    <w:bookmarkEnd w:id="0"/>
    <w:p>
      <w:pPr>
        <w:numPr>
          <w:ilvl w:val="0"/>
          <w:numId w:val="1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Vue介绍</w:t>
      </w:r>
    </w:p>
    <w:p>
      <w:pPr>
        <w:numPr>
          <w:ilvl w:val="0"/>
          <w:numId w:val="1"/>
        </w:num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Vue安装环境</w:t>
      </w:r>
    </w:p>
    <w:p>
      <w:pPr>
        <w:numPr>
          <w:ilvl w:val="0"/>
          <w:numId w:val="1"/>
        </w:num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Vue项目创建</w:t>
      </w:r>
    </w:p>
    <w:p>
      <w:pPr>
        <w:numPr>
          <w:ilvl w:val="0"/>
          <w:numId w:val="1"/>
        </w:num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Vue文件夹介绍</w:t>
      </w:r>
    </w:p>
    <w:p>
      <w:pPr>
        <w:numPr>
          <w:ilvl w:val="0"/>
          <w:numId w:val="1"/>
        </w:num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Vue组件介绍</w:t>
      </w:r>
    </w:p>
    <w:p>
      <w:pPr>
        <w:numPr>
          <w:ilvl w:val="0"/>
          <w:numId w:val="1"/>
        </w:num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Vue请求封装</w:t>
      </w:r>
    </w:p>
    <w:p>
      <w:pPr>
        <w:numPr>
          <w:ilvl w:val="0"/>
          <w:numId w:val="1"/>
        </w:num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Vue跨域设置</w:t>
      </w:r>
    </w:p>
    <w:p>
      <w:pPr>
        <w:numPr>
          <w:ilvl w:val="0"/>
          <w:numId w:val="1"/>
        </w:num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Vue打包部署</w:t>
      </w:r>
    </w:p>
    <w:p>
      <w:pPr>
        <w:numPr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numId w:val="0"/>
        </w:num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Vue介绍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Vue (读音 /vjuː/，类似于 view) 是一套用于构建用户界面的渐进式框架。与其它大型框架不同的是，Vue 被设计为可以自底向上逐层应用。Vue 的核心库只关注视图层，不仅易于上手，还便于与第三方库或既有项目整合。另一方面，当与现代化的工具链以及各种支持类库结合使用时，Vue 也完全能够为复杂的单页应用提供驱动。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Vue安装环境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安装vue之前，确定你的电脑先安装了node.js，因为vue的创建需要node.js作为搭载的运行环境。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下载node.js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instrText xml:space="preserve"> HYPERLINK \l "_top" </w:instrTex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https://nodejs.org/en/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fldChar w:fldCharType="end"/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如图：</w:t>
      </w:r>
      <w:r>
        <w:drawing>
          <wp:inline distT="0" distB="0" distL="114300" distR="114300">
            <wp:extent cx="6211570" cy="232791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安装node.js，配置node本地环境变量.一般安装的过程中直接给加入到path中了。如下图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191000" cy="8001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查看安装是否成功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Win+R打开cmd,输入node -v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如图：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2903220" cy="8991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2270760" cy="9067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要是安装不成功的话，好好反思一下自己。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Vue项目创建</w:t>
      </w:r>
    </w:p>
    <w:p>
      <w:pPr>
        <w:numPr>
          <w:ilvl w:val="0"/>
          <w:numId w:val="2"/>
        </w:numPr>
        <w:ind w:lef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使用淘宝npm镜像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</w:rPr>
        <w:t>npm  install  -g  cnpm  --registry=https://registry.npm.taobao.org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>初始化项目啊，安装vue-cli，当前vue-cli已经是3.0了</w:t>
      </w:r>
    </w:p>
    <w:p>
      <w:pPr>
        <w:widowControl w:val="0"/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>cnpm install -g @vue/cli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>创建项目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 xml:space="preserve"> vue create vue-test      ---这是高级玩法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F2F2F"/>
          <w:spacing w:val="0"/>
          <w:sz w:val="21"/>
          <w:szCs w:val="21"/>
          <w:shd w:val="clear" w:fill="FFFFFF"/>
          <w:lang w:val="en-US" w:eastAsia="zh-CN"/>
        </w:rPr>
        <w:t xml:space="preserve"> vue init webpack vue1   ---一般玩法</w:t>
      </w:r>
    </w:p>
    <w:p>
      <w:pPr>
        <w:widowControl w:val="0"/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4310" cy="3051175"/>
            <wp:effectExtent l="0" t="0" r="1397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left"/>
      </w:pPr>
    </w:p>
    <w:p>
      <w:pPr>
        <w:widowControl w:val="0"/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8595" cy="3237230"/>
            <wp:effectExtent l="0" t="0" r="444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运行项目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按照上面的提示：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cd vue1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（项目名）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npm run dev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#启动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创建项目命令总结: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npm install -g vue-cli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vue init webpack my-project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cd my-project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npm install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npm run dev</w:t>
      </w:r>
    </w:p>
    <w:p>
      <w:pPr>
        <w:widowControl w:val="0"/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Vue文件夹介绍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如下图所示：</w:t>
      </w:r>
    </w:p>
    <w:p>
      <w:pPr>
        <w:widowControl w:val="0"/>
        <w:numPr>
          <w:ilvl w:val="1"/>
          <w:numId w:val="3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build/                      # webpack配置文件</w:t>
      </w:r>
    </w:p>
    <w:p>
      <w:pPr>
        <w:widowControl w:val="0"/>
        <w:numPr>
          <w:ilvl w:val="1"/>
          <w:numId w:val="3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└── ...</w:t>
      </w:r>
    </w:p>
    <w:p>
      <w:pPr>
        <w:widowControl w:val="0"/>
        <w:numPr>
          <w:ilvl w:val="1"/>
          <w:numId w:val="3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config/</w:t>
      </w:r>
    </w:p>
    <w:p>
      <w:pPr>
        <w:widowControl w:val="0"/>
        <w:numPr>
          <w:ilvl w:val="1"/>
          <w:numId w:val="3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├── index.js                # 主要项目配置</w:t>
      </w:r>
    </w:p>
    <w:p>
      <w:pPr>
        <w:widowControl w:val="0"/>
        <w:numPr>
          <w:ilvl w:val="1"/>
          <w:numId w:val="3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└── ...</w:t>
      </w:r>
    </w:p>
    <w:p>
      <w:pPr>
        <w:widowControl w:val="0"/>
        <w:numPr>
          <w:ilvl w:val="1"/>
          <w:numId w:val="3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src/</w:t>
      </w:r>
    </w:p>
    <w:p>
      <w:pPr>
        <w:widowControl w:val="0"/>
        <w:numPr>
          <w:ilvl w:val="1"/>
          <w:numId w:val="3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├── main.js                 # 应用入口文件</w:t>
      </w:r>
    </w:p>
    <w:p>
      <w:pPr>
        <w:widowControl w:val="0"/>
        <w:numPr>
          <w:ilvl w:val="1"/>
          <w:numId w:val="3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├── App.vue                 # 主应用程序组件</w:t>
      </w:r>
    </w:p>
    <w:p>
      <w:pPr>
        <w:widowControl w:val="0"/>
        <w:numPr>
          <w:ilvl w:val="1"/>
          <w:numId w:val="3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├── components/             # ui组件</w:t>
      </w:r>
    </w:p>
    <w:p>
      <w:pPr>
        <w:widowControl w:val="0"/>
        <w:numPr>
          <w:ilvl w:val="1"/>
          <w:numId w:val="3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│   └── ...</w:t>
      </w:r>
    </w:p>
    <w:p>
      <w:pPr>
        <w:widowControl w:val="0"/>
        <w:numPr>
          <w:ilvl w:val="1"/>
          <w:numId w:val="3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└── assets/                 # 模块资源（由webpack处理）</w:t>
      </w:r>
    </w:p>
    <w:p>
      <w:pPr>
        <w:widowControl w:val="0"/>
        <w:numPr>
          <w:ilvl w:val="1"/>
          <w:numId w:val="3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    └── ...</w:t>
      </w:r>
    </w:p>
    <w:p>
      <w:pPr>
        <w:widowControl w:val="0"/>
        <w:numPr>
          <w:ilvl w:val="1"/>
          <w:numId w:val="3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static/                     # 纯静态资源（直接复制）</w:t>
      </w:r>
    </w:p>
    <w:p>
      <w:pPr>
        <w:widowControl w:val="0"/>
        <w:numPr>
          <w:ilvl w:val="1"/>
          <w:numId w:val="3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test/</w:t>
      </w:r>
    </w:p>
    <w:p>
      <w:pPr>
        <w:widowControl w:val="0"/>
        <w:numPr>
          <w:ilvl w:val="1"/>
          <w:numId w:val="3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└── unit/                   # 单元测试</w:t>
      </w:r>
    </w:p>
    <w:p>
      <w:pPr>
        <w:widowControl w:val="0"/>
        <w:numPr>
          <w:ilvl w:val="1"/>
          <w:numId w:val="3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│   ├── specs/              # 测试spec文件</w:t>
      </w:r>
    </w:p>
    <w:p>
      <w:pPr>
        <w:widowControl w:val="0"/>
        <w:numPr>
          <w:ilvl w:val="1"/>
          <w:numId w:val="3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│   ├── index.js            # 测试构建条目文件</w:t>
      </w:r>
    </w:p>
    <w:p>
      <w:pPr>
        <w:widowControl w:val="0"/>
        <w:numPr>
          <w:ilvl w:val="1"/>
          <w:numId w:val="3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│   └── karma.conf.js       # 测试跑步者配置文件</w:t>
      </w:r>
    </w:p>
    <w:p>
      <w:pPr>
        <w:widowControl w:val="0"/>
        <w:numPr>
          <w:ilvl w:val="1"/>
          <w:numId w:val="3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└── e2e/                    # e2e测试</w:t>
      </w:r>
    </w:p>
    <w:p>
      <w:pPr>
        <w:widowControl w:val="0"/>
        <w:numPr>
          <w:ilvl w:val="1"/>
          <w:numId w:val="3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│   ├── specs/              # 测试spec文件</w:t>
      </w:r>
    </w:p>
    <w:p>
      <w:pPr>
        <w:widowControl w:val="0"/>
        <w:numPr>
          <w:ilvl w:val="1"/>
          <w:numId w:val="3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│   ├── custom-assertions/  # e2e测试的自定义断言</w:t>
      </w:r>
    </w:p>
    <w:p>
      <w:pPr>
        <w:widowControl w:val="0"/>
        <w:numPr>
          <w:ilvl w:val="1"/>
          <w:numId w:val="3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│   ├── runner.js           # 测试跑步脚本</w:t>
      </w:r>
    </w:p>
    <w:p>
      <w:pPr>
        <w:widowControl w:val="0"/>
        <w:numPr>
          <w:ilvl w:val="1"/>
          <w:numId w:val="3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   │   └── nightwatch.conf.js  # 测试跑步者配置文件</w:t>
      </w:r>
    </w:p>
    <w:p>
      <w:pPr>
        <w:widowControl w:val="0"/>
        <w:numPr>
          <w:ilvl w:val="1"/>
          <w:numId w:val="3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.babelrc                    # babel 配置</w:t>
      </w:r>
    </w:p>
    <w:p>
      <w:pPr>
        <w:widowControl w:val="0"/>
        <w:numPr>
          <w:ilvl w:val="1"/>
          <w:numId w:val="3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.postcssrc.js               # postcss 配置</w:t>
      </w:r>
    </w:p>
    <w:p>
      <w:pPr>
        <w:widowControl w:val="0"/>
        <w:numPr>
          <w:ilvl w:val="1"/>
          <w:numId w:val="3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.eslintrc.js                # eslint 配置</w:t>
      </w:r>
    </w:p>
    <w:p>
      <w:pPr>
        <w:widowControl w:val="0"/>
        <w:numPr>
          <w:ilvl w:val="1"/>
          <w:numId w:val="3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.editorconfig               # editor 配置</w:t>
      </w:r>
    </w:p>
    <w:p>
      <w:pPr>
        <w:widowControl w:val="0"/>
        <w:numPr>
          <w:ilvl w:val="1"/>
          <w:numId w:val="3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index.html                  # index.html模板</w:t>
      </w:r>
    </w:p>
    <w:p>
      <w:pPr>
        <w:widowControl w:val="0"/>
        <w:numPr>
          <w:ilvl w:val="1"/>
          <w:numId w:val="3"/>
        </w:numPr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└── package.json                # 构建脚本和依赖关系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Vue组件介绍</w:t>
      </w:r>
    </w:p>
    <w:p>
      <w:pPr>
        <w:widowControl w:val="0"/>
        <w:numPr>
          <w:ilvl w:val="0"/>
          <w:numId w:val="4"/>
        </w:num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什么是组件概念？</w:t>
      </w:r>
    </w:p>
    <w:p>
      <w:pPr>
        <w:widowControl w:val="0"/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组件系统是Vue中的另一个重要的概念，因为它是一种抽象，允许我们使用小型，自包含和常可复用的组件构建大型应用，仔细想想，几乎任意类型的应用界面都可以抽象为一个组件树：那么到底组件是个什么东西呢？用一句话来进行简短的描述：</w:t>
      </w:r>
    </w:p>
    <w:p>
      <w:pPr>
        <w:widowControl w:val="0"/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组件就是可以扩展HTML元素，封装可重用的HTML代码，可以将组件看作自定义的HTML元素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组件之间的通信(重点)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父组件传值给子组件</w:t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191510"/>
            <wp:effectExtent l="0" t="0" r="190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988310"/>
            <wp:effectExtent l="0" t="0" r="63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父传值给子常规操作：在父组件中的子组件中绑定属性，子组件通过props来接收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子组件传值给父组件</w:t>
      </w:r>
    </w:p>
    <w:p>
      <w:pPr>
        <w:widowControl w:val="0"/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5273675" cy="3946525"/>
            <wp:effectExtent l="0" t="0" r="1460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5270500" cy="3719195"/>
            <wp:effectExtent l="0" t="0" r="2540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子传父常规操作：子组件通过this.$emit(‘事件’,参数); 父组件中绑定子组件的事件函数接收。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兄弟组件之间通信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Vue开发中兄弟之间通信是必不可少的，那么怎么才能进行通信呢，找一个中介来处理。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即事件总线函数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中介：</w:t>
      </w:r>
    </w:p>
    <w:p>
      <w:pPr>
        <w:widowControl w:val="0"/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7960" cy="1813560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组件1与组件2是兄弟组件：</w:t>
      </w:r>
    </w:p>
    <w:p>
      <w:pPr>
        <w:widowControl w:val="0"/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2405" cy="3996690"/>
            <wp:effectExtent l="0" t="0" r="635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left"/>
      </w:pPr>
    </w:p>
    <w:p>
      <w:pPr>
        <w:widowControl w:val="0"/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组件1发送数据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：基本操作  中介.$emit(‘事件函数’，’参数’)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组件2接收数据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：基本操作  中介.$on(‘事件函数’，’参数’)</w:t>
      </w:r>
    </w:p>
    <w:p>
      <w:pPr>
        <w:widowControl w:val="0"/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0500" cy="344995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left"/>
      </w:pP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Vue请求封装</w:t>
      </w:r>
    </w:p>
    <w:p>
      <w:pPr>
        <w:widowControl w:val="0"/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25252"/>
          <w:spacing w:val="0"/>
          <w:sz w:val="21"/>
          <w:szCs w:val="21"/>
          <w:shd w:val="clear" w:fill="FFFFFF"/>
          <w:lang w:val="en-US" w:eastAsia="zh-CN"/>
        </w:rPr>
        <w:t>1、目前vue中封装请求一般是用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25252"/>
          <w:spacing w:val="0"/>
          <w:sz w:val="21"/>
          <w:szCs w:val="21"/>
          <w:shd w:val="clear" w:fill="FFFFFF"/>
        </w:rPr>
        <w:t>Axios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25252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25252"/>
          <w:spacing w:val="0"/>
          <w:sz w:val="21"/>
          <w:szCs w:val="21"/>
          <w:shd w:val="clear" w:fill="FFFFFF"/>
        </w:rPr>
        <w:t>Axios 是一个基于 promise 的 HTTP 库，可以用在浏览器和 node.js 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25252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25252"/>
          <w:spacing w:val="0"/>
          <w:sz w:val="21"/>
          <w:szCs w:val="21"/>
          <w:shd w:val="clear" w:fill="FFFFFF"/>
          <w:lang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25252"/>
          <w:spacing w:val="0"/>
          <w:sz w:val="21"/>
          <w:szCs w:val="21"/>
          <w:shd w:val="clear" w:fill="FFFFFF"/>
          <w:lang w:eastAsia="zh-CN"/>
        </w:rPr>
        <w:instrText xml:space="preserve"> HYPERLINK \l "_top"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25252"/>
          <w:spacing w:val="0"/>
          <w:sz w:val="21"/>
          <w:szCs w:val="21"/>
          <w:shd w:val="clear" w:fill="FFFFFF"/>
          <w:lang w:eastAsia="zh-CN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shd w:val="clear" w:fill="FFFFFF"/>
          <w:lang w:eastAsia="zh-CN"/>
        </w:rPr>
        <w:t>https://www.kancloud.cn/yunye/axios/234845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25252"/>
          <w:spacing w:val="0"/>
          <w:sz w:val="21"/>
          <w:szCs w:val="21"/>
          <w:shd w:val="clear" w:fill="FFFFFF"/>
          <w:lang w:eastAsia="zh-CN"/>
        </w:rPr>
        <w:fldChar w:fldCharType="end"/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71770" cy="5934075"/>
            <wp:effectExtent l="0" t="0" r="127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ind w:leftChars="0"/>
        <w:jc w:val="left"/>
        <w:rPr>
          <w:rFonts w:hint="default" w:ascii="Arial" w:hAnsi="Arial" w:eastAsia="Arial" w:cs="Arial"/>
          <w:i w:val="0"/>
          <w:caps w:val="0"/>
          <w:color w:val="525252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2、封装统一请求地址</w:t>
      </w:r>
      <w:r>
        <w:rPr>
          <w:rFonts w:hint="default"/>
          <w:lang w:val="en-US" w:eastAsia="zh-CN"/>
        </w:rPr>
        <w:t> </w:t>
      </w:r>
    </w:p>
    <w:p>
      <w:pPr>
        <w:widowControl w:val="0"/>
        <w:numPr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5270500" cy="3125470"/>
            <wp:effectExtent l="0" t="0" r="2540" b="139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left"/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打包自动匹配请求前缀。</w:t>
      </w:r>
    </w:p>
    <w:p>
      <w:pPr>
        <w:widowControl w:val="0"/>
        <w:numPr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5273040" cy="217551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left"/>
      </w:pPr>
    </w:p>
    <w:p>
      <w:pPr>
        <w:widowControl w:val="0"/>
        <w:numPr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5272405" cy="1445895"/>
            <wp:effectExtent l="0" t="0" r="635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4808220" cy="393192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left"/>
      </w:pP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Vue跨域设置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vue项目开发一般都是前后端分离的模式，首先来说一下后端跨域，如下图：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com.java8.demo3.components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lombok.extern.slf4j.</w:t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t>Slf4j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org.springframework.http.HttpStatus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org.springframework.stereotype.</w:t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t>Component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javax.servlet.*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javax.servlet.http.HttpServletRequest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javax.servlet.http.HttpServletResponse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java.io.IOException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4"/>
          <w:szCs w:val="14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B2B2B"/>
        </w:rPr>
        <w:t>zhangtao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4"/>
          <w:szCs w:val="14"/>
          <w:shd w:val="clear" w:fill="2B2B2B"/>
        </w:rPr>
        <w:t xml:space="preserve">@Description: 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B2B2B"/>
        </w:rPr>
        <w:t>前后端分离后端配置跨域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4"/>
          <w:szCs w:val="14"/>
          <w:shd w:val="clear" w:fill="2B2B2B"/>
        </w:rPr>
        <w:t>@Param:</w:t>
      </w:r>
      <w:r>
        <w:rPr>
          <w:rFonts w:hint="eastAsia" w:ascii="宋体" w:hAnsi="宋体" w:eastAsia="宋体" w:cs="宋体"/>
          <w:b/>
          <w:i/>
          <w:color w:val="629755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14"/>
          <w:szCs w:val="14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14"/>
          <w:szCs w:val="14"/>
          <w:shd w:val="clear" w:fill="2B2B2B"/>
        </w:rPr>
        <w:t>@Return:</w:t>
      </w:r>
      <w:r>
        <w:rPr>
          <w:rFonts w:hint="eastAsia" w:ascii="宋体" w:hAnsi="宋体" w:eastAsia="宋体" w:cs="宋体"/>
          <w:b/>
          <w:i/>
          <w:color w:val="629755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14"/>
          <w:szCs w:val="14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14"/>
          <w:szCs w:val="14"/>
          <w:shd w:val="clear" w:fill="2B2B2B"/>
        </w:rPr>
        <w:t xml:space="preserve">@Create: 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B2B2B"/>
        </w:rPr>
        <w:t>2019/5/23 15:10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4"/>
          <w:szCs w:val="14"/>
          <w:shd w:val="clear" w:fill="2B2B2B"/>
        </w:rPr>
        <w:t xml:space="preserve">@version 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B2B2B"/>
        </w:rPr>
        <w:t>v1.0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t>@Slf4j</w:t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CorsFilter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Filter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doFilter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(ServletRequest req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ServletResponse res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FilterChain filterChain)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IOException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ServletException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HttpServletResponse response = (HttpServletResponse) res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response.setHeader(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"Access-Control-Allow-Origin"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"*"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response.setHeader(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"Access-Control-Allow-Methods"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"POST, GET, OPTIONS, DELETE"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response.setHeader(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"Access-Control-Max-Age"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"3600"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response.setHeader(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"Access-Control-Allow-Headers"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"x-requested-with,Content-Type"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HttpServletRequest request = (HttpServletRequest) req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(request.getMethod().equals(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"OPTIONS"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response.setStatus(HttpStatus.</w:t>
      </w:r>
      <w:r>
        <w:rPr>
          <w:rFonts w:hint="eastAsia" w:ascii="宋体" w:hAnsi="宋体" w:eastAsia="宋体" w:cs="宋体"/>
          <w:i/>
          <w:color w:val="9876AA"/>
          <w:sz w:val="14"/>
          <w:szCs w:val="14"/>
          <w:shd w:val="clear" w:fill="2B2B2B"/>
        </w:rPr>
        <w:t>OK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.value())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response.getWriter().write(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"OPTIONS returns OK"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return;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14"/>
          <w:szCs w:val="1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"*********************************过滤器被使用**************************"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filterChain.doFilter(req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res)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destroy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init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(FilterConfig filterConfig)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ServletException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把上面的类丢都Java中即可，效果如下图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66055" cy="1957705"/>
            <wp:effectExtent l="0" t="0" r="6985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2、前端跨域，需要借助axios实现跨域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044700"/>
            <wp:effectExtent l="0" t="0" r="1270" b="1270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改一下api.js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72405" cy="3475355"/>
            <wp:effectExtent l="0" t="0" r="63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前端跨域的代理模式效果图如下：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69865" cy="1922780"/>
            <wp:effectExtent l="0" t="0" r="3175" b="1270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</w:p>
    <w:p>
      <w:pPr>
        <w:numPr>
          <w:ilvl w:val="0"/>
          <w:numId w:val="0"/>
        </w:numPr>
        <w:jc w:val="center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Vue打包部署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1、vue项目打包很简单的嘛，基本操作命令。首先看看你的项目的README.md文件里面写的啥玩意？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097780" cy="4221480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测试打包：npm run build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生产打包： npm run build --report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打包成功将会生成一个dist文件夹在项目里面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3688080" cy="2689860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打包完成之后成了一个静态文件，至于怎么部署，犹如tomcat部署web项目一个样。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DCD8DC"/>
    <w:multiLevelType w:val="multilevel"/>
    <w:tmpl w:val="84DCD8D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5595534"/>
    <w:multiLevelType w:val="singleLevel"/>
    <w:tmpl w:val="D559553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8FC56DF"/>
    <w:multiLevelType w:val="singleLevel"/>
    <w:tmpl w:val="28FC56D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2572FCF"/>
    <w:multiLevelType w:val="singleLevel"/>
    <w:tmpl w:val="32572FC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C3A36C2"/>
    <w:multiLevelType w:val="singleLevel"/>
    <w:tmpl w:val="3C3A36C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D132B"/>
    <w:rsid w:val="00100D3C"/>
    <w:rsid w:val="00316712"/>
    <w:rsid w:val="01CC3B0A"/>
    <w:rsid w:val="03E951D6"/>
    <w:rsid w:val="05C43B06"/>
    <w:rsid w:val="05FB7522"/>
    <w:rsid w:val="083076A3"/>
    <w:rsid w:val="08B55C90"/>
    <w:rsid w:val="08C21EFE"/>
    <w:rsid w:val="096049B8"/>
    <w:rsid w:val="0AC10078"/>
    <w:rsid w:val="0AC73AA5"/>
    <w:rsid w:val="0AFF0AB1"/>
    <w:rsid w:val="0BCF0E52"/>
    <w:rsid w:val="0C48074A"/>
    <w:rsid w:val="0CC52B33"/>
    <w:rsid w:val="0D9145C8"/>
    <w:rsid w:val="0DEA459A"/>
    <w:rsid w:val="0E4004C3"/>
    <w:rsid w:val="0FD75E44"/>
    <w:rsid w:val="112F780B"/>
    <w:rsid w:val="11AE7D83"/>
    <w:rsid w:val="11C61FFD"/>
    <w:rsid w:val="11EB3680"/>
    <w:rsid w:val="11F0799C"/>
    <w:rsid w:val="131E4868"/>
    <w:rsid w:val="146F48A3"/>
    <w:rsid w:val="15217CF8"/>
    <w:rsid w:val="163D6DD8"/>
    <w:rsid w:val="16AB0B75"/>
    <w:rsid w:val="16D17BC2"/>
    <w:rsid w:val="18317846"/>
    <w:rsid w:val="18BC2326"/>
    <w:rsid w:val="1A1670B2"/>
    <w:rsid w:val="1BA946D0"/>
    <w:rsid w:val="1C9A2655"/>
    <w:rsid w:val="1DDD1A06"/>
    <w:rsid w:val="1E13798B"/>
    <w:rsid w:val="1E7C34CC"/>
    <w:rsid w:val="1ECA137D"/>
    <w:rsid w:val="1F335AF4"/>
    <w:rsid w:val="216D255D"/>
    <w:rsid w:val="216F56CD"/>
    <w:rsid w:val="219000AC"/>
    <w:rsid w:val="21AC1775"/>
    <w:rsid w:val="22672C33"/>
    <w:rsid w:val="248238EC"/>
    <w:rsid w:val="252E4446"/>
    <w:rsid w:val="2656528B"/>
    <w:rsid w:val="26BE46C3"/>
    <w:rsid w:val="27190AE3"/>
    <w:rsid w:val="28E41F72"/>
    <w:rsid w:val="291A1D9A"/>
    <w:rsid w:val="293D75E9"/>
    <w:rsid w:val="29A37F47"/>
    <w:rsid w:val="2A220DE4"/>
    <w:rsid w:val="2A5E6AE7"/>
    <w:rsid w:val="2A803253"/>
    <w:rsid w:val="2AB7035B"/>
    <w:rsid w:val="2AFC22C8"/>
    <w:rsid w:val="2D742F8E"/>
    <w:rsid w:val="2DA97AA7"/>
    <w:rsid w:val="2DE50114"/>
    <w:rsid w:val="2E6D6990"/>
    <w:rsid w:val="31FD0347"/>
    <w:rsid w:val="323E2C27"/>
    <w:rsid w:val="324265F6"/>
    <w:rsid w:val="324D4085"/>
    <w:rsid w:val="336128E9"/>
    <w:rsid w:val="341F5AF3"/>
    <w:rsid w:val="35995376"/>
    <w:rsid w:val="36631900"/>
    <w:rsid w:val="3733605E"/>
    <w:rsid w:val="38716C47"/>
    <w:rsid w:val="38CB1E98"/>
    <w:rsid w:val="3A4D3EE9"/>
    <w:rsid w:val="3A4E0687"/>
    <w:rsid w:val="3AAA7CDF"/>
    <w:rsid w:val="3B0A2BC5"/>
    <w:rsid w:val="3C90472D"/>
    <w:rsid w:val="3D64670D"/>
    <w:rsid w:val="3EC83E6F"/>
    <w:rsid w:val="3FE24035"/>
    <w:rsid w:val="414C7F39"/>
    <w:rsid w:val="42D33AF2"/>
    <w:rsid w:val="43001118"/>
    <w:rsid w:val="44B71023"/>
    <w:rsid w:val="44F66E01"/>
    <w:rsid w:val="4511692F"/>
    <w:rsid w:val="46627871"/>
    <w:rsid w:val="46A23534"/>
    <w:rsid w:val="48A4712A"/>
    <w:rsid w:val="48B30CA7"/>
    <w:rsid w:val="49FB0323"/>
    <w:rsid w:val="4A0D5317"/>
    <w:rsid w:val="4AAD094E"/>
    <w:rsid w:val="4B035BD0"/>
    <w:rsid w:val="4B6066E5"/>
    <w:rsid w:val="4BE871AF"/>
    <w:rsid w:val="4C1316D0"/>
    <w:rsid w:val="4DAD3B80"/>
    <w:rsid w:val="4DBF167C"/>
    <w:rsid w:val="4DCE544D"/>
    <w:rsid w:val="4E657E9D"/>
    <w:rsid w:val="4F4B6D3F"/>
    <w:rsid w:val="519E2902"/>
    <w:rsid w:val="51A32FB2"/>
    <w:rsid w:val="51EE0967"/>
    <w:rsid w:val="51FB7F30"/>
    <w:rsid w:val="52433FCC"/>
    <w:rsid w:val="52CD29C4"/>
    <w:rsid w:val="53BE5E69"/>
    <w:rsid w:val="53F71CB1"/>
    <w:rsid w:val="545B21A3"/>
    <w:rsid w:val="553725A0"/>
    <w:rsid w:val="570C669E"/>
    <w:rsid w:val="57823986"/>
    <w:rsid w:val="5AAD132B"/>
    <w:rsid w:val="5B0C4AF3"/>
    <w:rsid w:val="5B5777E0"/>
    <w:rsid w:val="5B8714E2"/>
    <w:rsid w:val="5BE2650A"/>
    <w:rsid w:val="5C164919"/>
    <w:rsid w:val="5C48643C"/>
    <w:rsid w:val="5C6D4B3B"/>
    <w:rsid w:val="5CFC6167"/>
    <w:rsid w:val="5D08175D"/>
    <w:rsid w:val="5E84212B"/>
    <w:rsid w:val="5E8B2B8A"/>
    <w:rsid w:val="5ED71BBB"/>
    <w:rsid w:val="5FDE0A5F"/>
    <w:rsid w:val="60F70FEE"/>
    <w:rsid w:val="61B119E4"/>
    <w:rsid w:val="62106CFA"/>
    <w:rsid w:val="62642FBD"/>
    <w:rsid w:val="63893936"/>
    <w:rsid w:val="63F879DC"/>
    <w:rsid w:val="64057552"/>
    <w:rsid w:val="649C74B7"/>
    <w:rsid w:val="64F401CB"/>
    <w:rsid w:val="65620DF4"/>
    <w:rsid w:val="667F06F2"/>
    <w:rsid w:val="67A23DB4"/>
    <w:rsid w:val="67B85254"/>
    <w:rsid w:val="67EA35D4"/>
    <w:rsid w:val="688D68A6"/>
    <w:rsid w:val="697978BB"/>
    <w:rsid w:val="69B91834"/>
    <w:rsid w:val="6A805F20"/>
    <w:rsid w:val="6B0733F4"/>
    <w:rsid w:val="6C737A36"/>
    <w:rsid w:val="6D5A5783"/>
    <w:rsid w:val="6D787633"/>
    <w:rsid w:val="6E241BCF"/>
    <w:rsid w:val="6E7B114A"/>
    <w:rsid w:val="6E9A6859"/>
    <w:rsid w:val="713E5C6C"/>
    <w:rsid w:val="717C5369"/>
    <w:rsid w:val="728B7836"/>
    <w:rsid w:val="73186B49"/>
    <w:rsid w:val="73984B4B"/>
    <w:rsid w:val="73E07B79"/>
    <w:rsid w:val="742C4478"/>
    <w:rsid w:val="74337148"/>
    <w:rsid w:val="7577579A"/>
    <w:rsid w:val="75D45ED7"/>
    <w:rsid w:val="76445F8D"/>
    <w:rsid w:val="780B1086"/>
    <w:rsid w:val="783C0AAA"/>
    <w:rsid w:val="789E549E"/>
    <w:rsid w:val="78AB0AEA"/>
    <w:rsid w:val="791003D0"/>
    <w:rsid w:val="792B0040"/>
    <w:rsid w:val="7979320F"/>
    <w:rsid w:val="79E87770"/>
    <w:rsid w:val="7A273791"/>
    <w:rsid w:val="7B3B749A"/>
    <w:rsid w:val="7EC703D2"/>
    <w:rsid w:val="7ECE4DFC"/>
    <w:rsid w:val="7F05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2019-06-30T02:00:00Z</dcterms:created>
  <dc:creator>你咋不上天呢    </dc:creator>
  <cp:lastModifiedBy>你咋不上天呢    </cp:lastModifiedBy>
  <dcterms:modified xsi:type="dcterms:W3CDTF">2019-07-01T06:51:00Z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