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39887">
      <w:pPr>
        <w:widowControl/>
        <w:shd w:val="clear" w:color="auto" w:fill="FFFFFF"/>
        <w:spacing w:line="330" w:lineRule="atLeast"/>
        <w:jc w:val="center"/>
        <w:outlineLvl w:val="1"/>
        <w:rPr>
          <w:rFonts w:ascii="Helvetica" w:hAnsi="Helvetica" w:eastAsia="宋体" w:cs="Helvetica"/>
          <w:b/>
          <w:bCs/>
          <w:color w:val="181E33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b/>
          <w:bCs/>
          <w:color w:val="181E33"/>
          <w:kern w:val="0"/>
          <w:sz w:val="24"/>
          <w:szCs w:val="24"/>
        </w:rPr>
        <w:t>第四章习题</w:t>
      </w:r>
    </w:p>
    <w:p w14:paraId="1359F9B1">
      <w:pPr>
        <w:widowControl/>
        <w:shd w:val="clear" w:color="auto" w:fill="FFFFFF"/>
        <w:spacing w:line="330" w:lineRule="atLeast"/>
        <w:jc w:val="left"/>
        <w:outlineLvl w:val="1"/>
        <w:rPr>
          <w:rFonts w:ascii="Helvetica" w:hAnsi="Helvetica" w:eastAsia="宋体" w:cs="Helvetica"/>
          <w:b/>
          <w:bCs/>
          <w:color w:val="181E33"/>
          <w:kern w:val="0"/>
          <w:sz w:val="24"/>
          <w:szCs w:val="24"/>
        </w:rPr>
      </w:pPr>
      <w:r>
        <w:rPr>
          <w:rFonts w:ascii="Helvetica" w:hAnsi="Helvetica" w:eastAsia="宋体" w:cs="Helvetica"/>
          <w:b/>
          <w:bCs/>
          <w:color w:val="181E33"/>
          <w:kern w:val="0"/>
          <w:sz w:val="24"/>
          <w:szCs w:val="24"/>
        </w:rPr>
        <w:t>一.单选题</w:t>
      </w:r>
    </w:p>
    <w:p w14:paraId="7DCCC45A">
      <w:pPr>
        <w:widowControl/>
        <w:shd w:val="clear" w:color="auto" w:fill="FFFFFF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1.</w:t>
      </w:r>
      <w:r>
        <w:rPr>
          <w:rFonts w:ascii="Helvetica" w:hAnsi="Helvetica" w:eastAsia="宋体" w:cs="Helvetica"/>
          <w:color w:val="8A8B99"/>
          <w:kern w:val="0"/>
          <w:szCs w:val="21"/>
        </w:rPr>
        <w:t> </w:t>
      </w:r>
      <w:r>
        <w:rPr>
          <w:rFonts w:ascii="Helvetica" w:hAnsi="Helvetica" w:eastAsia="宋体" w:cs="Helvetica"/>
          <w:color w:val="000000"/>
          <w:kern w:val="0"/>
          <w:szCs w:val="21"/>
        </w:rPr>
        <w:t>中国共产党的根本政治立场是( )。</w:t>
      </w:r>
    </w:p>
    <w:p w14:paraId="7A1A7D87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color w:val="181E33"/>
          <w:kern w:val="0"/>
          <w:szCs w:val="21"/>
        </w:rPr>
        <w:t>A.政治立场</w:t>
      </w: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 xml:space="preserve">  </w:t>
      </w:r>
      <w:r>
        <w:rPr>
          <w:rFonts w:ascii="Helvetica" w:hAnsi="Helvetica" w:eastAsia="宋体" w:cs="Helvetica"/>
          <w:color w:val="181E33"/>
          <w:kern w:val="0"/>
          <w:szCs w:val="21"/>
        </w:rPr>
        <w:t>B.人民立场</w:t>
      </w: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 xml:space="preserve">  </w:t>
      </w:r>
      <w:r>
        <w:rPr>
          <w:rFonts w:ascii="Helvetica" w:hAnsi="Helvetica" w:eastAsia="宋体" w:cs="Helvetica"/>
          <w:color w:val="181E33"/>
          <w:kern w:val="0"/>
          <w:szCs w:val="21"/>
        </w:rPr>
        <w:t>C.全心全意为人民服务D.群众立场</w:t>
      </w:r>
    </w:p>
    <w:p w14:paraId="14701D1A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b/>
          <w:bCs/>
          <w:color w:val="181E33"/>
          <w:kern w:val="0"/>
          <w:szCs w:val="21"/>
        </w:rPr>
        <w:t>答案：</w:t>
      </w:r>
      <w:r>
        <w:rPr>
          <w:rFonts w:ascii="Helvetica" w:hAnsi="Helvetica" w:eastAsia="宋体" w:cs="Helvetica"/>
          <w:color w:val="181E33"/>
          <w:kern w:val="0"/>
          <w:szCs w:val="21"/>
        </w:rPr>
        <w:t>B</w:t>
      </w:r>
    </w:p>
    <w:p w14:paraId="3D07FD95">
      <w:pPr>
        <w:widowControl/>
        <w:shd w:val="clear" w:color="auto" w:fill="FFFFFF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2.</w:t>
      </w:r>
      <w:r>
        <w:rPr>
          <w:rFonts w:ascii="Helvetica" w:hAnsi="Helvetica" w:eastAsia="宋体" w:cs="Helvetica"/>
          <w:color w:val="8A8B99"/>
          <w:kern w:val="0"/>
          <w:szCs w:val="21"/>
        </w:rPr>
        <w:t> </w:t>
      </w:r>
      <w:r>
        <w:rPr>
          <w:rFonts w:ascii="Helvetica" w:hAnsi="Helvetica" w:eastAsia="宋体" w:cs="Helvetica"/>
          <w:color w:val="000000"/>
          <w:kern w:val="0"/>
          <w:szCs w:val="21"/>
        </w:rPr>
        <w:t>( )是党的生命线和根本工作路线,是我们党永葆青春活力和战斗力的重要传家宝。</w:t>
      </w:r>
    </w:p>
    <w:p w14:paraId="2BE47B1A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color w:val="181E33"/>
          <w:kern w:val="0"/>
          <w:szCs w:val="21"/>
        </w:rPr>
        <w:t>A.群众路线</w:t>
      </w: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 xml:space="preserve"> </w:t>
      </w:r>
      <w:r>
        <w:rPr>
          <w:rFonts w:ascii="Helvetica" w:hAnsi="Helvetica" w:eastAsia="宋体" w:cs="Helvetica"/>
          <w:color w:val="181E33"/>
          <w:kern w:val="0"/>
          <w:szCs w:val="21"/>
        </w:rPr>
        <w:t>B.基本路线</w:t>
      </w: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 xml:space="preserve">  </w:t>
      </w:r>
      <w:r>
        <w:rPr>
          <w:rFonts w:ascii="Helvetica" w:hAnsi="Helvetica" w:eastAsia="宋体" w:cs="Helvetica"/>
          <w:color w:val="181E33"/>
          <w:kern w:val="0"/>
          <w:szCs w:val="21"/>
        </w:rPr>
        <w:t>C.思想路线</w:t>
      </w: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 xml:space="preserve"> </w:t>
      </w:r>
      <w:r>
        <w:rPr>
          <w:rFonts w:ascii="Helvetica" w:hAnsi="Helvetica" w:eastAsia="宋体" w:cs="Helvetica"/>
          <w:color w:val="181E33"/>
          <w:kern w:val="0"/>
          <w:szCs w:val="21"/>
        </w:rPr>
        <w:t>D.组织路线</w:t>
      </w:r>
    </w:p>
    <w:p w14:paraId="52FAA363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b/>
          <w:bCs/>
          <w:color w:val="181E33"/>
          <w:kern w:val="0"/>
          <w:szCs w:val="21"/>
        </w:rPr>
        <w:t>答案：</w:t>
      </w:r>
      <w:r>
        <w:rPr>
          <w:rFonts w:ascii="Helvetica" w:hAnsi="Helvetica" w:eastAsia="宋体" w:cs="Helvetica"/>
          <w:color w:val="181E33"/>
          <w:kern w:val="0"/>
          <w:szCs w:val="21"/>
        </w:rPr>
        <w:t>A</w:t>
      </w:r>
    </w:p>
    <w:p w14:paraId="5BFB3D91">
      <w:pPr>
        <w:widowControl/>
        <w:shd w:val="clear" w:color="auto" w:fill="FFFFFF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3.</w:t>
      </w:r>
      <w:r>
        <w:rPr>
          <w:rFonts w:ascii="Helvetica" w:hAnsi="Helvetica" w:eastAsia="宋体" w:cs="Helvetica"/>
          <w:color w:val="8A8B99"/>
          <w:kern w:val="0"/>
          <w:szCs w:val="21"/>
        </w:rPr>
        <w:t> </w:t>
      </w:r>
      <w:r>
        <w:rPr>
          <w:rFonts w:ascii="Helvetica" w:hAnsi="Helvetica" w:eastAsia="宋体" w:cs="Helvetica"/>
          <w:color w:val="000000"/>
          <w:kern w:val="0"/>
          <w:szCs w:val="21"/>
        </w:rPr>
        <w:t>中国共产党人始终不渝的奋斗目标是( )</w:t>
      </w:r>
    </w:p>
    <w:p w14:paraId="6559012D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color w:val="181E33"/>
          <w:kern w:val="0"/>
          <w:szCs w:val="21"/>
        </w:rPr>
        <w:t>A.建设法治中国B.建设美丽中国C.共同富裕D.脱贫攻坚</w:t>
      </w:r>
    </w:p>
    <w:p w14:paraId="199383D3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b/>
          <w:bCs/>
          <w:color w:val="181E33"/>
          <w:kern w:val="0"/>
          <w:szCs w:val="21"/>
        </w:rPr>
        <w:t>答案：</w:t>
      </w:r>
      <w:r>
        <w:rPr>
          <w:rFonts w:ascii="Helvetica" w:hAnsi="Helvetica" w:eastAsia="宋体" w:cs="Helvetica"/>
          <w:color w:val="181E33"/>
          <w:kern w:val="0"/>
          <w:szCs w:val="21"/>
        </w:rPr>
        <w:t>C</w:t>
      </w:r>
    </w:p>
    <w:p w14:paraId="4B34FE42">
      <w:pPr>
        <w:widowControl/>
        <w:shd w:val="clear" w:color="auto" w:fill="FFFFFF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4.</w:t>
      </w:r>
      <w:r>
        <w:rPr>
          <w:rFonts w:ascii="Helvetica" w:hAnsi="Helvetica" w:eastAsia="宋体" w:cs="Helvetica"/>
          <w:color w:val="8A8B99"/>
          <w:kern w:val="0"/>
          <w:szCs w:val="21"/>
        </w:rPr>
        <w:t> </w:t>
      </w:r>
      <w:r>
        <w:rPr>
          <w:rFonts w:ascii="Helvetica" w:hAnsi="Helvetica" w:eastAsia="宋体" w:cs="Helvetica"/>
          <w:color w:val="000000"/>
          <w:kern w:val="0"/>
          <w:szCs w:val="21"/>
        </w:rPr>
        <w:t>中国共产党的初心使命是( )</w:t>
      </w:r>
    </w:p>
    <w:p w14:paraId="04F2C404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color w:val="181E33"/>
          <w:kern w:val="0"/>
          <w:szCs w:val="21"/>
        </w:rPr>
        <w:t>A.取得新民主主义革命的胜利</w:t>
      </w: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 xml:space="preserve">           </w:t>
      </w:r>
      <w:r>
        <w:rPr>
          <w:rFonts w:ascii="Helvetica" w:hAnsi="Helvetica" w:eastAsia="宋体" w:cs="Helvetica"/>
          <w:color w:val="181E33"/>
          <w:kern w:val="0"/>
          <w:szCs w:val="21"/>
        </w:rPr>
        <w:t>B.实现民族独立</w:t>
      </w:r>
    </w:p>
    <w:p w14:paraId="400DAC57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color w:val="181E33"/>
          <w:kern w:val="0"/>
          <w:szCs w:val="21"/>
        </w:rPr>
        <w:t>C.为中国人民谋幸福,为中华民族谋复兴</w:t>
      </w: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 xml:space="preserve">    </w:t>
      </w:r>
      <w:r>
        <w:rPr>
          <w:rFonts w:ascii="Helvetica" w:hAnsi="Helvetica" w:eastAsia="宋体" w:cs="Helvetica"/>
          <w:color w:val="181E33"/>
          <w:kern w:val="0"/>
          <w:szCs w:val="21"/>
        </w:rPr>
        <w:t>D.实现共产主义</w:t>
      </w:r>
    </w:p>
    <w:p w14:paraId="7FBEE34D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b/>
          <w:bCs/>
          <w:color w:val="181E33"/>
          <w:kern w:val="0"/>
          <w:szCs w:val="21"/>
        </w:rPr>
        <w:t>答案：</w:t>
      </w:r>
      <w:r>
        <w:rPr>
          <w:rFonts w:ascii="Helvetica" w:hAnsi="Helvetica" w:eastAsia="宋体" w:cs="Helvetica"/>
          <w:color w:val="181E33"/>
          <w:kern w:val="0"/>
          <w:szCs w:val="21"/>
        </w:rPr>
        <w:t>C</w:t>
      </w:r>
    </w:p>
    <w:p w14:paraId="1B5E3CAB">
      <w:pPr>
        <w:widowControl/>
        <w:shd w:val="clear" w:color="auto" w:fill="FFFFFF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5.</w:t>
      </w:r>
      <w:r>
        <w:rPr>
          <w:rFonts w:ascii="Helvetica" w:hAnsi="Helvetica" w:eastAsia="宋体" w:cs="Helvetica"/>
          <w:color w:val="8A8B99"/>
          <w:kern w:val="0"/>
          <w:szCs w:val="21"/>
        </w:rPr>
        <w:t> </w:t>
      </w:r>
      <w:r>
        <w:rPr>
          <w:rFonts w:ascii="Helvetica" w:hAnsi="Helvetica" w:eastAsia="宋体" w:cs="Helvetica"/>
          <w:color w:val="000000"/>
          <w:kern w:val="0"/>
          <w:szCs w:val="21"/>
        </w:rPr>
        <w:t>推动全体人民共同富裕取得更为明显的实质性进展,是( )的必然要求</w:t>
      </w:r>
    </w:p>
    <w:p w14:paraId="4A880F41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color w:val="181E33"/>
          <w:kern w:val="0"/>
          <w:szCs w:val="21"/>
        </w:rPr>
        <w:t>A.高质量发展</w:t>
      </w: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 xml:space="preserve">  </w:t>
      </w:r>
      <w:r>
        <w:rPr>
          <w:rFonts w:ascii="Helvetica" w:hAnsi="Helvetica" w:eastAsia="宋体" w:cs="Helvetica"/>
          <w:color w:val="181E33"/>
          <w:kern w:val="0"/>
          <w:szCs w:val="21"/>
        </w:rPr>
        <w:t>B.把握新发展阶段</w:t>
      </w: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 xml:space="preserve"> </w:t>
      </w:r>
      <w:r>
        <w:rPr>
          <w:rFonts w:ascii="Helvetica" w:hAnsi="Helvetica" w:eastAsia="宋体" w:cs="Helvetica"/>
          <w:color w:val="181E33"/>
          <w:kern w:val="0"/>
          <w:szCs w:val="21"/>
        </w:rPr>
        <w:t>C.贯彻新发展理念</w:t>
      </w: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 xml:space="preserve"> </w:t>
      </w:r>
      <w:r>
        <w:rPr>
          <w:rFonts w:ascii="Helvetica" w:hAnsi="Helvetica" w:eastAsia="宋体" w:cs="Helvetica"/>
          <w:color w:val="181E33"/>
          <w:kern w:val="0"/>
          <w:szCs w:val="21"/>
        </w:rPr>
        <w:t>D.践行以人民为中心发展思想</w:t>
      </w:r>
    </w:p>
    <w:p w14:paraId="75E8D2B5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b/>
          <w:bCs/>
          <w:color w:val="181E33"/>
          <w:kern w:val="0"/>
          <w:szCs w:val="21"/>
        </w:rPr>
        <w:t>答案：</w:t>
      </w:r>
      <w:r>
        <w:rPr>
          <w:rFonts w:ascii="Helvetica" w:hAnsi="Helvetica" w:eastAsia="宋体" w:cs="Helvetica"/>
          <w:color w:val="181E33"/>
          <w:kern w:val="0"/>
          <w:szCs w:val="21"/>
        </w:rPr>
        <w:t>D</w:t>
      </w:r>
    </w:p>
    <w:p w14:paraId="60A90B5F">
      <w:pPr>
        <w:widowControl/>
        <w:shd w:val="clear" w:color="auto" w:fill="FFFFFF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6.</w:t>
      </w:r>
      <w:r>
        <w:rPr>
          <w:rFonts w:ascii="Helvetica" w:hAnsi="Helvetica" w:eastAsia="宋体" w:cs="Helvetica"/>
          <w:color w:val="8A8B99"/>
          <w:kern w:val="0"/>
          <w:szCs w:val="21"/>
        </w:rPr>
        <w:t> </w:t>
      </w:r>
      <w:r>
        <w:rPr>
          <w:rFonts w:ascii="Helvetica" w:hAnsi="Helvetica" w:eastAsia="宋体" w:cs="Helvetica"/>
          <w:color w:val="000000"/>
          <w:kern w:val="0"/>
          <w:szCs w:val="21"/>
        </w:rPr>
        <w:t>“坚持以人民为中心”的理论基础是唯物史观关于( )</w:t>
      </w:r>
    </w:p>
    <w:p w14:paraId="025675A5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color w:val="181E33"/>
          <w:kern w:val="0"/>
          <w:szCs w:val="21"/>
        </w:rPr>
        <w:t>A.人的本质是一切社会关系的总和的原理</w:t>
      </w: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 xml:space="preserve">       </w:t>
      </w:r>
      <w:r>
        <w:rPr>
          <w:rFonts w:ascii="Helvetica" w:hAnsi="Helvetica" w:eastAsia="宋体" w:cs="Helvetica"/>
          <w:color w:val="181E33"/>
          <w:kern w:val="0"/>
          <w:szCs w:val="21"/>
        </w:rPr>
        <w:t>B.人民群众是历史的创造者的原理</w:t>
      </w:r>
    </w:p>
    <w:p w14:paraId="70569938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color w:val="181E33"/>
          <w:kern w:val="0"/>
          <w:szCs w:val="21"/>
        </w:rPr>
        <w:t>C.人民群众的活动受到社会历史条件制约的原理</w:t>
      </w: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 xml:space="preserve"> </w:t>
      </w:r>
      <w:r>
        <w:rPr>
          <w:rFonts w:ascii="Helvetica" w:hAnsi="Helvetica" w:eastAsia="宋体" w:cs="Helvetica"/>
          <w:color w:val="181E33"/>
          <w:kern w:val="0"/>
          <w:szCs w:val="21"/>
        </w:rPr>
        <w:t>D.总体的人在总体的历史过程中的主体地位的原理</w:t>
      </w:r>
    </w:p>
    <w:p w14:paraId="6761F0CF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b/>
          <w:bCs/>
          <w:color w:val="181E33"/>
          <w:kern w:val="0"/>
          <w:szCs w:val="21"/>
        </w:rPr>
        <w:t>答案：</w:t>
      </w:r>
      <w:r>
        <w:rPr>
          <w:rFonts w:ascii="Helvetica" w:hAnsi="Helvetica" w:eastAsia="宋体" w:cs="Helvetica"/>
          <w:color w:val="181E33"/>
          <w:kern w:val="0"/>
          <w:szCs w:val="21"/>
        </w:rPr>
        <w:t>B</w:t>
      </w:r>
    </w:p>
    <w:p w14:paraId="3FF9DAA9">
      <w:pPr>
        <w:widowControl/>
        <w:shd w:val="clear" w:color="auto" w:fill="FFFFFF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7.</w:t>
      </w:r>
      <w:r>
        <w:rPr>
          <w:rFonts w:ascii="Helvetica" w:hAnsi="Helvetica" w:eastAsia="宋体" w:cs="Helvetica"/>
          <w:color w:val="8A8B99"/>
          <w:kern w:val="0"/>
          <w:szCs w:val="21"/>
        </w:rPr>
        <w:t> </w:t>
      </w:r>
      <w:r>
        <w:rPr>
          <w:rFonts w:ascii="Helvetica" w:hAnsi="Helvetica" w:eastAsia="宋体" w:cs="Helvetica"/>
          <w:color w:val="000000"/>
          <w:kern w:val="0"/>
          <w:szCs w:val="21"/>
        </w:rPr>
        <w:t>( )是历史的创造者,是决定党和国家前途命运的根本力量。</w:t>
      </w:r>
    </w:p>
    <w:p w14:paraId="7164E005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color w:val="181E33"/>
          <w:kern w:val="0"/>
          <w:szCs w:val="21"/>
        </w:rPr>
        <w:t>A.青年B.人民C.执政党D.党</w:t>
      </w:r>
    </w:p>
    <w:p w14:paraId="17491DCC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b/>
          <w:bCs/>
          <w:color w:val="181E33"/>
          <w:kern w:val="0"/>
          <w:szCs w:val="21"/>
        </w:rPr>
        <w:t>答案：</w:t>
      </w:r>
      <w:r>
        <w:rPr>
          <w:rFonts w:ascii="Helvetica" w:hAnsi="Helvetica" w:eastAsia="宋体" w:cs="Helvetica"/>
          <w:color w:val="181E33"/>
          <w:kern w:val="0"/>
          <w:szCs w:val="21"/>
        </w:rPr>
        <w:t>B</w:t>
      </w:r>
    </w:p>
    <w:p w14:paraId="52E21EE0">
      <w:pPr>
        <w:widowControl/>
        <w:numPr>
          <w:numId w:val="0"/>
        </w:numPr>
        <w:shd w:val="clear" w:color="auto" w:fill="FFFFFF"/>
        <w:jc w:val="left"/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</w:pP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>8.</w:t>
      </w:r>
      <w:bookmarkStart w:id="0" w:name="_GoBack"/>
      <w:bookmarkEnd w:id="0"/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>（）是党的工作的最高裁决者和最终评判者</w:t>
      </w:r>
    </w:p>
    <w:p w14:paraId="0778705F">
      <w:pPr>
        <w:widowControl/>
        <w:numPr>
          <w:ilvl w:val="0"/>
          <w:numId w:val="1"/>
        </w:numPr>
        <w:shd w:val="clear" w:color="auto" w:fill="FFFFFF"/>
        <w:ind w:left="210" w:leftChars="0" w:firstLineChars="0"/>
        <w:jc w:val="left"/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</w:pP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 xml:space="preserve">党员  </w:t>
      </w:r>
      <w:r>
        <w:rPr>
          <w:rFonts w:ascii="Helvetica" w:hAnsi="Helvetica" w:eastAsia="宋体" w:cs="Helvetica"/>
          <w:color w:val="181E33"/>
          <w:kern w:val="0"/>
          <w:szCs w:val="21"/>
        </w:rPr>
        <w:t>B.人民</w:t>
      </w: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 xml:space="preserve">   </w:t>
      </w:r>
      <w:r>
        <w:rPr>
          <w:rFonts w:ascii="Helvetica" w:hAnsi="Helvetica" w:eastAsia="宋体" w:cs="Helvetica"/>
          <w:color w:val="181E33"/>
          <w:kern w:val="0"/>
          <w:szCs w:val="21"/>
        </w:rPr>
        <w:t>C.</w:t>
      </w: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 xml:space="preserve">党中央  </w:t>
      </w:r>
      <w:r>
        <w:rPr>
          <w:rFonts w:ascii="Helvetica" w:hAnsi="Helvetica" w:eastAsia="宋体" w:cs="Helvetica"/>
          <w:color w:val="181E33"/>
          <w:kern w:val="0"/>
          <w:szCs w:val="21"/>
        </w:rPr>
        <w:t>D.</w:t>
      </w: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>公民</w:t>
      </w:r>
    </w:p>
    <w:p w14:paraId="60B9312E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b/>
          <w:bCs/>
          <w:color w:val="181E33"/>
          <w:kern w:val="0"/>
          <w:szCs w:val="21"/>
        </w:rPr>
        <w:t>答案：</w:t>
      </w:r>
      <w:r>
        <w:rPr>
          <w:rFonts w:ascii="Helvetica" w:hAnsi="Helvetica" w:eastAsia="宋体" w:cs="Helvetica"/>
          <w:color w:val="181E33"/>
          <w:kern w:val="0"/>
          <w:szCs w:val="21"/>
        </w:rPr>
        <w:t>B</w:t>
      </w:r>
    </w:p>
    <w:p w14:paraId="3B1B4848">
      <w:pPr>
        <w:widowControl/>
        <w:shd w:val="clear" w:color="auto" w:fill="FFFFFF"/>
        <w:spacing w:line="330" w:lineRule="atLeast"/>
        <w:jc w:val="left"/>
        <w:outlineLvl w:val="1"/>
        <w:rPr>
          <w:rFonts w:ascii="Helvetica" w:hAnsi="Helvetica" w:eastAsia="宋体" w:cs="Helvetica"/>
          <w:b/>
          <w:bCs/>
          <w:color w:val="181E33"/>
          <w:kern w:val="0"/>
          <w:sz w:val="24"/>
          <w:szCs w:val="24"/>
        </w:rPr>
      </w:pPr>
      <w:r>
        <w:rPr>
          <w:rFonts w:ascii="Helvetica" w:hAnsi="Helvetica" w:eastAsia="宋体" w:cs="Helvetica"/>
          <w:b/>
          <w:bCs/>
          <w:color w:val="181E33"/>
          <w:kern w:val="0"/>
          <w:sz w:val="24"/>
          <w:szCs w:val="24"/>
        </w:rPr>
        <w:t>二.多选题</w:t>
      </w:r>
    </w:p>
    <w:p w14:paraId="20B0C661">
      <w:pPr>
        <w:widowControl/>
        <w:shd w:val="clear" w:color="auto" w:fill="FFFFFF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1.</w:t>
      </w:r>
      <w:r>
        <w:rPr>
          <w:rFonts w:ascii="Helvetica" w:hAnsi="Helvetica" w:eastAsia="宋体" w:cs="Helvetica"/>
          <w:color w:val="8A8B99"/>
          <w:kern w:val="0"/>
          <w:szCs w:val="21"/>
        </w:rPr>
        <w:t> </w:t>
      </w:r>
      <w:r>
        <w:rPr>
          <w:rFonts w:ascii="Helvetica" w:hAnsi="Helvetica" w:eastAsia="宋体" w:cs="Helvetica"/>
          <w:color w:val="000000"/>
          <w:kern w:val="0"/>
          <w:szCs w:val="21"/>
        </w:rPr>
        <w:t>中国共产党的群众路线是( )</w:t>
      </w:r>
    </w:p>
    <w:p w14:paraId="59E294A1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color w:val="181E33"/>
          <w:kern w:val="0"/>
          <w:szCs w:val="21"/>
        </w:rPr>
        <w:t>A.一切为了群众B.一切依靠群众C.从群众中来D.到群众中去</w:t>
      </w:r>
    </w:p>
    <w:p w14:paraId="3A6CB296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b/>
          <w:bCs/>
          <w:color w:val="181E33"/>
          <w:kern w:val="0"/>
          <w:szCs w:val="21"/>
        </w:rPr>
        <w:t>答案：</w:t>
      </w:r>
      <w:r>
        <w:rPr>
          <w:rFonts w:ascii="Helvetica" w:hAnsi="Helvetica" w:eastAsia="宋体" w:cs="Helvetica"/>
          <w:color w:val="181E33"/>
          <w:kern w:val="0"/>
          <w:szCs w:val="21"/>
        </w:rPr>
        <w:t>ABCD</w:t>
      </w:r>
    </w:p>
    <w:p w14:paraId="4346C45D">
      <w:pPr>
        <w:widowControl/>
        <w:shd w:val="clear" w:color="auto" w:fill="FFFFFF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2.</w:t>
      </w:r>
      <w:r>
        <w:rPr>
          <w:rFonts w:ascii="Helvetica" w:hAnsi="Helvetica" w:eastAsia="宋体" w:cs="Helvetica"/>
          <w:color w:val="8A8B99"/>
          <w:kern w:val="0"/>
          <w:szCs w:val="21"/>
        </w:rPr>
        <w:t> </w:t>
      </w:r>
      <w:r>
        <w:rPr>
          <w:rFonts w:ascii="Helvetica" w:hAnsi="Helvetica" w:eastAsia="宋体" w:cs="Helvetica"/>
          <w:color w:val="000000"/>
          <w:kern w:val="0"/>
          <w:szCs w:val="21"/>
        </w:rPr>
        <w:t>扎实推动共同富裕的基本原则是( )</w:t>
      </w:r>
    </w:p>
    <w:p w14:paraId="799FFF3A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color w:val="181E33"/>
          <w:kern w:val="0"/>
          <w:szCs w:val="21"/>
        </w:rPr>
        <w:t>A.鼓励勤劳创新致富</w:t>
      </w: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 xml:space="preserve">   </w:t>
      </w:r>
      <w:r>
        <w:rPr>
          <w:rFonts w:ascii="Helvetica" w:hAnsi="Helvetica" w:eastAsia="宋体" w:cs="Helvetica"/>
          <w:color w:val="181E33"/>
          <w:kern w:val="0"/>
          <w:szCs w:val="21"/>
        </w:rPr>
        <w:t>B.坚持基本经济制度</w:t>
      </w: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 xml:space="preserve">   </w:t>
      </w:r>
      <w:r>
        <w:rPr>
          <w:rFonts w:ascii="Helvetica" w:hAnsi="Helvetica" w:eastAsia="宋体" w:cs="Helvetica"/>
          <w:color w:val="181E33"/>
          <w:kern w:val="0"/>
          <w:szCs w:val="21"/>
        </w:rPr>
        <w:t>C.尽力而为,量力而行</w:t>
      </w: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 xml:space="preserve">  </w:t>
      </w:r>
      <w:r>
        <w:rPr>
          <w:rFonts w:ascii="Helvetica" w:hAnsi="Helvetica" w:eastAsia="宋体" w:cs="Helvetica"/>
          <w:color w:val="181E33"/>
          <w:kern w:val="0"/>
          <w:szCs w:val="21"/>
        </w:rPr>
        <w:t>D.坚持循序渐进</w:t>
      </w:r>
    </w:p>
    <w:p w14:paraId="058EBC4E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b/>
          <w:bCs/>
          <w:color w:val="181E33"/>
          <w:kern w:val="0"/>
          <w:szCs w:val="21"/>
        </w:rPr>
        <w:t>答案：</w:t>
      </w:r>
      <w:r>
        <w:rPr>
          <w:rFonts w:ascii="Helvetica" w:hAnsi="Helvetica" w:eastAsia="宋体" w:cs="Helvetica"/>
          <w:color w:val="181E33"/>
          <w:kern w:val="0"/>
          <w:szCs w:val="21"/>
        </w:rPr>
        <w:t>ABCD</w:t>
      </w:r>
    </w:p>
    <w:p w14:paraId="10C8B4E0">
      <w:pPr>
        <w:widowControl/>
        <w:shd w:val="clear" w:color="auto" w:fill="FFFFFF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hint="eastAsia" w:ascii="Helvetica" w:hAnsi="Helvetica" w:eastAsia="宋体" w:cs="Helvetica"/>
          <w:color w:val="000000"/>
          <w:kern w:val="0"/>
          <w:szCs w:val="21"/>
          <w:lang w:val="en-US" w:eastAsia="zh-CN"/>
        </w:rPr>
        <w:t>3</w:t>
      </w:r>
      <w:r>
        <w:rPr>
          <w:rFonts w:ascii="Helvetica" w:hAnsi="Helvetica" w:eastAsia="宋体" w:cs="Helvetica"/>
          <w:color w:val="000000"/>
          <w:kern w:val="0"/>
          <w:szCs w:val="21"/>
        </w:rPr>
        <w:t>.</w:t>
      </w:r>
      <w:r>
        <w:rPr>
          <w:rFonts w:ascii="Helvetica" w:hAnsi="Helvetica" w:eastAsia="宋体" w:cs="Helvetica"/>
          <w:color w:val="8A8B99"/>
          <w:kern w:val="0"/>
          <w:szCs w:val="21"/>
        </w:rPr>
        <w:t> </w:t>
      </w:r>
      <w:r>
        <w:rPr>
          <w:rFonts w:ascii="Helvetica" w:hAnsi="Helvetica" w:eastAsia="宋体" w:cs="Helvetica"/>
          <w:color w:val="000000"/>
          <w:kern w:val="0"/>
          <w:szCs w:val="21"/>
        </w:rPr>
        <w:t>我们的发展是以人民为中心的发展,始终坚持以( ),在推动经济持续健康发展的之上,保证全体人民在现实生活中有更多、更直接、更实在的获得感、幸福感、安全感。</w:t>
      </w:r>
    </w:p>
    <w:p w14:paraId="5457BBB3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color w:val="181E33"/>
          <w:kern w:val="0"/>
          <w:szCs w:val="21"/>
        </w:rPr>
        <w:t>A.发展为了人民</w:t>
      </w: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 xml:space="preserve">  </w:t>
      </w:r>
      <w:r>
        <w:rPr>
          <w:rFonts w:ascii="Helvetica" w:hAnsi="Helvetica" w:eastAsia="宋体" w:cs="Helvetica"/>
          <w:color w:val="181E33"/>
          <w:kern w:val="0"/>
          <w:szCs w:val="21"/>
        </w:rPr>
        <w:t>B.发展依靠人民</w:t>
      </w: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 xml:space="preserve">  </w:t>
      </w:r>
      <w:r>
        <w:rPr>
          <w:rFonts w:ascii="Helvetica" w:hAnsi="Helvetica" w:eastAsia="宋体" w:cs="Helvetica"/>
          <w:color w:val="181E33"/>
          <w:kern w:val="0"/>
          <w:szCs w:val="21"/>
        </w:rPr>
        <w:t>C.发展解决问题</w:t>
      </w: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 xml:space="preserve">  </w:t>
      </w:r>
      <w:r>
        <w:rPr>
          <w:rFonts w:ascii="Helvetica" w:hAnsi="Helvetica" w:eastAsia="宋体" w:cs="Helvetica"/>
          <w:color w:val="181E33"/>
          <w:kern w:val="0"/>
          <w:szCs w:val="21"/>
        </w:rPr>
        <w:t>D.发展成果由人民共享</w:t>
      </w:r>
    </w:p>
    <w:p w14:paraId="5F7500CB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b/>
          <w:bCs/>
          <w:color w:val="181E33"/>
          <w:kern w:val="0"/>
          <w:szCs w:val="21"/>
        </w:rPr>
        <w:t>答案：</w:t>
      </w:r>
      <w:r>
        <w:rPr>
          <w:rFonts w:ascii="Helvetica" w:hAnsi="Helvetica" w:eastAsia="宋体" w:cs="Helvetica"/>
          <w:color w:val="181E33"/>
          <w:kern w:val="0"/>
          <w:szCs w:val="21"/>
        </w:rPr>
        <w:t>ABD</w:t>
      </w:r>
    </w:p>
    <w:p w14:paraId="183AE656">
      <w:pPr>
        <w:widowControl/>
        <w:shd w:val="clear" w:color="auto" w:fill="FFFFFF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hint="eastAsia" w:ascii="Helvetica" w:hAnsi="Helvetica" w:eastAsia="宋体" w:cs="Helvetica"/>
          <w:color w:val="000000"/>
          <w:kern w:val="0"/>
          <w:szCs w:val="21"/>
          <w:lang w:val="en-US" w:eastAsia="zh-CN"/>
        </w:rPr>
        <w:t>4</w:t>
      </w:r>
      <w:r>
        <w:rPr>
          <w:rFonts w:ascii="Helvetica" w:hAnsi="Helvetica" w:eastAsia="宋体" w:cs="Helvetica"/>
          <w:color w:val="000000"/>
          <w:kern w:val="0"/>
          <w:szCs w:val="21"/>
        </w:rPr>
        <w:t>.</w:t>
      </w:r>
      <w:r>
        <w:rPr>
          <w:rFonts w:ascii="Helvetica" w:hAnsi="Helvetica" w:eastAsia="宋体" w:cs="Helvetica"/>
          <w:color w:val="8A8B99"/>
          <w:kern w:val="0"/>
          <w:szCs w:val="21"/>
        </w:rPr>
        <w:t> </w:t>
      </w:r>
      <w:r>
        <w:rPr>
          <w:rFonts w:ascii="Helvetica" w:hAnsi="Helvetica" w:eastAsia="宋体" w:cs="Helvetica"/>
          <w:color w:val="000000"/>
          <w:kern w:val="0"/>
          <w:szCs w:val="21"/>
        </w:rPr>
        <w:t>要坚持以人民为中心,是因为( )</w:t>
      </w:r>
    </w:p>
    <w:p w14:paraId="18B41E1C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color w:val="181E33"/>
          <w:kern w:val="0"/>
          <w:szCs w:val="21"/>
        </w:rPr>
        <w:t>A.人民是历史的创造者</w:t>
      </w:r>
      <w:r>
        <w:rPr>
          <w:rFonts w:hint="eastAsia" w:ascii="Helvetica" w:hAnsi="Helvetica" w:eastAsia="宋体" w:cs="Helvetica"/>
          <w:color w:val="181E33"/>
          <w:kern w:val="0"/>
          <w:szCs w:val="21"/>
          <w:lang w:val="en-US" w:eastAsia="zh-CN"/>
        </w:rPr>
        <w:t xml:space="preserve">   </w:t>
      </w:r>
      <w:r>
        <w:rPr>
          <w:rFonts w:ascii="Helvetica" w:hAnsi="Helvetica" w:eastAsia="宋体" w:cs="Helvetica"/>
          <w:color w:val="181E33"/>
          <w:kern w:val="0"/>
          <w:szCs w:val="21"/>
        </w:rPr>
        <w:t>B.人民是决定党和国家前途命运的根本力量</w:t>
      </w:r>
    </w:p>
    <w:p w14:paraId="3348B87F">
      <w:pPr>
        <w:widowControl/>
        <w:shd w:val="clear" w:color="auto" w:fill="FFFFFF"/>
        <w:jc w:val="left"/>
        <w:rPr>
          <w:rFonts w:ascii="Helvetica" w:hAnsi="Helvetica" w:eastAsia="宋体" w:cs="Helvetica"/>
          <w:color w:val="181E33"/>
          <w:kern w:val="0"/>
          <w:szCs w:val="21"/>
        </w:rPr>
      </w:pPr>
      <w:r>
        <w:rPr>
          <w:rFonts w:ascii="Helvetica" w:hAnsi="Helvetica" w:eastAsia="宋体" w:cs="Helvetica"/>
          <w:color w:val="181E33"/>
          <w:kern w:val="0"/>
          <w:szCs w:val="21"/>
        </w:rPr>
        <w:t>C.我们党取得的所有成就都是依靠人民共同奋斗的结果D.人民群众决定历史发展的方向</w:t>
      </w:r>
    </w:p>
    <w:p w14:paraId="5A9E457C">
      <w:pPr>
        <w:widowControl/>
        <w:shd w:val="clear" w:color="auto" w:fill="FFFFFF"/>
        <w:jc w:val="left"/>
      </w:pPr>
      <w:r>
        <w:rPr>
          <w:rFonts w:ascii="Helvetica" w:hAnsi="Helvetica" w:eastAsia="宋体" w:cs="Helvetica"/>
          <w:b/>
          <w:bCs/>
          <w:color w:val="181E33"/>
          <w:kern w:val="0"/>
          <w:szCs w:val="21"/>
        </w:rPr>
        <w:t>答案：</w:t>
      </w:r>
      <w:r>
        <w:rPr>
          <w:rFonts w:ascii="Helvetica" w:hAnsi="Helvetica" w:eastAsia="宋体" w:cs="Helvetica"/>
          <w:color w:val="181E33"/>
          <w:kern w:val="0"/>
          <w:szCs w:val="21"/>
        </w:rPr>
        <w:t>ABC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C7FF16"/>
    <w:multiLevelType w:val="singleLevel"/>
    <w:tmpl w:val="CCC7FF16"/>
    <w:lvl w:ilvl="0" w:tentative="0">
      <w:start w:val="1"/>
      <w:numFmt w:val="upperLetter"/>
      <w:lvlText w:val="%1."/>
      <w:lvlJc w:val="left"/>
      <w:pPr>
        <w:tabs>
          <w:tab w:val="left" w:pos="312"/>
        </w:tabs>
        <w:ind w:left="21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DC1E27"/>
    <w:rsid w:val="00345B35"/>
    <w:rsid w:val="003520AD"/>
    <w:rsid w:val="003F2FA4"/>
    <w:rsid w:val="00DC1E27"/>
    <w:rsid w:val="03B34458"/>
    <w:rsid w:val="281251A6"/>
    <w:rsid w:val="3D873286"/>
    <w:rsid w:val="4294695D"/>
    <w:rsid w:val="55974A50"/>
    <w:rsid w:val="5AC8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898</Words>
  <Characters>981</Characters>
  <Lines>8</Lines>
  <Paragraphs>2</Paragraphs>
  <TotalTime>13</TotalTime>
  <ScaleCrop>false</ScaleCrop>
  <LinksUpToDate>false</LinksUpToDate>
  <CharactersWithSpaces>1008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2023-09-04T21:42:00Z</dcterms:created>
  <dc:creator>张 艳平</dc:creator>
  <cp:lastModifiedBy>Administrator</cp:lastModifiedBy>
  <dcterms:modified xsi:type="dcterms:W3CDTF">2024-09-22T11:11:14Z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A5F9B0F09F5044109431B9A86ACD2E1F_12</vt:lpwstr>
  </property>
</Properties>
</file>