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9C" w:rsidRPr="00A8621A" w:rsidRDefault="00FF3C9C" w:rsidP="00FF3C9C">
      <w:pPr>
        <w:rPr>
          <w:rFonts w:ascii="標楷體" w:eastAsia="標楷體" w:hAnsi="標楷體"/>
          <w:b/>
          <w:sz w:val="28"/>
          <w:szCs w:val="28"/>
        </w:rPr>
      </w:pPr>
      <w:r w:rsidRPr="00A8621A">
        <w:rPr>
          <w:rFonts w:ascii="標楷體" w:eastAsia="標楷體" w:hAnsi="標楷體" w:hint="eastAsia"/>
          <w:b/>
          <w:sz w:val="28"/>
          <w:szCs w:val="28"/>
        </w:rPr>
        <w:t>實驗日</w:t>
      </w:r>
      <w:r w:rsidRPr="00A8621A">
        <w:rPr>
          <w:rFonts w:ascii="Calibri" w:eastAsia="標楷體" w:hAnsi="Calibri" w:cs="Calibri"/>
          <w:b/>
          <w:sz w:val="28"/>
          <w:szCs w:val="28"/>
        </w:rPr>
        <w:t>期</w:t>
      </w:r>
      <w:r>
        <w:rPr>
          <w:rFonts w:ascii="Calibri" w:eastAsia="標楷體" w:hAnsi="Calibri" w:cs="Calibri"/>
          <w:b/>
          <w:sz w:val="28"/>
          <w:szCs w:val="28"/>
        </w:rPr>
        <w:t>:2020/</w:t>
      </w:r>
      <w:r>
        <w:rPr>
          <w:rFonts w:ascii="Calibri" w:eastAsia="標楷體" w:hAnsi="Calibri" w:cs="Calibri" w:hint="eastAsia"/>
          <w:b/>
          <w:sz w:val="28"/>
          <w:szCs w:val="28"/>
        </w:rPr>
        <w:t>4/1</w:t>
      </w:r>
      <w:r w:rsidRPr="00A8621A">
        <w:rPr>
          <w:rFonts w:ascii="Calibri" w:eastAsia="標楷體" w:hAnsi="Calibri" w:cs="Calibri"/>
          <w:b/>
          <w:sz w:val="28"/>
          <w:szCs w:val="28"/>
        </w:rPr>
        <w:t>6</w:t>
      </w:r>
    </w:p>
    <w:p w:rsidR="00884EA9" w:rsidRDefault="00FF3C9C">
      <w:pPr>
        <w:rPr>
          <w:rFonts w:ascii="標楷體" w:eastAsia="標楷體" w:hAnsi="標楷體"/>
          <w:b/>
          <w:sz w:val="28"/>
          <w:szCs w:val="28"/>
        </w:rPr>
      </w:pPr>
      <w:r w:rsidRPr="00FF3C9C">
        <w:rPr>
          <w:rFonts w:ascii="標楷體" w:eastAsia="標楷體" w:hAnsi="標楷體" w:hint="eastAsia"/>
          <w:b/>
          <w:sz w:val="28"/>
          <w:szCs w:val="28"/>
        </w:rPr>
        <w:t>實驗名稱:</w:t>
      </w:r>
    </w:p>
    <w:p w:rsidR="00FF3C9C" w:rsidRPr="00FF3C9C" w:rsidRDefault="00FF3C9C" w:rsidP="00FF3C9C">
      <w:pPr>
        <w:rPr>
          <w:rFonts w:ascii="標楷體" w:eastAsia="標楷體" w:hAnsi="標楷體"/>
          <w:szCs w:val="24"/>
        </w:rPr>
      </w:pPr>
      <w:proofErr w:type="gramStart"/>
      <w:r w:rsidRPr="00FF3C9C">
        <w:rPr>
          <w:rFonts w:ascii="標楷體" w:eastAsia="標楷體" w:hAnsi="標楷體" w:hint="eastAsia"/>
          <w:szCs w:val="24"/>
        </w:rPr>
        <w:t>ITS</w:t>
      </w:r>
      <w:proofErr w:type="gramEnd"/>
      <w:r w:rsidRPr="00FF3C9C">
        <w:rPr>
          <w:rFonts w:ascii="標楷體" w:eastAsia="標楷體" w:hAnsi="標楷體" w:hint="eastAsia"/>
          <w:szCs w:val="24"/>
        </w:rPr>
        <w:t xml:space="preserve"> Exp. 5: 區域網路IP繞送</w:t>
      </w:r>
    </w:p>
    <w:p w:rsidR="00FF3C9C" w:rsidRPr="00FF3C9C" w:rsidRDefault="00FF3C9C" w:rsidP="00FF3C9C">
      <w:pPr>
        <w:rPr>
          <w:rFonts w:ascii="標楷體" w:eastAsia="標楷體" w:hAnsi="標楷體"/>
          <w:szCs w:val="24"/>
        </w:rPr>
      </w:pPr>
      <w:proofErr w:type="gramStart"/>
      <w:r w:rsidRPr="00FF3C9C">
        <w:rPr>
          <w:rFonts w:ascii="標楷體" w:eastAsia="標楷體" w:hAnsi="標楷體" w:hint="eastAsia"/>
          <w:szCs w:val="24"/>
        </w:rPr>
        <w:t>ITS</w:t>
      </w:r>
      <w:proofErr w:type="gramEnd"/>
      <w:r w:rsidRPr="00FF3C9C">
        <w:rPr>
          <w:rFonts w:ascii="標楷體" w:eastAsia="標楷體" w:hAnsi="標楷體" w:hint="eastAsia"/>
          <w:szCs w:val="24"/>
        </w:rPr>
        <w:t xml:space="preserve"> Exp. 6: 網際網路IP繞送</w:t>
      </w:r>
    </w:p>
    <w:p w:rsidR="00FF3C9C" w:rsidRPr="00FF3C9C" w:rsidRDefault="00FF3C9C" w:rsidP="00FF3C9C">
      <w:pPr>
        <w:rPr>
          <w:rFonts w:ascii="標楷體" w:eastAsia="標楷體" w:hAnsi="標楷體"/>
          <w:szCs w:val="24"/>
        </w:rPr>
      </w:pPr>
      <w:proofErr w:type="gramStart"/>
      <w:r w:rsidRPr="00FF3C9C">
        <w:rPr>
          <w:rFonts w:ascii="標楷體" w:eastAsia="標楷體" w:hAnsi="標楷體" w:hint="eastAsia"/>
          <w:szCs w:val="24"/>
        </w:rPr>
        <w:t>ITS</w:t>
      </w:r>
      <w:proofErr w:type="gramEnd"/>
      <w:r w:rsidRPr="00FF3C9C">
        <w:rPr>
          <w:rFonts w:ascii="標楷體" w:eastAsia="標楷體" w:hAnsi="標楷體" w:hint="eastAsia"/>
          <w:szCs w:val="24"/>
        </w:rPr>
        <w:t xml:space="preserve"> Exp. 7: IP繞送之TTL</w:t>
      </w:r>
    </w:p>
    <w:p w:rsidR="00FF3C9C" w:rsidRPr="00FF3C9C" w:rsidRDefault="00FF3C9C" w:rsidP="00FF3C9C">
      <w:pPr>
        <w:rPr>
          <w:rFonts w:ascii="標楷體" w:eastAsia="標楷體" w:hAnsi="標楷體"/>
          <w:szCs w:val="24"/>
        </w:rPr>
      </w:pPr>
      <w:proofErr w:type="gramStart"/>
      <w:r w:rsidRPr="00FF3C9C">
        <w:rPr>
          <w:rFonts w:ascii="標楷體" w:eastAsia="標楷體" w:hAnsi="標楷體" w:hint="eastAsia"/>
          <w:szCs w:val="24"/>
        </w:rPr>
        <w:t>ITS</w:t>
      </w:r>
      <w:proofErr w:type="gramEnd"/>
      <w:r w:rsidRPr="00FF3C9C">
        <w:rPr>
          <w:rFonts w:ascii="標楷體" w:eastAsia="標楷體" w:hAnsi="標楷體" w:hint="eastAsia"/>
          <w:szCs w:val="24"/>
        </w:rPr>
        <w:t xml:space="preserve"> Exp. 8: IP繞送路徑之追蹤</w:t>
      </w:r>
    </w:p>
    <w:p w:rsidR="00FF3C9C" w:rsidRPr="00FF3C9C" w:rsidRDefault="00FF3C9C">
      <w:pPr>
        <w:rPr>
          <w:rFonts w:ascii="標楷體" w:eastAsia="標楷體" w:hAnsi="標楷體"/>
          <w:b/>
          <w:sz w:val="28"/>
          <w:szCs w:val="28"/>
        </w:rPr>
      </w:pPr>
      <w:r w:rsidRPr="00FF3C9C">
        <w:rPr>
          <w:rFonts w:ascii="標楷體" w:eastAsia="標楷體" w:hAnsi="標楷體" w:hint="eastAsia"/>
          <w:b/>
          <w:sz w:val="28"/>
          <w:szCs w:val="28"/>
        </w:rPr>
        <w:t>實驗相關技術資訊:</w:t>
      </w:r>
    </w:p>
    <w:p w:rsidR="00D535D9" w:rsidRDefault="00FF3C9C" w:rsidP="00D535D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</w:rPr>
      </w:pPr>
      <w:r w:rsidRPr="00FF3C9C">
        <w:rPr>
          <w:rFonts w:ascii="標楷體" w:eastAsia="標楷體" w:hAnsi="標楷體"/>
          <w:b/>
        </w:rPr>
        <w:t>What are the functions of the TTL field of an IP packet?</w:t>
      </w:r>
    </w:p>
    <w:p w:rsidR="00F3479F" w:rsidRPr="00F3479F" w:rsidRDefault="00F3479F" w:rsidP="00F3479F">
      <w:pPr>
        <w:pStyle w:val="a3"/>
        <w:rPr>
          <w:rFonts w:ascii="標楷體" w:eastAsia="標楷體" w:hAnsi="標楷體" w:hint="eastAsia"/>
        </w:rPr>
      </w:pPr>
      <w:r w:rsidRPr="00F3479F">
        <w:rPr>
          <w:rFonts w:ascii="標楷體" w:eastAsia="標楷體" w:hAnsi="標楷體" w:hint="eastAsia"/>
        </w:rPr>
        <w:t>TTL</w:t>
      </w:r>
      <w:r>
        <w:rPr>
          <w:rFonts w:ascii="標楷體" w:eastAsia="標楷體" w:hAnsi="標楷體" w:hint="eastAsia"/>
        </w:rPr>
        <w:t>(Time To L</w:t>
      </w:r>
      <w:r w:rsidRPr="00F3479F">
        <w:rPr>
          <w:rFonts w:ascii="標楷體" w:eastAsia="標楷體" w:hAnsi="標楷體" w:hint="eastAsia"/>
        </w:rPr>
        <w:t>ive</w:t>
      </w:r>
      <w:r>
        <w:rPr>
          <w:rFonts w:ascii="標楷體" w:eastAsia="標楷體" w:hAnsi="標楷體" w:hint="eastAsia"/>
        </w:rPr>
        <w:t xml:space="preserve">)該欄位指定IP packet 被路由器丟棄之前允許通過的最大網路數量。 </w:t>
      </w:r>
      <w:r w:rsidRPr="00F3479F">
        <w:rPr>
          <w:rFonts w:ascii="標楷體" w:eastAsia="標楷體" w:hAnsi="標楷體" w:hint="eastAsia"/>
        </w:rPr>
        <w:t>TTL是IPv4包頭的一個8 bit欄位。字面上翻譯，是可以存活的時間，但實際上TTL是IP數據包在計算機網絡中可以轉發的最大跳數。TTL欄位由IP數據包的發送者設置，在IP數據包從源到目的的整個轉發路徑上，每經過一個路由器，路由器都會修改這個TTL欄位值，具體的做法是把該TTL</w:t>
      </w:r>
      <w:proofErr w:type="gramStart"/>
      <w:r w:rsidRPr="00F3479F">
        <w:rPr>
          <w:rFonts w:ascii="標楷體" w:eastAsia="標楷體" w:hAnsi="標楷體" w:hint="eastAsia"/>
        </w:rPr>
        <w:t>的值減</w:t>
      </w:r>
      <w:proofErr w:type="gramEnd"/>
      <w:r w:rsidRPr="00F3479F">
        <w:rPr>
          <w:rFonts w:ascii="標楷體" w:eastAsia="標楷體" w:hAnsi="標楷體" w:hint="eastAsia"/>
        </w:rPr>
        <w:t>1，然後再將IP包轉發出去。如果在IP包到達目的IP之前，TTL減少為0，路由器將會丟棄收到的TTL=0的IP</w:t>
      </w:r>
      <w:proofErr w:type="gramStart"/>
      <w:r w:rsidRPr="00F3479F">
        <w:rPr>
          <w:rFonts w:ascii="標楷體" w:eastAsia="標楷體" w:hAnsi="標楷體" w:hint="eastAsia"/>
        </w:rPr>
        <w:t>包並向</w:t>
      </w:r>
      <w:proofErr w:type="gramEnd"/>
      <w:r w:rsidRPr="00F3479F">
        <w:rPr>
          <w:rFonts w:ascii="標楷體" w:eastAsia="標楷體" w:hAnsi="標楷體" w:hint="eastAsia"/>
        </w:rPr>
        <w:t>IP包的發送者發送 ICMP time exceeded消息。</w:t>
      </w:r>
    </w:p>
    <w:p w:rsidR="00FF3C9C" w:rsidRDefault="00FF3C9C" w:rsidP="00FF3C9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</w:rPr>
      </w:pPr>
      <w:proofErr w:type="gramStart"/>
      <w:r w:rsidRPr="00FF3C9C">
        <w:rPr>
          <w:rFonts w:ascii="標楷體" w:eastAsia="標楷體" w:hAnsi="標楷體"/>
          <w:b/>
        </w:rPr>
        <w:t>traceroute</w:t>
      </w:r>
      <w:proofErr w:type="gramEnd"/>
      <w:r w:rsidRPr="00FF3C9C">
        <w:rPr>
          <w:rFonts w:ascii="標楷體" w:eastAsia="標楷體" w:hAnsi="標楷體"/>
          <w:b/>
        </w:rPr>
        <w:t xml:space="preserve"> is a tool that allows you to identify the components of the path between the local host and a remote host. Please briefly explain how traceroute discovers a path to a remote host.</w:t>
      </w:r>
    </w:p>
    <w:p w:rsidR="00F3479F" w:rsidRPr="006558CA" w:rsidRDefault="006558CA" w:rsidP="00F3479F">
      <w:pPr>
        <w:pStyle w:val="a3"/>
        <w:ind w:leftChars="0"/>
        <w:rPr>
          <w:rFonts w:ascii="標楷體" w:eastAsia="標楷體" w:hAnsi="標楷體"/>
        </w:rPr>
      </w:pPr>
      <w:r w:rsidRPr="006558CA">
        <w:rPr>
          <w:rFonts w:ascii="標楷體" w:eastAsia="標楷體" w:hAnsi="標楷體" w:hint="eastAsia"/>
        </w:rPr>
        <w:t>通過</w:t>
      </w:r>
      <w:r w:rsidRPr="006558CA">
        <w:rPr>
          <w:rFonts w:ascii="標楷體" w:eastAsia="標楷體" w:hAnsi="標楷體"/>
        </w:rPr>
        <w:t>traceroute</w:t>
      </w:r>
      <w:r w:rsidRPr="006558CA">
        <w:rPr>
          <w:rFonts w:ascii="標楷體" w:eastAsia="標楷體" w:hAnsi="標楷體" w:hint="eastAsia"/>
        </w:rPr>
        <w:t>可以知道信息從計算機到互</w:t>
      </w:r>
      <w:proofErr w:type="gramStart"/>
      <w:r w:rsidRPr="006558CA">
        <w:rPr>
          <w:rFonts w:ascii="標楷體" w:eastAsia="標楷體" w:hAnsi="標楷體" w:hint="eastAsia"/>
        </w:rPr>
        <w:t>聯網另一端</w:t>
      </w:r>
      <w:proofErr w:type="gramEnd"/>
      <w:r w:rsidRPr="006558CA">
        <w:rPr>
          <w:rFonts w:ascii="標楷體" w:eastAsia="標楷體" w:hAnsi="標楷體" w:hint="eastAsia"/>
        </w:rPr>
        <w:t>的主機數據經過什麼路徑。當然每次數據包由某一同樣的出發點</w:t>
      </w:r>
      <w:r w:rsidRPr="006558CA">
        <w:rPr>
          <w:rFonts w:ascii="標楷體" w:eastAsia="標楷體" w:hAnsi="標楷體"/>
        </w:rPr>
        <w:t>(source)</w:t>
      </w:r>
      <w:r w:rsidRPr="006558CA">
        <w:rPr>
          <w:rFonts w:ascii="標楷體" w:eastAsia="標楷體" w:hAnsi="標楷體" w:hint="eastAsia"/>
        </w:rPr>
        <w:t>到達某一同樣的目的地</w:t>
      </w:r>
      <w:r w:rsidRPr="006558CA">
        <w:rPr>
          <w:rFonts w:ascii="標楷體" w:eastAsia="標楷體" w:hAnsi="標楷體"/>
        </w:rPr>
        <w:t>(destination)</w:t>
      </w:r>
      <w:r w:rsidRPr="006558CA">
        <w:rPr>
          <w:rFonts w:ascii="標楷體" w:eastAsia="標楷體" w:hAnsi="標楷體" w:hint="eastAsia"/>
        </w:rPr>
        <w:t>走的路徑可能會不一樣，但基本上來說大部分時候所走的路由是相同的。</w:t>
      </w:r>
      <w:proofErr w:type="spellStart"/>
      <w:r w:rsidRPr="006558CA">
        <w:rPr>
          <w:rFonts w:ascii="標楷體" w:eastAsia="標楷體" w:hAnsi="標楷體"/>
        </w:rPr>
        <w:t>linux</w:t>
      </w:r>
      <w:proofErr w:type="spellEnd"/>
      <w:r w:rsidRPr="006558CA">
        <w:rPr>
          <w:rFonts w:ascii="標楷體" w:eastAsia="標楷體" w:hAnsi="標楷體" w:hint="eastAsia"/>
        </w:rPr>
        <w:t>系統中，我們稱之爲</w:t>
      </w:r>
      <w:r w:rsidRPr="006558CA">
        <w:rPr>
          <w:rFonts w:ascii="標楷體" w:eastAsia="標楷體" w:hAnsi="標楷體"/>
        </w:rPr>
        <w:t>traceroute,</w:t>
      </w:r>
      <w:r w:rsidRPr="006558CA">
        <w:rPr>
          <w:rFonts w:ascii="標楷體" w:eastAsia="標楷體" w:hAnsi="標楷體" w:hint="eastAsia"/>
        </w:rPr>
        <w:t>在</w:t>
      </w:r>
      <w:r w:rsidRPr="006558CA">
        <w:rPr>
          <w:rFonts w:ascii="標楷體" w:eastAsia="標楷體" w:hAnsi="標楷體"/>
        </w:rPr>
        <w:t>MS Windows</w:t>
      </w:r>
      <w:r w:rsidRPr="006558CA">
        <w:rPr>
          <w:rFonts w:ascii="標楷體" w:eastAsia="標楷體" w:hAnsi="標楷體" w:hint="eastAsia"/>
        </w:rPr>
        <w:t>中爲</w:t>
      </w:r>
      <w:proofErr w:type="spellStart"/>
      <w:r w:rsidRPr="006558CA">
        <w:rPr>
          <w:rFonts w:ascii="標楷體" w:eastAsia="標楷體" w:hAnsi="標楷體"/>
        </w:rPr>
        <w:t>tracert</w:t>
      </w:r>
      <w:proofErr w:type="spellEnd"/>
      <w:r w:rsidRPr="006558CA">
        <w:rPr>
          <w:rFonts w:ascii="標楷體" w:eastAsia="標楷體" w:hAnsi="標楷體" w:hint="eastAsia"/>
        </w:rPr>
        <w:t>。</w:t>
      </w:r>
      <w:r w:rsidRPr="006558CA">
        <w:rPr>
          <w:rFonts w:ascii="標楷體" w:eastAsia="標楷體" w:hAnsi="標楷體"/>
        </w:rPr>
        <w:t xml:space="preserve"> traceroute</w:t>
      </w:r>
      <w:r w:rsidRPr="006558CA">
        <w:rPr>
          <w:rFonts w:ascii="標楷體" w:eastAsia="標楷體" w:hAnsi="標楷體" w:hint="eastAsia"/>
        </w:rPr>
        <w:t>通過發送小的數據包到目的設備直到其返回，來測量其需要多長時間。一條路徑上的每</w:t>
      </w:r>
      <w:proofErr w:type="gramStart"/>
      <w:r w:rsidRPr="006558CA">
        <w:rPr>
          <w:rFonts w:ascii="標楷體" w:eastAsia="標楷體" w:hAnsi="標楷體" w:hint="eastAsia"/>
        </w:rPr>
        <w:t>個</w:t>
      </w:r>
      <w:proofErr w:type="gramEnd"/>
      <w:r w:rsidRPr="006558CA">
        <w:rPr>
          <w:rFonts w:ascii="標楷體" w:eastAsia="標楷體" w:hAnsi="標楷體" w:hint="eastAsia"/>
        </w:rPr>
        <w:t>設備</w:t>
      </w:r>
      <w:r w:rsidRPr="006558CA">
        <w:rPr>
          <w:rFonts w:ascii="標楷體" w:eastAsia="標楷體" w:hAnsi="標楷體"/>
        </w:rPr>
        <w:t>traceroute</w:t>
      </w:r>
      <w:proofErr w:type="gramStart"/>
      <w:r w:rsidRPr="006558CA">
        <w:rPr>
          <w:rFonts w:ascii="標楷體" w:eastAsia="標楷體" w:hAnsi="標楷體" w:hint="eastAsia"/>
        </w:rPr>
        <w:t>要測</w:t>
      </w:r>
      <w:r w:rsidRPr="006558CA">
        <w:rPr>
          <w:rFonts w:ascii="標楷體" w:eastAsia="標楷體" w:hAnsi="標楷體"/>
        </w:rPr>
        <w:t>3</w:t>
      </w:r>
      <w:r w:rsidRPr="006558CA">
        <w:rPr>
          <w:rFonts w:ascii="標楷體" w:eastAsia="標楷體" w:hAnsi="標楷體" w:hint="eastAsia"/>
        </w:rPr>
        <w:t>次</w:t>
      </w:r>
      <w:proofErr w:type="gramEnd"/>
      <w:r w:rsidRPr="006558CA">
        <w:rPr>
          <w:rFonts w:ascii="標楷體" w:eastAsia="標楷體" w:hAnsi="標楷體" w:hint="eastAsia"/>
        </w:rPr>
        <w:t>。輸出結果中包括每次測試的時間</w:t>
      </w:r>
      <w:r w:rsidRPr="006558CA">
        <w:rPr>
          <w:rFonts w:ascii="標楷體" w:eastAsia="標楷體" w:hAnsi="標楷體"/>
        </w:rPr>
        <w:t>(</w:t>
      </w:r>
      <w:proofErr w:type="spellStart"/>
      <w:r w:rsidRPr="006558CA">
        <w:rPr>
          <w:rFonts w:ascii="標楷體" w:eastAsia="標楷體" w:hAnsi="標楷體"/>
        </w:rPr>
        <w:t>ms</w:t>
      </w:r>
      <w:proofErr w:type="spellEnd"/>
      <w:r w:rsidRPr="006558CA">
        <w:rPr>
          <w:rFonts w:ascii="標楷體" w:eastAsia="標楷體" w:hAnsi="標楷體"/>
        </w:rPr>
        <w:t>)</w:t>
      </w:r>
      <w:r w:rsidRPr="006558CA">
        <w:rPr>
          <w:rFonts w:ascii="標楷體" w:eastAsia="標楷體" w:hAnsi="標楷體" w:hint="eastAsia"/>
        </w:rPr>
        <w:t>和設備的名稱(如有的話)及其IP地址。</w:t>
      </w:r>
    </w:p>
    <w:p w:rsidR="00FF3C9C" w:rsidRDefault="00FF3C9C" w:rsidP="00FF3C9C">
      <w:pPr>
        <w:rPr>
          <w:rFonts w:ascii="標楷體" w:eastAsia="標楷體" w:hAnsi="標楷體" w:hint="eastAsia"/>
          <w:b/>
          <w:sz w:val="28"/>
          <w:szCs w:val="28"/>
        </w:rPr>
      </w:pPr>
      <w:r w:rsidRPr="00FF3C9C">
        <w:rPr>
          <w:rFonts w:ascii="標楷體" w:eastAsia="標楷體" w:hAnsi="標楷體" w:hint="eastAsia"/>
          <w:b/>
          <w:sz w:val="28"/>
          <w:szCs w:val="28"/>
        </w:rPr>
        <w:t>補充資料:</w:t>
      </w:r>
      <w:bookmarkStart w:id="0" w:name="_GoBack"/>
      <w:bookmarkEnd w:id="0"/>
    </w:p>
    <w:p w:rsidR="004416B5" w:rsidRPr="00FF3C9C" w:rsidRDefault="004416B5" w:rsidP="004416B5">
      <w:pPr>
        <w:ind w:firstLine="480"/>
        <w:rPr>
          <w:rFonts w:ascii="標楷體" w:eastAsia="標楷體" w:hAnsi="標楷體"/>
          <w:b/>
          <w:sz w:val="28"/>
          <w:szCs w:val="28"/>
        </w:rPr>
      </w:pPr>
      <w:hyperlink r:id="rId6" w:history="1">
        <w:r>
          <w:rPr>
            <w:rStyle w:val="a4"/>
          </w:rPr>
          <w:t>https://kknews.cc/code/lezkyae.html</w:t>
        </w:r>
      </w:hyperlink>
    </w:p>
    <w:sectPr w:rsidR="004416B5" w:rsidRPr="00FF3C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250C9"/>
    <w:multiLevelType w:val="hybridMultilevel"/>
    <w:tmpl w:val="D5ACC9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9C"/>
    <w:rsid w:val="004416B5"/>
    <w:rsid w:val="006558CA"/>
    <w:rsid w:val="00884EA9"/>
    <w:rsid w:val="00D535D9"/>
    <w:rsid w:val="00F3479F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C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C9C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416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C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C9C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441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knews.cc/code/lezkya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2020-04-14T13:11:00Z</dcterms:created>
  <dcterms:modified xsi:type="dcterms:W3CDTF">2020-04-14T14:42:00Z</dcterms:modified>
</cp:coreProperties>
</file>