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D5DB" w14:textId="127E66DA" w:rsidR="000920DB" w:rsidRDefault="00EA0275" w:rsidP="00E471D9">
      <w:pPr>
        <w:pStyle w:val="a3"/>
        <w:ind w:leftChars="0" w:left="360"/>
      </w:pPr>
      <w:r>
        <w:rPr>
          <w:rFonts w:hint="eastAsia"/>
        </w:rPr>
        <w:t>使用電腦模擬來研究社會過程和現象時，需特別注意電腦模擬模型那二點。</w:t>
      </w:r>
    </w:p>
    <w:p w14:paraId="163C7ECE" w14:textId="283C6247" w:rsidR="007C1715" w:rsidRPr="00B921F7" w:rsidRDefault="007C1715" w:rsidP="003D64CA">
      <w:pPr>
        <w:pStyle w:val="a3"/>
        <w:tabs>
          <w:tab w:val="left" w:pos="3096"/>
        </w:tabs>
        <w:ind w:leftChars="0" w:left="360"/>
        <w:rPr>
          <w:color w:val="FF0000"/>
        </w:rPr>
      </w:pPr>
      <w:r w:rsidRPr="00B921F7">
        <w:rPr>
          <w:rFonts w:hint="eastAsia"/>
          <w:b/>
          <w:bCs/>
          <w:color w:val="FF0000"/>
          <w:u w:val="single"/>
        </w:rPr>
        <w:t>驗證</w:t>
      </w:r>
      <w:r w:rsidRPr="00B921F7">
        <w:rPr>
          <w:rFonts w:hint="eastAsia"/>
          <w:color w:val="FF0000"/>
        </w:rPr>
        <w:t>與</w:t>
      </w:r>
      <w:r w:rsidRPr="00B921F7">
        <w:rPr>
          <w:rFonts w:hint="eastAsia"/>
          <w:b/>
          <w:bCs/>
          <w:color w:val="FF0000"/>
          <w:u w:val="single"/>
        </w:rPr>
        <w:t>品質</w:t>
      </w:r>
      <w:r w:rsidR="003D64CA" w:rsidRPr="000B528B">
        <w:t xml:space="preserve"> </w:t>
      </w:r>
      <w:r w:rsidR="003D64CA" w:rsidRPr="000B528B">
        <w:rPr>
          <w:rFonts w:hint="eastAsia"/>
        </w:rPr>
        <w:t>是社會科學中極佳的第三種研究方法</w:t>
      </w:r>
      <w:r w:rsidR="00173725">
        <w:rPr>
          <w:rFonts w:hint="eastAsia"/>
        </w:rPr>
        <w:t xml:space="preserve"> </w:t>
      </w:r>
      <w:r w:rsidR="00173725">
        <w:t>since</w:t>
      </w:r>
      <w:proofErr w:type="gramStart"/>
      <w:r w:rsidR="00173725">
        <w:t>1990</w:t>
      </w:r>
      <w:proofErr w:type="gramEnd"/>
      <w:r w:rsidR="00173725">
        <w:rPr>
          <w:rFonts w:hint="eastAsia"/>
        </w:rPr>
        <w:t>年代</w:t>
      </w:r>
    </w:p>
    <w:p w14:paraId="5E43D62B" w14:textId="095977AD" w:rsidR="00EA0275" w:rsidRDefault="00EA0275" w:rsidP="00E471D9">
      <w:pPr>
        <w:pStyle w:val="a3"/>
        <w:ind w:leftChars="0" w:left="360"/>
      </w:pPr>
      <w:r>
        <w:rPr>
          <w:rFonts w:hint="eastAsia"/>
        </w:rPr>
        <w:t>請說明使用電腦模擬的六個時機。</w:t>
      </w:r>
    </w:p>
    <w:p w14:paraId="146BA0E4" w14:textId="79FAD6BE" w:rsidR="007C1715" w:rsidRPr="00F637A4" w:rsidRDefault="007C1715" w:rsidP="00F637A4">
      <w:pPr>
        <w:pStyle w:val="a3"/>
        <w:ind w:leftChars="0" w:left="360"/>
        <w:rPr>
          <w:color w:val="FF0000"/>
        </w:rPr>
      </w:pPr>
      <w:r w:rsidRPr="00B921F7">
        <w:rPr>
          <w:rFonts w:hint="eastAsia"/>
          <w:color w:val="FF0000"/>
        </w:rPr>
        <w:t>為了觀察的便利</w:t>
      </w:r>
      <w:r w:rsidR="00F637A4">
        <w:rPr>
          <w:rFonts w:hint="eastAsia"/>
          <w:color w:val="FF0000"/>
        </w:rPr>
        <w:t xml:space="preserve"> </w:t>
      </w:r>
      <w:r w:rsidRPr="00F637A4">
        <w:rPr>
          <w:rFonts w:hint="eastAsia"/>
          <w:color w:val="FF0000"/>
        </w:rPr>
        <w:t>為了實驗</w:t>
      </w:r>
      <w:r w:rsidR="00F637A4">
        <w:rPr>
          <w:rFonts w:hint="eastAsia"/>
          <w:color w:val="FF0000"/>
        </w:rPr>
        <w:t xml:space="preserve"> </w:t>
      </w:r>
      <w:r w:rsidRPr="00F637A4">
        <w:rPr>
          <w:rFonts w:hint="eastAsia"/>
          <w:color w:val="FF0000"/>
        </w:rPr>
        <w:t>為了訓練或遊樂</w:t>
      </w:r>
      <w:r w:rsidR="00F637A4">
        <w:rPr>
          <w:rFonts w:hint="eastAsia"/>
          <w:color w:val="FF0000"/>
        </w:rPr>
        <w:t xml:space="preserve"> </w:t>
      </w:r>
      <w:r w:rsidRPr="00F637A4">
        <w:rPr>
          <w:rFonts w:hint="eastAsia"/>
          <w:color w:val="FF0000"/>
        </w:rPr>
        <w:t>為了建立理論模型</w:t>
      </w:r>
      <w:r w:rsidR="00F637A4" w:rsidRPr="00F637A4">
        <w:rPr>
          <w:rFonts w:hint="eastAsia"/>
          <w:color w:val="FF0000"/>
        </w:rPr>
        <w:t xml:space="preserve"> </w:t>
      </w:r>
      <w:r w:rsidRPr="00F637A4">
        <w:rPr>
          <w:rFonts w:hint="eastAsia"/>
          <w:color w:val="FF0000"/>
        </w:rPr>
        <w:t>為了觀察系統動態</w:t>
      </w:r>
      <w:r w:rsidR="00F637A4">
        <w:rPr>
          <w:rFonts w:hint="eastAsia"/>
          <w:color w:val="FF0000"/>
        </w:rPr>
        <w:t xml:space="preserve"> </w:t>
      </w:r>
      <w:r w:rsidRPr="00F637A4">
        <w:rPr>
          <w:rFonts w:hint="eastAsia"/>
          <w:color w:val="FF0000"/>
        </w:rPr>
        <w:t>為了建構人工世界</w:t>
      </w:r>
    </w:p>
    <w:p w14:paraId="38B17F66" w14:textId="713FBD83" w:rsidR="00EA0275" w:rsidRDefault="00EA0275" w:rsidP="00E471D9">
      <w:pPr>
        <w:pStyle w:val="a3"/>
        <w:ind w:leftChars="0" w:left="360"/>
      </w:pPr>
      <w:r>
        <w:rPr>
          <w:rFonts w:hint="eastAsia"/>
        </w:rPr>
        <w:t>請分別針對電腦模擬在「了解」、「預測」、「替代」、「訓練」、「娛樂」、「理論發現與正規化」六個層面提出實際的應用範例。</w:t>
      </w:r>
    </w:p>
    <w:p w14:paraId="6B2DA8B9" w14:textId="265C2869" w:rsidR="00B921F7" w:rsidRPr="000B528B" w:rsidRDefault="007C1715" w:rsidP="000B528B">
      <w:pPr>
        <w:pStyle w:val="a3"/>
        <w:ind w:leftChars="0" w:left="360"/>
        <w:rPr>
          <w:color w:val="FF0000"/>
        </w:rPr>
      </w:pPr>
      <w:proofErr w:type="gramStart"/>
      <w:r w:rsidRPr="00B921F7">
        <w:rPr>
          <w:rFonts w:hint="eastAsia"/>
          <w:color w:val="FF0000"/>
        </w:rPr>
        <w:t>暸</w:t>
      </w:r>
      <w:proofErr w:type="gramEnd"/>
      <w:r w:rsidRPr="00B921F7">
        <w:rPr>
          <w:rFonts w:hint="eastAsia"/>
          <w:color w:val="FF0000"/>
        </w:rPr>
        <w:t>解：結婚對象選擇問題</w:t>
      </w:r>
      <w:r w:rsidR="000B528B">
        <w:rPr>
          <w:rFonts w:hint="eastAsia"/>
          <w:color w:val="FF0000"/>
        </w:rPr>
        <w:t xml:space="preserve"> </w:t>
      </w:r>
      <w:r w:rsidRPr="00F637A4">
        <w:rPr>
          <w:rFonts w:hint="eastAsia"/>
          <w:color w:val="FF0000"/>
        </w:rPr>
        <w:t>預測：羅馬俱樂部</w:t>
      </w:r>
      <w:proofErr w:type="gramStart"/>
      <w:r w:rsidRPr="00F637A4">
        <w:rPr>
          <w:rFonts w:hint="eastAsia"/>
          <w:color w:val="FF0000"/>
        </w:rPr>
        <w:t>─</w:t>
      </w:r>
      <w:proofErr w:type="gramEnd"/>
      <w:r w:rsidRPr="00F637A4">
        <w:rPr>
          <w:rFonts w:hint="eastAsia"/>
          <w:color w:val="FF0000"/>
        </w:rPr>
        <w:t>成長的極限</w:t>
      </w:r>
      <w:r w:rsidR="000B528B">
        <w:rPr>
          <w:rFonts w:hint="eastAsia"/>
          <w:color w:val="FF0000"/>
        </w:rPr>
        <w:t xml:space="preserve"> </w:t>
      </w:r>
      <w:r w:rsidRPr="000B528B">
        <w:rPr>
          <w:rFonts w:hint="eastAsia"/>
          <w:color w:val="FF0000"/>
        </w:rPr>
        <w:t>替代：專家系統訓練：模擬飛行、流性</w:t>
      </w:r>
      <w:proofErr w:type="gramStart"/>
      <w:r w:rsidRPr="000B528B">
        <w:rPr>
          <w:rFonts w:hint="eastAsia"/>
          <w:color w:val="FF0000"/>
        </w:rPr>
        <w:t>性</w:t>
      </w:r>
      <w:proofErr w:type="gramEnd"/>
      <w:r w:rsidRPr="000B528B">
        <w:rPr>
          <w:rFonts w:hint="eastAsia"/>
          <w:color w:val="FF0000"/>
        </w:rPr>
        <w:t>傳染病模擬系統</w:t>
      </w:r>
      <w:r w:rsidR="000B528B">
        <w:rPr>
          <w:rFonts w:hint="eastAsia"/>
          <w:color w:val="FF0000"/>
        </w:rPr>
        <w:t xml:space="preserve"> </w:t>
      </w:r>
      <w:r w:rsidRPr="000B528B">
        <w:rPr>
          <w:rFonts w:hint="eastAsia"/>
          <w:color w:val="FF0000"/>
        </w:rPr>
        <w:t>娛樂：模擬股市</w:t>
      </w:r>
      <w:r w:rsidR="00F637A4" w:rsidRPr="000B528B">
        <w:rPr>
          <w:rFonts w:hint="eastAsia"/>
          <w:color w:val="FF0000"/>
        </w:rPr>
        <w:t xml:space="preserve"> </w:t>
      </w:r>
      <w:r w:rsidRPr="000B528B">
        <w:rPr>
          <w:rFonts w:hint="eastAsia"/>
          <w:color w:val="FF0000"/>
        </w:rPr>
        <w:t>理論發現與正規化：賽局理論、</w:t>
      </w:r>
      <w:proofErr w:type="spellStart"/>
      <w:r w:rsidRPr="000B528B">
        <w:rPr>
          <w:rFonts w:hint="eastAsia"/>
          <w:color w:val="FF0000"/>
        </w:rPr>
        <w:t>SugarScape</w:t>
      </w:r>
      <w:proofErr w:type="spellEnd"/>
    </w:p>
    <w:p w14:paraId="66D80739" w14:textId="0D08F28F" w:rsidR="00E34D8D" w:rsidRDefault="00E471D9" w:rsidP="00E34D8D">
      <w:pPr>
        <w:pStyle w:val="a3"/>
        <w:ind w:leftChars="0" w:left="360"/>
      </w:pPr>
      <w:r w:rsidRPr="00E471D9">
        <w:rPr>
          <w:rFonts w:hint="eastAsia"/>
        </w:rPr>
        <w:t>社會網絡的重要拓樸性質</w:t>
      </w:r>
    </w:p>
    <w:p w14:paraId="2B4E0223" w14:textId="06C3DE72" w:rsidR="00E471D9" w:rsidRPr="00CB7EDC" w:rsidRDefault="00F637A4" w:rsidP="00CB7EDC">
      <w:pPr>
        <w:pStyle w:val="a3"/>
        <w:numPr>
          <w:ilvl w:val="0"/>
          <w:numId w:val="6"/>
        </w:numPr>
        <w:ind w:leftChars="0"/>
      </w:pPr>
      <w:r w:rsidRPr="00CB7EDC">
        <w:rPr>
          <w:rFonts w:hint="eastAsia"/>
        </w:rPr>
        <w:t>三角閉合現象，高群聚性</w:t>
      </w:r>
      <w:r w:rsidRPr="00CB7EDC">
        <w:rPr>
          <w:rFonts w:hint="eastAsia"/>
        </w:rPr>
        <w:t>2</w:t>
      </w:r>
      <w:r w:rsidRPr="00CB7EDC">
        <w:t>.</w:t>
      </w:r>
      <w:r w:rsidRPr="00CB7EDC">
        <w:rPr>
          <w:rFonts w:hint="eastAsia"/>
        </w:rPr>
        <w:t>小世界現象，低分隔度</w:t>
      </w:r>
      <w:r w:rsidRPr="00CB7EDC">
        <w:rPr>
          <w:rFonts w:hint="eastAsia"/>
        </w:rPr>
        <w:t>3</w:t>
      </w:r>
      <w:r w:rsidRPr="00CB7EDC">
        <w:t>.</w:t>
      </w:r>
      <w:r w:rsidRPr="00CB7EDC">
        <w:rPr>
          <w:rFonts w:hAnsi="標楷體" w:hint="eastAsia"/>
          <w:shadow/>
          <w:color w:val="0563C1" w:themeColor="hyperlink"/>
          <w:sz w:val="56"/>
          <w:szCs w:val="56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CB7EDC">
        <w:rPr>
          <w:rFonts w:hint="eastAsia"/>
        </w:rPr>
        <w:t>富者愈富現象</w:t>
      </w:r>
    </w:p>
    <w:p w14:paraId="142C68F9" w14:textId="21631D3E" w:rsidR="00CB7EDC" w:rsidRPr="00CB7EDC" w:rsidRDefault="00CB7EDC" w:rsidP="00CB7EDC">
      <w:pPr>
        <w:ind w:left="360"/>
        <w:rPr>
          <w:u w:val="single"/>
        </w:rPr>
      </w:pPr>
      <w:r w:rsidRPr="00CB7EDC">
        <w:rPr>
          <w:rFonts w:hint="eastAsia"/>
        </w:rPr>
        <w:t>固定分身點：</w:t>
      </w:r>
      <w:r w:rsidRPr="00CB7EDC">
        <w:rPr>
          <w:rFonts w:hint="eastAsia"/>
          <w:u w:val="single"/>
        </w:rPr>
        <w:t>每人每天定時駐留的場所</w:t>
      </w:r>
      <w:r w:rsidRPr="00CB7EDC">
        <w:rPr>
          <w:rFonts w:hint="eastAsia"/>
          <w:u w:val="single"/>
        </w:rPr>
        <w:t xml:space="preserve"> </w:t>
      </w:r>
      <w:r w:rsidRPr="00CB7EDC">
        <w:rPr>
          <w:rFonts w:hint="eastAsia"/>
          <w:u w:val="single"/>
        </w:rPr>
        <w:t>隨機分身點：每人時常或偶爾停留之處</w:t>
      </w:r>
    </w:p>
    <w:p w14:paraId="3D1571E4" w14:textId="3F9BCFF5" w:rsidR="00CB7EDC" w:rsidRPr="00CB7EDC" w:rsidRDefault="00CB7EDC" w:rsidP="000B528B">
      <w:pPr>
        <w:ind w:left="360"/>
      </w:pPr>
      <w:r w:rsidRPr="00CB7EDC">
        <w:rPr>
          <w:rFonts w:hint="eastAsia"/>
        </w:rPr>
        <w:t>二分關聯網絡</w:t>
      </w:r>
      <w:r w:rsidRPr="00CB7EDC">
        <w:sym w:font="Symbol" w:char="F0AE"/>
      </w:r>
      <w:r w:rsidRPr="00CB7EDC">
        <w:rPr>
          <w:rFonts w:hint="eastAsia"/>
        </w:rPr>
        <w:t>日常生活接觸網絡</w:t>
      </w:r>
      <w:r w:rsidR="000B528B">
        <w:rPr>
          <w:rFonts w:hint="eastAsia"/>
        </w:rPr>
        <w:t xml:space="preserve"> </w:t>
      </w:r>
      <w:r w:rsidRPr="00CB7EDC">
        <w:rPr>
          <w:rFonts w:hint="eastAsia"/>
        </w:rPr>
        <w:t>人口總數固定</w:t>
      </w:r>
      <w:r w:rsidR="00A4008E">
        <w:rPr>
          <w:rFonts w:hint="eastAsia"/>
        </w:rPr>
        <w:t xml:space="preserve"> </w:t>
      </w:r>
      <w:r w:rsidRPr="00CB7EDC">
        <w:rPr>
          <w:rFonts w:hint="eastAsia"/>
        </w:rPr>
        <w:t>場所總數固定</w:t>
      </w:r>
      <w:r w:rsidR="00A4008E">
        <w:rPr>
          <w:rFonts w:hint="eastAsia"/>
        </w:rPr>
        <w:t xml:space="preserve"> </w:t>
      </w:r>
      <w:r w:rsidR="00601D50">
        <w:t>1.</w:t>
      </w:r>
      <w:r w:rsidRPr="00CB7EDC">
        <w:rPr>
          <w:rFonts w:hint="eastAsia"/>
        </w:rPr>
        <w:t>固定分身點</w:t>
      </w:r>
      <w:r w:rsidRPr="00CB7EDC">
        <w:sym w:font="Symbol" w:char="F0AE"/>
      </w:r>
      <w:r w:rsidRPr="00CB7EDC">
        <w:rPr>
          <w:rFonts w:hint="eastAsia"/>
        </w:rPr>
        <w:t>常態分布</w:t>
      </w:r>
      <w:r w:rsidR="00A4008E">
        <w:rPr>
          <w:rFonts w:hint="eastAsia"/>
        </w:rPr>
        <w:t xml:space="preserve"> </w:t>
      </w:r>
      <w:r w:rsidRPr="00CB7EDC">
        <w:rPr>
          <w:rFonts w:hint="eastAsia"/>
        </w:rPr>
        <w:t>隨機挑選場所</w:t>
      </w:r>
    </w:p>
    <w:p w14:paraId="0E2429A9" w14:textId="72CF1D0F" w:rsidR="00CB7EDC" w:rsidRPr="00CB7EDC" w:rsidRDefault="00601D50" w:rsidP="00601D50">
      <w:r>
        <w:rPr>
          <w:rFonts w:hint="eastAsia"/>
        </w:rPr>
        <w:t>2</w:t>
      </w:r>
      <w:r>
        <w:t>.</w:t>
      </w:r>
      <w:r w:rsidR="00CB7EDC" w:rsidRPr="00CB7EDC">
        <w:rPr>
          <w:rFonts w:hint="eastAsia"/>
        </w:rPr>
        <w:t>隨機分身點</w:t>
      </w:r>
      <w:r w:rsidR="00CB7EDC" w:rsidRPr="00CB7EDC">
        <w:sym w:font="Symbol" w:char="F0AE"/>
      </w:r>
      <w:proofErr w:type="gramStart"/>
      <w:r w:rsidR="00CB7EDC" w:rsidRPr="00CB7EDC">
        <w:rPr>
          <w:rFonts w:hint="eastAsia"/>
        </w:rPr>
        <w:t>冪次律</w:t>
      </w:r>
      <w:proofErr w:type="gramEnd"/>
      <w:r w:rsidR="00CB7EDC" w:rsidRPr="00CB7EDC">
        <w:rPr>
          <w:rFonts w:hint="eastAsia"/>
        </w:rPr>
        <w:t>分布</w:t>
      </w:r>
      <w:r>
        <w:rPr>
          <w:rFonts w:hint="eastAsia"/>
        </w:rPr>
        <w:t xml:space="preserve"> </w:t>
      </w:r>
      <w:r w:rsidR="00CB7EDC" w:rsidRPr="00CB7EDC">
        <w:rPr>
          <w:rFonts w:hint="eastAsia"/>
        </w:rPr>
        <w:t>根據場所目前人數挑選場所</w:t>
      </w:r>
    </w:p>
    <w:p w14:paraId="35B76E6D" w14:textId="62A2F028" w:rsidR="00601D50" w:rsidRDefault="00601D50" w:rsidP="00601D50">
      <w:r>
        <w:rPr>
          <w:rFonts w:hint="eastAsia"/>
        </w:rPr>
        <w:t>3</w:t>
      </w:r>
      <w:r>
        <w:t>.</w:t>
      </w:r>
      <w:r w:rsidR="00CB7EDC" w:rsidRPr="00CB7EDC">
        <w:rPr>
          <w:rFonts w:hint="eastAsia"/>
        </w:rPr>
        <w:t>場所容納人數</w:t>
      </w:r>
      <w:r w:rsidR="00CB7EDC" w:rsidRPr="00CB7EDC">
        <w:sym w:font="Symbol" w:char="F0AE"/>
      </w:r>
      <w:r w:rsidR="00CB7EDC" w:rsidRPr="00CB7EDC">
        <w:rPr>
          <w:rFonts w:hint="eastAsia"/>
        </w:rPr>
        <w:t>冪次律分布</w:t>
      </w:r>
      <w:r>
        <w:rPr>
          <w:rFonts w:hint="eastAsia"/>
        </w:rPr>
        <w:t xml:space="preserve"> </w:t>
      </w:r>
      <w:r w:rsidRPr="00601D50">
        <w:rPr>
          <w:rFonts w:hint="eastAsia"/>
          <w:b/>
          <w:bCs/>
        </w:rPr>
        <w:t>小型</w:t>
      </w:r>
      <w:r w:rsidRPr="00601D50">
        <w:rPr>
          <w:rFonts w:hint="eastAsia"/>
        </w:rPr>
        <w:t>場所較多；</w:t>
      </w:r>
      <w:r w:rsidRPr="00601D50">
        <w:rPr>
          <w:rFonts w:hint="eastAsia"/>
          <w:b/>
          <w:bCs/>
        </w:rPr>
        <w:t>大型</w:t>
      </w:r>
      <w:r w:rsidRPr="00601D50">
        <w:rPr>
          <w:rFonts w:hint="eastAsia"/>
        </w:rPr>
        <w:t>場所較少</w:t>
      </w:r>
    </w:p>
    <w:p w14:paraId="1FE422AC" w14:textId="186C2115" w:rsidR="00601D50" w:rsidRDefault="00601D50" w:rsidP="00601D50">
      <w:pPr>
        <w:rPr>
          <w:b/>
          <w:bCs/>
        </w:rPr>
      </w:pPr>
      <w:r w:rsidRPr="00601D50">
        <w:rPr>
          <w:rFonts w:hint="eastAsia"/>
          <w:b/>
          <w:bCs/>
        </w:rPr>
        <w:t>社會網絡驗證</w:t>
      </w:r>
      <w:r>
        <w:rPr>
          <w:rFonts w:hint="eastAsia"/>
          <w:b/>
          <w:bCs/>
        </w:rPr>
        <w:t xml:space="preserve"> </w:t>
      </w:r>
      <w:r w:rsidRPr="00601D50">
        <w:rPr>
          <w:rFonts w:hint="eastAsia"/>
          <w:b/>
          <w:bCs/>
        </w:rPr>
        <w:t>高群聚性</w:t>
      </w:r>
      <w:r w:rsidRPr="00601D50">
        <w:rPr>
          <w:rFonts w:hint="eastAsia"/>
        </w:rPr>
        <w:t>、</w:t>
      </w:r>
      <w:r w:rsidRPr="00601D50">
        <w:rPr>
          <w:rFonts w:hint="eastAsia"/>
          <w:b/>
          <w:bCs/>
        </w:rPr>
        <w:t>低分隔度</w:t>
      </w:r>
      <w:r>
        <w:rPr>
          <w:rFonts w:hint="eastAsia"/>
          <w:b/>
          <w:bCs/>
        </w:rPr>
        <w:t xml:space="preserve"> </w:t>
      </w:r>
      <w:r w:rsidRPr="00601D50">
        <w:rPr>
          <w:rFonts w:hint="eastAsia"/>
          <w:b/>
          <w:bCs/>
        </w:rPr>
        <w:t>接觸人數呈</w:t>
      </w:r>
      <w:proofErr w:type="gramStart"/>
      <w:r w:rsidRPr="00601D50">
        <w:rPr>
          <w:rFonts w:hint="eastAsia"/>
          <w:b/>
          <w:bCs/>
        </w:rPr>
        <w:t>冪次律</w:t>
      </w:r>
      <w:proofErr w:type="gramEnd"/>
      <w:r w:rsidRPr="00601D50">
        <w:rPr>
          <w:rFonts w:hint="eastAsia"/>
          <w:b/>
          <w:bCs/>
        </w:rPr>
        <w:t>分布</w:t>
      </w:r>
    </w:p>
    <w:p w14:paraId="1C5EEC79" w14:textId="6F73E8BF" w:rsidR="00CB7EDC" w:rsidRDefault="003D64CA" w:rsidP="00601D50">
      <w:pPr>
        <w:rPr>
          <w:b/>
          <w:bCs/>
        </w:rPr>
      </w:pPr>
      <w:r>
        <w:rPr>
          <w:rFonts w:hint="eastAsia"/>
          <w:b/>
          <w:bCs/>
        </w:rPr>
        <w:t>電腦模擬</w:t>
      </w:r>
      <w:r w:rsidR="000B528B">
        <w:rPr>
          <w:rFonts w:hint="eastAsia"/>
          <w:b/>
          <w:bCs/>
        </w:rPr>
        <w:t>的優點</w:t>
      </w:r>
    </w:p>
    <w:p w14:paraId="7BC5B68F" w14:textId="77777777" w:rsidR="008B4AF9" w:rsidRPr="008B4AF9" w:rsidRDefault="008B4AF9" w:rsidP="008B4AF9">
      <w:r w:rsidRPr="008B4AF9">
        <w:rPr>
          <w:rFonts w:hint="eastAsia"/>
        </w:rPr>
        <w:t>電腦硬軟體日益便宜、容易取得、低風險。各種高階語言與模擬軟體使得模擬門檻降低。在模擬環境中控制實驗且進行無干擾的觀察。同時處理</w:t>
      </w:r>
      <w:r w:rsidRPr="008B4AF9">
        <w:rPr>
          <w:rFonts w:hint="eastAsia"/>
          <w:b/>
          <w:bCs/>
          <w:u w:val="single"/>
        </w:rPr>
        <w:t>大量的變項</w:t>
      </w:r>
      <w:r w:rsidRPr="008B4AF9">
        <w:rPr>
          <w:rFonts w:hint="eastAsia"/>
        </w:rPr>
        <w:t>，直接去模擬一套完整的系統，而非如以往的模型常在簡化一套系統。</w:t>
      </w:r>
    </w:p>
    <w:p w14:paraId="59E88AD9" w14:textId="77777777" w:rsidR="00FC0F6E" w:rsidRPr="00FC0F6E" w:rsidRDefault="00FC0F6E" w:rsidP="00FC0F6E">
      <w:pPr>
        <w:numPr>
          <w:ilvl w:val="0"/>
          <w:numId w:val="17"/>
        </w:numPr>
      </w:pPr>
      <w:r w:rsidRPr="00FC0F6E">
        <w:rPr>
          <w:rFonts w:hint="eastAsia"/>
        </w:rPr>
        <w:t>亞</w:t>
      </w:r>
      <w:proofErr w:type="gramStart"/>
      <w:r w:rsidRPr="00FC0F6E">
        <w:rPr>
          <w:rFonts w:hint="eastAsia"/>
        </w:rPr>
        <w:t>瑟</w:t>
      </w:r>
      <w:proofErr w:type="gramEnd"/>
      <w:r w:rsidRPr="00FC0F6E">
        <w:rPr>
          <w:rFonts w:hint="eastAsia"/>
        </w:rPr>
        <w:t>從電腦模擬模型的實驗過程中發現</w:t>
      </w:r>
    </w:p>
    <w:p w14:paraId="4923877E" w14:textId="77777777" w:rsidR="00FC0F6E" w:rsidRPr="00FC0F6E" w:rsidRDefault="00FC0F6E" w:rsidP="00FC0F6E">
      <w:pPr>
        <w:numPr>
          <w:ilvl w:val="1"/>
          <w:numId w:val="17"/>
        </w:numPr>
      </w:pPr>
      <w:r w:rsidRPr="00FC0F6E">
        <w:rPr>
          <w:rFonts w:hint="eastAsia"/>
        </w:rPr>
        <w:t>酒吧裡的平均人數很快就調整到約</w:t>
      </w:r>
      <w:r w:rsidRPr="00FC0F6E">
        <w:rPr>
          <w:rFonts w:hint="eastAsia"/>
        </w:rPr>
        <w:t xml:space="preserve"> </w:t>
      </w:r>
      <w:r w:rsidRPr="00FC0F6E">
        <w:t xml:space="preserve">60 </w:t>
      </w:r>
      <w:r w:rsidRPr="00FC0F6E">
        <w:rPr>
          <w:rFonts w:hint="eastAsia"/>
        </w:rPr>
        <w:t>人，但是去酒吧的人數並非剛好</w:t>
      </w:r>
      <w:r w:rsidRPr="00FC0F6E">
        <w:rPr>
          <w:rFonts w:hint="eastAsia"/>
        </w:rPr>
        <w:t xml:space="preserve"> </w:t>
      </w:r>
      <w:r w:rsidRPr="00FC0F6E">
        <w:t xml:space="preserve">60 </w:t>
      </w:r>
      <w:r w:rsidRPr="00FC0F6E">
        <w:rPr>
          <w:rFonts w:hint="eastAsia"/>
        </w:rPr>
        <w:t>人，而是</w:t>
      </w:r>
      <w:r w:rsidRPr="00FC0F6E">
        <w:rPr>
          <w:rFonts w:hint="eastAsia"/>
          <w:b/>
          <w:bCs/>
          <w:u w:val="single"/>
        </w:rPr>
        <w:t>高低起伏不定</w:t>
      </w:r>
      <w:r w:rsidRPr="00FC0F6E">
        <w:rPr>
          <w:rFonts w:hint="eastAsia"/>
        </w:rPr>
        <w:t>。</w:t>
      </w:r>
    </w:p>
    <w:p w14:paraId="7311B7D9" w14:textId="77777777" w:rsidR="00FC0F6E" w:rsidRPr="00FC0F6E" w:rsidRDefault="00FC0F6E" w:rsidP="00FC0F6E">
      <w:pPr>
        <w:numPr>
          <w:ilvl w:val="1"/>
          <w:numId w:val="17"/>
        </w:numPr>
      </w:pPr>
      <w:proofErr w:type="gramStart"/>
      <w:r w:rsidRPr="00FC0F6E">
        <w:rPr>
          <w:rFonts w:hint="eastAsia"/>
          <w:b/>
          <w:bCs/>
          <w:u w:val="single"/>
        </w:rPr>
        <w:t>眾人皆醒</w:t>
      </w:r>
      <w:proofErr w:type="gramEnd"/>
      <w:r w:rsidRPr="00FC0F6E">
        <w:rPr>
          <w:rFonts w:hint="eastAsia"/>
          <w:b/>
          <w:bCs/>
          <w:u w:val="single"/>
        </w:rPr>
        <w:t>，唯</w:t>
      </w:r>
      <w:proofErr w:type="gramStart"/>
      <w:r w:rsidRPr="00FC0F6E">
        <w:rPr>
          <w:rFonts w:hint="eastAsia"/>
          <w:b/>
          <w:bCs/>
          <w:u w:val="single"/>
        </w:rPr>
        <w:t>我獨醉</w:t>
      </w:r>
      <w:proofErr w:type="gramEnd"/>
      <w:r w:rsidRPr="00FC0F6E">
        <w:rPr>
          <w:rFonts w:hint="eastAsia"/>
        </w:rPr>
        <w:t>：大家都想當少數，當別人去酒吧時，我寧願待在家裡，或是情形相反。</w:t>
      </w:r>
    </w:p>
    <w:p w14:paraId="09C70030" w14:textId="77777777" w:rsidR="00FC0F6E" w:rsidRPr="00FC0F6E" w:rsidRDefault="00FC0F6E" w:rsidP="00FC0F6E">
      <w:pPr>
        <w:numPr>
          <w:ilvl w:val="1"/>
          <w:numId w:val="17"/>
        </w:numPr>
      </w:pPr>
      <w:r w:rsidRPr="00FC0F6E">
        <w:rPr>
          <w:rFonts w:hint="eastAsia"/>
        </w:rPr>
        <w:t>假設酒吧裡有某種模式存在，有少數人的行動正好符合此模式，那他們就一直是少數。但此情況只會維持一段時間，因為其他人會慢慢調整，也會注意到此模式，加入這群少數人。當大家都加入，少數就變成多數，去酒吧的人又不舒服了。</w:t>
      </w:r>
    </w:p>
    <w:p w14:paraId="325EEAC2" w14:textId="77777777" w:rsidR="00FC0F6E" w:rsidRPr="00FC0F6E" w:rsidRDefault="00FC0F6E" w:rsidP="00FC0F6E">
      <w:pPr>
        <w:numPr>
          <w:ilvl w:val="1"/>
          <w:numId w:val="17"/>
        </w:numPr>
      </w:pPr>
      <w:r w:rsidRPr="00FC0F6E">
        <w:rPr>
          <w:rFonts w:hint="eastAsia"/>
          <w:b/>
          <w:bCs/>
          <w:u w:val="single"/>
        </w:rPr>
        <w:t>群體浮現模式</w:t>
      </w:r>
      <w:r w:rsidRPr="00FC0F6E">
        <w:t xml:space="preserve"> </w:t>
      </w:r>
      <w:r w:rsidRPr="00FC0F6E">
        <w:sym w:font="Symbol" w:char="F0AE"/>
      </w:r>
      <w:r w:rsidRPr="00FC0F6E">
        <w:t xml:space="preserve"> </w:t>
      </w:r>
      <w:r w:rsidRPr="00FC0F6E">
        <w:rPr>
          <w:rFonts w:hint="eastAsia"/>
          <w:b/>
          <w:bCs/>
          <w:u w:val="single"/>
        </w:rPr>
        <w:t>引發代理人的行為</w:t>
      </w:r>
      <w:r w:rsidRPr="00FC0F6E">
        <w:t xml:space="preserve"> </w:t>
      </w:r>
      <w:r w:rsidRPr="00FC0F6E">
        <w:sym w:font="Symbol" w:char="F0AE"/>
      </w:r>
      <w:r w:rsidRPr="00FC0F6E">
        <w:t xml:space="preserve"> </w:t>
      </w:r>
      <w:r w:rsidRPr="00FC0F6E">
        <w:rPr>
          <w:rFonts w:hint="eastAsia"/>
          <w:b/>
          <w:bCs/>
          <w:u w:val="single"/>
        </w:rPr>
        <w:t>摧毀模式</w:t>
      </w:r>
    </w:p>
    <w:p w14:paraId="688CBE88" w14:textId="6F27388E" w:rsidR="008B4AF9" w:rsidRPr="008B4AF9" w:rsidRDefault="00FC0F6E" w:rsidP="008B4AF9">
      <w:pPr>
        <w:rPr>
          <w:rFonts w:hint="eastAsia"/>
        </w:rPr>
      </w:pPr>
      <w:r>
        <w:rPr>
          <w:noProof/>
        </w:rPr>
        <w:drawing>
          <wp:inline distT="0" distB="0" distL="0" distR="0" wp14:anchorId="1EC26AEB" wp14:editId="03C3134D">
            <wp:extent cx="937260" cy="25450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382" t="10766" r="2561" b="55612"/>
                    <a:stretch/>
                  </pic:blipFill>
                  <pic:spPr bwMode="auto">
                    <a:xfrm>
                      <a:off x="0" y="0"/>
                      <a:ext cx="940015" cy="255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BD05F" wp14:editId="00238EBA">
            <wp:extent cx="617220" cy="24993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130" t="44072" r="6686" b="22907"/>
                    <a:stretch/>
                  </pic:blipFill>
                  <pic:spPr bwMode="auto">
                    <a:xfrm>
                      <a:off x="0" y="0"/>
                      <a:ext cx="619081" cy="2506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193C2" wp14:editId="782A9349">
            <wp:extent cx="609600" cy="171196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755" t="77383" r="7248"/>
                    <a:stretch/>
                  </pic:blipFill>
                  <pic:spPr bwMode="auto">
                    <a:xfrm>
                      <a:off x="0" y="0"/>
                      <a:ext cx="611415" cy="171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C4AC4" w14:textId="77777777" w:rsidR="00173725" w:rsidRPr="00173725" w:rsidRDefault="00173725" w:rsidP="00173725">
      <w:pPr>
        <w:numPr>
          <w:ilvl w:val="0"/>
          <w:numId w:val="18"/>
        </w:numPr>
      </w:pPr>
      <w:r w:rsidRPr="00173725">
        <w:rPr>
          <w:rFonts w:hint="eastAsia"/>
          <w:b/>
          <w:bCs/>
        </w:rPr>
        <w:t>家庭</w:t>
      </w:r>
      <w:r w:rsidRPr="00173725">
        <w:rPr>
          <w:rFonts w:hint="eastAsia"/>
        </w:rPr>
        <w:t>、</w:t>
      </w:r>
      <w:r w:rsidRPr="00173725">
        <w:rPr>
          <w:rFonts w:hint="eastAsia"/>
          <w:b/>
          <w:bCs/>
        </w:rPr>
        <w:t>辦公室</w:t>
      </w:r>
      <w:r w:rsidRPr="00173725">
        <w:rPr>
          <w:rFonts w:hint="eastAsia"/>
        </w:rPr>
        <w:t>、</w:t>
      </w:r>
      <w:r w:rsidRPr="00173725">
        <w:rPr>
          <w:rFonts w:hint="eastAsia"/>
          <w:b/>
          <w:bCs/>
        </w:rPr>
        <w:t>學校班級</w:t>
      </w:r>
      <w:r w:rsidRPr="00173725">
        <w:rPr>
          <w:rFonts w:hint="eastAsia"/>
        </w:rPr>
        <w:t>、</w:t>
      </w:r>
      <w:r w:rsidRPr="00173725">
        <w:rPr>
          <w:rFonts w:hint="eastAsia"/>
          <w:b/>
          <w:bCs/>
        </w:rPr>
        <w:t>醫院</w:t>
      </w:r>
      <w:r w:rsidRPr="00173725">
        <w:rPr>
          <w:rFonts w:hint="eastAsia"/>
        </w:rPr>
        <w:t>特定場所建模</w:t>
      </w:r>
    </w:p>
    <w:p w14:paraId="566D0E74" w14:textId="77777777" w:rsidR="00173725" w:rsidRPr="00173725" w:rsidRDefault="00173725" w:rsidP="00173725">
      <w:pPr>
        <w:numPr>
          <w:ilvl w:val="1"/>
          <w:numId w:val="18"/>
        </w:numPr>
      </w:pPr>
      <w:proofErr w:type="gramStart"/>
      <w:r w:rsidRPr="00173725">
        <w:rPr>
          <w:rFonts w:hint="eastAsia"/>
          <w:b/>
          <w:bCs/>
        </w:rPr>
        <w:t>新冠</w:t>
      </w:r>
      <w:proofErr w:type="gramEnd"/>
      <w:r w:rsidRPr="00173725">
        <w:rPr>
          <w:rFonts w:hint="eastAsia"/>
        </w:rPr>
        <w:t>、</w:t>
      </w:r>
      <w:r w:rsidRPr="00173725">
        <w:rPr>
          <w:rFonts w:hint="eastAsia"/>
          <w:b/>
          <w:bCs/>
        </w:rPr>
        <w:t>腸病毒</w:t>
      </w:r>
      <w:r w:rsidRPr="00173725">
        <w:rPr>
          <w:rFonts w:hint="eastAsia"/>
        </w:rPr>
        <w:t>等接觸傳染病之主要傳播場所</w:t>
      </w:r>
    </w:p>
    <w:p w14:paraId="30D05C65" w14:textId="77777777" w:rsidR="00173725" w:rsidRPr="00173725" w:rsidRDefault="00173725" w:rsidP="00173725">
      <w:pPr>
        <w:numPr>
          <w:ilvl w:val="1"/>
          <w:numId w:val="18"/>
        </w:numPr>
      </w:pPr>
      <w:r w:rsidRPr="00173725">
        <w:rPr>
          <w:rFonts w:hint="eastAsia"/>
        </w:rPr>
        <w:t>結合</w:t>
      </w:r>
      <w:r w:rsidRPr="00173725">
        <w:rPr>
          <w:rFonts w:hint="eastAsia"/>
          <w:b/>
          <w:bCs/>
        </w:rPr>
        <w:t>地理資訊系統</w:t>
      </w:r>
      <w:r w:rsidRPr="00173725">
        <w:rPr>
          <w:rFonts w:hint="eastAsia"/>
        </w:rPr>
        <w:t>，發展</w:t>
      </w:r>
      <w:r w:rsidRPr="00173725">
        <w:rPr>
          <w:rFonts w:hint="eastAsia"/>
          <w:b/>
          <w:bCs/>
        </w:rPr>
        <w:t>視覺化操作介面</w:t>
      </w:r>
    </w:p>
    <w:p w14:paraId="447569E1" w14:textId="77777777" w:rsidR="00173725" w:rsidRPr="00173725" w:rsidRDefault="00173725" w:rsidP="00173725">
      <w:pPr>
        <w:numPr>
          <w:ilvl w:val="0"/>
          <w:numId w:val="19"/>
        </w:numPr>
      </w:pPr>
      <w:r w:rsidRPr="00173725">
        <w:rPr>
          <w:rFonts w:hint="eastAsia"/>
          <w:b/>
          <w:bCs/>
        </w:rPr>
        <w:t>養生村</w:t>
      </w:r>
      <w:r w:rsidRPr="00173725">
        <w:rPr>
          <w:rFonts w:hint="eastAsia"/>
        </w:rPr>
        <w:t>、</w:t>
      </w:r>
      <w:r w:rsidRPr="00173725">
        <w:rPr>
          <w:rFonts w:hint="eastAsia"/>
          <w:b/>
          <w:bCs/>
        </w:rPr>
        <w:t>科學園區</w:t>
      </w:r>
      <w:r w:rsidRPr="00173725">
        <w:rPr>
          <w:rFonts w:hint="eastAsia"/>
        </w:rPr>
        <w:t>之</w:t>
      </w:r>
      <w:r w:rsidRPr="00173725">
        <w:t xml:space="preserve"> H1N1 </w:t>
      </w:r>
      <w:proofErr w:type="gramStart"/>
      <w:r w:rsidRPr="00173725">
        <w:rPr>
          <w:rFonts w:hint="eastAsia"/>
        </w:rPr>
        <w:t>新冠防治</w:t>
      </w:r>
      <w:proofErr w:type="gramEnd"/>
      <w:r w:rsidRPr="00173725">
        <w:rPr>
          <w:rFonts w:hint="eastAsia"/>
        </w:rPr>
        <w:t>策略模擬</w:t>
      </w:r>
    </w:p>
    <w:p w14:paraId="676BB8C0" w14:textId="77777777" w:rsidR="00173725" w:rsidRPr="00173725" w:rsidRDefault="00173725" w:rsidP="00173725">
      <w:pPr>
        <w:numPr>
          <w:ilvl w:val="0"/>
          <w:numId w:val="20"/>
        </w:numPr>
      </w:pPr>
      <w:r w:rsidRPr="00173725">
        <w:rPr>
          <w:rFonts w:hint="eastAsia"/>
          <w:b/>
          <w:bCs/>
        </w:rPr>
        <w:t>個體差異</w:t>
      </w:r>
      <w:r w:rsidRPr="00173725">
        <w:rPr>
          <w:rFonts w:hint="eastAsia"/>
        </w:rPr>
        <w:t>、</w:t>
      </w:r>
      <w:r w:rsidRPr="00173725">
        <w:rPr>
          <w:rFonts w:hint="eastAsia"/>
          <w:b/>
          <w:bCs/>
        </w:rPr>
        <w:t>場所衛生</w:t>
      </w:r>
      <w:r w:rsidRPr="00173725">
        <w:rPr>
          <w:rFonts w:hint="eastAsia"/>
        </w:rPr>
        <w:t>、</w:t>
      </w:r>
      <w:r w:rsidRPr="00173725">
        <w:rPr>
          <w:rFonts w:hint="eastAsia"/>
          <w:b/>
          <w:bCs/>
        </w:rPr>
        <w:t>資源限制</w:t>
      </w:r>
      <w:r w:rsidRPr="00173725">
        <w:rPr>
          <w:rFonts w:hint="eastAsia"/>
        </w:rPr>
        <w:t>、</w:t>
      </w:r>
      <w:r w:rsidRPr="00173725">
        <w:rPr>
          <w:rFonts w:hint="eastAsia"/>
          <w:b/>
          <w:bCs/>
        </w:rPr>
        <w:t>網絡特性</w:t>
      </w:r>
      <w:r w:rsidRPr="00173725">
        <w:rPr>
          <w:rFonts w:hint="eastAsia"/>
        </w:rPr>
        <w:t>等因素對於季節性、</w:t>
      </w:r>
      <w:r w:rsidRPr="00173725">
        <w:t xml:space="preserve">H1N1 </w:t>
      </w:r>
      <w:proofErr w:type="gramStart"/>
      <w:r w:rsidRPr="00173725">
        <w:rPr>
          <w:rFonts w:hint="eastAsia"/>
        </w:rPr>
        <w:t>新冠傳播</w:t>
      </w:r>
      <w:proofErr w:type="gramEnd"/>
      <w:r w:rsidRPr="00173725">
        <w:rPr>
          <w:rFonts w:hint="eastAsia"/>
        </w:rPr>
        <w:t>動態的影響</w:t>
      </w:r>
    </w:p>
    <w:p w14:paraId="2A9B79B0" w14:textId="77777777" w:rsidR="00173725" w:rsidRPr="00173725" w:rsidRDefault="00173725" w:rsidP="00173725">
      <w:pPr>
        <w:numPr>
          <w:ilvl w:val="1"/>
          <w:numId w:val="20"/>
        </w:numPr>
      </w:pPr>
      <w:r w:rsidRPr="00173725">
        <w:rPr>
          <w:rFonts w:hint="eastAsia"/>
        </w:rPr>
        <w:t>各類因素的</w:t>
      </w:r>
      <w:r w:rsidRPr="00173725">
        <w:rPr>
          <w:rFonts w:hint="eastAsia"/>
          <w:b/>
          <w:bCs/>
        </w:rPr>
        <w:t>統計分佈</w:t>
      </w:r>
      <w:r w:rsidRPr="00173725">
        <w:rPr>
          <w:rFonts w:hint="eastAsia"/>
        </w:rPr>
        <w:t>、</w:t>
      </w:r>
      <w:r w:rsidRPr="00173725">
        <w:rPr>
          <w:rFonts w:hint="eastAsia"/>
          <w:b/>
          <w:bCs/>
        </w:rPr>
        <w:t>比例</w:t>
      </w:r>
      <w:r w:rsidRPr="00173725">
        <w:rPr>
          <w:rFonts w:hint="eastAsia"/>
        </w:rPr>
        <w:t>、</w:t>
      </w:r>
      <w:r w:rsidRPr="00173725">
        <w:rPr>
          <w:rFonts w:hint="eastAsia"/>
          <w:b/>
          <w:bCs/>
        </w:rPr>
        <w:t>散佈情況</w:t>
      </w:r>
      <w:r w:rsidRPr="00173725">
        <w:rPr>
          <w:rFonts w:hint="eastAsia"/>
        </w:rPr>
        <w:t>的影響</w:t>
      </w:r>
    </w:p>
    <w:p w14:paraId="299829E8" w14:textId="77777777" w:rsidR="00173725" w:rsidRPr="00173725" w:rsidRDefault="00173725" w:rsidP="00173725">
      <w:pPr>
        <w:numPr>
          <w:ilvl w:val="1"/>
          <w:numId w:val="20"/>
        </w:numPr>
      </w:pPr>
      <w:r w:rsidRPr="00173725">
        <w:rPr>
          <w:rFonts w:hint="eastAsia"/>
          <w:b/>
          <w:bCs/>
        </w:rPr>
        <w:t>流行門檻值</w:t>
      </w:r>
      <w:r w:rsidRPr="00173725">
        <w:rPr>
          <w:rFonts w:hint="eastAsia"/>
        </w:rPr>
        <w:t>、</w:t>
      </w:r>
      <w:proofErr w:type="gramStart"/>
      <w:r w:rsidRPr="00173725">
        <w:rPr>
          <w:rFonts w:hint="eastAsia"/>
          <w:b/>
          <w:bCs/>
        </w:rPr>
        <w:t>穩態密度</w:t>
      </w:r>
      <w:proofErr w:type="gramEnd"/>
      <w:r w:rsidRPr="00173725">
        <w:rPr>
          <w:rFonts w:hint="eastAsia"/>
          <w:b/>
          <w:bCs/>
        </w:rPr>
        <w:t>曲線</w:t>
      </w:r>
      <w:r w:rsidRPr="00173725">
        <w:rPr>
          <w:rFonts w:hint="eastAsia"/>
        </w:rPr>
        <w:t>、</w:t>
      </w:r>
      <w:r w:rsidRPr="00173725">
        <w:rPr>
          <w:rFonts w:hint="eastAsia"/>
          <w:b/>
          <w:bCs/>
        </w:rPr>
        <w:t>疫苗與抗病毒藥劑</w:t>
      </w:r>
      <w:r w:rsidRPr="00173725">
        <w:rPr>
          <w:rFonts w:hint="eastAsia"/>
        </w:rPr>
        <w:t>的影響與交互作用強度</w:t>
      </w:r>
    </w:p>
    <w:p w14:paraId="39E2C269" w14:textId="77777777" w:rsidR="00A60CCD" w:rsidRPr="00A60CCD" w:rsidRDefault="00A60CCD" w:rsidP="00A60CCD">
      <w:pPr>
        <w:numPr>
          <w:ilvl w:val="0"/>
          <w:numId w:val="20"/>
        </w:numPr>
      </w:pPr>
      <w:r w:rsidRPr="00A60CCD">
        <w:rPr>
          <w:rFonts w:hint="eastAsia"/>
        </w:rPr>
        <w:lastRenderedPageBreak/>
        <w:t>金融市場、市場波動，有無可能與此有關？</w:t>
      </w:r>
    </w:p>
    <w:p w14:paraId="4B48F66F" w14:textId="77777777" w:rsidR="00A60CCD" w:rsidRPr="00A60CCD" w:rsidRDefault="00A60CCD" w:rsidP="00A60CCD">
      <w:pPr>
        <w:numPr>
          <w:ilvl w:val="1"/>
          <w:numId w:val="20"/>
        </w:numPr>
      </w:pPr>
      <w:r w:rsidRPr="00A60CCD">
        <w:rPr>
          <w:rFonts w:hint="eastAsia"/>
          <w:b/>
          <w:bCs/>
          <w:u w:val="single"/>
        </w:rPr>
        <w:t>投資者</w:t>
      </w:r>
      <w:r w:rsidRPr="00A60CCD">
        <w:t xml:space="preserve"> vs. </w:t>
      </w:r>
      <w:r w:rsidRPr="00A60CCD">
        <w:rPr>
          <w:rFonts w:hint="eastAsia"/>
          <w:b/>
          <w:bCs/>
          <w:u w:val="single"/>
        </w:rPr>
        <w:t>酒吧客</w:t>
      </w:r>
      <w:r w:rsidRPr="00A60CCD">
        <w:rPr>
          <w:rFonts w:hint="eastAsia"/>
        </w:rPr>
        <w:t>：觀察以往的股價走勢圖，企圖找出股市模式，協助自己預測股價未來的走勢。</w:t>
      </w:r>
    </w:p>
    <w:p w14:paraId="4922D452" w14:textId="77777777" w:rsidR="00A60CCD" w:rsidRPr="00A60CCD" w:rsidRDefault="00A60CCD" w:rsidP="00A60CCD">
      <w:pPr>
        <w:numPr>
          <w:ilvl w:val="1"/>
          <w:numId w:val="20"/>
        </w:numPr>
      </w:pPr>
      <w:r w:rsidRPr="00A60CCD">
        <w:rPr>
          <w:rFonts w:hint="eastAsia"/>
        </w:rPr>
        <w:t>亞</w:t>
      </w:r>
      <w:proofErr w:type="gramStart"/>
      <w:r w:rsidRPr="00A60CCD">
        <w:rPr>
          <w:rFonts w:hint="eastAsia"/>
        </w:rPr>
        <w:t>瑟</w:t>
      </w:r>
      <w:proofErr w:type="gramEnd"/>
      <w:r w:rsidRPr="00A60CCD">
        <w:rPr>
          <w:rFonts w:hint="eastAsia"/>
        </w:rPr>
        <w:t>把艾法洛酒吧模型轉化成一個很簡單卻具有適應力的模型，用來模擬金融市場。</w:t>
      </w:r>
    </w:p>
    <w:p w14:paraId="58381904" w14:textId="77777777" w:rsidR="00A60CCD" w:rsidRPr="00A60CCD" w:rsidRDefault="00A60CCD" w:rsidP="00A60CCD">
      <w:pPr>
        <w:numPr>
          <w:ilvl w:val="1"/>
          <w:numId w:val="20"/>
        </w:numPr>
      </w:pPr>
      <w:r w:rsidRPr="00A60CCD">
        <w:rPr>
          <w:rFonts w:hint="eastAsia"/>
        </w:rPr>
        <w:t>每位代理人都會追蹤幾條規則的預測成效，然後選用當時自認為是最好的規則，決定</w:t>
      </w:r>
      <w:r w:rsidRPr="00A60CCD">
        <w:rPr>
          <w:rFonts w:hint="eastAsia"/>
          <w:b/>
          <w:bCs/>
          <w:u w:val="single"/>
        </w:rPr>
        <w:t>買進</w:t>
      </w:r>
      <w:r w:rsidRPr="00A60CCD">
        <w:rPr>
          <w:b/>
          <w:bCs/>
          <w:u w:val="single"/>
        </w:rPr>
        <w:t>/</w:t>
      </w:r>
      <w:r w:rsidRPr="00A60CCD">
        <w:rPr>
          <w:rFonts w:hint="eastAsia"/>
          <w:b/>
          <w:bCs/>
          <w:u w:val="single"/>
        </w:rPr>
        <w:t>賣出</w:t>
      </w:r>
      <w:r w:rsidRPr="00A60CCD">
        <w:rPr>
          <w:rFonts w:hint="eastAsia"/>
        </w:rPr>
        <w:t>。</w:t>
      </w:r>
    </w:p>
    <w:p w14:paraId="7B249660" w14:textId="77777777" w:rsidR="00A60CCD" w:rsidRPr="00A60CCD" w:rsidRDefault="00A60CCD" w:rsidP="00A60CCD">
      <w:pPr>
        <w:numPr>
          <w:ilvl w:val="1"/>
          <w:numId w:val="20"/>
        </w:numPr>
      </w:pPr>
      <w:r w:rsidRPr="00A60CCD">
        <w:rPr>
          <w:rFonts w:hint="eastAsia"/>
        </w:rPr>
        <w:t>每</w:t>
      </w:r>
      <w:proofErr w:type="gramStart"/>
      <w:r w:rsidRPr="00A60CCD">
        <w:rPr>
          <w:rFonts w:hint="eastAsia"/>
        </w:rPr>
        <w:t>個</w:t>
      </w:r>
      <w:proofErr w:type="gramEnd"/>
      <w:r w:rsidRPr="00A60CCD">
        <w:rPr>
          <w:rFonts w:hint="eastAsia"/>
        </w:rPr>
        <w:t>規則會參考過去的股價，預測未來的股價。</w:t>
      </w:r>
    </w:p>
    <w:p w14:paraId="45A9DE9B" w14:textId="77777777" w:rsidR="00A60CCD" w:rsidRPr="00A60CCD" w:rsidRDefault="00A60CCD" w:rsidP="00A60CCD">
      <w:pPr>
        <w:numPr>
          <w:ilvl w:val="1"/>
          <w:numId w:val="20"/>
        </w:numPr>
      </w:pPr>
      <w:r w:rsidRPr="00A60CCD">
        <w:rPr>
          <w:rFonts w:hint="eastAsia"/>
          <w:b/>
          <w:bCs/>
          <w:u w:val="single"/>
        </w:rPr>
        <w:t>循環因果關係</w:t>
      </w:r>
      <w:r w:rsidRPr="00A60CCD">
        <w:rPr>
          <w:rFonts w:hint="eastAsia"/>
        </w:rPr>
        <w:t>：過去的股價模式影響投資人現在的行為，而現在的決策使股價產生新一波變動。</w:t>
      </w:r>
    </w:p>
    <w:p w14:paraId="4BD8FCAF" w14:textId="77777777" w:rsidR="00CB7EDC" w:rsidRPr="00A60CCD" w:rsidRDefault="00CB7EDC" w:rsidP="00173725">
      <w:pPr>
        <w:rPr>
          <w:rFonts w:hint="eastAsia"/>
        </w:rPr>
      </w:pPr>
    </w:p>
    <w:sectPr w:rsidR="00CB7EDC" w:rsidRPr="00A60CCD" w:rsidSect="00E471D9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855"/>
    <w:multiLevelType w:val="hybridMultilevel"/>
    <w:tmpl w:val="9F1EBE0C"/>
    <w:lvl w:ilvl="0" w:tplc="7786D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C81C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C2C4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C6E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C5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4A4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E624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1AAF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8625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B50C53"/>
    <w:multiLevelType w:val="hybridMultilevel"/>
    <w:tmpl w:val="0F2EBB20"/>
    <w:lvl w:ilvl="0" w:tplc="4FF4AF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C859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20B8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FC2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5A7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769D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36E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49A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44F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41A5328"/>
    <w:multiLevelType w:val="hybridMultilevel"/>
    <w:tmpl w:val="E6725058"/>
    <w:lvl w:ilvl="0" w:tplc="CD408A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800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618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BE1A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286B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0EBC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2402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5AF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1490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4EC595A"/>
    <w:multiLevelType w:val="hybridMultilevel"/>
    <w:tmpl w:val="7EBA336E"/>
    <w:lvl w:ilvl="0" w:tplc="AFA601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80712B"/>
    <w:multiLevelType w:val="hybridMultilevel"/>
    <w:tmpl w:val="B8680658"/>
    <w:lvl w:ilvl="0" w:tplc="B08C8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9E264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72AF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5201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F466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96AB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2E34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0AC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308A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C65CF2"/>
    <w:multiLevelType w:val="hybridMultilevel"/>
    <w:tmpl w:val="008E9B48"/>
    <w:lvl w:ilvl="0" w:tplc="973695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08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4432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128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060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B697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763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04D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62DE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FA2750"/>
    <w:multiLevelType w:val="hybridMultilevel"/>
    <w:tmpl w:val="B4E07002"/>
    <w:lvl w:ilvl="0" w:tplc="781C4C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F438B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D2E1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A486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AA0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40E9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508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1A0F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EE76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3396B5F"/>
    <w:multiLevelType w:val="hybridMultilevel"/>
    <w:tmpl w:val="03B48530"/>
    <w:lvl w:ilvl="0" w:tplc="21040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4DC41C9"/>
    <w:multiLevelType w:val="hybridMultilevel"/>
    <w:tmpl w:val="AEF6C0DC"/>
    <w:lvl w:ilvl="0" w:tplc="256AD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627E14"/>
    <w:multiLevelType w:val="hybridMultilevel"/>
    <w:tmpl w:val="E1C27CB0"/>
    <w:lvl w:ilvl="0" w:tplc="B20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761763"/>
    <w:multiLevelType w:val="hybridMultilevel"/>
    <w:tmpl w:val="10A29130"/>
    <w:lvl w:ilvl="0" w:tplc="81F4E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5767E68"/>
    <w:multiLevelType w:val="hybridMultilevel"/>
    <w:tmpl w:val="4A2CD5A0"/>
    <w:lvl w:ilvl="0" w:tplc="DE8EA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2061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6A75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908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B01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0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6AB9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063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B2D1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FF65811"/>
    <w:multiLevelType w:val="hybridMultilevel"/>
    <w:tmpl w:val="9034A902"/>
    <w:lvl w:ilvl="0" w:tplc="3028FE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EA24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4AF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FEC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78D4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48A3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E2D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7C40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9247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05A5D1F"/>
    <w:multiLevelType w:val="hybridMultilevel"/>
    <w:tmpl w:val="56EC113C"/>
    <w:lvl w:ilvl="0" w:tplc="A6C09D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54A54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9644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906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1C2B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0225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4E9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CA2C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AF6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47D76AB"/>
    <w:multiLevelType w:val="hybridMultilevel"/>
    <w:tmpl w:val="9DA6655A"/>
    <w:lvl w:ilvl="0" w:tplc="9CDE8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D61F2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B425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E05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2F5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60A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CC8A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EEE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6650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11D68"/>
    <w:multiLevelType w:val="hybridMultilevel"/>
    <w:tmpl w:val="9980333A"/>
    <w:lvl w:ilvl="0" w:tplc="906627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E5F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701C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AE1F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A09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4ACC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22DE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3C14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CC2E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5CF7A9A"/>
    <w:multiLevelType w:val="hybridMultilevel"/>
    <w:tmpl w:val="9812883A"/>
    <w:lvl w:ilvl="0" w:tplc="9ED008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3ECD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2F6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E21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E2ED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9228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BEBC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5C9F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0881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CB773F1"/>
    <w:multiLevelType w:val="hybridMultilevel"/>
    <w:tmpl w:val="739489A0"/>
    <w:lvl w:ilvl="0" w:tplc="462EBE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56FB7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E8DC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B0C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A0CC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FAA7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56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3E39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A8FD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E9511D6"/>
    <w:multiLevelType w:val="hybridMultilevel"/>
    <w:tmpl w:val="C2302154"/>
    <w:lvl w:ilvl="0" w:tplc="E0104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B8B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AC4E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E646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2058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04A3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8817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480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AF2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86A4EA5"/>
    <w:multiLevelType w:val="hybridMultilevel"/>
    <w:tmpl w:val="1C4E2BE0"/>
    <w:lvl w:ilvl="0" w:tplc="8730C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850AF9"/>
    <w:multiLevelType w:val="hybridMultilevel"/>
    <w:tmpl w:val="40EC11A0"/>
    <w:lvl w:ilvl="0" w:tplc="A59CD1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EAE06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3863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C66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1A0F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08E4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5AEF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0C17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E1A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19"/>
  </w:num>
  <w:num w:numId="6">
    <w:abstractNumId w:val="7"/>
  </w:num>
  <w:num w:numId="7">
    <w:abstractNumId w:val="18"/>
  </w:num>
  <w:num w:numId="8">
    <w:abstractNumId w:val="16"/>
  </w:num>
  <w:num w:numId="9">
    <w:abstractNumId w:val="17"/>
  </w:num>
  <w:num w:numId="10">
    <w:abstractNumId w:val="4"/>
  </w:num>
  <w:num w:numId="11">
    <w:abstractNumId w:val="2"/>
  </w:num>
  <w:num w:numId="12">
    <w:abstractNumId w:val="5"/>
  </w:num>
  <w:num w:numId="13">
    <w:abstractNumId w:val="1"/>
  </w:num>
  <w:num w:numId="14">
    <w:abstractNumId w:val="12"/>
  </w:num>
  <w:num w:numId="15">
    <w:abstractNumId w:val="15"/>
  </w:num>
  <w:num w:numId="16">
    <w:abstractNumId w:val="11"/>
  </w:num>
  <w:num w:numId="17">
    <w:abstractNumId w:val="13"/>
  </w:num>
  <w:num w:numId="18">
    <w:abstractNumId w:val="20"/>
  </w:num>
  <w:num w:numId="19">
    <w:abstractNumId w:val="0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C0"/>
    <w:rsid w:val="00040436"/>
    <w:rsid w:val="000920DB"/>
    <w:rsid w:val="000B528B"/>
    <w:rsid w:val="00173725"/>
    <w:rsid w:val="001E0286"/>
    <w:rsid w:val="002802F5"/>
    <w:rsid w:val="00281A88"/>
    <w:rsid w:val="00370F34"/>
    <w:rsid w:val="00397C8F"/>
    <w:rsid w:val="003D64CA"/>
    <w:rsid w:val="00447D27"/>
    <w:rsid w:val="00601D50"/>
    <w:rsid w:val="006D3F3A"/>
    <w:rsid w:val="007A2403"/>
    <w:rsid w:val="007C1715"/>
    <w:rsid w:val="008B4AF9"/>
    <w:rsid w:val="00927D45"/>
    <w:rsid w:val="00941CDD"/>
    <w:rsid w:val="00A4008E"/>
    <w:rsid w:val="00A516DF"/>
    <w:rsid w:val="00A60CCD"/>
    <w:rsid w:val="00B921F7"/>
    <w:rsid w:val="00BF6718"/>
    <w:rsid w:val="00CB7EDC"/>
    <w:rsid w:val="00CD6AD1"/>
    <w:rsid w:val="00E34D8D"/>
    <w:rsid w:val="00E471D9"/>
    <w:rsid w:val="00EA0275"/>
    <w:rsid w:val="00EB388A"/>
    <w:rsid w:val="00F637A4"/>
    <w:rsid w:val="00FC0F6E"/>
    <w:rsid w:val="00F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D90F"/>
  <w15:chartTrackingRefBased/>
  <w15:docId w15:val="{B7AB9CB4-6B08-1444-95CB-B320AB79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0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1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60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6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6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8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4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9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6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1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7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11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6DFEE-346C-4E7A-A2CB-EA8647B7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黃崇源</dc:creator>
  <cp:keywords/>
  <dc:description/>
  <cp:lastModifiedBy>至祥 黃</cp:lastModifiedBy>
  <cp:revision>7</cp:revision>
  <dcterms:created xsi:type="dcterms:W3CDTF">2021-12-24T02:42:00Z</dcterms:created>
  <dcterms:modified xsi:type="dcterms:W3CDTF">2022-01-14T04:07:00Z</dcterms:modified>
</cp:coreProperties>
</file>