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E1131" w:rsidRDefault="007E1131" w:rsidP="007E1131">
      <w:pPr>
        <w:numPr>
          <w:ilvl w:val="0"/>
          <w:numId w:val="1"/>
        </w:numPr>
      </w:pPr>
      <w:r w:rsidRPr="007E1131">
        <w:t xml:space="preserve">1. </w:t>
      </w:r>
      <w:r w:rsidRPr="007E1131">
        <w:rPr>
          <w:rFonts w:hint="eastAsia"/>
        </w:rPr>
        <w:t>節點處理</w:t>
      </w:r>
      <w:r w:rsidRPr="007E1131">
        <w:rPr>
          <w:rFonts w:hint="eastAsia"/>
        </w:rPr>
        <w:t xml:space="preserve"> </w:t>
      </w:r>
      <w:r w:rsidRPr="007E1131">
        <w:t>[</w:t>
      </w:r>
      <w:r w:rsidRPr="007E1131">
        <w:rPr>
          <w:rFonts w:hint="eastAsia"/>
        </w:rPr>
        <w:t>處理延遲</w:t>
      </w:r>
      <w:r w:rsidRPr="007E1131">
        <w:t xml:space="preserve">processing delay]: </w:t>
      </w:r>
    </w:p>
    <w:p w:rsidR="00000000" w:rsidRPr="007E1131" w:rsidRDefault="007E1131" w:rsidP="007E1131">
      <w:pPr>
        <w:numPr>
          <w:ilvl w:val="1"/>
          <w:numId w:val="1"/>
        </w:numPr>
      </w:pPr>
      <w:r w:rsidRPr="007E1131">
        <w:rPr>
          <w:rFonts w:hint="eastAsia"/>
        </w:rPr>
        <w:t>檢查位元錯誤</w:t>
      </w:r>
    </w:p>
    <w:p w:rsidR="00000000" w:rsidRPr="007E1131" w:rsidRDefault="007E1131" w:rsidP="007E1131">
      <w:pPr>
        <w:numPr>
          <w:ilvl w:val="1"/>
          <w:numId w:val="1"/>
        </w:numPr>
      </w:pPr>
      <w:r w:rsidRPr="007E1131">
        <w:rPr>
          <w:rFonts w:hint="eastAsia"/>
        </w:rPr>
        <w:t>決定輸出連結</w:t>
      </w:r>
    </w:p>
    <w:p w:rsidR="00000000" w:rsidRPr="007E1131" w:rsidRDefault="007E1131" w:rsidP="007E1131">
      <w:pPr>
        <w:numPr>
          <w:ilvl w:val="0"/>
          <w:numId w:val="1"/>
        </w:numPr>
      </w:pPr>
      <w:r w:rsidRPr="007E1131">
        <w:t xml:space="preserve">2. </w:t>
      </w:r>
      <w:r w:rsidRPr="007E1131">
        <w:rPr>
          <w:rFonts w:hint="eastAsia"/>
        </w:rPr>
        <w:t>佇列</w:t>
      </w:r>
      <w:r w:rsidRPr="007E1131">
        <w:rPr>
          <w:rFonts w:hint="eastAsia"/>
        </w:rPr>
        <w:t xml:space="preserve"> </w:t>
      </w:r>
      <w:r w:rsidRPr="007E1131">
        <w:t>[</w:t>
      </w:r>
      <w:r w:rsidRPr="007E1131">
        <w:rPr>
          <w:rFonts w:hint="eastAsia"/>
        </w:rPr>
        <w:t>佇列延遲</w:t>
      </w:r>
      <w:r w:rsidRPr="007E1131">
        <w:t>queuing delay]</w:t>
      </w:r>
    </w:p>
    <w:p w:rsidR="00000000" w:rsidRPr="007E1131" w:rsidRDefault="007E1131" w:rsidP="007E1131">
      <w:pPr>
        <w:numPr>
          <w:ilvl w:val="1"/>
          <w:numId w:val="1"/>
        </w:numPr>
      </w:pPr>
      <w:r w:rsidRPr="007E1131">
        <w:rPr>
          <w:rFonts w:hint="eastAsia"/>
        </w:rPr>
        <w:t>等待傳送到輸出連結的時間</w:t>
      </w:r>
      <w:r w:rsidRPr="007E1131">
        <w:rPr>
          <w:rFonts w:hint="eastAsia"/>
        </w:rPr>
        <w:t xml:space="preserve"> </w:t>
      </w:r>
    </w:p>
    <w:p w:rsidR="00000000" w:rsidRPr="007E1131" w:rsidRDefault="007E1131" w:rsidP="007E1131">
      <w:pPr>
        <w:numPr>
          <w:ilvl w:val="1"/>
          <w:numId w:val="1"/>
        </w:numPr>
      </w:pPr>
      <w:r w:rsidRPr="007E1131">
        <w:rPr>
          <w:rFonts w:hint="eastAsia"/>
        </w:rPr>
        <w:t>由路由器的壅塞等級決定</w:t>
      </w:r>
    </w:p>
    <w:p w:rsidR="00000000" w:rsidRPr="007E1131" w:rsidRDefault="007E1131" w:rsidP="007E1131">
      <w:pPr>
        <w:numPr>
          <w:ilvl w:val="0"/>
          <w:numId w:val="1"/>
        </w:numPr>
      </w:pPr>
      <w:r w:rsidRPr="007E1131">
        <w:t xml:space="preserve">3. </w:t>
      </w:r>
      <w:r w:rsidRPr="007E1131">
        <w:rPr>
          <w:rFonts w:hint="eastAsia"/>
        </w:rPr>
        <w:t>傳送延遲</w:t>
      </w:r>
      <w:r w:rsidRPr="007E1131">
        <w:t>(transmission delay)</w:t>
      </w:r>
      <w:r w:rsidRPr="007E1131">
        <w:rPr>
          <w:rFonts w:hint="eastAsia"/>
        </w:rPr>
        <w:t>：</w:t>
      </w:r>
    </w:p>
    <w:p w:rsidR="00000000" w:rsidRPr="007E1131" w:rsidRDefault="007E1131" w:rsidP="007E1131">
      <w:pPr>
        <w:numPr>
          <w:ilvl w:val="1"/>
          <w:numId w:val="1"/>
        </w:numPr>
      </w:pPr>
      <w:r w:rsidRPr="007E1131">
        <w:rPr>
          <w:rFonts w:hint="eastAsia"/>
        </w:rPr>
        <w:t>將全部封包位元推入</w:t>
      </w:r>
      <w:r w:rsidRPr="007E1131">
        <w:t>(</w:t>
      </w:r>
      <w:r w:rsidRPr="007E1131">
        <w:rPr>
          <w:rFonts w:hint="eastAsia"/>
        </w:rPr>
        <w:t>傳送</w:t>
      </w:r>
      <w:r w:rsidRPr="007E1131">
        <w:t>)</w:t>
      </w:r>
      <w:r w:rsidRPr="007E1131">
        <w:rPr>
          <w:rFonts w:hint="eastAsia"/>
        </w:rPr>
        <w:t>連接所需的時間量</w:t>
      </w:r>
    </w:p>
    <w:p w:rsidR="00000000" w:rsidRPr="007E1131" w:rsidRDefault="007E1131" w:rsidP="007E1131">
      <w:pPr>
        <w:numPr>
          <w:ilvl w:val="1"/>
          <w:numId w:val="1"/>
        </w:numPr>
      </w:pPr>
      <w:r w:rsidRPr="007E1131">
        <w:t>R=</w:t>
      </w:r>
      <w:r w:rsidRPr="007E1131">
        <w:rPr>
          <w:rFonts w:hint="eastAsia"/>
        </w:rPr>
        <w:t>連結頻寬</w:t>
      </w:r>
      <w:r w:rsidRPr="007E1131">
        <w:t xml:space="preserve"> (bps)</w:t>
      </w:r>
    </w:p>
    <w:p w:rsidR="00000000" w:rsidRPr="007E1131" w:rsidRDefault="007E1131" w:rsidP="007E1131">
      <w:pPr>
        <w:numPr>
          <w:ilvl w:val="1"/>
          <w:numId w:val="1"/>
        </w:numPr>
      </w:pPr>
      <w:r w:rsidRPr="007E1131">
        <w:t>L=</w:t>
      </w:r>
      <w:r w:rsidRPr="007E1131">
        <w:rPr>
          <w:rFonts w:hint="eastAsia"/>
        </w:rPr>
        <w:t>封包長度</w:t>
      </w:r>
      <w:r w:rsidRPr="007E1131">
        <w:rPr>
          <w:rFonts w:hint="eastAsia"/>
        </w:rPr>
        <w:t xml:space="preserve"> </w:t>
      </w:r>
      <w:r w:rsidRPr="007E1131">
        <w:t>(</w:t>
      </w:r>
      <w:r w:rsidRPr="007E1131">
        <w:rPr>
          <w:rFonts w:hint="eastAsia"/>
        </w:rPr>
        <w:t>位元</w:t>
      </w:r>
      <w:r w:rsidRPr="007E1131">
        <w:t>)</w:t>
      </w:r>
    </w:p>
    <w:p w:rsidR="00000000" w:rsidRPr="007E1131" w:rsidRDefault="007E1131" w:rsidP="007E1131">
      <w:pPr>
        <w:numPr>
          <w:ilvl w:val="1"/>
          <w:numId w:val="1"/>
        </w:numPr>
      </w:pPr>
      <w:r w:rsidRPr="007E1131">
        <w:rPr>
          <w:rFonts w:hint="eastAsia"/>
        </w:rPr>
        <w:t>傳送位元的連結的時間</w:t>
      </w:r>
      <w:r w:rsidRPr="007E1131">
        <w:t xml:space="preserve"> = L/R</w:t>
      </w:r>
    </w:p>
    <w:p w:rsidR="00000000" w:rsidRPr="007E1131" w:rsidRDefault="007E1131" w:rsidP="007E1131">
      <w:pPr>
        <w:numPr>
          <w:ilvl w:val="0"/>
          <w:numId w:val="1"/>
        </w:numPr>
      </w:pPr>
      <w:r w:rsidRPr="007E1131">
        <w:t xml:space="preserve">4. </w:t>
      </w:r>
      <w:r w:rsidRPr="007E1131">
        <w:rPr>
          <w:rFonts w:hint="eastAsia"/>
        </w:rPr>
        <w:t>傳遞延遲</w:t>
      </w:r>
      <w:r w:rsidRPr="007E1131">
        <w:t xml:space="preserve">(propagation delay): </w:t>
      </w:r>
      <w:r w:rsidRPr="007E1131">
        <w:rPr>
          <w:rFonts w:hint="eastAsia"/>
        </w:rPr>
        <w:t>又稱傳播延遲</w:t>
      </w:r>
    </w:p>
    <w:p w:rsidR="00000000" w:rsidRPr="007E1131" w:rsidRDefault="007E1131" w:rsidP="007E1131">
      <w:pPr>
        <w:numPr>
          <w:ilvl w:val="1"/>
          <w:numId w:val="1"/>
        </w:numPr>
      </w:pPr>
      <w:r w:rsidRPr="007E1131">
        <w:rPr>
          <w:rFonts w:hint="eastAsia"/>
        </w:rPr>
        <w:t>從連接開端傳遞到路由器</w:t>
      </w:r>
      <w:r w:rsidRPr="007E1131">
        <w:t>B</w:t>
      </w:r>
      <w:r w:rsidRPr="007E1131">
        <w:rPr>
          <w:rFonts w:hint="eastAsia"/>
        </w:rPr>
        <w:t>所需的時間</w:t>
      </w:r>
    </w:p>
    <w:p w:rsidR="00000000" w:rsidRPr="007E1131" w:rsidRDefault="007E1131" w:rsidP="007E1131">
      <w:pPr>
        <w:numPr>
          <w:ilvl w:val="1"/>
          <w:numId w:val="1"/>
        </w:numPr>
      </w:pPr>
      <w:r w:rsidRPr="007E1131">
        <w:t xml:space="preserve">d = </w:t>
      </w:r>
      <w:r w:rsidRPr="007E1131">
        <w:rPr>
          <w:rFonts w:hint="eastAsia"/>
        </w:rPr>
        <w:t>實體媒介的長度</w:t>
      </w:r>
    </w:p>
    <w:p w:rsidR="00000000" w:rsidRPr="007E1131" w:rsidRDefault="007E1131" w:rsidP="007E1131">
      <w:pPr>
        <w:numPr>
          <w:ilvl w:val="1"/>
          <w:numId w:val="1"/>
        </w:numPr>
      </w:pPr>
      <w:r w:rsidRPr="007E1131">
        <w:t xml:space="preserve">s = </w:t>
      </w:r>
      <w:r w:rsidRPr="007E1131">
        <w:rPr>
          <w:rFonts w:hint="eastAsia"/>
        </w:rPr>
        <w:t>媒介的傳遞速率</w:t>
      </w:r>
      <w:r w:rsidRPr="007E1131">
        <w:rPr>
          <w:rFonts w:hint="eastAsia"/>
        </w:rPr>
        <w:t xml:space="preserve"> </w:t>
      </w:r>
      <w:r w:rsidRPr="007E1131">
        <w:t>(~2x108 m/sec)</w:t>
      </w:r>
    </w:p>
    <w:p w:rsidR="00000000" w:rsidRPr="007E1131" w:rsidRDefault="007E1131" w:rsidP="007E1131">
      <w:pPr>
        <w:numPr>
          <w:ilvl w:val="1"/>
          <w:numId w:val="1"/>
        </w:numPr>
      </w:pPr>
      <w:r w:rsidRPr="007E1131">
        <w:rPr>
          <w:rFonts w:hint="eastAsia"/>
        </w:rPr>
        <w:t>傳遞延遲</w:t>
      </w:r>
      <w:r w:rsidRPr="007E1131">
        <w:rPr>
          <w:rFonts w:hint="eastAsia"/>
        </w:rPr>
        <w:t xml:space="preserve"> </w:t>
      </w:r>
      <w:r w:rsidRPr="007E1131">
        <w:t>= d/s</w:t>
      </w:r>
    </w:p>
    <w:p w:rsidR="00000000" w:rsidRPr="007E1131" w:rsidRDefault="007E1131" w:rsidP="007E1131">
      <w:pPr>
        <w:numPr>
          <w:ilvl w:val="0"/>
          <w:numId w:val="5"/>
        </w:numPr>
      </w:pPr>
      <w:r w:rsidRPr="007E1131">
        <w:rPr>
          <w:u w:val="single"/>
        </w:rPr>
        <w:t>Traceroute</w:t>
      </w:r>
      <w:r w:rsidRPr="007E1131">
        <w:rPr>
          <w:rFonts w:hint="eastAsia"/>
          <w:u w:val="single"/>
        </w:rPr>
        <w:t>程式</w:t>
      </w:r>
      <w:r w:rsidRPr="007E1131">
        <w:t>：</w:t>
      </w:r>
      <w:r w:rsidRPr="007E1131">
        <w:rPr>
          <w:rFonts w:hint="eastAsia"/>
        </w:rPr>
        <w:t>提供延遲測量，從來源端到路由器，沿著端點至端點的網際網路路徑到達目的端。</w:t>
      </w:r>
    </w:p>
    <w:p w:rsidR="007E1131" w:rsidRPr="007E1131" w:rsidRDefault="007E1131" w:rsidP="007E1131">
      <w:r w:rsidRPr="007E1131">
        <w:t xml:space="preserve">    </w:t>
      </w:r>
      <w:r w:rsidRPr="007E1131">
        <w:t>對所有的</w:t>
      </w:r>
      <w:r w:rsidRPr="007E1131">
        <w:t xml:space="preserve"> </w:t>
      </w:r>
      <w:proofErr w:type="spellStart"/>
      <w:r w:rsidRPr="007E1131">
        <w:t>i</w:t>
      </w:r>
      <w:proofErr w:type="spellEnd"/>
      <w:r w:rsidRPr="007E1131">
        <w:t xml:space="preserve"> :</w:t>
      </w:r>
    </w:p>
    <w:p w:rsidR="00000000" w:rsidRPr="007E1131" w:rsidRDefault="007E1131" w:rsidP="007E1131">
      <w:pPr>
        <w:numPr>
          <w:ilvl w:val="1"/>
          <w:numId w:val="6"/>
        </w:numPr>
      </w:pPr>
      <w:r w:rsidRPr="007E1131">
        <w:rPr>
          <w:rFonts w:hint="eastAsia"/>
        </w:rPr>
        <w:t>傳送三個封包，它們會抵達路由器</w:t>
      </w:r>
      <w:r w:rsidRPr="007E1131">
        <w:t xml:space="preserve"> </w:t>
      </w:r>
      <w:proofErr w:type="spellStart"/>
      <w:r w:rsidRPr="007E1131">
        <w:t>i</w:t>
      </w:r>
      <w:proofErr w:type="spellEnd"/>
      <w:r w:rsidRPr="007E1131">
        <w:rPr>
          <w:rFonts w:hint="eastAsia"/>
        </w:rPr>
        <w:t>，位在通往目的端的路徑上</w:t>
      </w:r>
    </w:p>
    <w:p w:rsidR="00000000" w:rsidRPr="007E1131" w:rsidRDefault="007E1131" w:rsidP="007E1131">
      <w:pPr>
        <w:numPr>
          <w:ilvl w:val="1"/>
          <w:numId w:val="6"/>
        </w:numPr>
      </w:pPr>
      <w:r w:rsidRPr="007E1131">
        <w:rPr>
          <w:rFonts w:hint="eastAsia"/>
        </w:rPr>
        <w:t>路由器</w:t>
      </w:r>
      <w:r w:rsidRPr="007E1131">
        <w:rPr>
          <w:rFonts w:hint="eastAsia"/>
        </w:rPr>
        <w:t xml:space="preserve"> </w:t>
      </w:r>
      <w:proofErr w:type="spellStart"/>
      <w:r w:rsidRPr="007E1131">
        <w:t>i</w:t>
      </w:r>
      <w:proofErr w:type="spellEnd"/>
      <w:r w:rsidRPr="007E1131">
        <w:t xml:space="preserve"> </w:t>
      </w:r>
      <w:r w:rsidRPr="007E1131">
        <w:rPr>
          <w:rFonts w:hint="eastAsia"/>
        </w:rPr>
        <w:t>會回傳封包給傳送端</w:t>
      </w:r>
    </w:p>
    <w:p w:rsidR="00000000" w:rsidRPr="007E1131" w:rsidRDefault="007E1131" w:rsidP="007E1131">
      <w:pPr>
        <w:numPr>
          <w:ilvl w:val="1"/>
          <w:numId w:val="6"/>
        </w:numPr>
      </w:pPr>
      <w:r w:rsidRPr="007E1131">
        <w:rPr>
          <w:rFonts w:hint="eastAsia"/>
        </w:rPr>
        <w:t>傳送端會紀錄傳送及回傳的時間間隔</w:t>
      </w:r>
    </w:p>
    <w:p w:rsidR="00000000" w:rsidRPr="00315DA6" w:rsidRDefault="00315DA6" w:rsidP="00315DA6">
      <w:pPr>
        <w:numPr>
          <w:ilvl w:val="0"/>
          <w:numId w:val="6"/>
        </w:numPr>
      </w:pPr>
      <w:r w:rsidRPr="00315DA6">
        <w:rPr>
          <w:rFonts w:hint="eastAsia"/>
        </w:rPr>
        <w:t>應用層</w:t>
      </w:r>
      <w:r w:rsidRPr="00315DA6">
        <w:t>：</w:t>
      </w:r>
      <w:r w:rsidRPr="00315DA6">
        <w:rPr>
          <w:rFonts w:hint="eastAsia"/>
        </w:rPr>
        <w:t>支援網路應用程式</w:t>
      </w:r>
    </w:p>
    <w:p w:rsidR="00000000" w:rsidRPr="00315DA6" w:rsidRDefault="00315DA6" w:rsidP="00315DA6">
      <w:pPr>
        <w:numPr>
          <w:ilvl w:val="1"/>
          <w:numId w:val="6"/>
        </w:numPr>
      </w:pPr>
      <w:r w:rsidRPr="00315DA6">
        <w:t>FTP</w:t>
      </w:r>
      <w:r w:rsidRPr="00315DA6">
        <w:rPr>
          <w:rFonts w:hint="eastAsia"/>
        </w:rPr>
        <w:t>、</w:t>
      </w:r>
      <w:r w:rsidRPr="00315DA6">
        <w:t>SMTP</w:t>
      </w:r>
      <w:r w:rsidRPr="00315DA6">
        <w:rPr>
          <w:rFonts w:hint="eastAsia"/>
        </w:rPr>
        <w:t>、</w:t>
      </w:r>
      <w:r w:rsidRPr="00315DA6">
        <w:t>HTTP</w:t>
      </w:r>
    </w:p>
    <w:p w:rsidR="00000000" w:rsidRPr="00315DA6" w:rsidRDefault="00315DA6" w:rsidP="00315DA6">
      <w:pPr>
        <w:numPr>
          <w:ilvl w:val="0"/>
          <w:numId w:val="6"/>
        </w:numPr>
      </w:pPr>
      <w:r w:rsidRPr="00315DA6">
        <w:rPr>
          <w:rFonts w:hint="eastAsia"/>
        </w:rPr>
        <w:t>傳輸層</w:t>
      </w:r>
      <w:r w:rsidRPr="00315DA6">
        <w:t>：</w:t>
      </w:r>
      <w:r w:rsidRPr="00315DA6">
        <w:rPr>
          <w:rFonts w:hint="eastAsia"/>
        </w:rPr>
        <w:t>進程到進程的傳輸</w:t>
      </w:r>
    </w:p>
    <w:p w:rsidR="00000000" w:rsidRPr="00315DA6" w:rsidRDefault="00315DA6" w:rsidP="00315DA6">
      <w:pPr>
        <w:numPr>
          <w:ilvl w:val="1"/>
          <w:numId w:val="6"/>
        </w:numPr>
      </w:pPr>
      <w:r w:rsidRPr="00315DA6">
        <w:t>TCP</w:t>
      </w:r>
      <w:r w:rsidRPr="00315DA6">
        <w:rPr>
          <w:rFonts w:hint="eastAsia"/>
        </w:rPr>
        <w:t>、</w:t>
      </w:r>
      <w:r w:rsidRPr="00315DA6">
        <w:t>UDP</w:t>
      </w:r>
    </w:p>
    <w:p w:rsidR="00000000" w:rsidRPr="00315DA6" w:rsidRDefault="00315DA6" w:rsidP="00315DA6">
      <w:pPr>
        <w:numPr>
          <w:ilvl w:val="0"/>
          <w:numId w:val="6"/>
        </w:numPr>
      </w:pPr>
      <w:r w:rsidRPr="00315DA6">
        <w:rPr>
          <w:rFonts w:hint="eastAsia"/>
        </w:rPr>
        <w:t>網路層：從來源端到目的端的資料段路由</w:t>
      </w:r>
    </w:p>
    <w:p w:rsidR="00000000" w:rsidRPr="00315DA6" w:rsidRDefault="00315DA6" w:rsidP="00315DA6">
      <w:pPr>
        <w:numPr>
          <w:ilvl w:val="1"/>
          <w:numId w:val="6"/>
        </w:numPr>
      </w:pPr>
      <w:r w:rsidRPr="00315DA6">
        <w:t>IP</w:t>
      </w:r>
      <w:r w:rsidRPr="00315DA6">
        <w:t>、</w:t>
      </w:r>
      <w:r w:rsidRPr="00315DA6">
        <w:rPr>
          <w:rFonts w:hint="eastAsia"/>
        </w:rPr>
        <w:t>路由協定</w:t>
      </w:r>
    </w:p>
    <w:p w:rsidR="00000000" w:rsidRPr="00315DA6" w:rsidRDefault="00315DA6" w:rsidP="00315DA6">
      <w:pPr>
        <w:numPr>
          <w:ilvl w:val="0"/>
          <w:numId w:val="6"/>
        </w:numPr>
      </w:pPr>
      <w:r w:rsidRPr="00315DA6">
        <w:rPr>
          <w:rFonts w:hint="eastAsia"/>
        </w:rPr>
        <w:t>連結層：在相鄰的網路元件間傳輸資料</w:t>
      </w:r>
    </w:p>
    <w:p w:rsidR="00000000" w:rsidRPr="00315DA6" w:rsidRDefault="00315DA6" w:rsidP="00315DA6">
      <w:pPr>
        <w:numPr>
          <w:ilvl w:val="1"/>
          <w:numId w:val="6"/>
        </w:numPr>
      </w:pPr>
      <w:r w:rsidRPr="00315DA6">
        <w:t>PPP</w:t>
      </w:r>
      <w:r w:rsidRPr="00315DA6">
        <w:t>、</w:t>
      </w:r>
      <w:r w:rsidRPr="00315DA6">
        <w:rPr>
          <w:rFonts w:hint="eastAsia"/>
        </w:rPr>
        <w:t>乙太網路</w:t>
      </w:r>
    </w:p>
    <w:p w:rsidR="00000000" w:rsidRPr="00315DA6" w:rsidRDefault="00315DA6" w:rsidP="00315DA6">
      <w:pPr>
        <w:numPr>
          <w:ilvl w:val="0"/>
          <w:numId w:val="6"/>
        </w:numPr>
      </w:pPr>
      <w:r w:rsidRPr="00315DA6">
        <w:rPr>
          <w:rFonts w:hint="eastAsia"/>
        </w:rPr>
        <w:t>實體層</w:t>
      </w:r>
      <w:r w:rsidRPr="00315DA6">
        <w:t>：</w:t>
      </w:r>
      <w:r w:rsidRPr="00315DA6">
        <w:t xml:space="preserve"> “</w:t>
      </w:r>
      <w:r w:rsidRPr="00315DA6">
        <w:t>電路中的</w:t>
      </w:r>
      <w:r w:rsidRPr="00315DA6">
        <w:t>”</w:t>
      </w:r>
      <w:r w:rsidRPr="00315DA6">
        <w:t>位元</w:t>
      </w:r>
    </w:p>
    <w:p w:rsidR="00000000" w:rsidRPr="00315DA6" w:rsidRDefault="00315DA6" w:rsidP="00315DA6">
      <w:pPr>
        <w:numPr>
          <w:ilvl w:val="0"/>
          <w:numId w:val="6"/>
        </w:numPr>
      </w:pPr>
      <w:r w:rsidRPr="00315DA6">
        <w:rPr>
          <w:rFonts w:hint="eastAsia"/>
        </w:rPr>
        <w:t>展現層：允許應用程式解讀資料的意義例如：</w:t>
      </w:r>
      <w:r w:rsidRPr="00315DA6">
        <w:rPr>
          <w:rFonts w:hint="eastAsia"/>
        </w:rPr>
        <w:t xml:space="preserve"> </w:t>
      </w:r>
      <w:r w:rsidRPr="00315DA6">
        <w:rPr>
          <w:rFonts w:hint="eastAsia"/>
        </w:rPr>
        <w:t>資料加密、資料壓縮</w:t>
      </w:r>
      <w:r w:rsidRPr="00315DA6">
        <w:rPr>
          <w:rFonts w:hint="eastAsia"/>
        </w:rPr>
        <w:t xml:space="preserve"> </w:t>
      </w:r>
      <w:r w:rsidRPr="00315DA6">
        <w:rPr>
          <w:rFonts w:hint="eastAsia"/>
        </w:rPr>
        <w:t>、</w:t>
      </w:r>
      <w:r w:rsidRPr="00315DA6">
        <w:rPr>
          <w:rFonts w:hint="eastAsia"/>
        </w:rPr>
        <w:t xml:space="preserve"> </w:t>
      </w:r>
      <w:r w:rsidRPr="00315DA6">
        <w:rPr>
          <w:rFonts w:hint="eastAsia"/>
        </w:rPr>
        <w:t>不同電腦之間的轉換</w:t>
      </w:r>
    </w:p>
    <w:p w:rsidR="00000000" w:rsidRPr="00315DA6" w:rsidRDefault="00315DA6" w:rsidP="00315DA6">
      <w:pPr>
        <w:numPr>
          <w:ilvl w:val="0"/>
          <w:numId w:val="6"/>
        </w:numPr>
      </w:pPr>
      <w:r w:rsidRPr="00315DA6">
        <w:rPr>
          <w:rFonts w:hint="eastAsia"/>
        </w:rPr>
        <w:t>會談層：</w:t>
      </w:r>
      <w:r w:rsidRPr="00315DA6">
        <w:t xml:space="preserve"> </w:t>
      </w:r>
      <w:r w:rsidRPr="00315DA6">
        <w:t>同步化、</w:t>
      </w:r>
      <w:r w:rsidRPr="00315DA6">
        <w:rPr>
          <w:rFonts w:hint="eastAsia"/>
        </w:rPr>
        <w:t>檢查點</w:t>
      </w:r>
      <w:r w:rsidRPr="00315DA6">
        <w:t>、</w:t>
      </w:r>
      <w:r w:rsidRPr="00315DA6">
        <w:rPr>
          <w:rFonts w:hint="eastAsia"/>
        </w:rPr>
        <w:t>回復資料的交換</w:t>
      </w:r>
    </w:p>
    <w:p w:rsidR="00000000" w:rsidRPr="00315DA6" w:rsidRDefault="00315DA6" w:rsidP="00315DA6">
      <w:pPr>
        <w:numPr>
          <w:ilvl w:val="0"/>
          <w:numId w:val="6"/>
        </w:numPr>
      </w:pPr>
      <w:r w:rsidRPr="00315DA6">
        <w:rPr>
          <w:rFonts w:hint="eastAsia"/>
        </w:rPr>
        <w:t>網際網路缺少這兩層</w:t>
      </w:r>
      <w:r w:rsidRPr="00315DA6">
        <w:rPr>
          <w:rFonts w:hint="eastAsia"/>
        </w:rPr>
        <w:t xml:space="preserve"> </w:t>
      </w:r>
      <w:r w:rsidRPr="00315DA6">
        <w:rPr>
          <w:rFonts w:hint="eastAsia"/>
        </w:rPr>
        <w:t>！</w:t>
      </w:r>
    </w:p>
    <w:p w:rsidR="00000000" w:rsidRPr="00315DA6" w:rsidRDefault="00315DA6" w:rsidP="00315DA6">
      <w:pPr>
        <w:numPr>
          <w:ilvl w:val="1"/>
          <w:numId w:val="6"/>
        </w:numPr>
      </w:pPr>
      <w:r w:rsidRPr="00315DA6">
        <w:rPr>
          <w:rFonts w:hint="eastAsia"/>
        </w:rPr>
        <w:t>這些服務需不需要，如果需要，必須要在應用程式中加入這個功能</w:t>
      </w:r>
    </w:p>
    <w:p w:rsidR="00000000" w:rsidRPr="00315DA6" w:rsidRDefault="00315DA6" w:rsidP="00315DA6">
      <w:pPr>
        <w:numPr>
          <w:ilvl w:val="1"/>
          <w:numId w:val="6"/>
        </w:numPr>
      </w:pPr>
      <w:r w:rsidRPr="00315DA6">
        <w:rPr>
          <w:rFonts w:hint="eastAsia"/>
        </w:rPr>
        <w:t>需要嗎</w:t>
      </w:r>
      <w:r w:rsidRPr="00315DA6">
        <w:t>?</w:t>
      </w:r>
    </w:p>
    <w:p w:rsidR="00132299" w:rsidRDefault="00B92890">
      <w:pPr>
        <w:rPr>
          <w:u w:val="single"/>
        </w:rPr>
      </w:pPr>
      <w:r w:rsidRPr="00B92890">
        <w:rPr>
          <w:rFonts w:hint="eastAsia"/>
          <w:u w:val="single"/>
        </w:rPr>
        <w:lastRenderedPageBreak/>
        <w:t>服務阻斷</w:t>
      </w:r>
    </w:p>
    <w:p w:rsidR="00000000" w:rsidRPr="00B92890" w:rsidRDefault="00B92890" w:rsidP="00B92890">
      <w:pPr>
        <w:numPr>
          <w:ilvl w:val="0"/>
          <w:numId w:val="9"/>
        </w:numPr>
      </w:pPr>
      <w:r w:rsidRPr="00B92890">
        <w:rPr>
          <w:rFonts w:hint="eastAsia"/>
        </w:rPr>
        <w:t>攻擊者造成資源</w:t>
      </w:r>
      <w:r w:rsidRPr="00B92890">
        <w:t>(</w:t>
      </w:r>
      <w:r w:rsidRPr="00B92890">
        <w:rPr>
          <w:rFonts w:hint="eastAsia"/>
        </w:rPr>
        <w:t>伺服器、頻寬</w:t>
      </w:r>
      <w:r w:rsidRPr="00B92890">
        <w:t xml:space="preserve">) </w:t>
      </w:r>
      <w:r w:rsidRPr="00B92890">
        <w:rPr>
          <w:rFonts w:hint="eastAsia"/>
        </w:rPr>
        <w:t>無法獲得合法的連線連結，是利用許多封包來淹沒資源以偽造連線連結</w:t>
      </w:r>
    </w:p>
    <w:p w:rsidR="00B92890" w:rsidRPr="00B92890" w:rsidRDefault="00B92890" w:rsidP="00B92890">
      <w:r w:rsidRPr="00B92890">
        <w:rPr>
          <w:rFonts w:hint="eastAsia"/>
        </w:rPr>
        <w:t>封包竊聽器：</w:t>
      </w:r>
      <w:r w:rsidRPr="00B92890">
        <w:rPr>
          <w:rFonts w:hint="eastAsia"/>
        </w:rPr>
        <w:t xml:space="preserve"> </w:t>
      </w:r>
    </w:p>
    <w:p w:rsidR="00000000" w:rsidRPr="00B92890" w:rsidRDefault="00B92890" w:rsidP="00B92890">
      <w:pPr>
        <w:numPr>
          <w:ilvl w:val="1"/>
          <w:numId w:val="10"/>
        </w:numPr>
      </w:pPr>
      <w:r w:rsidRPr="00B92890">
        <w:rPr>
          <w:rFonts w:hint="eastAsia"/>
        </w:rPr>
        <w:t>廣播媒介</w:t>
      </w:r>
      <w:r w:rsidRPr="00B92890">
        <w:rPr>
          <w:rFonts w:hint="eastAsia"/>
        </w:rPr>
        <w:t xml:space="preserve"> </w:t>
      </w:r>
      <w:r w:rsidRPr="00B92890">
        <w:t>(</w:t>
      </w:r>
      <w:r w:rsidRPr="00B92890">
        <w:rPr>
          <w:rFonts w:hint="eastAsia"/>
        </w:rPr>
        <w:t>分享的乙太網路、無線網路</w:t>
      </w:r>
      <w:r w:rsidRPr="00B92890">
        <w:t>)</w:t>
      </w:r>
    </w:p>
    <w:p w:rsidR="00000000" w:rsidRPr="00B92890" w:rsidRDefault="00B92890" w:rsidP="00B92890">
      <w:pPr>
        <w:numPr>
          <w:ilvl w:val="1"/>
          <w:numId w:val="10"/>
        </w:numPr>
      </w:pPr>
      <w:r w:rsidRPr="00B92890">
        <w:rPr>
          <w:rFonts w:hint="eastAsia"/>
        </w:rPr>
        <w:t>雜亂的網路介面讀</w:t>
      </w:r>
      <w:r w:rsidRPr="00B92890">
        <w:t>/</w:t>
      </w:r>
      <w:r w:rsidRPr="00B92890">
        <w:rPr>
          <w:rFonts w:hint="eastAsia"/>
        </w:rPr>
        <w:t>記錄所有通過的封包</w:t>
      </w:r>
      <w:r w:rsidRPr="00B92890">
        <w:rPr>
          <w:rFonts w:hint="eastAsia"/>
        </w:rPr>
        <w:t xml:space="preserve"> </w:t>
      </w:r>
      <w:r w:rsidRPr="00B92890">
        <w:t>(</w:t>
      </w:r>
      <w:r w:rsidRPr="00B92890">
        <w:rPr>
          <w:rFonts w:hint="eastAsia"/>
        </w:rPr>
        <w:t>例如：包括密碼</w:t>
      </w:r>
      <w:r w:rsidRPr="00B92890">
        <w:rPr>
          <w:rFonts w:hint="eastAsia"/>
        </w:rPr>
        <w:t xml:space="preserve"> </w:t>
      </w:r>
      <w:r w:rsidRPr="00B92890">
        <w:t>!)</w:t>
      </w:r>
    </w:p>
    <w:p w:rsidR="00000000" w:rsidRPr="00B92890" w:rsidRDefault="00B92890" w:rsidP="00B92890">
      <w:pPr>
        <w:numPr>
          <w:ilvl w:val="0"/>
          <w:numId w:val="10"/>
        </w:numPr>
      </w:pPr>
      <w:r w:rsidRPr="00B92890">
        <w:t>IP</w:t>
      </w:r>
      <w:r w:rsidRPr="00B92890">
        <w:rPr>
          <w:rFonts w:hint="eastAsia"/>
        </w:rPr>
        <w:t>詐騙：</w:t>
      </w:r>
      <w:r w:rsidRPr="00B92890">
        <w:rPr>
          <w:i/>
          <w:iCs/>
        </w:rPr>
        <w:t xml:space="preserve"> </w:t>
      </w:r>
      <w:r w:rsidRPr="00B92890">
        <w:rPr>
          <w:rFonts w:hint="eastAsia"/>
        </w:rPr>
        <w:t>具有假的來源位址的封包注入網際網路的能力</w:t>
      </w:r>
    </w:p>
    <w:p w:rsidR="00B92890" w:rsidRPr="00B92890" w:rsidRDefault="00B92890">
      <w:pPr>
        <w:rPr>
          <w:rFonts w:hint="eastAsia"/>
        </w:rPr>
      </w:pPr>
      <w:bookmarkStart w:id="0" w:name="_GoBack"/>
      <w:bookmarkEnd w:id="0"/>
    </w:p>
    <w:sectPr w:rsidR="00B92890" w:rsidRPr="00B928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17440"/>
    <w:multiLevelType w:val="hybridMultilevel"/>
    <w:tmpl w:val="39C0D438"/>
    <w:lvl w:ilvl="0" w:tplc="E25EB3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C6FD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28E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69D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DA02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3231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3089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3452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44D2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53D45"/>
    <w:multiLevelType w:val="hybridMultilevel"/>
    <w:tmpl w:val="9E107984"/>
    <w:lvl w:ilvl="0" w:tplc="2856F0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1C3BA8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7837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68B4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46D8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E06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4F5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08A1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FAD9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C02B7"/>
    <w:multiLevelType w:val="hybridMultilevel"/>
    <w:tmpl w:val="B61CDA62"/>
    <w:lvl w:ilvl="0" w:tplc="A31E2F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C30AA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184C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8AA4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C6CC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E82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FC9A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A17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3CF0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D26B7"/>
    <w:multiLevelType w:val="hybridMultilevel"/>
    <w:tmpl w:val="FDCE60CC"/>
    <w:lvl w:ilvl="0" w:tplc="D7F6AE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12D2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F6D7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48D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BE53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1ECE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C25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42EC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861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A59D6"/>
    <w:multiLevelType w:val="hybridMultilevel"/>
    <w:tmpl w:val="39EC74B2"/>
    <w:lvl w:ilvl="0" w:tplc="332A42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4A7B4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AC26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7C84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8EC6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3A4C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B8B2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04B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46C8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24378"/>
    <w:multiLevelType w:val="hybridMultilevel"/>
    <w:tmpl w:val="35709ABC"/>
    <w:lvl w:ilvl="0" w:tplc="C2409A3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6600A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C84F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C8C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342E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4675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AAC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F06D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D052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64CF4"/>
    <w:multiLevelType w:val="hybridMultilevel"/>
    <w:tmpl w:val="D7E06D80"/>
    <w:lvl w:ilvl="0" w:tplc="51FA5D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4FE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C6672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077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C18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B604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AFB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07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BCD2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A2AD3"/>
    <w:multiLevelType w:val="hybridMultilevel"/>
    <w:tmpl w:val="28F8F702"/>
    <w:lvl w:ilvl="0" w:tplc="A2BA4E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CC430A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0868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ECA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6AB1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1401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04F8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9285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344C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86863"/>
    <w:multiLevelType w:val="hybridMultilevel"/>
    <w:tmpl w:val="F27032A8"/>
    <w:lvl w:ilvl="0" w:tplc="9FB455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0CC57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B20B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24A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B24E5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EE5E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046A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9847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14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F182C"/>
    <w:multiLevelType w:val="hybridMultilevel"/>
    <w:tmpl w:val="1FC08914"/>
    <w:lvl w:ilvl="0" w:tplc="6A14FD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4B77C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9464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80B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2403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223E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C42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EC3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56A1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A7C26"/>
    <w:multiLevelType w:val="hybridMultilevel"/>
    <w:tmpl w:val="39943562"/>
    <w:lvl w:ilvl="0" w:tplc="5B6A515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8FDE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A0C2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8AAF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C4340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A2DB8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967D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82C0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D2C3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31"/>
    <w:rsid w:val="00132299"/>
    <w:rsid w:val="002D2A7F"/>
    <w:rsid w:val="00315DA6"/>
    <w:rsid w:val="007E1131"/>
    <w:rsid w:val="00B9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98FBB2"/>
  <w15:chartTrackingRefBased/>
  <w15:docId w15:val="{02B216D8-2535-4D43-847D-39ADA9F0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8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57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3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5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6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5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15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72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8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82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1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4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84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70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44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65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4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60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37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1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4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90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13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99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2017-11-19T04:22:00Z</dcterms:created>
  <dcterms:modified xsi:type="dcterms:W3CDTF">2017-11-20T01:22:00Z</dcterms:modified>
</cp:coreProperties>
</file>