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530524761" w:displacedByCustomXml="next"/>
    <w:sdt>
      <w:sdtPr>
        <w:rPr>
          <w:kern w:val="2"/>
          <w:sz w:val="2"/>
        </w:rPr>
        <w:id w:val="-874151694"/>
        <w:docPartObj>
          <w:docPartGallery w:val="Cover Pages"/>
          <w:docPartUnique/>
        </w:docPartObj>
      </w:sdtPr>
      <w:sdtEndPr>
        <w:rPr>
          <w:rFonts w:ascii="微軟正黑體" w:eastAsia="微軟正黑體" w:hAnsi="微軟正黑體"/>
          <w:sz w:val="28"/>
        </w:rPr>
      </w:sdtEndPr>
      <w:sdtContent>
        <w:p w:rsidR="00B91865" w:rsidRDefault="00B91865">
          <w:pPr>
            <w:pStyle w:val="a8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2B62A09" wp14:editId="217752CB">
                    <wp:simplePos x="0" y="0"/>
                    <wp:positionH relativeFrom="page">
                      <wp:posOffset>774065</wp:posOffset>
                    </wp:positionH>
                    <wp:positionV relativeFrom="margin">
                      <wp:posOffset>236220</wp:posOffset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軟正黑體" w:eastAsia="微軟正黑體" w:hAnsi="微軟正黑體" w:cstheme="majorBidi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91865" w:rsidRPr="00956873" w:rsidRDefault="00B91865">
                                    <w:pPr>
                                      <w:pStyle w:val="a8"/>
                                      <w:rPr>
                                        <w:rFonts w:ascii="微軟正黑體" w:eastAsia="微軟正黑體" w:hAnsi="微軟正黑體" w:cstheme="majorBidi"/>
                                        <w:b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956873">
                                      <w:rPr>
                                        <w:rFonts w:ascii="微軟正黑體" w:eastAsia="微軟正黑體" w:hAnsi="微軟正黑體" w:cstheme="majorBidi"/>
                                        <w:b/>
                                        <w:caps/>
                                        <w:sz w:val="64"/>
                                        <w:szCs w:val="64"/>
                                      </w:rPr>
                                      <w:t>ATM系統設計</w:t>
                                    </w:r>
                                  </w:p>
                                </w:sdtContent>
                              </w:sdt>
                              <w:p w:rsidR="00B91865" w:rsidRPr="00956873" w:rsidRDefault="001B1F60">
                                <w:pPr>
                                  <w:pStyle w:val="a8"/>
                                  <w:spacing w:before="120"/>
                                  <w:rPr>
                                    <w:rFonts w:ascii="微軟正黑體" w:eastAsia="微軟正黑體" w:hAnsi="微軟正黑體"/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b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865" w:rsidRPr="00956873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36"/>
                                        <w:szCs w:val="36"/>
                                      </w:rPr>
                                      <w:t>系統設機規格</w:t>
                                    </w:r>
                                  </w:sdtContent>
                                </w:sdt>
                                <w:r w:rsidR="00B91865" w:rsidRPr="00956873">
                                  <w:rPr>
                                    <w:rFonts w:ascii="微軟正黑體" w:eastAsia="微軟正黑體" w:hAnsi="微軟正黑體"/>
                                    <w:b/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B91865" w:rsidRPr="00956873" w:rsidRDefault="00B91865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B62A0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60.95pt;margin-top:18.6pt;width:468pt;height:1in;z-index:251675648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軟正黑體" w:eastAsia="微軟正黑體" w:hAnsi="微軟正黑體" w:cstheme="majorBidi"/>
                              <w:b/>
                              <w:caps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91865" w:rsidRPr="00956873" w:rsidRDefault="00B91865">
                              <w:pPr>
                                <w:pStyle w:val="a8"/>
                                <w:rPr>
                                  <w:rFonts w:ascii="微軟正黑體" w:eastAsia="微軟正黑體" w:hAnsi="微軟正黑體" w:cstheme="majorBidi"/>
                                  <w:b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956873">
                                <w:rPr>
                                  <w:rFonts w:ascii="微軟正黑體" w:eastAsia="微軟正黑體" w:hAnsi="微軟正黑體" w:cstheme="majorBidi"/>
                                  <w:b/>
                                  <w:caps/>
                                  <w:sz w:val="64"/>
                                  <w:szCs w:val="64"/>
                                </w:rPr>
                                <w:t>ATM系統設計</w:t>
                              </w:r>
                            </w:p>
                          </w:sdtContent>
                        </w:sdt>
                        <w:p w:rsidR="00B91865" w:rsidRPr="00956873" w:rsidRDefault="00B91865">
                          <w:pPr>
                            <w:pStyle w:val="a8"/>
                            <w:spacing w:before="120"/>
                            <w:rPr>
                              <w:rFonts w:ascii="微軟正黑體" w:eastAsia="微軟正黑體" w:hAnsi="微軟正黑體"/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b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56873">
                                <w:rPr>
                                  <w:rFonts w:ascii="微軟正黑體" w:eastAsia="微軟正黑體" w:hAnsi="微軟正黑體" w:hint="eastAsia"/>
                                  <w:b/>
                                  <w:sz w:val="36"/>
                                  <w:szCs w:val="36"/>
                                </w:rPr>
                                <w:t>系統設機規格</w:t>
                              </w:r>
                            </w:sdtContent>
                          </w:sdt>
                          <w:r w:rsidRPr="00956873">
                            <w:rPr>
                              <w:rFonts w:ascii="微軟正黑體" w:eastAsia="微軟正黑體" w:hAnsi="微軟正黑體"/>
                              <w:b/>
                              <w:lang w:val="zh-TW"/>
                            </w:rPr>
                            <w:t xml:space="preserve"> </w:t>
                          </w:r>
                        </w:p>
                        <w:p w:rsidR="00B91865" w:rsidRPr="00956873" w:rsidRDefault="00B91865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91865" w:rsidRDefault="00B91865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2EA49F6" id="群組 2" o:spid="_x0000_s1026" style="position:absolute;margin-left:0;margin-top:0;width:432.65pt;height:448.55pt;z-index:-2516418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865" w:rsidRPr="00956873" w:rsidRDefault="00B91865" w:rsidP="00B91865">
                                <w:pPr>
                                  <w:pStyle w:val="a8"/>
                                  <w:wordWrap w:val="0"/>
                                  <w:jc w:val="right"/>
                                  <w:rPr>
                                    <w:rFonts w:ascii="微軟正黑體" w:eastAsia="微軟正黑體" w:hAnsi="微軟正黑體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56873">
                                  <w:rPr>
                                    <w:rFonts w:ascii="微軟正黑體" w:eastAsia="微軟正黑體" w:hAnsi="微軟正黑體"/>
                                    <w:b/>
                                    <w:sz w:val="36"/>
                                    <w:szCs w:val="36"/>
                                  </w:rPr>
                                  <w:t>B0529060 蘇筠雅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69" o:spid="_x0000_s1027" type="#_x0000_t202" style="position:absolute;margin-left:0;margin-top:0;width:468pt;height:29.5pt;z-index:2516736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:rsidR="00B91865" w:rsidRPr="00956873" w:rsidRDefault="00B91865" w:rsidP="00B91865">
                          <w:pPr>
                            <w:pStyle w:val="a8"/>
                            <w:wordWrap w:val="0"/>
                            <w:jc w:val="right"/>
                            <w:rPr>
                              <w:rFonts w:ascii="微軟正黑體" w:eastAsia="微軟正黑體" w:hAnsi="微軟正黑體" w:hint="eastAsia"/>
                              <w:b/>
                              <w:sz w:val="36"/>
                              <w:szCs w:val="36"/>
                            </w:rPr>
                          </w:pPr>
                          <w:r w:rsidRPr="00956873">
                            <w:rPr>
                              <w:rFonts w:ascii="微軟正黑體" w:eastAsia="微軟正黑體" w:hAnsi="微軟正黑體"/>
                              <w:b/>
                              <w:sz w:val="36"/>
                              <w:szCs w:val="36"/>
                            </w:rPr>
                            <w:t xml:space="preserve">B0529060 </w:t>
                          </w:r>
                          <w:r w:rsidRPr="00956873">
                            <w:rPr>
                              <w:rFonts w:ascii="微軟正黑體" w:eastAsia="微軟正黑體" w:hAnsi="微軟正黑體"/>
                              <w:b/>
                              <w:sz w:val="36"/>
                              <w:szCs w:val="36"/>
                            </w:rPr>
                            <w:t>蘇筠雅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91865" w:rsidRDefault="00B91865">
          <w:pPr>
            <w:widowControl/>
            <w:rPr>
              <w:rFonts w:ascii="微軟正黑體" w:eastAsia="微軟正黑體" w:hAnsi="微軟正黑體"/>
              <w:sz w:val="28"/>
            </w:rPr>
          </w:pPr>
          <w:r>
            <w:rPr>
              <w:rFonts w:ascii="微軟正黑體" w:eastAsia="微軟正黑體" w:hAnsi="微軟正黑體"/>
              <w:sz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709638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0734" w:rsidRDefault="00ED0734">
          <w:pPr>
            <w:pStyle w:val="a3"/>
          </w:pPr>
          <w:r>
            <w:rPr>
              <w:lang w:val="zh-TW"/>
            </w:rPr>
            <w:t>目錄</w:t>
          </w:r>
        </w:p>
        <w:p w:rsidR="00A533DA" w:rsidRDefault="00ED0734">
          <w:pPr>
            <w:pStyle w:val="11"/>
            <w:tabs>
              <w:tab w:val="left" w:pos="720"/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22633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1</w:t>
            </w:r>
            <w:r w:rsidR="00A533DA">
              <w:rPr>
                <w:noProof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簡介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_Toc530622633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 w:rsidR="001B1F60">
              <w:rPr>
                <w:noProof/>
                <w:webHidden/>
              </w:rPr>
              <w:t>2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34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1.1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文件目的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_Toc530622634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11"/>
            <w:tabs>
              <w:tab w:val="left" w:pos="720"/>
              <w:tab w:val="right" w:leader="dot" w:pos="8302"/>
            </w:tabs>
            <w:rPr>
              <w:noProof/>
            </w:rPr>
          </w:pPr>
          <w:hyperlink w:anchor="_Toc530622635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2</w:t>
            </w:r>
            <w:r w:rsidR="00A533DA">
              <w:rPr>
                <w:noProof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系統設計框架與說明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_Toc530622635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36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2.1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系統架構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_Toc530622636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37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2.2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系統設計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_Toc530622637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38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2.3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資料庫表單與元件編碼說明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_Toc530622638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11"/>
            <w:tabs>
              <w:tab w:val="left" w:pos="720"/>
              <w:tab w:val="right" w:leader="dot" w:pos="8302"/>
            </w:tabs>
            <w:rPr>
              <w:noProof/>
            </w:rPr>
          </w:pPr>
          <w:hyperlink w:anchor="_Toc530622639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3</w:t>
            </w:r>
            <w:r w:rsidR="00A533DA">
              <w:rPr>
                <w:noProof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系統架構設計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_Toc530622639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40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3.1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系統狀態流程圖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_Toc530622640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41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3.2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軟體組織模式架構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_Toc530622641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42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3.3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使用著介面設計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_Toc530622642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11"/>
            <w:tabs>
              <w:tab w:val="left" w:pos="720"/>
              <w:tab w:val="right" w:leader="dot" w:pos="8302"/>
            </w:tabs>
            <w:rPr>
              <w:noProof/>
            </w:rPr>
          </w:pPr>
          <w:hyperlink w:anchor="_Toc530622643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3.4</w:t>
            </w:r>
            <w:r w:rsidR="00A533DA">
              <w:rPr>
                <w:noProof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資料庫設計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_Toc530622643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11"/>
            <w:tabs>
              <w:tab w:val="left" w:pos="720"/>
              <w:tab w:val="right" w:leader="dot" w:pos="8302"/>
            </w:tabs>
            <w:rPr>
              <w:noProof/>
            </w:rPr>
          </w:pPr>
          <w:hyperlink w:anchor="_Toc530622644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4</w:t>
            </w:r>
            <w:r w:rsidR="00A533DA">
              <w:rPr>
                <w:noProof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應用系統開發環境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_Toc530622644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45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4.1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分析與開發相關工具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_Toc530622645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1B1F60">
          <w:pPr>
            <w:pStyle w:val="2"/>
            <w:tabs>
              <w:tab w:val="left" w:pos="960"/>
              <w:tab w:val="right" w:leader="dot" w:pos="8302"/>
            </w:tabs>
            <w:rPr>
              <w:rFonts w:cstheme="minorBidi"/>
              <w:noProof/>
              <w:kern w:val="2"/>
              <w:sz w:val="24"/>
            </w:rPr>
          </w:pPr>
          <w:hyperlink w:anchor="_Toc530622646" w:history="1">
            <w:r w:rsidR="00A533DA" w:rsidRPr="002F7C49">
              <w:rPr>
                <w:rStyle w:val="a5"/>
                <w:rFonts w:ascii="微軟正黑體" w:eastAsia="微軟正黑體" w:hAnsi="微軟正黑體"/>
                <w:b/>
                <w:noProof/>
              </w:rPr>
              <w:t>4.2</w:t>
            </w:r>
            <w:r w:rsidR="00A533DA">
              <w:rPr>
                <w:rFonts w:cstheme="minorBidi"/>
                <w:noProof/>
                <w:kern w:val="2"/>
                <w:sz w:val="24"/>
              </w:rPr>
              <w:tab/>
            </w:r>
            <w:r w:rsidR="00A533DA" w:rsidRPr="002F7C49">
              <w:rPr>
                <w:rStyle w:val="a5"/>
                <w:rFonts w:ascii="微軟正黑體" w:eastAsia="微軟正黑體" w:hAnsi="微軟正黑體" w:hint="eastAsia"/>
                <w:b/>
                <w:noProof/>
              </w:rPr>
              <w:t>軟硬體開發環境</w:t>
            </w:r>
            <w:r w:rsidR="00A533DA">
              <w:rPr>
                <w:noProof/>
                <w:webHidden/>
              </w:rPr>
              <w:tab/>
            </w:r>
            <w:r w:rsidR="00A533DA">
              <w:rPr>
                <w:noProof/>
                <w:webHidden/>
              </w:rPr>
              <w:fldChar w:fldCharType="begin"/>
            </w:r>
            <w:r w:rsidR="00A533DA">
              <w:rPr>
                <w:noProof/>
                <w:webHidden/>
              </w:rPr>
              <w:instrText xml:space="preserve"> PAGEREF _Toc530622646 \h </w:instrText>
            </w:r>
            <w:r w:rsidR="00A533DA">
              <w:rPr>
                <w:noProof/>
                <w:webHidden/>
              </w:rPr>
            </w:r>
            <w:r w:rsidR="00A533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533DA">
              <w:rPr>
                <w:noProof/>
                <w:webHidden/>
              </w:rPr>
              <w:fldChar w:fldCharType="end"/>
            </w:r>
          </w:hyperlink>
        </w:p>
        <w:p w:rsidR="00A533DA" w:rsidRDefault="00ED0734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  <w:p w:rsidR="00A533DA" w:rsidRDefault="00A533DA">
          <w:pPr>
            <w:widowControl/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br w:type="page"/>
          </w:r>
        </w:p>
        <w:p w:rsidR="00ED0734" w:rsidRPr="00A533DA" w:rsidRDefault="001B1F60">
          <w:pPr>
            <w:rPr>
              <w:b/>
              <w:bCs/>
              <w:lang w:val="zh-TW"/>
            </w:rPr>
          </w:pPr>
        </w:p>
      </w:sdtContent>
    </w:sdt>
    <w:p w:rsidR="004D51BD" w:rsidRPr="0030597C" w:rsidRDefault="00AA6098" w:rsidP="00424F71">
      <w:pPr>
        <w:pStyle w:val="a4"/>
        <w:numPr>
          <w:ilvl w:val="0"/>
          <w:numId w:val="7"/>
        </w:numPr>
        <w:ind w:leftChars="0"/>
        <w:outlineLvl w:val="0"/>
        <w:rPr>
          <w:rFonts w:ascii="微軟正黑體" w:eastAsia="微軟正黑體" w:hAnsi="微軟正黑體"/>
          <w:b/>
          <w:sz w:val="40"/>
        </w:rPr>
      </w:pPr>
      <w:bookmarkStart w:id="2" w:name="_Toc530622633"/>
      <w:r w:rsidRPr="0030597C">
        <w:rPr>
          <w:rFonts w:ascii="微軟正黑體" w:eastAsia="微軟正黑體" w:hAnsi="微軟正黑體" w:hint="eastAsia"/>
          <w:b/>
          <w:sz w:val="40"/>
        </w:rPr>
        <w:t>簡介</w:t>
      </w:r>
      <w:bookmarkEnd w:id="1"/>
      <w:bookmarkEnd w:id="2"/>
    </w:p>
    <w:p w:rsidR="00ED0734" w:rsidRPr="0030597C" w:rsidRDefault="00964BA6" w:rsidP="00ED0734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3" w:name="_Toc530622634"/>
      <w:r w:rsidRPr="0030597C">
        <w:rPr>
          <w:rFonts w:ascii="微軟正黑體" w:eastAsia="微軟正黑體" w:hAnsi="微軟正黑體" w:hint="eastAsia"/>
          <w:b/>
          <w:sz w:val="36"/>
        </w:rPr>
        <w:t>文件目的</w:t>
      </w:r>
      <w:bookmarkEnd w:id="3"/>
    </w:p>
    <w:p w:rsidR="00424F71" w:rsidRPr="00964BA6" w:rsidRDefault="00ED0734" w:rsidP="00920CE4">
      <w:pPr>
        <w:pStyle w:val="a4"/>
        <w:ind w:leftChars="0" w:left="992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ATM</w:t>
      </w:r>
      <w:r w:rsidR="00964BA6">
        <w:rPr>
          <w:rFonts w:ascii="微軟正黑體" w:eastAsia="微軟正黑體" w:hAnsi="微軟正黑體" w:hint="eastAsia"/>
          <w:sz w:val="28"/>
        </w:rPr>
        <w:t>系統</w:t>
      </w:r>
      <w:r w:rsidR="00964BA6" w:rsidRPr="00964BA6">
        <w:rPr>
          <w:rFonts w:ascii="微軟正黑體" w:eastAsia="微軟正黑體" w:hAnsi="微軟正黑體" w:hint="eastAsia"/>
          <w:sz w:val="28"/>
        </w:rPr>
        <w:t>設計規格</w:t>
      </w:r>
      <w:r w:rsidR="00964BA6">
        <w:rPr>
          <w:rFonts w:ascii="微軟正黑體" w:eastAsia="微軟正黑體" w:hAnsi="微軟正黑體" w:hint="eastAsia"/>
          <w:sz w:val="28"/>
        </w:rPr>
        <w:t>，</w:t>
      </w:r>
      <w:r w:rsidR="00964BA6">
        <w:rPr>
          <w:rFonts w:ascii="微軟正黑體" w:eastAsia="微軟正黑體" w:hAnsi="微軟正黑體"/>
          <w:sz w:val="28"/>
        </w:rPr>
        <w:t>是提供標準規範之</w:t>
      </w:r>
      <w:r w:rsidR="00964BA6">
        <w:rPr>
          <w:rFonts w:ascii="微軟正黑體" w:eastAsia="微軟正黑體" w:hAnsi="微軟正黑體" w:hint="eastAsia"/>
          <w:sz w:val="28"/>
        </w:rPr>
        <w:t>系統開發</w:t>
      </w:r>
      <w:r w:rsidRPr="00ED0734">
        <w:rPr>
          <w:rFonts w:ascii="微軟正黑體" w:eastAsia="微軟正黑體" w:hAnsi="微軟正黑體"/>
          <w:sz w:val="28"/>
        </w:rPr>
        <w:t>概要的說明，針對軟體發展之基本概念、標準規範對於軟體發展各項作業與產品之要求，以及標準規範應用與維護策略等，加以初步之解</w:t>
      </w:r>
      <w:r w:rsidR="00964BA6">
        <w:rPr>
          <w:rFonts w:ascii="微軟正黑體" w:eastAsia="微軟正黑體" w:hAnsi="微軟正黑體"/>
          <w:sz w:val="28"/>
        </w:rPr>
        <w:t>說。期有助於</w:t>
      </w:r>
      <w:r w:rsidR="00964BA6">
        <w:rPr>
          <w:rFonts w:ascii="微軟正黑體" w:eastAsia="微軟正黑體" w:hAnsi="微軟正黑體" w:hint="eastAsia"/>
          <w:sz w:val="28"/>
        </w:rPr>
        <w:t>開發</w:t>
      </w:r>
      <w:r w:rsidRPr="00ED0734">
        <w:rPr>
          <w:rFonts w:ascii="微軟正黑體" w:eastAsia="微軟正黑體" w:hAnsi="微軟正黑體"/>
          <w:sz w:val="28"/>
        </w:rPr>
        <w:t>者掌握標準規範之結構內容，便於遵循運用。</w:t>
      </w:r>
    </w:p>
    <w:p w:rsidR="00AA6098" w:rsidRPr="0030597C" w:rsidRDefault="00EE3252" w:rsidP="00424F71">
      <w:pPr>
        <w:pStyle w:val="a4"/>
        <w:numPr>
          <w:ilvl w:val="0"/>
          <w:numId w:val="7"/>
        </w:numPr>
        <w:ind w:leftChars="0"/>
        <w:outlineLvl w:val="0"/>
        <w:rPr>
          <w:rFonts w:ascii="微軟正黑體" w:eastAsia="微軟正黑體" w:hAnsi="微軟正黑體"/>
          <w:b/>
          <w:sz w:val="40"/>
        </w:rPr>
      </w:pPr>
      <w:bookmarkStart w:id="4" w:name="_Toc530622635"/>
      <w:r>
        <w:rPr>
          <w:rFonts w:ascii="微軟正黑體" w:eastAsia="微軟正黑體" w:hAnsi="微軟正黑體" w:hint="eastAsia"/>
          <w:b/>
          <w:sz w:val="40"/>
        </w:rPr>
        <w:t>系統</w:t>
      </w:r>
      <w:r w:rsidR="00964BA6" w:rsidRPr="0030597C">
        <w:rPr>
          <w:rFonts w:ascii="微軟正黑體" w:eastAsia="微軟正黑體" w:hAnsi="微軟正黑體" w:hint="eastAsia"/>
          <w:b/>
          <w:sz w:val="40"/>
        </w:rPr>
        <w:t>設計</w:t>
      </w:r>
      <w:r>
        <w:rPr>
          <w:rFonts w:ascii="微軟正黑體" w:eastAsia="微軟正黑體" w:hAnsi="微軟正黑體" w:hint="eastAsia"/>
          <w:b/>
          <w:sz w:val="40"/>
        </w:rPr>
        <w:t>框架</w:t>
      </w:r>
      <w:r w:rsidR="00964BA6" w:rsidRPr="0030597C">
        <w:rPr>
          <w:rFonts w:ascii="微軟正黑體" w:eastAsia="微軟正黑體" w:hAnsi="微軟正黑體" w:hint="eastAsia"/>
          <w:b/>
          <w:sz w:val="40"/>
        </w:rPr>
        <w:t>與說明</w:t>
      </w:r>
      <w:bookmarkEnd w:id="4"/>
    </w:p>
    <w:p w:rsidR="00ED0734" w:rsidRPr="0030597C" w:rsidRDefault="00ED0734" w:rsidP="00ED0734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5" w:name="_Toc530524765"/>
      <w:bookmarkStart w:id="6" w:name="_Toc530622636"/>
      <w:r w:rsidRPr="0030597C">
        <w:rPr>
          <w:rFonts w:ascii="微軟正黑體" w:eastAsia="微軟正黑體" w:hAnsi="微軟正黑體" w:hint="eastAsia"/>
          <w:b/>
          <w:sz w:val="36"/>
        </w:rPr>
        <w:t>系統架構</w:t>
      </w:r>
      <w:bookmarkEnd w:id="5"/>
      <w:bookmarkEnd w:id="6"/>
    </w:p>
    <w:p w:rsidR="00964BA6" w:rsidRPr="008A5C79" w:rsidRDefault="00964BA6" w:rsidP="00920CE4">
      <w:pPr>
        <w:pStyle w:val="a4"/>
        <w:ind w:leftChars="0" w:left="992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系統採用</w:t>
      </w:r>
      <w:r w:rsidR="008A5C79">
        <w:rPr>
          <w:rFonts w:ascii="微軟正黑體" w:eastAsia="微軟正黑體" w:hAnsi="微軟正黑體" w:hint="eastAsia"/>
          <w:sz w:val="28"/>
        </w:rPr>
        <w:t>主從式</w:t>
      </w:r>
      <w:r>
        <w:rPr>
          <w:rFonts w:ascii="微軟正黑體" w:eastAsia="微軟正黑體" w:hAnsi="微軟正黑體" w:hint="eastAsia"/>
          <w:sz w:val="28"/>
        </w:rPr>
        <w:t>做為架構，每一台ATM</w:t>
      </w:r>
      <w:r w:rsidR="008A5C79">
        <w:rPr>
          <w:rFonts w:ascii="微軟正黑體" w:eastAsia="微軟正黑體" w:hAnsi="微軟正黑體" w:hint="eastAsia"/>
          <w:sz w:val="28"/>
        </w:rPr>
        <w:t>有相同的系統，此系統給予使用著使用且控制ATM硬體設備，並連接到主要的伺服器資料庫，來即時的確認和更新客戶的帳戶資料，ATM使用著系統為主從式架構中的client，而中央伺服器資料庫為主從式架構中的sever。</w:t>
      </w:r>
    </w:p>
    <w:p w:rsidR="00ED0734" w:rsidRPr="0030597C" w:rsidRDefault="008A5C79" w:rsidP="00ED0734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7" w:name="_Toc530622637"/>
      <w:r w:rsidRPr="0030597C">
        <w:rPr>
          <w:rFonts w:ascii="微軟正黑體" w:eastAsia="微軟正黑體" w:hAnsi="微軟正黑體" w:hint="eastAsia"/>
          <w:b/>
          <w:sz w:val="36"/>
        </w:rPr>
        <w:t>系統設計</w:t>
      </w:r>
      <w:bookmarkEnd w:id="7"/>
    </w:p>
    <w:p w:rsidR="00301A0C" w:rsidRDefault="008A5C79" w:rsidP="00CD50E8">
      <w:pPr>
        <w:pStyle w:val="a4"/>
        <w:ind w:leftChars="0" w:left="992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系統設計模式會以由下而上的方式，先</w:t>
      </w:r>
      <w:r w:rsidR="00740241">
        <w:rPr>
          <w:rFonts w:ascii="微軟正黑體" w:eastAsia="微軟正黑體" w:hAnsi="微軟正黑體" w:hint="eastAsia"/>
          <w:sz w:val="28"/>
        </w:rPr>
        <w:t>建</w:t>
      </w:r>
      <w:r>
        <w:rPr>
          <w:rFonts w:ascii="微軟正黑體" w:eastAsia="微軟正黑體" w:hAnsi="微軟正黑體" w:hint="eastAsia"/>
          <w:sz w:val="28"/>
        </w:rPr>
        <w:t>構系統中的低階元件</w:t>
      </w:r>
      <w:r w:rsidR="00740241">
        <w:rPr>
          <w:rFonts w:ascii="微軟正黑體" w:eastAsia="微軟正黑體" w:hAnsi="微軟正黑體" w:hint="eastAsia"/>
          <w:sz w:val="28"/>
        </w:rPr>
        <w:t>像是使用著介面，接著建構系統中的中階小型系統，例如: 提款系統、查詢系統和轉帳系統等等，最後在建構系統中的高階系統</w:t>
      </w:r>
      <w:r w:rsidR="00301A0C">
        <w:rPr>
          <w:rFonts w:ascii="微軟正黑體" w:eastAsia="微軟正黑體" w:hAnsi="微軟正黑體" w:hint="eastAsia"/>
          <w:sz w:val="28"/>
        </w:rPr>
        <w:t>主要系統和</w:t>
      </w:r>
      <w:r w:rsidR="00740241">
        <w:rPr>
          <w:rFonts w:ascii="微軟正黑體" w:eastAsia="微軟正黑體" w:hAnsi="微軟正黑體" w:hint="eastAsia"/>
          <w:sz w:val="28"/>
        </w:rPr>
        <w:t>資料庫的建構，利用下而上的方</w:t>
      </w:r>
      <w:r w:rsidR="00740241">
        <w:rPr>
          <w:rFonts w:ascii="微軟正黑體" w:eastAsia="微軟正黑體" w:hAnsi="微軟正黑體" w:hint="eastAsia"/>
          <w:sz w:val="28"/>
        </w:rPr>
        <w:lastRenderedPageBreak/>
        <w:t>式逐步整合，讓系統可以更加符合使用上的功能且更加的完</w:t>
      </w:r>
      <w:r w:rsidR="00301A0C" w:rsidRPr="0030597C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D1405F4" wp14:editId="6435551B">
                <wp:simplePos x="0" y="0"/>
                <wp:positionH relativeFrom="column">
                  <wp:posOffset>192405</wp:posOffset>
                </wp:positionH>
                <wp:positionV relativeFrom="paragraph">
                  <wp:posOffset>4024630</wp:posOffset>
                </wp:positionV>
                <wp:extent cx="52781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0CE4" w:rsidRPr="00301A0C" w:rsidRDefault="00920CE4" w:rsidP="00301A0C">
                            <w:pPr>
                              <w:pStyle w:val="a6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24"/>
                                <w:szCs w:val="24"/>
                              </w:rPr>
                            </w:pPr>
                            <w:r w:rsidRPr="00301A0C">
                              <w:rPr>
                                <w:rFonts w:ascii="微軟正黑體" w:eastAsia="微軟正黑體" w:hAnsi="微軟正黑體" w:hint="eastAsia"/>
                                <w:b/>
                                <w:sz w:val="24"/>
                                <w:szCs w:val="24"/>
                              </w:rPr>
                              <w:t>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405F4" id="文字方塊 2" o:spid="_x0000_s1028" type="#_x0000_t202" style="position:absolute;left:0;text-align:left;margin-left:15.15pt;margin-top:316.9pt;width:415.6pt;height:.0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" stroked="f">
                <v:textbox style="mso-fit-shape-to-text:t" inset="0,0,0,0">
                  <w:txbxContent>
                    <w:p w:rsidR="00920CE4" w:rsidRPr="00301A0C" w:rsidRDefault="00920CE4" w:rsidP="00301A0C">
                      <w:pPr>
                        <w:pStyle w:val="a6"/>
                        <w:jc w:val="center"/>
                        <w:rPr>
                          <w:rFonts w:ascii="微軟正黑體" w:eastAsia="微軟正黑體" w:hAnsi="微軟正黑體"/>
                          <w:b/>
                          <w:sz w:val="24"/>
                          <w:szCs w:val="24"/>
                        </w:rPr>
                      </w:pPr>
                      <w:r w:rsidRPr="00301A0C">
                        <w:rPr>
                          <w:rFonts w:ascii="微軟正黑體" w:eastAsia="微軟正黑體" w:hAnsi="微軟正黑體" w:hint="eastAsia"/>
                          <w:b/>
                          <w:sz w:val="24"/>
                          <w:szCs w:val="24"/>
                        </w:rPr>
                        <w:t>圖1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1A0C" w:rsidRPr="0030597C">
        <w:rPr>
          <w:noProof/>
        </w:rPr>
        <w:drawing>
          <wp:anchor distT="0" distB="0" distL="114300" distR="114300" simplePos="0" relativeHeight="251658240" behindDoc="0" locked="0" layoutInCell="1" allowOverlap="1" wp14:anchorId="6D0ECE96" wp14:editId="6C185244">
            <wp:simplePos x="0" y="0"/>
            <wp:positionH relativeFrom="margin">
              <wp:align>left</wp:align>
            </wp:positionH>
            <wp:positionV relativeFrom="paragraph">
              <wp:posOffset>914400</wp:posOffset>
            </wp:positionV>
            <wp:extent cx="5575935" cy="3185160"/>
            <wp:effectExtent l="0" t="0" r="5715" b="0"/>
            <wp:wrapThrough wrapText="bothSides">
              <wp:wrapPolygon edited="0">
                <wp:start x="0" y="0"/>
                <wp:lineTo x="0" y="21445"/>
                <wp:lineTo x="21548" y="21445"/>
                <wp:lineTo x="2154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241" w:rsidRPr="0030597C">
        <w:rPr>
          <w:rFonts w:ascii="微軟正黑體" w:eastAsia="微軟正黑體" w:hAnsi="微軟正黑體" w:hint="eastAsia"/>
          <w:sz w:val="28"/>
        </w:rPr>
        <w:t>善，ATM系統由下而上整合設計方式如圖1。</w:t>
      </w:r>
    </w:p>
    <w:p w:rsidR="00CD50E8" w:rsidRDefault="00CD50E8" w:rsidP="00CD50E8">
      <w:pPr>
        <w:pStyle w:val="a4"/>
        <w:ind w:leftChars="0" w:left="992" w:firstLineChars="200" w:firstLine="560"/>
        <w:rPr>
          <w:rFonts w:ascii="微軟正黑體" w:eastAsia="微軟正黑體" w:hAnsi="微軟正黑體"/>
          <w:sz w:val="28"/>
        </w:rPr>
      </w:pPr>
    </w:p>
    <w:p w:rsidR="00EE3252" w:rsidRDefault="00EE3252" w:rsidP="00EE3252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8" w:name="_Toc530622638"/>
      <w:r>
        <w:rPr>
          <w:rFonts w:ascii="微軟正黑體" w:eastAsia="微軟正黑體" w:hAnsi="微軟正黑體" w:hint="eastAsia"/>
          <w:b/>
          <w:sz w:val="36"/>
        </w:rPr>
        <w:t>資料庫表單與元件編碼說明</w:t>
      </w:r>
      <w:bookmarkEnd w:id="8"/>
    </w:p>
    <w:p w:rsidR="00A12493" w:rsidRDefault="00A12493" w:rsidP="00A533DA">
      <w:pPr>
        <w:pStyle w:val="a4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資料庫表單編碼</w:t>
      </w:r>
    </w:p>
    <w:p w:rsidR="00203025" w:rsidRPr="00F76CB3" w:rsidRDefault="00203025" w:rsidP="00A533DA">
      <w:pPr>
        <w:pStyle w:val="a4"/>
        <w:ind w:leftChars="0" w:left="1474" w:firstLineChars="200" w:firstLine="560"/>
        <w:rPr>
          <w:rFonts w:ascii="微軟正黑體" w:eastAsia="微軟正黑體" w:hAnsi="微軟正黑體"/>
          <w:sz w:val="28"/>
        </w:rPr>
      </w:pPr>
      <w:r w:rsidRPr="00F76CB3">
        <w:rPr>
          <w:rFonts w:ascii="微軟正黑體" w:eastAsia="微軟正黑體" w:hAnsi="微軟正黑體" w:hint="eastAsia"/>
          <w:sz w:val="28"/>
        </w:rPr>
        <w:t>資料庫中的表單依照不同</w:t>
      </w:r>
      <w:r w:rsidR="00F76CB3" w:rsidRPr="00F76CB3">
        <w:rPr>
          <w:rFonts w:ascii="微軟正黑體" w:eastAsia="微軟正黑體" w:hAnsi="微軟正黑體" w:hint="eastAsia"/>
          <w:sz w:val="28"/>
        </w:rPr>
        <w:t>用途存取資料作為編碼</w:t>
      </w:r>
      <w:r w:rsidRPr="00F76CB3">
        <w:rPr>
          <w:rFonts w:ascii="微軟正黑體" w:eastAsia="微軟正黑體" w:hAnsi="微軟正黑體" w:hint="eastAsia"/>
          <w:sz w:val="28"/>
        </w:rPr>
        <w:t>，例如:</w:t>
      </w:r>
      <w:r w:rsidR="00F76CB3" w:rsidRPr="00F76CB3">
        <w:rPr>
          <w:rFonts w:ascii="微軟正黑體" w:eastAsia="微軟正黑體" w:hAnsi="微軟正黑體" w:hint="eastAsia"/>
          <w:sz w:val="28"/>
        </w:rPr>
        <w:t>使用著表單</w:t>
      </w:r>
      <w:r w:rsidRPr="00F76CB3">
        <w:rPr>
          <w:rFonts w:ascii="微軟正黑體" w:eastAsia="微軟正黑體" w:hAnsi="微軟正黑體" w:hint="eastAsia"/>
          <w:sz w:val="28"/>
        </w:rPr>
        <w:t>其編碼為</w:t>
      </w:r>
      <w:proofErr w:type="spellStart"/>
      <w:r w:rsidR="00F76CB3" w:rsidRPr="00F76CB3">
        <w:rPr>
          <w:rFonts w:ascii="微軟正黑體" w:eastAsia="微軟正黑體" w:hAnsi="微軟正黑體" w:hint="eastAsia"/>
          <w:sz w:val="28"/>
        </w:rPr>
        <w:t>user_D</w:t>
      </w:r>
      <w:r w:rsidR="00F76CB3" w:rsidRPr="00F76CB3">
        <w:rPr>
          <w:rFonts w:ascii="微軟正黑體" w:eastAsia="微軟正黑體" w:hAnsi="微軟正黑體"/>
          <w:sz w:val="28"/>
        </w:rPr>
        <w:t>ata</w:t>
      </w:r>
      <w:proofErr w:type="spellEnd"/>
      <w:r w:rsidRPr="00F76CB3">
        <w:rPr>
          <w:rFonts w:ascii="微軟正黑體" w:eastAsia="微軟正黑體" w:hAnsi="微軟正黑體" w:hint="eastAsia"/>
          <w:sz w:val="28"/>
        </w:rPr>
        <w:t>，資料表格編碼為</w:t>
      </w:r>
      <w:r w:rsidR="00F76CB3" w:rsidRPr="00F76CB3">
        <w:rPr>
          <w:rFonts w:ascii="微軟正黑體" w:eastAsia="微軟正黑體" w:hAnsi="微軟正黑體" w:hint="eastAsia"/>
          <w:sz w:val="28"/>
        </w:rPr>
        <w:t>其</w:t>
      </w:r>
      <w:r w:rsidRPr="00F76CB3">
        <w:rPr>
          <w:rFonts w:ascii="微軟正黑體" w:eastAsia="微軟正黑體" w:hAnsi="微軟正黑體" w:hint="eastAsia"/>
          <w:sz w:val="28"/>
        </w:rPr>
        <w:t>使用形態，例如:</w:t>
      </w:r>
      <w:r w:rsidR="00F76CB3" w:rsidRPr="00F76CB3">
        <w:rPr>
          <w:rFonts w:ascii="微軟正黑體" w:eastAsia="微軟正黑體" w:hAnsi="微軟正黑體" w:hint="eastAsia"/>
          <w:sz w:val="28"/>
        </w:rPr>
        <w:t xml:space="preserve"> 使用著的帳戶為account。</w:t>
      </w:r>
    </w:p>
    <w:p w:rsidR="00A12493" w:rsidRDefault="00A12493" w:rsidP="00A533DA">
      <w:pPr>
        <w:pStyle w:val="a4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元件編碼</w:t>
      </w:r>
    </w:p>
    <w:p w:rsidR="00203025" w:rsidRPr="00203025" w:rsidRDefault="00203025" w:rsidP="00CD50E8">
      <w:pPr>
        <w:pStyle w:val="a4"/>
        <w:ind w:leftChars="0" w:left="1474" w:firstLineChars="200" w:firstLine="560"/>
        <w:rPr>
          <w:rFonts w:ascii="微軟正黑體" w:eastAsia="微軟正黑體" w:hAnsi="微軟正黑體"/>
          <w:sz w:val="28"/>
        </w:rPr>
      </w:pPr>
      <w:r w:rsidRPr="00203025">
        <w:rPr>
          <w:rFonts w:ascii="微軟正黑體" w:eastAsia="微軟正黑體" w:hAnsi="微軟正黑體" w:hint="eastAsia"/>
          <w:sz w:val="28"/>
        </w:rPr>
        <w:t>採取三層式命名法，如main_login_page.html，第一個</w:t>
      </w:r>
      <w:r>
        <w:rPr>
          <w:rFonts w:ascii="微軟正黑體" w:eastAsia="微軟正黑體" w:hAnsi="微軟正黑體" w:hint="eastAsia"/>
          <w:sz w:val="28"/>
        </w:rPr>
        <w:t>main</w:t>
      </w:r>
      <w:r w:rsidRPr="00203025">
        <w:rPr>
          <w:rFonts w:ascii="微軟正黑體" w:eastAsia="微軟正黑體" w:hAnsi="微軟正黑體" w:hint="eastAsia"/>
          <w:sz w:val="28"/>
        </w:rPr>
        <w:t>為歸屬系統，範例歸屬為主系統，第二</w:t>
      </w:r>
      <w:proofErr w:type="gramStart"/>
      <w:r w:rsidRPr="00203025">
        <w:rPr>
          <w:rFonts w:ascii="微軟正黑體" w:eastAsia="微軟正黑體" w:hAnsi="微軟正黑體" w:hint="eastAsia"/>
          <w:sz w:val="28"/>
        </w:rPr>
        <w:t>個</w:t>
      </w:r>
      <w:proofErr w:type="gramEnd"/>
      <w:r w:rsidRPr="00203025">
        <w:rPr>
          <w:rFonts w:ascii="微軟正黑體" w:eastAsia="微軟正黑體" w:hAnsi="微軟正黑體" w:hint="eastAsia"/>
          <w:sz w:val="28"/>
        </w:rPr>
        <w:lastRenderedPageBreak/>
        <w:t>表示使用功能，login為登入功能，第三</w:t>
      </w:r>
      <w:proofErr w:type="gramStart"/>
      <w:r w:rsidRPr="00203025">
        <w:rPr>
          <w:rFonts w:ascii="微軟正黑體" w:eastAsia="微軟正黑體" w:hAnsi="微軟正黑體" w:hint="eastAsia"/>
          <w:sz w:val="28"/>
        </w:rPr>
        <w:t>個</w:t>
      </w:r>
      <w:proofErr w:type="gramEnd"/>
      <w:r w:rsidRPr="00203025">
        <w:rPr>
          <w:rFonts w:ascii="微軟正黑體" w:eastAsia="微軟正黑體" w:hAnsi="微軟正黑體" w:hint="eastAsia"/>
          <w:sz w:val="28"/>
        </w:rPr>
        <w:t>表示其形態，page為介面，後面的.XXX為程式型態，.html為html型態檔案，撰寫程式中的所有元件都適用於此編碼方法。</w:t>
      </w:r>
    </w:p>
    <w:p w:rsidR="00307E6F" w:rsidRPr="00307E6F" w:rsidRDefault="00307E6F" w:rsidP="00307E6F">
      <w:pPr>
        <w:pStyle w:val="a4"/>
        <w:ind w:leftChars="0" w:left="1472"/>
        <w:outlineLvl w:val="1"/>
        <w:rPr>
          <w:rFonts w:ascii="微軟正黑體" w:eastAsia="微軟正黑體" w:hAnsi="微軟正黑體"/>
          <w:b/>
          <w:sz w:val="20"/>
          <w:szCs w:val="20"/>
        </w:rPr>
      </w:pPr>
    </w:p>
    <w:p w:rsidR="00AA6098" w:rsidRPr="00F76CB3" w:rsidRDefault="00A12493" w:rsidP="00424F71">
      <w:pPr>
        <w:pStyle w:val="a4"/>
        <w:numPr>
          <w:ilvl w:val="0"/>
          <w:numId w:val="7"/>
        </w:numPr>
        <w:ind w:leftChars="0"/>
        <w:outlineLvl w:val="0"/>
        <w:rPr>
          <w:rFonts w:ascii="微軟正黑體" w:eastAsia="微軟正黑體" w:hAnsi="微軟正黑體"/>
          <w:b/>
          <w:sz w:val="40"/>
        </w:rPr>
      </w:pPr>
      <w:bookmarkStart w:id="9" w:name="_Toc530524768"/>
      <w:bookmarkStart w:id="10" w:name="_Toc530622639"/>
      <w:r w:rsidRPr="00F76CB3">
        <w:rPr>
          <w:rFonts w:ascii="微軟正黑體" w:eastAsia="微軟正黑體" w:hAnsi="微軟正黑體" w:hint="eastAsia"/>
          <w:b/>
          <w:sz w:val="40"/>
        </w:rPr>
        <w:t>系統</w:t>
      </w:r>
      <w:bookmarkEnd w:id="9"/>
      <w:r w:rsidRPr="00F76CB3">
        <w:rPr>
          <w:rFonts w:ascii="微軟正黑體" w:eastAsia="微軟正黑體" w:hAnsi="微軟正黑體" w:hint="eastAsia"/>
          <w:b/>
          <w:sz w:val="40"/>
        </w:rPr>
        <w:t>架構設計</w:t>
      </w:r>
      <w:bookmarkEnd w:id="10"/>
    </w:p>
    <w:p w:rsidR="00F76CB3" w:rsidRDefault="00F76CB3" w:rsidP="00A533DA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11" w:name="_Toc530622640"/>
      <w:r w:rsidRPr="00F76CB3">
        <w:rPr>
          <w:rFonts w:ascii="微軟正黑體" w:eastAsia="微軟正黑體" w:hAnsi="微軟正黑體" w:hint="eastAsia"/>
          <w:b/>
          <w:sz w:val="36"/>
        </w:rPr>
        <w:t>系統狀態流程圖</w:t>
      </w:r>
      <w:bookmarkEnd w:id="11"/>
    </w:p>
    <w:p w:rsidR="004F059D" w:rsidRPr="004F059D" w:rsidRDefault="00BD1E51" w:rsidP="00CD50E8">
      <w:pPr>
        <w:pStyle w:val="a4"/>
        <w:ind w:leftChars="0" w:left="992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    </w:t>
      </w:r>
      <w:r w:rsidR="004F0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8EB9E" wp14:editId="63140269">
                <wp:simplePos x="0" y="0"/>
                <wp:positionH relativeFrom="column">
                  <wp:posOffset>-685165</wp:posOffset>
                </wp:positionH>
                <wp:positionV relativeFrom="paragraph">
                  <wp:posOffset>6023610</wp:posOffset>
                </wp:positionV>
                <wp:extent cx="66446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0CE4" w:rsidRPr="004F059D" w:rsidRDefault="00920CE4" w:rsidP="004F059D">
                            <w:pPr>
                              <w:pStyle w:val="a6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2"/>
                              </w:rPr>
                            </w:pPr>
                            <w:r w:rsidRPr="004F059D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</w:rPr>
                              <w:t>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8EB9E" id="文字方塊 4" o:spid="_x0000_s1029" type="#_x0000_t202" style="position:absolute;left:0;text-align:left;margin-left:-53.95pt;margin-top:474.3pt;width:523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" stroked="f">
                <v:textbox style="mso-fit-shape-to-text:t" inset="0,0,0,0">
                  <w:txbxContent>
                    <w:p w:rsidR="00920CE4" w:rsidRPr="004F059D" w:rsidRDefault="00920CE4" w:rsidP="004F059D">
                      <w:pPr>
                        <w:pStyle w:val="a6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  <w:sz w:val="22"/>
                        </w:rPr>
                      </w:pPr>
                      <w:r w:rsidRPr="004F059D">
                        <w:rPr>
                          <w:rFonts w:ascii="微軟正黑體" w:eastAsia="微軟正黑體" w:hAnsi="微軟正黑體" w:hint="eastAsia"/>
                          <w:b/>
                          <w:sz w:val="22"/>
                        </w:rPr>
                        <w:t>圖2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059D">
        <w:rPr>
          <w:noProof/>
        </w:rPr>
        <w:drawing>
          <wp:anchor distT="0" distB="0" distL="114300" distR="114300" simplePos="0" relativeHeight="251659264" behindDoc="0" locked="0" layoutInCell="1" allowOverlap="1" wp14:anchorId="11AD5349" wp14:editId="4160C287">
            <wp:simplePos x="0" y="0"/>
            <wp:positionH relativeFrom="margin">
              <wp:align>center</wp:align>
            </wp:positionH>
            <wp:positionV relativeFrom="paragraph">
              <wp:posOffset>2849880</wp:posOffset>
            </wp:positionV>
            <wp:extent cx="6644640" cy="3116580"/>
            <wp:effectExtent l="0" t="0" r="3810" b="7620"/>
            <wp:wrapThrough wrapText="bothSides">
              <wp:wrapPolygon edited="0">
                <wp:start x="0" y="0"/>
                <wp:lineTo x="0" y="21521"/>
                <wp:lineTo x="21550" y="21521"/>
                <wp:lineTo x="2155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r="3885"/>
                    <a:stretch/>
                  </pic:blipFill>
                  <pic:spPr bwMode="auto">
                    <a:xfrm>
                      <a:off x="0" y="0"/>
                      <a:ext cx="664464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85C">
        <w:rPr>
          <w:rFonts w:ascii="微軟正黑體" w:eastAsia="微軟正黑體" w:hAnsi="微軟正黑體" w:hint="eastAsia"/>
          <w:sz w:val="28"/>
        </w:rPr>
        <w:t>說明</w:t>
      </w:r>
      <w:r w:rsidR="00F76CB3">
        <w:rPr>
          <w:rFonts w:ascii="微軟正黑體" w:eastAsia="微軟正黑體" w:hAnsi="微軟正黑體" w:hint="eastAsia"/>
          <w:sz w:val="28"/>
        </w:rPr>
        <w:t>整個程式執行和變化</w:t>
      </w:r>
      <w:r w:rsidR="004F059D">
        <w:rPr>
          <w:rFonts w:ascii="微軟正黑體" w:eastAsia="微軟正黑體" w:hAnsi="微軟正黑體" w:hint="eastAsia"/>
          <w:sz w:val="28"/>
        </w:rPr>
        <w:t>，從waiting狀態開始，使用著使用觸發使用著驗證，驗證系統回覆驗證資料，驗證正確則功能，如果選擇查詢程式觸發連線資料庫索取資料，資料庫回覆所需資料，如觸發其他觸發提領、轉帳、跨行轉帳，先經過系統驗證，再連線資料庫修改其資料，其程式狀態流程如下圖2。</w:t>
      </w:r>
    </w:p>
    <w:p w:rsidR="00351554" w:rsidRDefault="004F059D" w:rsidP="00A533DA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12" w:name="_Toc530622641"/>
      <w:r>
        <w:rPr>
          <w:rFonts w:ascii="微軟正黑體" w:eastAsia="微軟正黑體" w:hAnsi="微軟正黑體" w:hint="eastAsia"/>
          <w:b/>
          <w:sz w:val="36"/>
        </w:rPr>
        <w:lastRenderedPageBreak/>
        <w:t>軟體組織</w:t>
      </w:r>
      <w:r w:rsidR="007A5CD0">
        <w:rPr>
          <w:rFonts w:ascii="微軟正黑體" w:eastAsia="微軟正黑體" w:hAnsi="微軟正黑體" w:hint="eastAsia"/>
          <w:b/>
          <w:sz w:val="36"/>
        </w:rPr>
        <w:t>模式</w:t>
      </w:r>
      <w:r>
        <w:rPr>
          <w:rFonts w:ascii="微軟正黑體" w:eastAsia="微軟正黑體" w:hAnsi="微軟正黑體" w:hint="eastAsia"/>
          <w:b/>
          <w:sz w:val="36"/>
        </w:rPr>
        <w:t>架構</w:t>
      </w:r>
      <w:bookmarkEnd w:id="12"/>
    </w:p>
    <w:p w:rsidR="00351554" w:rsidRDefault="00351554" w:rsidP="00A533DA">
      <w:pPr>
        <w:pStyle w:val="a4"/>
        <w:numPr>
          <w:ilvl w:val="0"/>
          <w:numId w:val="9"/>
        </w:numPr>
        <w:ind w:leftChars="0" w:left="1474" w:hanging="482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物件模式</w:t>
      </w:r>
    </w:p>
    <w:p w:rsidR="002C2C95" w:rsidRPr="004D51BD" w:rsidRDefault="00BD1E51" w:rsidP="00A533DA">
      <w:pPr>
        <w:pStyle w:val="a4"/>
        <w:ind w:leftChars="0" w:left="147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1398EC" wp14:editId="62DE7471">
                <wp:simplePos x="0" y="0"/>
                <wp:positionH relativeFrom="margin">
                  <wp:posOffset>-942975</wp:posOffset>
                </wp:positionH>
                <wp:positionV relativeFrom="paragraph">
                  <wp:posOffset>7602855</wp:posOffset>
                </wp:positionV>
                <wp:extent cx="7198360" cy="335280"/>
                <wp:effectExtent l="0" t="0" r="2540" b="7620"/>
                <wp:wrapThrough wrapText="bothSides">
                  <wp:wrapPolygon edited="0">
                    <wp:start x="0" y="0"/>
                    <wp:lineTo x="0" y="20864"/>
                    <wp:lineTo x="21550" y="20864"/>
                    <wp:lineTo x="21550" y="0"/>
                    <wp:lineTo x="0" y="0"/>
                  </wp:wrapPolygon>
                </wp:wrapThrough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36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0CE4" w:rsidRPr="00BD1E51" w:rsidRDefault="00920CE4" w:rsidP="00BD1E51">
                            <w:pPr>
                              <w:pStyle w:val="a6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</w:rPr>
                            </w:pPr>
                            <w:r w:rsidRPr="00BD1E51">
                              <w:rPr>
                                <w:rFonts w:ascii="微軟正黑體" w:eastAsia="微軟正黑體" w:hAnsi="微軟正黑體" w:hint="eastAsia"/>
                                <w:b/>
                                <w:sz w:val="24"/>
                              </w:rPr>
                              <w:t>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98EC" id="文字方塊 10" o:spid="_x0000_s1030" type="#_x0000_t202" style="position:absolute;left:0;text-align:left;margin-left:-74.25pt;margin-top:598.65pt;width:566.8pt;height:26.4pt;z-index:25165619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" stroked="f">
                <v:textbox inset="0,0,0,0">
                  <w:txbxContent>
                    <w:p w:rsidR="00920CE4" w:rsidRPr="00BD1E51" w:rsidRDefault="00920CE4" w:rsidP="00BD1E51">
                      <w:pPr>
                        <w:pStyle w:val="a6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  <w:sz w:val="32"/>
                        </w:rPr>
                      </w:pPr>
                      <w:r w:rsidRPr="00BD1E51">
                        <w:rPr>
                          <w:rFonts w:ascii="微軟正黑體" w:eastAsia="微軟正黑體" w:hAnsi="微軟正黑體" w:hint="eastAsia"/>
                          <w:b/>
                          <w:sz w:val="24"/>
                        </w:rPr>
                        <w:t>圖3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2603AC" wp14:editId="4C67912F">
            <wp:simplePos x="0" y="0"/>
            <wp:positionH relativeFrom="margin">
              <wp:align>center</wp:align>
            </wp:positionH>
            <wp:positionV relativeFrom="paragraph">
              <wp:posOffset>3206115</wp:posOffset>
            </wp:positionV>
            <wp:extent cx="7198360" cy="4533900"/>
            <wp:effectExtent l="0" t="0" r="2540" b="0"/>
            <wp:wrapThrough wrapText="bothSides">
              <wp:wrapPolygon edited="0">
                <wp:start x="0" y="0"/>
                <wp:lineTo x="0" y="21509"/>
                <wp:lineTo x="21550" y="21509"/>
                <wp:lineTo x="21550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CB2">
        <w:rPr>
          <w:rFonts w:ascii="微軟正黑體" w:eastAsia="微軟正黑體" w:hAnsi="微軟正黑體" w:hint="eastAsia"/>
          <w:sz w:val="28"/>
        </w:rPr>
        <w:t>此系統共有五個物件，分別為使用者資料、ATM主機系統、提領、轉帳、跨行轉帳和查詢，</w:t>
      </w:r>
      <w:r>
        <w:rPr>
          <w:rFonts w:ascii="微軟正黑體" w:eastAsia="微軟正黑體" w:hAnsi="微軟正黑體" w:hint="eastAsia"/>
          <w:sz w:val="28"/>
        </w:rPr>
        <w:t>使用者資料為使用者在銀行中存取的資料，包含帳戶、密碼和儲存金額，ATM主機系統，包含了登入驗證功能，還有不同選擇函式連接其他物件，而剩下的物件都有其各自提供函式，和其需存取之值或本身函式之值，更加詳細的物件模式可參考下圖3。</w:t>
      </w:r>
    </w:p>
    <w:p w:rsidR="00351554" w:rsidRDefault="00351554" w:rsidP="00A533DA">
      <w:pPr>
        <w:pStyle w:val="a4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lastRenderedPageBreak/>
        <w:t>控制模式</w:t>
      </w:r>
    </w:p>
    <w:p w:rsidR="001C4526" w:rsidRPr="004D51BD" w:rsidRDefault="004D51BD" w:rsidP="00A533DA">
      <w:pPr>
        <w:pStyle w:val="a4"/>
        <w:ind w:leftChars="0" w:left="1474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399EA7" wp14:editId="098839B3">
            <wp:simplePos x="0" y="0"/>
            <wp:positionH relativeFrom="margin">
              <wp:align>center</wp:align>
            </wp:positionH>
            <wp:positionV relativeFrom="paragraph">
              <wp:posOffset>3268980</wp:posOffset>
            </wp:positionV>
            <wp:extent cx="5920105" cy="4267200"/>
            <wp:effectExtent l="0" t="0" r="4445" b="0"/>
            <wp:wrapThrough wrapText="bothSides">
              <wp:wrapPolygon edited="0">
                <wp:start x="0" y="0"/>
                <wp:lineTo x="0" y="21504"/>
                <wp:lineTo x="21547" y="21504"/>
                <wp:lineTo x="2154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A3103" wp14:editId="69D727A3">
                <wp:simplePos x="0" y="0"/>
                <wp:positionH relativeFrom="column">
                  <wp:posOffset>-516255</wp:posOffset>
                </wp:positionH>
                <wp:positionV relativeFrom="paragraph">
                  <wp:posOffset>7592695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0CE4" w:rsidRPr="004D51BD" w:rsidRDefault="00920CE4" w:rsidP="004D51BD">
                            <w:pPr>
                              <w:pStyle w:val="a6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</w:rPr>
                            </w:pPr>
                            <w:r w:rsidRPr="004D51BD">
                              <w:rPr>
                                <w:rFonts w:ascii="微軟正黑體" w:eastAsia="微軟正黑體" w:hAnsi="微軟正黑體" w:hint="eastAsia"/>
                                <w:b/>
                                <w:sz w:val="24"/>
                              </w:rPr>
                              <w:t>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3103" id="文字方塊 11" o:spid="_x0000_s1031" type="#_x0000_t202" style="position:absolute;left:0;text-align:left;margin-left:-40.65pt;margin-top:597.85pt;width:7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" stroked="f">
                <v:textbox style="mso-fit-shape-to-text:t" inset="0,0,0,0">
                  <w:txbxContent>
                    <w:p w:rsidR="00920CE4" w:rsidRPr="004D51BD" w:rsidRDefault="00920CE4" w:rsidP="004D51BD">
                      <w:pPr>
                        <w:pStyle w:val="a6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  <w:sz w:val="28"/>
                        </w:rPr>
                      </w:pPr>
                      <w:r w:rsidRPr="004D51BD">
                        <w:rPr>
                          <w:rFonts w:ascii="微軟正黑體" w:eastAsia="微軟正黑體" w:hAnsi="微軟正黑體" w:hint="eastAsia"/>
                          <w:b/>
                          <w:sz w:val="24"/>
                        </w:rPr>
                        <w:t>圖4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1E51">
        <w:rPr>
          <w:rFonts w:ascii="微軟正黑體" w:eastAsia="微軟正黑體" w:hAnsi="微軟正黑體" w:hint="eastAsia"/>
          <w:sz w:val="28"/>
        </w:rPr>
        <w:t>系統中程式的主要控制</w:t>
      </w:r>
      <w:r>
        <w:rPr>
          <w:rFonts w:ascii="微軟正黑體" w:eastAsia="微軟正黑體" w:hAnsi="微軟正黑體" w:hint="eastAsia"/>
          <w:sz w:val="28"/>
        </w:rPr>
        <w:t>模式，登入後會先進行驗證，驗證成功可控選擇子系統，查詢子系統送出查詢帳戶餘額控制資料庫，資料庫回傳帳戶餘額，依此類推，其剩下位描述之子系統，提領、轉帳和跨行轉帳，也是如此送出所需之訊息給予資料庫，資料依照控制訊息給予回應，如需了解更加詳細可查看控制模式流程圖如下圖4。</w:t>
      </w:r>
    </w:p>
    <w:p w:rsidR="004D51BD" w:rsidRDefault="00351554" w:rsidP="00A533DA">
      <w:pPr>
        <w:pStyle w:val="a4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lastRenderedPageBreak/>
        <w:t>元件模式</w:t>
      </w:r>
    </w:p>
    <w:p w:rsidR="007A5CD0" w:rsidRDefault="007A5CD0" w:rsidP="00A533DA">
      <w:pPr>
        <w:pStyle w:val="a4"/>
        <w:ind w:leftChars="0" w:left="1474"/>
        <w:rPr>
          <w:rFonts w:ascii="微軟正黑體" w:eastAsia="微軟正黑體" w:hAnsi="微軟正黑體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89976" wp14:editId="10C450BC">
                <wp:simplePos x="0" y="0"/>
                <wp:positionH relativeFrom="margin">
                  <wp:align>center</wp:align>
                </wp:positionH>
                <wp:positionV relativeFrom="paragraph">
                  <wp:posOffset>5674360</wp:posOffset>
                </wp:positionV>
                <wp:extent cx="7145020" cy="635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539" y="20700"/>
                    <wp:lineTo x="21539" y="0"/>
                    <wp:lineTo x="0" y="0"/>
                  </wp:wrapPolygon>
                </wp:wrapThrough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0CE4" w:rsidRPr="007A5CD0" w:rsidRDefault="00920CE4" w:rsidP="007A5CD0">
                            <w:pPr>
                              <w:pStyle w:val="a6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4"/>
                              </w:rPr>
                              <w:t>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9976" id="文字方塊 12" o:spid="_x0000_s1032" type="#_x0000_t202" style="position:absolute;left:0;text-align:left;margin-left:0;margin-top:446.8pt;width:562.6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" stroked="f">
                <v:textbox style="mso-fit-shape-to-text:t" inset="0,0,0,0">
                  <w:txbxContent>
                    <w:p w:rsidR="00920CE4" w:rsidRPr="007A5CD0" w:rsidRDefault="00920CE4" w:rsidP="007A5CD0">
                      <w:pPr>
                        <w:pStyle w:val="a6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  <w:sz w:val="2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4"/>
                        </w:rPr>
                        <w:t>圖5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5A025B" wp14:editId="56193087">
            <wp:simplePos x="0" y="0"/>
            <wp:positionH relativeFrom="margin">
              <wp:align>center</wp:align>
            </wp:positionH>
            <wp:positionV relativeFrom="paragraph">
              <wp:posOffset>1431925</wp:posOffset>
            </wp:positionV>
            <wp:extent cx="7145020" cy="4192905"/>
            <wp:effectExtent l="0" t="0" r="0" b="0"/>
            <wp:wrapThrough wrapText="bothSides">
              <wp:wrapPolygon edited="0">
                <wp:start x="0" y="0"/>
                <wp:lineTo x="0" y="21492"/>
                <wp:lineTo x="21539" y="21492"/>
                <wp:lineTo x="21539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</w:rPr>
        <w:t xml:space="preserve">    不同</w:t>
      </w:r>
      <w:r w:rsidR="004C6B7F">
        <w:rPr>
          <w:rFonts w:ascii="微軟正黑體" w:eastAsia="微軟正黑體" w:hAnsi="微軟正黑體" w:hint="eastAsia"/>
          <w:sz w:val="28"/>
        </w:rPr>
        <w:t>子系統中包含了不同的功能元件，接下來會一一列舉出來，在此就不多加</w:t>
      </w:r>
      <w:r>
        <w:rPr>
          <w:rFonts w:ascii="微軟正黑體" w:eastAsia="微軟正黑體" w:hAnsi="微軟正黑體" w:hint="eastAsia"/>
          <w:sz w:val="28"/>
        </w:rPr>
        <w:t>贅述，也可以參考其元件模式流程圖，如下圖5。</w:t>
      </w:r>
    </w:p>
    <w:p w:rsidR="009F1093" w:rsidRDefault="009F1093" w:rsidP="007A5CD0">
      <w:pPr>
        <w:pStyle w:val="a4"/>
        <w:ind w:leftChars="0" w:left="1472"/>
        <w:outlineLvl w:val="0"/>
        <w:rPr>
          <w:rFonts w:ascii="微軟正黑體" w:eastAsia="微軟正黑體" w:hAnsi="微軟正黑體"/>
          <w:sz w:val="28"/>
        </w:rPr>
      </w:pPr>
    </w:p>
    <w:p w:rsidR="009F1093" w:rsidRDefault="009F1093" w:rsidP="007A5CD0">
      <w:pPr>
        <w:pStyle w:val="a4"/>
        <w:ind w:leftChars="0" w:left="1472"/>
        <w:outlineLvl w:val="0"/>
        <w:rPr>
          <w:rFonts w:ascii="微軟正黑體" w:eastAsia="微軟正黑體" w:hAnsi="微軟正黑體"/>
          <w:sz w:val="28"/>
        </w:rPr>
      </w:pPr>
    </w:p>
    <w:p w:rsidR="009F1093" w:rsidRDefault="009F1093" w:rsidP="007A5CD0">
      <w:pPr>
        <w:pStyle w:val="a4"/>
        <w:ind w:leftChars="0" w:left="1472"/>
        <w:outlineLvl w:val="0"/>
        <w:rPr>
          <w:rFonts w:ascii="微軟正黑體" w:eastAsia="微軟正黑體" w:hAnsi="微軟正黑體"/>
          <w:sz w:val="28"/>
        </w:rPr>
      </w:pPr>
    </w:p>
    <w:p w:rsidR="00F76CB3" w:rsidRPr="004C6B7F" w:rsidRDefault="00F76CB3" w:rsidP="004C6B7F">
      <w:pPr>
        <w:outlineLvl w:val="0"/>
        <w:rPr>
          <w:rFonts w:ascii="微軟正黑體" w:eastAsia="微軟正黑體" w:hAnsi="微軟正黑體"/>
          <w:b/>
          <w:sz w:val="36"/>
        </w:rPr>
      </w:pPr>
    </w:p>
    <w:p w:rsidR="00F76CB3" w:rsidRDefault="009F1093" w:rsidP="00A533DA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13" w:name="_Toc530622642"/>
      <w:r>
        <w:rPr>
          <w:rFonts w:ascii="微軟正黑體" w:eastAsia="微軟正黑體" w:hAnsi="微軟正黑體" w:hint="eastAsia"/>
          <w:b/>
          <w:sz w:val="36"/>
        </w:rPr>
        <w:lastRenderedPageBreak/>
        <w:t>使用著介面設計</w:t>
      </w:r>
      <w:bookmarkEnd w:id="13"/>
    </w:p>
    <w:p w:rsidR="004C6B7F" w:rsidRDefault="004C6B7F" w:rsidP="00CD50E8">
      <w:pPr>
        <w:pStyle w:val="a4"/>
        <w:ind w:leftChars="0" w:left="992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    </w:t>
      </w:r>
      <w:r w:rsidRPr="004C6B7F">
        <w:rPr>
          <w:rFonts w:ascii="微軟正黑體" w:eastAsia="微軟正黑體" w:hAnsi="微軟正黑體" w:hint="eastAsia"/>
          <w:sz w:val="28"/>
        </w:rPr>
        <w:t>使用者以滑鼠點擊螢幕來使用ATM系統，每一功能按鍵例如提領、轉帳和查詢等選項，</w:t>
      </w:r>
      <w:proofErr w:type="gramStart"/>
      <w:r w:rsidRPr="004C6B7F">
        <w:rPr>
          <w:rFonts w:ascii="微軟正黑體" w:eastAsia="微軟正黑體" w:hAnsi="微軟正黑體" w:hint="eastAsia"/>
          <w:sz w:val="28"/>
        </w:rPr>
        <w:t>其都有</w:t>
      </w:r>
      <w:proofErr w:type="gramEnd"/>
      <w:r w:rsidRPr="004C6B7F">
        <w:rPr>
          <w:rFonts w:ascii="微軟正黑體" w:eastAsia="微軟正黑體" w:hAnsi="微軟正黑體" w:hint="eastAsia"/>
          <w:sz w:val="28"/>
        </w:rPr>
        <w:t>文字和附加圖式</w:t>
      </w:r>
      <w:proofErr w:type="gramStart"/>
      <w:r w:rsidRPr="004C6B7F">
        <w:rPr>
          <w:rFonts w:ascii="微軟正黑體" w:eastAsia="微軟正黑體" w:hAnsi="微軟正黑體" w:hint="eastAsia"/>
          <w:sz w:val="28"/>
        </w:rPr>
        <w:t>於按肩</w:t>
      </w:r>
      <w:proofErr w:type="gramEnd"/>
      <w:r w:rsidRPr="004C6B7F">
        <w:rPr>
          <w:rFonts w:ascii="微軟正黑體" w:eastAsia="微軟正黑體" w:hAnsi="微軟正黑體" w:hint="eastAsia"/>
          <w:sz w:val="28"/>
        </w:rPr>
        <w:t>上，方便使用著使用，所有使用時觸發功能、提式警告和確認詢問訊息都會顯示於螢幕上，登入畫面會有</w:t>
      </w:r>
      <w:proofErr w:type="spellStart"/>
      <w:r w:rsidRPr="004C6B7F">
        <w:rPr>
          <w:rFonts w:ascii="微軟正黑體" w:eastAsia="微軟正黑體" w:hAnsi="微軟正黑體" w:hint="eastAsia"/>
          <w:sz w:val="28"/>
        </w:rPr>
        <w:t>ATM</w:t>
      </w:r>
      <w:proofErr w:type="spellEnd"/>
      <w:r w:rsidRPr="004C6B7F">
        <w:rPr>
          <w:rFonts w:ascii="微軟正黑體" w:eastAsia="微軟正黑體" w:hAnsi="微軟正黑體" w:hint="eastAsia"/>
          <w:sz w:val="28"/>
        </w:rPr>
        <w:t>機器服務大標，還有兩個給使用著輸入的帳號和密碼的textbox跟登入按鍵，主要的介面選單有四按鍵分別為四個主要功能，其剩餘依此類推。</w:t>
      </w:r>
    </w:p>
    <w:p w:rsidR="004C4559" w:rsidRPr="004C6B7F" w:rsidRDefault="004C4559" w:rsidP="004C6B7F">
      <w:pPr>
        <w:pStyle w:val="a4"/>
        <w:ind w:leftChars="0" w:left="992"/>
        <w:outlineLvl w:val="0"/>
        <w:rPr>
          <w:rFonts w:ascii="微軟正黑體" w:eastAsia="微軟正黑體" w:hAnsi="微軟正黑體"/>
          <w:sz w:val="28"/>
        </w:rPr>
      </w:pPr>
    </w:p>
    <w:p w:rsidR="009F1093" w:rsidRDefault="004C6B7F" w:rsidP="00A533DA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14" w:name="_Toc530622643"/>
      <w:r>
        <w:rPr>
          <w:rFonts w:ascii="微軟正黑體" w:eastAsia="微軟正黑體" w:hAnsi="微軟正黑體" w:hint="eastAsia"/>
          <w:b/>
          <w:sz w:val="36"/>
        </w:rPr>
        <w:t>資料庫設計</w:t>
      </w:r>
      <w:bookmarkEnd w:id="14"/>
    </w:p>
    <w:p w:rsidR="004C4559" w:rsidRPr="004C4559" w:rsidRDefault="004C4559" w:rsidP="00CD50E8">
      <w:pPr>
        <w:pStyle w:val="a4"/>
        <w:ind w:leftChars="0" w:left="992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    </w:t>
      </w:r>
      <w:r w:rsidR="004C6B7F">
        <w:rPr>
          <w:rFonts w:ascii="微軟正黑體" w:eastAsia="微軟正黑體" w:hAnsi="微軟正黑體" w:hint="eastAsia"/>
          <w:sz w:val="28"/>
        </w:rPr>
        <w:t>以E-R modu</w:t>
      </w:r>
      <w:r w:rsidR="004C6B7F">
        <w:rPr>
          <w:rFonts w:ascii="微軟正黑體" w:eastAsia="微軟正黑體" w:hAnsi="微軟正黑體"/>
          <w:sz w:val="28"/>
        </w:rPr>
        <w:t>le</w:t>
      </w:r>
      <w:r w:rsidR="004C6B7F">
        <w:rPr>
          <w:rFonts w:ascii="微軟正黑體" w:eastAsia="微軟正黑體" w:hAnsi="微軟正黑體" w:hint="eastAsia"/>
          <w:sz w:val="28"/>
        </w:rPr>
        <w:t>來設計資料庫，</w:t>
      </w:r>
      <w:r w:rsidR="00772C45">
        <w:rPr>
          <w:rFonts w:ascii="微軟正黑體" w:eastAsia="微軟正黑體" w:hAnsi="微軟正黑體" w:hint="eastAsia"/>
          <w:sz w:val="28"/>
        </w:rPr>
        <w:t>參考圖3的物件導向來做設計，</w:t>
      </w:r>
      <w:r w:rsidR="00E5315F">
        <w:rPr>
          <w:rFonts w:ascii="微軟正黑體" w:eastAsia="微軟正黑體" w:hAnsi="微軟正黑體" w:hint="eastAsia"/>
          <w:sz w:val="28"/>
        </w:rPr>
        <w:t>依照其所用資料開始設計資料庫，</w:t>
      </w:r>
      <w:r>
        <w:rPr>
          <w:rFonts w:ascii="微軟正黑體" w:eastAsia="微軟正黑體" w:hAnsi="微軟正黑體" w:hint="eastAsia"/>
          <w:sz w:val="28"/>
        </w:rPr>
        <w:t>首先式使用者所在銀行建立之基本資料，包含其帳戶名稱、密碼和帳戶金額，之後ATM主機所需資料建立，包含主機編號和其剩餘金額，跨行轉帳需建立，不同的銀行編號，還有此銀行之使用著帳戶，此資料庫設計E-R module如下圖6所示。</w:t>
      </w:r>
    </w:p>
    <w:p w:rsidR="00A12493" w:rsidRPr="00A12493" w:rsidRDefault="004C4559" w:rsidP="00CD50E8">
      <w:pPr>
        <w:rPr>
          <w:rFonts w:ascii="微軟正黑體" w:eastAsia="微軟正黑體" w:hAnsi="微軟正黑體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79239" wp14:editId="63614CC0">
                <wp:simplePos x="0" y="0"/>
                <wp:positionH relativeFrom="column">
                  <wp:posOffset>-624840</wp:posOffset>
                </wp:positionH>
                <wp:positionV relativeFrom="paragraph">
                  <wp:posOffset>4309110</wp:posOffset>
                </wp:positionV>
                <wp:extent cx="63144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0CE4" w:rsidRPr="004C4559" w:rsidRDefault="00920CE4" w:rsidP="004C4559">
                            <w:pPr>
                              <w:pStyle w:val="a6"/>
                              <w:jc w:val="center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 w:rsidRPr="004C4559">
                              <w:rPr>
                                <w:rFonts w:hint="eastAsia"/>
                                <w:b/>
                                <w:sz w:val="24"/>
                              </w:rPr>
                              <w:t>圖</w:t>
                            </w:r>
                            <w:r w:rsidRPr="004C4559"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79239" id="文字方塊 8" o:spid="_x0000_s1033" type="#_x0000_t202" style="position:absolute;margin-left:-49.2pt;margin-top:339.3pt;width:497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" stroked="f">
                <v:textbox style="mso-fit-shape-to-text:t" inset="0,0,0,0">
                  <w:txbxContent>
                    <w:p w:rsidR="00920CE4" w:rsidRPr="004C4559" w:rsidRDefault="00920CE4" w:rsidP="004C4559">
                      <w:pPr>
                        <w:pStyle w:val="a6"/>
                        <w:jc w:val="center"/>
                        <w:rPr>
                          <w:rFonts w:hint="eastAsia"/>
                          <w:b/>
                          <w:noProof/>
                          <w:sz w:val="24"/>
                        </w:rPr>
                      </w:pPr>
                      <w:r w:rsidRPr="004C4559">
                        <w:rPr>
                          <w:rFonts w:hint="eastAsia"/>
                          <w:b/>
                          <w:sz w:val="24"/>
                        </w:rPr>
                        <w:t>圖</w:t>
                      </w:r>
                      <w:r w:rsidRPr="004C4559"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CA5CDC" wp14:editId="3C59281B">
            <wp:simplePos x="0" y="0"/>
            <wp:positionH relativeFrom="margin">
              <wp:posOffset>-624840</wp:posOffset>
            </wp:positionH>
            <wp:positionV relativeFrom="paragraph">
              <wp:posOffset>533400</wp:posOffset>
            </wp:positionV>
            <wp:extent cx="6314440" cy="3718622"/>
            <wp:effectExtent l="0" t="0" r="0" b="0"/>
            <wp:wrapThrough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71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98" w:rsidRPr="004C4559" w:rsidRDefault="00AA6098" w:rsidP="00424F71">
      <w:pPr>
        <w:pStyle w:val="a4"/>
        <w:numPr>
          <w:ilvl w:val="0"/>
          <w:numId w:val="7"/>
        </w:numPr>
        <w:ind w:leftChars="0"/>
        <w:outlineLvl w:val="0"/>
        <w:rPr>
          <w:rFonts w:ascii="微軟正黑體" w:eastAsia="微軟正黑體" w:hAnsi="微軟正黑體"/>
          <w:b/>
          <w:sz w:val="40"/>
        </w:rPr>
      </w:pPr>
      <w:bookmarkStart w:id="15" w:name="_Toc530524770"/>
      <w:bookmarkStart w:id="16" w:name="_Toc530622644"/>
      <w:r w:rsidRPr="004C4559">
        <w:rPr>
          <w:rFonts w:ascii="微軟正黑體" w:eastAsia="微軟正黑體" w:hAnsi="微軟正黑體" w:hint="eastAsia"/>
          <w:b/>
          <w:sz w:val="40"/>
        </w:rPr>
        <w:t>應用系統開發環境</w:t>
      </w:r>
      <w:bookmarkEnd w:id="15"/>
      <w:bookmarkEnd w:id="16"/>
    </w:p>
    <w:p w:rsidR="00A12493" w:rsidRDefault="00A12493" w:rsidP="00A12493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17" w:name="_Toc530622645"/>
      <w:r w:rsidRPr="0030597C">
        <w:rPr>
          <w:rFonts w:ascii="微軟正黑體" w:eastAsia="微軟正黑體" w:hAnsi="微軟正黑體" w:hint="eastAsia"/>
          <w:b/>
          <w:sz w:val="36"/>
        </w:rPr>
        <w:t>分析與開發相關工具</w:t>
      </w:r>
      <w:bookmarkEnd w:id="17"/>
    </w:p>
    <w:p w:rsidR="00A12493" w:rsidRPr="00A12493" w:rsidRDefault="00A12493" w:rsidP="00A533DA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sz w:val="36"/>
        </w:rPr>
      </w:pPr>
      <w:r w:rsidRPr="0030597C">
        <w:rPr>
          <w:rFonts w:ascii="微軟正黑體" w:eastAsia="微軟正黑體" w:hAnsi="微軟正黑體" w:hint="eastAsia"/>
          <w:b/>
          <w:sz w:val="32"/>
          <w:szCs w:val="28"/>
        </w:rPr>
        <w:t>系統分析工具:</w:t>
      </w:r>
    </w:p>
    <w:p w:rsidR="00A12493" w:rsidRPr="00A12493" w:rsidRDefault="00A12493" w:rsidP="00A533DA">
      <w:pPr>
        <w:pStyle w:val="a4"/>
        <w:ind w:leftChars="0" w:left="1472"/>
        <w:rPr>
          <w:rFonts w:ascii="微軟正黑體" w:eastAsia="微軟正黑體" w:hAnsi="微軟正黑體"/>
          <w:b/>
          <w:sz w:val="20"/>
        </w:rPr>
      </w:pPr>
    </w:p>
    <w:tbl>
      <w:tblPr>
        <w:tblStyle w:val="12"/>
        <w:tblW w:w="8302" w:type="dxa"/>
        <w:tblInd w:w="1078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A12493" w:rsidTr="004D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Pr="00904C79" w:rsidRDefault="00A12493" w:rsidP="00A533DA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904C79">
              <w:rPr>
                <w:rFonts w:ascii="微軟正黑體" w:eastAsia="微軟正黑體" w:hAnsi="微軟正黑體" w:hint="eastAsia"/>
                <w:sz w:val="32"/>
              </w:rPr>
              <w:t>使用工具</w:t>
            </w:r>
          </w:p>
        </w:tc>
        <w:tc>
          <w:tcPr>
            <w:tcW w:w="4151" w:type="dxa"/>
          </w:tcPr>
          <w:p w:rsidR="00A12493" w:rsidRPr="00904C79" w:rsidRDefault="00A12493" w:rsidP="00A533DA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32"/>
              </w:rPr>
            </w:pPr>
            <w:r w:rsidRPr="00904C79">
              <w:rPr>
                <w:rFonts w:ascii="微軟正黑體" w:eastAsia="微軟正黑體" w:hAnsi="微軟正黑體" w:hint="eastAsia"/>
                <w:sz w:val="32"/>
              </w:rPr>
              <w:t>使用說明</w:t>
            </w:r>
          </w:p>
        </w:tc>
      </w:tr>
      <w:tr w:rsidR="00A12493" w:rsidTr="004D5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Pr="00904C79" w:rsidRDefault="00A12493" w:rsidP="00A533DA">
            <w:pPr>
              <w:pStyle w:val="a4"/>
              <w:ind w:leftChars="0" w:left="0"/>
              <w:rPr>
                <w:rFonts w:ascii="微軟正黑體" w:eastAsia="微軟正黑體" w:hAnsi="微軟正黑體"/>
                <w:b w:val="0"/>
                <w:sz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</w:rPr>
              <w:t xml:space="preserve">  Word</w:t>
            </w:r>
          </w:p>
        </w:tc>
        <w:tc>
          <w:tcPr>
            <w:tcW w:w="4151" w:type="dxa"/>
          </w:tcPr>
          <w:p w:rsidR="00A12493" w:rsidRPr="00904C79" w:rsidRDefault="00A12493" w:rsidP="00A533DA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</w:rPr>
            </w:pPr>
            <w:r>
              <w:rPr>
                <w:rFonts w:ascii="微軟正黑體" w:eastAsia="微軟正黑體" w:hAnsi="微軟正黑體" w:hint="eastAsia"/>
                <w:sz w:val="28"/>
              </w:rPr>
              <w:t xml:space="preserve">  </w:t>
            </w:r>
            <w:r w:rsidRPr="00904C79">
              <w:rPr>
                <w:rFonts w:ascii="微軟正黑體" w:eastAsia="微軟正黑體" w:hAnsi="微軟正黑體" w:hint="eastAsia"/>
                <w:sz w:val="28"/>
              </w:rPr>
              <w:t>撰寫所有規格文件</w:t>
            </w:r>
          </w:p>
        </w:tc>
      </w:tr>
      <w:tr w:rsidR="00A12493" w:rsidTr="004D5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Default="00A12493" w:rsidP="00A533DA">
            <w:pPr>
              <w:pStyle w:val="a4"/>
              <w:ind w:leftChars="0" w:left="0"/>
              <w:rPr>
                <w:rFonts w:ascii="微軟正黑體" w:eastAsia="微軟正黑體" w:hAnsi="微軟正黑體"/>
                <w:b w:val="0"/>
                <w:sz w:val="28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</w:rPr>
              <w:t xml:space="preserve">  </w:t>
            </w:r>
            <w:r w:rsidRPr="00307E6F">
              <w:rPr>
                <w:rFonts w:ascii="微軟正黑體" w:eastAsia="微軟正黑體" w:hAnsi="微軟正黑體"/>
                <w:b w:val="0"/>
                <w:sz w:val="28"/>
              </w:rPr>
              <w:t>Software Ideas Modeler</w:t>
            </w:r>
          </w:p>
        </w:tc>
        <w:tc>
          <w:tcPr>
            <w:tcW w:w="4151" w:type="dxa"/>
          </w:tcPr>
          <w:p w:rsidR="00A12493" w:rsidRPr="00904C79" w:rsidRDefault="00A12493" w:rsidP="00A533DA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</w:rPr>
            </w:pPr>
            <w:r>
              <w:rPr>
                <w:rFonts w:ascii="微軟正黑體" w:eastAsia="微軟正黑體" w:hAnsi="微軟正黑體" w:hint="eastAsia"/>
                <w:sz w:val="28"/>
              </w:rPr>
              <w:t xml:space="preserve">  用於繪畫所有系統分析圖</w:t>
            </w:r>
          </w:p>
        </w:tc>
      </w:tr>
    </w:tbl>
    <w:p w:rsidR="00A12493" w:rsidRPr="00A12493" w:rsidRDefault="00A12493" w:rsidP="00A533DA">
      <w:pPr>
        <w:pStyle w:val="a4"/>
        <w:ind w:leftChars="0" w:left="992"/>
        <w:rPr>
          <w:rFonts w:ascii="微軟正黑體" w:eastAsia="微軟正黑體" w:hAnsi="微軟正黑體"/>
          <w:b/>
          <w:sz w:val="20"/>
        </w:rPr>
      </w:pPr>
    </w:p>
    <w:p w:rsidR="00A12493" w:rsidRPr="00A12493" w:rsidRDefault="00A12493" w:rsidP="00A533DA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2"/>
          <w:szCs w:val="28"/>
        </w:rPr>
        <w:t>程式開發工具:</w:t>
      </w:r>
    </w:p>
    <w:p w:rsidR="00A12493" w:rsidRPr="00A12493" w:rsidRDefault="00A12493" w:rsidP="00A12493">
      <w:pPr>
        <w:pStyle w:val="a4"/>
        <w:ind w:leftChars="0" w:left="1472"/>
        <w:outlineLvl w:val="1"/>
        <w:rPr>
          <w:rFonts w:ascii="微軟正黑體" w:eastAsia="微軟正黑體" w:hAnsi="微軟正黑體"/>
          <w:b/>
          <w:sz w:val="20"/>
        </w:rPr>
      </w:pPr>
    </w:p>
    <w:tbl>
      <w:tblPr>
        <w:tblStyle w:val="12"/>
        <w:tblW w:w="8302" w:type="dxa"/>
        <w:tblInd w:w="1138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A12493" w:rsidTr="004D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Pr="00307E6F" w:rsidRDefault="00A12493" w:rsidP="00CD50E8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sz w:val="32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20"/>
              </w:rPr>
              <w:lastRenderedPageBreak/>
              <w:t>使用工具</w:t>
            </w:r>
          </w:p>
        </w:tc>
        <w:tc>
          <w:tcPr>
            <w:tcW w:w="4151" w:type="dxa"/>
          </w:tcPr>
          <w:p w:rsidR="00A12493" w:rsidRPr="00307E6F" w:rsidRDefault="00A12493" w:rsidP="00CD50E8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32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20"/>
              </w:rPr>
              <w:t>使用說明</w:t>
            </w:r>
          </w:p>
        </w:tc>
      </w:tr>
      <w:tr w:rsidR="00A12493" w:rsidTr="004D5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Pr="00307E6F" w:rsidRDefault="00A12493" w:rsidP="00CD50E8">
            <w:pPr>
              <w:pStyle w:val="a4"/>
              <w:ind w:leftChars="0" w:left="0"/>
              <w:rPr>
                <w:rFonts w:ascii="微軟正黑體" w:eastAsia="微軟正黑體" w:hAnsi="微軟正黑體"/>
                <w:b w:val="0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0"/>
              </w:rPr>
              <w:t xml:space="preserve">  </w:t>
            </w:r>
            <w:proofErr w:type="spellStart"/>
            <w:r>
              <w:rPr>
                <w:rFonts w:ascii="微軟正黑體" w:eastAsia="微軟正黑體" w:hAnsi="微軟正黑體"/>
                <w:b w:val="0"/>
                <w:sz w:val="28"/>
                <w:szCs w:val="20"/>
              </w:rPr>
              <w:t>C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0"/>
              </w:rPr>
              <w:t>odePen</w:t>
            </w:r>
            <w:proofErr w:type="spellEnd"/>
          </w:p>
        </w:tc>
        <w:tc>
          <w:tcPr>
            <w:tcW w:w="4151" w:type="dxa"/>
          </w:tcPr>
          <w:p w:rsidR="00A12493" w:rsidRPr="00307E6F" w:rsidRDefault="00A12493" w:rsidP="00CD50E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0"/>
              </w:rPr>
              <w:t xml:space="preserve">  </w:t>
            </w:r>
            <w:r w:rsidRPr="00307E6F">
              <w:rPr>
                <w:rFonts w:ascii="微軟正黑體" w:eastAsia="微軟正黑體" w:hAnsi="微軟正黑體" w:hint="eastAsia"/>
                <w:sz w:val="28"/>
                <w:szCs w:val="20"/>
              </w:rPr>
              <w:t>撰寫</w:t>
            </w:r>
            <w:proofErr w:type="gramStart"/>
            <w:r w:rsidRPr="00307E6F">
              <w:rPr>
                <w:rFonts w:ascii="微軟正黑體" w:eastAsia="微軟正黑體" w:hAnsi="微軟正黑體" w:hint="eastAsia"/>
                <w:sz w:val="28"/>
                <w:szCs w:val="20"/>
              </w:rPr>
              <w:t>介面線上工具</w:t>
            </w:r>
            <w:proofErr w:type="gramEnd"/>
          </w:p>
        </w:tc>
      </w:tr>
      <w:tr w:rsidR="00A12493" w:rsidTr="004D5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Default="00A12493" w:rsidP="00CD50E8">
            <w:pPr>
              <w:pStyle w:val="a4"/>
              <w:ind w:leftChars="0" w:left="0"/>
              <w:rPr>
                <w:rFonts w:ascii="微軟正黑體" w:eastAsia="微軟正黑體" w:hAnsi="微軟正黑體"/>
                <w:b w:val="0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0"/>
              </w:rPr>
              <w:t xml:space="preserve">  Notepad++</w:t>
            </w:r>
          </w:p>
        </w:tc>
        <w:tc>
          <w:tcPr>
            <w:tcW w:w="4151" w:type="dxa"/>
          </w:tcPr>
          <w:p w:rsidR="00A12493" w:rsidRPr="00307E6F" w:rsidRDefault="00A12493" w:rsidP="00CD50E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0"/>
              </w:rPr>
              <w:t xml:space="preserve">  </w:t>
            </w:r>
            <w:r w:rsidRPr="00307E6F">
              <w:rPr>
                <w:rFonts w:ascii="微軟正黑體" w:eastAsia="微軟正黑體" w:hAnsi="微軟正黑體" w:hint="eastAsia"/>
                <w:sz w:val="28"/>
                <w:szCs w:val="20"/>
              </w:rPr>
              <w:t>撰寫PHP系統文字記事工具</w:t>
            </w:r>
          </w:p>
        </w:tc>
      </w:tr>
      <w:tr w:rsidR="00A12493" w:rsidTr="004D5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Default="00A12493" w:rsidP="00CD50E8">
            <w:pPr>
              <w:pStyle w:val="a4"/>
              <w:ind w:leftChars="0" w:left="0"/>
              <w:rPr>
                <w:rFonts w:ascii="微軟正黑體" w:eastAsia="微軟正黑體" w:hAnsi="微軟正黑體"/>
                <w:b w:val="0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0"/>
              </w:rPr>
              <w:t xml:space="preserve">  </w:t>
            </w:r>
            <w:proofErr w:type="spellStart"/>
            <w:r w:rsidRPr="00307E6F">
              <w:rPr>
                <w:rFonts w:ascii="微軟正黑體" w:eastAsia="微軟正黑體" w:hAnsi="微軟正黑體"/>
                <w:b w:val="0"/>
                <w:sz w:val="28"/>
                <w:szCs w:val="20"/>
              </w:rPr>
              <w:t>phpMyAdmin</w:t>
            </w:r>
            <w:proofErr w:type="spellEnd"/>
          </w:p>
        </w:tc>
        <w:tc>
          <w:tcPr>
            <w:tcW w:w="4151" w:type="dxa"/>
          </w:tcPr>
          <w:p w:rsidR="00A12493" w:rsidRPr="00233B1A" w:rsidRDefault="00A12493" w:rsidP="00CD50E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0"/>
              </w:rPr>
              <w:t xml:space="preserve">  </w:t>
            </w:r>
            <w:r w:rsidRPr="00233B1A">
              <w:rPr>
                <w:rFonts w:ascii="微軟正黑體" w:eastAsia="微軟正黑體" w:hAnsi="微軟正黑體" w:hint="eastAsia"/>
                <w:sz w:val="28"/>
                <w:szCs w:val="20"/>
              </w:rPr>
              <w:t>資料庫建構工具</w:t>
            </w:r>
          </w:p>
        </w:tc>
      </w:tr>
      <w:tr w:rsidR="00A12493" w:rsidTr="004D5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A12493" w:rsidRPr="00233B1A" w:rsidRDefault="00A12493" w:rsidP="00CD50E8">
            <w:pPr>
              <w:pStyle w:val="a4"/>
              <w:ind w:leftChars="0" w:left="0"/>
              <w:rPr>
                <w:rFonts w:ascii="微軟正黑體" w:eastAsia="微軟正黑體" w:hAnsi="微軟正黑體"/>
                <w:b w:val="0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b w:val="0"/>
                <w:sz w:val="28"/>
                <w:szCs w:val="20"/>
              </w:rPr>
              <w:t xml:space="preserve">  </w:t>
            </w:r>
            <w:proofErr w:type="spellStart"/>
            <w:r w:rsidRPr="00233B1A">
              <w:rPr>
                <w:rFonts w:ascii="微軟正黑體" w:eastAsia="微軟正黑體" w:hAnsi="微軟正黑體" w:hint="eastAsia"/>
                <w:b w:val="0"/>
                <w:sz w:val="28"/>
                <w:szCs w:val="20"/>
              </w:rPr>
              <w:t>Xampp</w:t>
            </w:r>
            <w:proofErr w:type="spellEnd"/>
          </w:p>
        </w:tc>
        <w:tc>
          <w:tcPr>
            <w:tcW w:w="4151" w:type="dxa"/>
          </w:tcPr>
          <w:p w:rsidR="00A12493" w:rsidRPr="00233B1A" w:rsidRDefault="00A12493" w:rsidP="00CD50E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0"/>
              </w:rPr>
              <w:t xml:space="preserve">  整合資料庫和所撰寫程式工具</w:t>
            </w:r>
          </w:p>
        </w:tc>
      </w:tr>
    </w:tbl>
    <w:p w:rsidR="00A12493" w:rsidRPr="00A12493" w:rsidRDefault="00A12493" w:rsidP="00A12493">
      <w:pPr>
        <w:pStyle w:val="a4"/>
        <w:ind w:leftChars="0" w:left="992"/>
        <w:outlineLvl w:val="1"/>
        <w:rPr>
          <w:rFonts w:ascii="微軟正黑體" w:eastAsia="微軟正黑體" w:hAnsi="微軟正黑體"/>
          <w:b/>
          <w:sz w:val="32"/>
        </w:rPr>
      </w:pPr>
    </w:p>
    <w:p w:rsidR="00A12493" w:rsidRDefault="00A12493" w:rsidP="00A12493">
      <w:pPr>
        <w:pStyle w:val="a4"/>
        <w:numPr>
          <w:ilvl w:val="1"/>
          <w:numId w:val="7"/>
        </w:numPr>
        <w:ind w:leftChars="0"/>
        <w:outlineLvl w:val="1"/>
        <w:rPr>
          <w:rFonts w:ascii="微軟正黑體" w:eastAsia="微軟正黑體" w:hAnsi="微軟正黑體"/>
          <w:b/>
          <w:sz w:val="36"/>
        </w:rPr>
      </w:pPr>
      <w:bookmarkStart w:id="18" w:name="_Toc530622646"/>
      <w:r>
        <w:rPr>
          <w:rFonts w:ascii="微軟正黑體" w:eastAsia="微軟正黑體" w:hAnsi="微軟正黑體" w:hint="eastAsia"/>
          <w:b/>
          <w:sz w:val="36"/>
        </w:rPr>
        <w:t>軟硬體開發環境</w:t>
      </w:r>
      <w:bookmarkEnd w:id="18"/>
    </w:p>
    <w:p w:rsidR="004C4559" w:rsidRDefault="004C4559" w:rsidP="00A533DA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sz w:val="36"/>
        </w:rPr>
      </w:pPr>
      <w:r w:rsidRPr="004C4559">
        <w:rPr>
          <w:rFonts w:ascii="微軟正黑體" w:eastAsia="微軟正黑體" w:hAnsi="微軟正黑體" w:hint="eastAsia"/>
          <w:b/>
          <w:sz w:val="36"/>
        </w:rPr>
        <w:t>應用系統執行需求與環境</w:t>
      </w:r>
    </w:p>
    <w:p w:rsidR="004C4559" w:rsidRPr="00920CE4" w:rsidRDefault="004C4559" w:rsidP="00A533DA">
      <w:pPr>
        <w:pStyle w:val="a4"/>
        <w:ind w:leftChars="0" w:left="1474"/>
        <w:rPr>
          <w:rFonts w:ascii="微軟正黑體" w:eastAsia="微軟正黑體" w:hAnsi="微軟正黑體"/>
          <w:sz w:val="28"/>
        </w:rPr>
      </w:pPr>
      <w:r w:rsidRPr="00920CE4">
        <w:rPr>
          <w:rFonts w:ascii="微軟正黑體" w:eastAsia="微軟正黑體" w:hAnsi="微軟正黑體" w:hint="eastAsia"/>
          <w:sz w:val="28"/>
        </w:rPr>
        <w:t>此系統所有程式檔案（</w:t>
      </w:r>
      <w:r w:rsidRPr="00920CE4">
        <w:rPr>
          <w:rFonts w:ascii="微軟正黑體" w:eastAsia="微軟正黑體" w:hAnsi="微軟正黑體"/>
          <w:sz w:val="28"/>
        </w:rPr>
        <w:t>html</w:t>
      </w:r>
      <w:r w:rsidR="00920CE4" w:rsidRPr="00920CE4">
        <w:rPr>
          <w:rFonts w:ascii="微軟正黑體" w:eastAsia="微軟正黑體" w:hAnsi="微軟正黑體" w:hint="eastAsia"/>
          <w:sz w:val="28"/>
        </w:rPr>
        <w:t>、</w:t>
      </w:r>
      <w:proofErr w:type="spellStart"/>
      <w:r w:rsidR="00920CE4" w:rsidRPr="00920CE4">
        <w:rPr>
          <w:rFonts w:ascii="微軟正黑體" w:eastAsia="微軟正黑體" w:hAnsi="微軟正黑體" w:hint="eastAsia"/>
          <w:sz w:val="28"/>
        </w:rPr>
        <w:t>Css</w:t>
      </w:r>
      <w:proofErr w:type="spellEnd"/>
      <w:r w:rsidRPr="00920CE4">
        <w:rPr>
          <w:rFonts w:ascii="微軟正黑體" w:eastAsia="微軟正黑體" w:hAnsi="微軟正黑體" w:hint="eastAsia"/>
          <w:sz w:val="28"/>
        </w:rPr>
        <w:t>、</w:t>
      </w:r>
      <w:proofErr w:type="spellStart"/>
      <w:r w:rsidRPr="00920CE4">
        <w:rPr>
          <w:rFonts w:ascii="微軟正黑體" w:eastAsia="微軟正黑體" w:hAnsi="微軟正黑體" w:hint="eastAsia"/>
          <w:sz w:val="28"/>
        </w:rPr>
        <w:t>Php</w:t>
      </w:r>
      <w:proofErr w:type="spellEnd"/>
      <w:r w:rsidRPr="00920CE4">
        <w:rPr>
          <w:rFonts w:ascii="微軟正黑體" w:eastAsia="微軟正黑體" w:hAnsi="微軟正黑體" w:hint="eastAsia"/>
          <w:sz w:val="28"/>
        </w:rPr>
        <w:t>等），須 置放於以下規格之伺服器系統平台始能正常工作。</w:t>
      </w:r>
      <w:r w:rsidR="00920CE4" w:rsidRPr="00920CE4">
        <w:rPr>
          <w:rFonts w:ascii="微軟正黑體" w:eastAsia="微軟正黑體" w:hAnsi="微軟正黑體" w:hint="eastAsia"/>
          <w:sz w:val="28"/>
        </w:rPr>
        <w:t>其網路伺服器</w:t>
      </w:r>
      <w:r w:rsidR="00920CE4">
        <w:rPr>
          <w:rFonts w:ascii="微軟正黑體" w:eastAsia="微軟正黑體" w:hAnsi="微軟正黑體" w:hint="eastAsia"/>
          <w:sz w:val="28"/>
        </w:rPr>
        <w:t>支援其</w:t>
      </w:r>
      <w:proofErr w:type="spellStart"/>
      <w:r w:rsidR="00920CE4">
        <w:rPr>
          <w:rFonts w:ascii="微軟正黑體" w:eastAsia="微軟正黑體" w:hAnsi="微軟正黑體" w:hint="eastAsia"/>
          <w:sz w:val="28"/>
        </w:rPr>
        <w:t>Css</w:t>
      </w:r>
      <w:proofErr w:type="spellEnd"/>
      <w:r w:rsidR="00920CE4">
        <w:rPr>
          <w:rFonts w:ascii="微軟正黑體" w:eastAsia="微軟正黑體" w:hAnsi="微軟正黑體" w:hint="eastAsia"/>
          <w:sz w:val="28"/>
        </w:rPr>
        <w:t>所用function和</w:t>
      </w:r>
      <w:r w:rsidR="00920CE4" w:rsidRPr="00920CE4">
        <w:rPr>
          <w:rFonts w:ascii="微軟正黑體" w:eastAsia="微軟正黑體" w:hAnsi="微軟正黑體"/>
          <w:sz w:val="28"/>
        </w:rPr>
        <w:t>PHP 7.2.12 &amp;&amp; 7.1.24</w:t>
      </w:r>
      <w:r w:rsidRPr="00920CE4">
        <w:rPr>
          <w:rFonts w:ascii="微軟正黑體" w:eastAsia="微軟正黑體" w:hAnsi="微軟正黑體" w:hint="eastAsia"/>
          <w:sz w:val="28"/>
        </w:rPr>
        <w:t>。</w:t>
      </w:r>
    </w:p>
    <w:p w:rsidR="004C4559" w:rsidRDefault="004C4559" w:rsidP="00A533DA">
      <w:pPr>
        <w:pStyle w:val="a4"/>
        <w:ind w:leftChars="0" w:left="1472"/>
        <w:rPr>
          <w:rFonts w:ascii="微軟正黑體" w:eastAsia="微軟正黑體" w:hAnsi="微軟正黑體"/>
          <w:b/>
          <w:sz w:val="36"/>
        </w:rPr>
      </w:pPr>
    </w:p>
    <w:p w:rsidR="00920CE4" w:rsidRDefault="004C4559" w:rsidP="00A533DA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sz w:val="36"/>
        </w:rPr>
      </w:pPr>
      <w:r w:rsidRPr="004C4559">
        <w:rPr>
          <w:rFonts w:ascii="微軟正黑體" w:eastAsia="微軟正黑體" w:hAnsi="微軟正黑體" w:hint="eastAsia"/>
          <w:b/>
          <w:sz w:val="36"/>
        </w:rPr>
        <w:t>資料庫執行需求與環境</w:t>
      </w:r>
    </w:p>
    <w:p w:rsidR="00920CE4" w:rsidRDefault="00920CE4" w:rsidP="00A533DA">
      <w:pPr>
        <w:pStyle w:val="a4"/>
        <w:ind w:firstLineChars="400" w:firstLine="1120"/>
        <w:rPr>
          <w:rFonts w:ascii="微軟正黑體" w:eastAsia="微軟正黑體" w:hAnsi="微軟正黑體"/>
          <w:sz w:val="28"/>
        </w:rPr>
      </w:pPr>
      <w:proofErr w:type="spellStart"/>
      <w:r>
        <w:rPr>
          <w:rFonts w:ascii="微軟正黑體" w:eastAsia="微軟正黑體" w:hAnsi="微軟正黑體" w:hint="eastAsia"/>
          <w:sz w:val="28"/>
        </w:rPr>
        <w:t>Xampp</w:t>
      </w:r>
      <w:proofErr w:type="spellEnd"/>
      <w:r w:rsidRPr="00920CE4">
        <w:rPr>
          <w:rFonts w:ascii="微軟正黑體" w:eastAsia="微軟正黑體" w:hAnsi="微軟正黑體" w:hint="eastAsia"/>
          <w:sz w:val="28"/>
        </w:rPr>
        <w:t xml:space="preserve"> v7.2.11 版。</w:t>
      </w:r>
    </w:p>
    <w:p w:rsidR="00920CE4" w:rsidRDefault="00920CE4" w:rsidP="00CD50E8">
      <w:pPr>
        <w:pStyle w:val="a4"/>
        <w:ind w:firstLineChars="400" w:firstLine="112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Apache 2.4.35。</w:t>
      </w:r>
    </w:p>
    <w:p w:rsidR="00920CE4" w:rsidRDefault="00920CE4" w:rsidP="00CD50E8">
      <w:pPr>
        <w:pStyle w:val="a4"/>
        <w:ind w:firstLineChars="400" w:firstLine="1120"/>
        <w:rPr>
          <w:rFonts w:ascii="微軟正黑體" w:eastAsia="微軟正黑體" w:hAnsi="微軟正黑體"/>
          <w:sz w:val="28"/>
        </w:rPr>
      </w:pPr>
      <w:proofErr w:type="spellStart"/>
      <w:r>
        <w:rPr>
          <w:rFonts w:ascii="微軟正黑體" w:eastAsia="微軟正黑體" w:hAnsi="微軟正黑體" w:hint="eastAsia"/>
          <w:sz w:val="28"/>
        </w:rPr>
        <w:t>MariaDB</w:t>
      </w:r>
      <w:proofErr w:type="spellEnd"/>
      <w:r>
        <w:rPr>
          <w:rFonts w:ascii="微軟正黑體" w:eastAsia="微軟正黑體" w:hAnsi="微軟正黑體" w:hint="eastAsia"/>
          <w:sz w:val="28"/>
        </w:rPr>
        <w:t xml:space="preserve"> 10.1.36。</w:t>
      </w:r>
    </w:p>
    <w:p w:rsidR="00920CE4" w:rsidRDefault="00920CE4" w:rsidP="00CD50E8">
      <w:pPr>
        <w:pStyle w:val="a4"/>
        <w:ind w:firstLineChars="400" w:firstLine="112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PHP 7.2.11。</w:t>
      </w:r>
    </w:p>
    <w:p w:rsidR="00AA6098" w:rsidRPr="00920CE4" w:rsidRDefault="00920CE4" w:rsidP="00CD50E8">
      <w:pPr>
        <w:pStyle w:val="a4"/>
        <w:ind w:firstLineChars="400" w:firstLine="1120"/>
        <w:rPr>
          <w:rFonts w:ascii="微軟正黑體" w:eastAsia="微軟正黑體" w:hAnsi="微軟正黑體"/>
          <w:sz w:val="40"/>
        </w:rPr>
      </w:pPr>
      <w:proofErr w:type="spellStart"/>
      <w:r>
        <w:rPr>
          <w:rFonts w:ascii="微軟正黑體" w:eastAsia="微軟正黑體" w:hAnsi="微軟正黑體" w:hint="eastAsia"/>
          <w:sz w:val="28"/>
        </w:rPr>
        <w:t>phpMyAdmin</w:t>
      </w:r>
      <w:proofErr w:type="spellEnd"/>
      <w:r>
        <w:rPr>
          <w:rFonts w:ascii="微軟正黑體" w:eastAsia="微軟正黑體" w:hAnsi="微軟正黑體" w:hint="eastAsia"/>
          <w:sz w:val="28"/>
        </w:rPr>
        <w:t xml:space="preserve"> 4.8.3</w:t>
      </w:r>
      <w:r w:rsidRPr="00920CE4">
        <w:rPr>
          <w:rFonts w:ascii="微軟正黑體" w:eastAsia="微軟正黑體" w:hAnsi="微軟正黑體" w:hint="eastAsia"/>
          <w:sz w:val="28"/>
        </w:rPr>
        <w:t>。</w:t>
      </w:r>
    </w:p>
    <w:sectPr w:rsidR="00AA6098" w:rsidRPr="00920CE4" w:rsidSect="00B91865"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6A5"/>
    <w:multiLevelType w:val="hybridMultilevel"/>
    <w:tmpl w:val="542C9EE0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 w15:restartNumberingAfterBreak="0">
    <w:nsid w:val="16823F98"/>
    <w:multiLevelType w:val="hybridMultilevel"/>
    <w:tmpl w:val="6A9AFDB2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 w15:restartNumberingAfterBreak="0">
    <w:nsid w:val="1A6B1F4B"/>
    <w:multiLevelType w:val="hybridMultilevel"/>
    <w:tmpl w:val="F5824004"/>
    <w:lvl w:ilvl="0" w:tplc="25EAD1B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F324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DA56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5A37A4"/>
    <w:multiLevelType w:val="hybridMultilevel"/>
    <w:tmpl w:val="906C2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DA28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F043C40"/>
    <w:multiLevelType w:val="hybridMultilevel"/>
    <w:tmpl w:val="5268DE36"/>
    <w:lvl w:ilvl="0" w:tplc="78643AE6">
      <w:start w:val="1"/>
      <w:numFmt w:val="decimal"/>
      <w:lvlText w:val="2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0500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98"/>
    <w:rsid w:val="00181E3C"/>
    <w:rsid w:val="001B1F60"/>
    <w:rsid w:val="001C4526"/>
    <w:rsid w:val="00203025"/>
    <w:rsid w:val="00217CB2"/>
    <w:rsid w:val="00233B1A"/>
    <w:rsid w:val="00297C1B"/>
    <w:rsid w:val="002C2C95"/>
    <w:rsid w:val="00301A0C"/>
    <w:rsid w:val="0030597C"/>
    <w:rsid w:val="00307E6F"/>
    <w:rsid w:val="0032562E"/>
    <w:rsid w:val="00351554"/>
    <w:rsid w:val="003E155C"/>
    <w:rsid w:val="00424F71"/>
    <w:rsid w:val="004A3FDD"/>
    <w:rsid w:val="004C4559"/>
    <w:rsid w:val="004C6B7F"/>
    <w:rsid w:val="004D51BD"/>
    <w:rsid w:val="004F059D"/>
    <w:rsid w:val="0056786F"/>
    <w:rsid w:val="0059504F"/>
    <w:rsid w:val="0070385C"/>
    <w:rsid w:val="00740241"/>
    <w:rsid w:val="00772C45"/>
    <w:rsid w:val="007A5CD0"/>
    <w:rsid w:val="0082727F"/>
    <w:rsid w:val="0084242B"/>
    <w:rsid w:val="008A5C79"/>
    <w:rsid w:val="00904C79"/>
    <w:rsid w:val="00920CE4"/>
    <w:rsid w:val="00956873"/>
    <w:rsid w:val="00964BA6"/>
    <w:rsid w:val="009F1093"/>
    <w:rsid w:val="00A12493"/>
    <w:rsid w:val="00A21ECA"/>
    <w:rsid w:val="00A533DA"/>
    <w:rsid w:val="00AA6098"/>
    <w:rsid w:val="00B91865"/>
    <w:rsid w:val="00BD1E51"/>
    <w:rsid w:val="00CD50E8"/>
    <w:rsid w:val="00E5315F"/>
    <w:rsid w:val="00ED0734"/>
    <w:rsid w:val="00EE3252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A76C7-C63C-4808-911B-562FBCC0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09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09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A609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AA6098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424F71"/>
  </w:style>
  <w:style w:type="character" w:styleId="a5">
    <w:name w:val="Hyperlink"/>
    <w:basedOn w:val="a0"/>
    <w:uiPriority w:val="99"/>
    <w:unhideWhenUsed/>
    <w:rsid w:val="00424F7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D073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D073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rsid w:val="00301A0C"/>
    <w:rPr>
      <w:sz w:val="20"/>
      <w:szCs w:val="20"/>
    </w:rPr>
  </w:style>
  <w:style w:type="table" w:styleId="a7">
    <w:name w:val="Table Grid"/>
    <w:basedOn w:val="a1"/>
    <w:uiPriority w:val="39"/>
    <w:rsid w:val="00904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904C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No Spacing"/>
    <w:link w:val="a9"/>
    <w:uiPriority w:val="1"/>
    <w:qFormat/>
    <w:rsid w:val="00B91865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B9186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8A67-0DFB-4192-8487-CA53F3B1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464</Words>
  <Characters>2646</Characters>
  <Application>Microsoft Office Word</Application>
  <DocSecurity>0</DocSecurity>
  <Lines>22</Lines>
  <Paragraphs>6</Paragraphs>
  <ScaleCrop>false</ScaleCrop>
  <Company>Microsoft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ATM系統設計</dc:title>
  <dc:subject>系統設機規格</dc:subject>
  <dc:creator>user</dc:creator>
  <cp:keywords/>
  <dc:description/>
  <cp:lastModifiedBy>user</cp:lastModifiedBy>
  <cp:revision>11</cp:revision>
  <cp:lastPrinted>2018-11-22T15:47:00Z</cp:lastPrinted>
  <dcterms:created xsi:type="dcterms:W3CDTF">2018-11-20T16:28:00Z</dcterms:created>
  <dcterms:modified xsi:type="dcterms:W3CDTF">2018-11-22T15:47:00Z</dcterms:modified>
</cp:coreProperties>
</file>