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9173D" w14:textId="3CEB229B" w:rsidR="00D36392" w:rsidRPr="00074F8F" w:rsidRDefault="00DF464D" w:rsidP="007F2A5D">
      <w:pPr>
        <w:pStyle w:val="1"/>
        <w:jc w:val="center"/>
      </w:pPr>
      <w:r>
        <w:t>NFT</w:t>
      </w:r>
      <w:r w:rsidR="00D36392" w:rsidRPr="00074F8F">
        <w:t xml:space="preserve"> trading platform</w:t>
      </w:r>
    </w:p>
    <w:p w14:paraId="38339318" w14:textId="416A25C3" w:rsidR="00423A5A" w:rsidRPr="00423A5A" w:rsidRDefault="00C540B1" w:rsidP="38B5D7F5">
      <w:pPr>
        <w:widowControl/>
        <w:jc w:val="center"/>
        <w:rPr>
          <w:rFonts w:ascii="微軟正黑體" w:eastAsia="微軟正黑體" w:hAnsi="微軟正黑體" w:cs="新細明體"/>
          <w:kern w:val="0"/>
        </w:rPr>
      </w:pPr>
      <w:r w:rsidRPr="002848EE">
        <w:rPr>
          <w:rFonts w:asciiTheme="majorHAnsi" w:eastAsiaTheme="majorEastAsia" w:hAnsiTheme="majorHAnsi" w:cstheme="majorBidi" w:hint="eastAsia"/>
          <w:b/>
          <w:bCs/>
          <w:kern w:val="52"/>
          <w:sz w:val="56"/>
          <w:szCs w:val="56"/>
        </w:rPr>
        <w:t>物件導向</w:t>
      </w:r>
      <w:r w:rsidR="002848EE" w:rsidRPr="002848EE">
        <w:rPr>
          <w:rFonts w:asciiTheme="majorHAnsi" w:eastAsiaTheme="majorEastAsia" w:hAnsiTheme="majorHAnsi" w:cstheme="majorBidi" w:hint="eastAsia"/>
          <w:b/>
          <w:bCs/>
          <w:kern w:val="52"/>
          <w:sz w:val="56"/>
          <w:szCs w:val="56"/>
        </w:rPr>
        <w:t>軟體設計</w:t>
      </w:r>
      <w:r w:rsidRPr="002848EE">
        <w:rPr>
          <w:rFonts w:asciiTheme="majorHAnsi" w:eastAsiaTheme="majorEastAsia" w:hAnsiTheme="majorHAnsi" w:cstheme="majorBidi" w:hint="eastAsia"/>
          <w:b/>
          <w:bCs/>
          <w:kern w:val="52"/>
          <w:sz w:val="56"/>
          <w:szCs w:val="56"/>
        </w:rPr>
        <w:t>期末專題</w:t>
      </w:r>
      <w:r w:rsidR="00423A5A" w:rsidRPr="00423A5A">
        <w:rPr>
          <w:rFonts w:ascii="微軟正黑體" w:eastAsia="微軟正黑體" w:hAnsi="微軟正黑體" w:cs="新細明體"/>
          <w:kern w:val="0"/>
          <w:szCs w:val="24"/>
        </w:rPr>
        <w:br/>
      </w:r>
      <w:r w:rsidR="00423A5A" w:rsidRPr="00074F8F">
        <w:rPr>
          <w:rFonts w:ascii="微軟正黑體" w:eastAsia="微軟正黑體" w:hAnsi="微軟正黑體" w:cs="新細明體"/>
          <w:noProof/>
          <w:kern w:val="0"/>
          <w:szCs w:val="24"/>
          <w:bdr w:val="none" w:sz="0" w:space="0" w:color="auto" w:frame="1"/>
        </w:rPr>
        <w:drawing>
          <wp:inline distT="0" distB="0" distL="0" distR="0" wp14:anchorId="4EB304CC" wp14:editId="72D3C47E">
            <wp:extent cx="4577052" cy="362648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7052" cy="3626485"/>
                    </a:xfrm>
                    <a:prstGeom prst="rect">
                      <a:avLst/>
                    </a:prstGeom>
                    <a:noFill/>
                    <a:ln>
                      <a:noFill/>
                    </a:ln>
                  </pic:spPr>
                </pic:pic>
              </a:graphicData>
            </a:graphic>
          </wp:inline>
        </w:drawing>
      </w:r>
    </w:p>
    <w:p w14:paraId="2D9ED4B0" w14:textId="77777777" w:rsidR="00423A5A" w:rsidRPr="00423A5A" w:rsidRDefault="00423A5A" w:rsidP="00423A5A">
      <w:pPr>
        <w:widowControl/>
        <w:jc w:val="center"/>
        <w:rPr>
          <w:rFonts w:ascii="微軟正黑體" w:eastAsia="微軟正黑體" w:hAnsi="微軟正黑體" w:cs="新細明體"/>
          <w:kern w:val="0"/>
          <w:sz w:val="28"/>
          <w:szCs w:val="28"/>
        </w:rPr>
      </w:pPr>
      <w:r w:rsidRPr="00423A5A">
        <w:rPr>
          <w:rFonts w:ascii="微軟正黑體" w:eastAsia="微軟正黑體" w:hAnsi="微軟正黑體" w:cs="Arial"/>
          <w:color w:val="000000"/>
          <w:kern w:val="0"/>
          <w:sz w:val="28"/>
          <w:szCs w:val="28"/>
        </w:rPr>
        <w:t>資工三甲 嚴佳華 B0829066</w:t>
      </w:r>
    </w:p>
    <w:p w14:paraId="41523D07" w14:textId="77777777" w:rsidR="00423A5A" w:rsidRPr="00423A5A" w:rsidRDefault="00423A5A" w:rsidP="00423A5A">
      <w:pPr>
        <w:widowControl/>
        <w:jc w:val="center"/>
        <w:rPr>
          <w:rFonts w:ascii="微軟正黑體" w:eastAsia="微軟正黑體" w:hAnsi="微軟正黑體" w:cs="新細明體"/>
          <w:kern w:val="0"/>
          <w:sz w:val="28"/>
          <w:szCs w:val="28"/>
        </w:rPr>
      </w:pPr>
      <w:r w:rsidRPr="00423A5A">
        <w:rPr>
          <w:rFonts w:ascii="微軟正黑體" w:eastAsia="微軟正黑體" w:hAnsi="微軟正黑體" w:cs="Arial"/>
          <w:color w:val="000000"/>
          <w:kern w:val="0"/>
          <w:sz w:val="28"/>
          <w:szCs w:val="28"/>
        </w:rPr>
        <w:t>資工三甲 黃至祥 B0829060</w:t>
      </w:r>
    </w:p>
    <w:p w14:paraId="6E12B1B4" w14:textId="3966E027" w:rsidR="00074F8F" w:rsidRDefault="00423A5A" w:rsidP="00074F8F">
      <w:pPr>
        <w:widowControl/>
        <w:jc w:val="center"/>
        <w:rPr>
          <w:rFonts w:ascii="微軟正黑體" w:eastAsia="微軟正黑體" w:hAnsi="微軟正黑體" w:cs="Arial"/>
          <w:color w:val="000000"/>
          <w:kern w:val="0"/>
          <w:sz w:val="28"/>
          <w:szCs w:val="28"/>
        </w:rPr>
      </w:pPr>
      <w:r w:rsidRPr="00423A5A">
        <w:rPr>
          <w:rFonts w:ascii="微軟正黑體" w:eastAsia="微軟正黑體" w:hAnsi="微軟正黑體" w:cs="Arial"/>
          <w:color w:val="000000"/>
          <w:kern w:val="0"/>
          <w:sz w:val="28"/>
          <w:szCs w:val="28"/>
        </w:rPr>
        <w:t>資管三乙 倪斌新 B0844222</w:t>
      </w:r>
    </w:p>
    <w:p w14:paraId="28E9FC64" w14:textId="2C671555" w:rsidR="00423A5A" w:rsidRPr="00423A5A" w:rsidRDefault="38B5D7F5" w:rsidP="38B5D7F5">
      <w:pPr>
        <w:widowControl/>
        <w:jc w:val="center"/>
        <w:rPr>
          <w:rFonts w:ascii="微軟正黑體" w:eastAsia="微軟正黑體" w:hAnsi="微軟正黑體" w:cs="Arial"/>
          <w:color w:val="000000" w:themeColor="text1"/>
          <w:sz w:val="28"/>
          <w:szCs w:val="28"/>
        </w:rPr>
      </w:pPr>
      <w:r w:rsidRPr="38B5D7F5">
        <w:rPr>
          <w:rFonts w:ascii="微軟正黑體" w:eastAsia="微軟正黑體" w:hAnsi="微軟正黑體" w:cs="Arial"/>
          <w:color w:val="000000" w:themeColor="text1"/>
          <w:sz w:val="28"/>
          <w:szCs w:val="28"/>
        </w:rPr>
        <w:t>指導教授：呂仁園</w:t>
      </w:r>
      <w:r w:rsidR="00A92231">
        <w:rPr>
          <w:rFonts w:ascii="微軟正黑體" w:eastAsia="微軟正黑體" w:hAnsi="微軟正黑體" w:cs="Arial" w:hint="eastAsia"/>
          <w:color w:val="000000" w:themeColor="text1"/>
          <w:sz w:val="28"/>
          <w:szCs w:val="28"/>
        </w:rPr>
        <w:t>、粘</w:t>
      </w:r>
      <w:proofErr w:type="gramStart"/>
      <w:r w:rsidR="00A92231">
        <w:rPr>
          <w:rFonts w:ascii="微軟正黑體" w:eastAsia="微軟正黑體" w:hAnsi="微軟正黑體" w:cs="Arial" w:hint="eastAsia"/>
          <w:color w:val="000000" w:themeColor="text1"/>
          <w:sz w:val="28"/>
          <w:szCs w:val="28"/>
        </w:rPr>
        <w:t>儆</w:t>
      </w:r>
      <w:proofErr w:type="gramEnd"/>
      <w:r w:rsidR="00A92231">
        <w:rPr>
          <w:rFonts w:ascii="微軟正黑體" w:eastAsia="微軟正黑體" w:hAnsi="微軟正黑體" w:cs="Arial" w:hint="eastAsia"/>
          <w:color w:val="000000" w:themeColor="text1"/>
          <w:sz w:val="28"/>
          <w:szCs w:val="28"/>
        </w:rPr>
        <w:t>夫</w:t>
      </w:r>
    </w:p>
    <w:p w14:paraId="12CF651E" w14:textId="6FE53E6A" w:rsidR="00423A5A" w:rsidRPr="00423A5A" w:rsidRDefault="38B5D7F5" w:rsidP="38B5D7F5">
      <w:pPr>
        <w:widowControl/>
        <w:jc w:val="center"/>
        <w:rPr>
          <w:rFonts w:ascii="微軟正黑體" w:eastAsia="微軟正黑體" w:hAnsi="微軟正黑體" w:cs="Arial"/>
          <w:color w:val="000000"/>
          <w:kern w:val="0"/>
          <w:sz w:val="28"/>
          <w:szCs w:val="28"/>
        </w:rPr>
      </w:pPr>
      <w:r w:rsidRPr="38B5D7F5">
        <w:rPr>
          <w:rFonts w:ascii="微軟正黑體" w:eastAsia="微軟正黑體" w:hAnsi="微軟正黑體" w:cs="Arial"/>
          <w:color w:val="000000" w:themeColor="text1"/>
          <w:sz w:val="28"/>
          <w:szCs w:val="28"/>
        </w:rPr>
        <w:t>貢獻百分比：嚴佳華33%，黃至祥33%，倪斌新33%</w:t>
      </w:r>
    </w:p>
    <w:p w14:paraId="428E7715" w14:textId="77777777" w:rsidR="00610A45" w:rsidRDefault="00610A45">
      <w:pPr>
        <w:widowControl/>
        <w:rPr>
          <w:rFonts w:ascii="微軟正黑體" w:eastAsia="微軟正黑體" w:hAnsi="微軟正黑體" w:cs="Microsoft JhengHei UI"/>
          <w:color w:val="000000"/>
          <w:kern w:val="0"/>
          <w:sz w:val="28"/>
          <w:szCs w:val="28"/>
        </w:rPr>
      </w:pPr>
      <w:r>
        <w:rPr>
          <w:rFonts w:ascii="微軟正黑體" w:eastAsia="微軟正黑體" w:hAnsi="微軟正黑體" w:cs="Microsoft JhengHei UI"/>
          <w:color w:val="000000"/>
          <w:kern w:val="0"/>
          <w:sz w:val="28"/>
          <w:szCs w:val="28"/>
        </w:rPr>
        <w:br w:type="page"/>
      </w:r>
    </w:p>
    <w:p w14:paraId="7B15C675" w14:textId="34FBFFBB" w:rsidR="00423A5A" w:rsidRPr="00423A5A" w:rsidRDefault="00423A5A" w:rsidP="00610A45">
      <w:pPr>
        <w:pStyle w:val="2"/>
      </w:pPr>
      <w:r w:rsidRPr="00423A5A">
        <w:rPr>
          <w:rFonts w:ascii="Microsoft JhengHei UI" w:eastAsia="Microsoft JhengHei UI" w:hAnsi="Microsoft JhengHei UI" w:cs="Microsoft JhengHei UI" w:hint="eastAsia"/>
        </w:rPr>
        <w:lastRenderedPageBreak/>
        <w:t>⽬</w:t>
      </w:r>
      <w:r w:rsidRPr="00423A5A">
        <w:rPr>
          <w:rFonts w:hint="eastAsia"/>
        </w:rPr>
        <w:t>錄</w:t>
      </w:r>
      <w:r w:rsidRPr="00423A5A">
        <w:rPr>
          <w:rFonts w:hint="eastAsia"/>
        </w:rPr>
        <w:t xml:space="preserve"> (Contents) </w:t>
      </w:r>
    </w:p>
    <w:p w14:paraId="0D6B657A" w14:textId="77777777" w:rsidR="00423A5A" w:rsidRPr="00423A5A" w:rsidRDefault="00423A5A" w:rsidP="00423A5A">
      <w:pPr>
        <w:widowControl/>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1. 簡介 (Introduction)</w:t>
      </w:r>
    </w:p>
    <w:p w14:paraId="6C20C42C" w14:textId="77777777" w:rsidR="00423A5A" w:rsidRPr="00423A5A" w:rsidRDefault="00423A5A" w:rsidP="00423A5A">
      <w:pPr>
        <w:widowControl/>
        <w:ind w:left="720"/>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1.1 規格目的 (Purpose)</w:t>
      </w:r>
    </w:p>
    <w:p w14:paraId="4012B76F" w14:textId="77777777" w:rsidR="00423A5A" w:rsidRPr="00423A5A" w:rsidRDefault="00423A5A" w:rsidP="00423A5A">
      <w:pPr>
        <w:widowControl/>
        <w:ind w:left="720"/>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1.2 系統名稱 (Identification)</w:t>
      </w:r>
    </w:p>
    <w:p w14:paraId="2913E316" w14:textId="77777777" w:rsidR="00423A5A" w:rsidRPr="00423A5A" w:rsidRDefault="00423A5A" w:rsidP="00423A5A">
      <w:pPr>
        <w:widowControl/>
        <w:ind w:left="720"/>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1.3 系統範圍說明 (System Scope)</w:t>
      </w:r>
    </w:p>
    <w:p w14:paraId="7AFB7A96" w14:textId="606F9D3C" w:rsidR="00423A5A" w:rsidRPr="00423A5A" w:rsidRDefault="00423A5A" w:rsidP="00423A5A">
      <w:pPr>
        <w:widowControl/>
        <w:ind w:left="720"/>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 xml:space="preserve">1.4 </w:t>
      </w:r>
      <w:r w:rsidR="001C00C0">
        <w:rPr>
          <w:rFonts w:ascii="微軟正黑體" w:eastAsia="微軟正黑體" w:hAnsi="微軟正黑體" w:cs="新細明體" w:hint="eastAsia"/>
          <w:color w:val="000000"/>
          <w:kern w:val="0"/>
          <w:sz w:val="28"/>
          <w:szCs w:val="28"/>
        </w:rPr>
        <w:t>詞彙</w:t>
      </w:r>
      <w:r w:rsidRPr="00423A5A">
        <w:rPr>
          <w:rFonts w:ascii="微軟正黑體" w:eastAsia="微軟正黑體" w:hAnsi="微軟正黑體" w:cs="新細明體" w:hint="eastAsia"/>
          <w:color w:val="000000"/>
          <w:kern w:val="0"/>
          <w:sz w:val="28"/>
          <w:szCs w:val="28"/>
        </w:rPr>
        <w:t>定義 (Definitions)</w:t>
      </w:r>
    </w:p>
    <w:p w14:paraId="1C9AC428" w14:textId="77777777" w:rsidR="00423A5A" w:rsidRPr="00423A5A" w:rsidRDefault="00423A5A" w:rsidP="00423A5A">
      <w:pPr>
        <w:widowControl/>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2. 系統概述 (Overview)</w:t>
      </w:r>
    </w:p>
    <w:p w14:paraId="7863E927" w14:textId="77777777" w:rsidR="00423A5A" w:rsidRPr="00423A5A" w:rsidRDefault="00423A5A" w:rsidP="00423A5A">
      <w:pPr>
        <w:widowControl/>
        <w:ind w:left="720"/>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2.1 系統目標 (Goals)</w:t>
      </w:r>
    </w:p>
    <w:p w14:paraId="2BF466F8" w14:textId="77777777" w:rsidR="00423A5A" w:rsidRPr="00423A5A" w:rsidRDefault="00423A5A" w:rsidP="00423A5A">
      <w:pPr>
        <w:widowControl/>
        <w:ind w:left="720"/>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2.2 系統描述 (System Description)</w:t>
      </w:r>
    </w:p>
    <w:p w14:paraId="5A1EFDDA" w14:textId="77777777" w:rsidR="00423A5A" w:rsidRPr="00423A5A" w:rsidRDefault="00423A5A" w:rsidP="00423A5A">
      <w:pPr>
        <w:widowControl/>
        <w:ind w:left="720"/>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2.3 系統架設環境 (System Implementation Environment)</w:t>
      </w:r>
    </w:p>
    <w:p w14:paraId="71FD7227" w14:textId="77777777" w:rsidR="00423A5A" w:rsidRPr="00423A5A" w:rsidRDefault="00423A5A" w:rsidP="00423A5A">
      <w:pPr>
        <w:widowControl/>
        <w:ind w:left="720"/>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2.4 系統限制 (Limitation)</w:t>
      </w:r>
    </w:p>
    <w:p w14:paraId="231139D5" w14:textId="77777777" w:rsidR="00423A5A" w:rsidRPr="00423A5A" w:rsidRDefault="00423A5A" w:rsidP="00423A5A">
      <w:pPr>
        <w:widowControl/>
        <w:ind w:left="720"/>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2.5 系統架構流程 (Framework)</w:t>
      </w:r>
    </w:p>
    <w:p w14:paraId="66E45700" w14:textId="77777777" w:rsidR="00423A5A" w:rsidRPr="00423A5A" w:rsidRDefault="00423A5A" w:rsidP="00423A5A">
      <w:pPr>
        <w:widowControl/>
        <w:ind w:left="720"/>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2.6 系統需求功能 (Functional Requirements)</w:t>
      </w:r>
    </w:p>
    <w:p w14:paraId="60EA84CC" w14:textId="77777777" w:rsidR="00423A5A" w:rsidRPr="00423A5A" w:rsidRDefault="00423A5A" w:rsidP="00423A5A">
      <w:pPr>
        <w:widowControl/>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3.需求詳述(Detailed requirements)</w:t>
      </w:r>
    </w:p>
    <w:p w14:paraId="1FF5723C" w14:textId="77777777" w:rsidR="00423A5A" w:rsidRPr="00423A5A" w:rsidRDefault="00423A5A" w:rsidP="00423A5A">
      <w:pPr>
        <w:widowControl/>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 </w:t>
      </w:r>
      <w:r w:rsidRPr="00423A5A">
        <w:rPr>
          <w:rFonts w:ascii="微軟正黑體" w:eastAsia="微軟正黑體" w:hAnsi="微軟正黑體" w:cs="新細明體" w:hint="eastAsia"/>
          <w:color w:val="000000"/>
          <w:kern w:val="0"/>
          <w:sz w:val="28"/>
          <w:szCs w:val="28"/>
        </w:rPr>
        <w:tab/>
        <w:t>3.1外部介面需求(External interface requirements)</w:t>
      </w:r>
    </w:p>
    <w:p w14:paraId="262C1F65" w14:textId="77777777" w:rsidR="00423A5A" w:rsidRPr="00423A5A" w:rsidRDefault="00423A5A" w:rsidP="00423A5A">
      <w:pPr>
        <w:widowControl/>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ab/>
      </w:r>
      <w:r w:rsidRPr="00423A5A">
        <w:rPr>
          <w:rFonts w:ascii="微軟正黑體" w:eastAsia="微軟正黑體" w:hAnsi="微軟正黑體" w:cs="新細明體" w:hint="eastAsia"/>
          <w:color w:val="000000"/>
          <w:kern w:val="0"/>
          <w:sz w:val="28"/>
          <w:szCs w:val="28"/>
        </w:rPr>
        <w:tab/>
      </w:r>
      <w:r w:rsidRPr="00423A5A">
        <w:rPr>
          <w:rFonts w:ascii="微軟正黑體" w:eastAsia="微軟正黑體" w:hAnsi="微軟正黑體" w:cs="新細明體"/>
          <w:color w:val="000000"/>
          <w:kern w:val="0"/>
          <w:sz w:val="28"/>
          <w:szCs w:val="28"/>
        </w:rPr>
        <w:t>3.1.1使用者介面(user interface)</w:t>
      </w:r>
    </w:p>
    <w:p w14:paraId="119E0225" w14:textId="77777777" w:rsidR="00423A5A" w:rsidRPr="00423A5A" w:rsidRDefault="00423A5A" w:rsidP="00423A5A">
      <w:pPr>
        <w:widowControl/>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ab/>
        <w:t>3.2功能性需求(Functional requirements)</w:t>
      </w:r>
    </w:p>
    <w:p w14:paraId="75C4FCAA" w14:textId="77777777" w:rsidR="00423A5A" w:rsidRPr="00423A5A" w:rsidRDefault="00423A5A" w:rsidP="00423A5A">
      <w:pPr>
        <w:widowControl/>
        <w:rPr>
          <w:rFonts w:ascii="微軟正黑體" w:eastAsia="微軟正黑體" w:hAnsi="微軟正黑體" w:cs="新細明體"/>
          <w:kern w:val="0"/>
          <w:sz w:val="28"/>
          <w:szCs w:val="28"/>
        </w:rPr>
      </w:pPr>
      <w:r w:rsidRPr="00423A5A">
        <w:rPr>
          <w:rFonts w:ascii="微軟正黑體" w:eastAsia="微軟正黑體" w:hAnsi="微軟正黑體" w:cs="新細明體" w:hint="eastAsia"/>
          <w:color w:val="000000"/>
          <w:kern w:val="0"/>
          <w:sz w:val="28"/>
          <w:szCs w:val="28"/>
        </w:rPr>
        <w:tab/>
      </w:r>
      <w:r w:rsidRPr="00423A5A">
        <w:rPr>
          <w:rFonts w:ascii="微軟正黑體" w:eastAsia="微軟正黑體" w:hAnsi="微軟正黑體" w:cs="新細明體"/>
          <w:color w:val="000000"/>
          <w:kern w:val="0"/>
          <w:sz w:val="28"/>
          <w:szCs w:val="28"/>
        </w:rPr>
        <w:t>3.3非功能性需求(Non-functional requirements)</w:t>
      </w:r>
    </w:p>
    <w:p w14:paraId="6D250387" w14:textId="420851EA" w:rsidR="00423A5A" w:rsidRPr="00D64F37" w:rsidRDefault="00423A5A" w:rsidP="00423A5A">
      <w:pPr>
        <w:widowControl/>
        <w:rPr>
          <w:rFonts w:ascii="微軟正黑體" w:eastAsia="微軟正黑體" w:hAnsi="微軟正黑體" w:cs="新細明體"/>
          <w:kern w:val="0"/>
          <w:sz w:val="28"/>
          <w:szCs w:val="28"/>
        </w:rPr>
      </w:pPr>
    </w:p>
    <w:p w14:paraId="1951A9A4" w14:textId="1911894E" w:rsidR="00074F8F" w:rsidRPr="007F2A5D" w:rsidRDefault="00423A5A" w:rsidP="007F2A5D">
      <w:pPr>
        <w:pStyle w:val="2"/>
        <w:rPr>
          <w:kern w:val="52"/>
          <w:sz w:val="52"/>
          <w:szCs w:val="24"/>
        </w:rPr>
      </w:pPr>
      <w:r w:rsidRPr="00074F8F">
        <w:rPr>
          <w:rFonts w:hint="eastAsia"/>
        </w:rPr>
        <w:t>簡介</w:t>
      </w:r>
      <w:r w:rsidRPr="00074F8F">
        <w:rPr>
          <w:rFonts w:hint="eastAsia"/>
        </w:rPr>
        <w:t xml:space="preserve"> (Introduction)</w:t>
      </w:r>
    </w:p>
    <w:p w14:paraId="5DFD7F4B" w14:textId="5BD1C3CE" w:rsidR="00423A5A" w:rsidRPr="00423A5A" w:rsidRDefault="00423A5A" w:rsidP="007F2A5D">
      <w:pPr>
        <w:pStyle w:val="3"/>
        <w:rPr>
          <w:szCs w:val="24"/>
        </w:rPr>
      </w:pPr>
      <w:r w:rsidRPr="00423A5A">
        <w:t xml:space="preserve">1.1 </w:t>
      </w:r>
      <w:r w:rsidRPr="00423A5A">
        <w:t>規格目的</w:t>
      </w:r>
      <w:r w:rsidRPr="00423A5A">
        <w:t xml:space="preserve"> (Purpose)</w:t>
      </w:r>
    </w:p>
    <w:p w14:paraId="1D224137" w14:textId="666FB7A6" w:rsidR="00074F8F" w:rsidRPr="004B3DC7" w:rsidRDefault="00DF464D" w:rsidP="004B3DC7">
      <w:pPr>
        <w:widowControl/>
        <w:ind w:firstLine="480"/>
        <w:rPr>
          <w:rFonts w:ascii="微軟正黑體" w:eastAsia="微軟正黑體" w:hAnsi="微軟正黑體" w:cs="新細明體"/>
          <w:color w:val="000000"/>
          <w:kern w:val="0"/>
          <w:sz w:val="28"/>
          <w:szCs w:val="28"/>
        </w:rPr>
      </w:pPr>
      <w:r>
        <w:rPr>
          <w:rFonts w:ascii="微軟正黑體" w:eastAsia="微軟正黑體" w:hAnsi="微軟正黑體" w:cs="新細明體"/>
          <w:color w:val="000000" w:themeColor="text1"/>
          <w:sz w:val="28"/>
          <w:szCs w:val="28"/>
        </w:rPr>
        <w:t>NFT</w:t>
      </w:r>
      <w:r w:rsidR="00F91D02" w:rsidRPr="35BBB76A">
        <w:rPr>
          <w:rFonts w:ascii="微軟正黑體" w:eastAsia="微軟正黑體" w:hAnsi="微軟正黑體" w:cs="新細明體"/>
          <w:color w:val="000000" w:themeColor="text1"/>
          <w:sz w:val="28"/>
          <w:szCs w:val="28"/>
        </w:rPr>
        <w:t xml:space="preserve"> trading platform</w:t>
      </w:r>
      <w:r w:rsidR="00423A5A" w:rsidRPr="00423A5A">
        <w:rPr>
          <w:rFonts w:ascii="微軟正黑體" w:eastAsia="微軟正黑體" w:hAnsi="微軟正黑體" w:cs="新細明體"/>
          <w:color w:val="000000"/>
          <w:kern w:val="0"/>
          <w:sz w:val="28"/>
          <w:szCs w:val="28"/>
        </w:rPr>
        <w:t xml:space="preserve"> (</w:t>
      </w:r>
      <w:r w:rsidR="00F91D02" w:rsidRPr="35BBB76A">
        <w:rPr>
          <w:rFonts w:ascii="微軟正黑體" w:eastAsia="微軟正黑體" w:hAnsi="微軟正黑體" w:cs="新細明體"/>
          <w:color w:val="000000" w:themeColor="text1"/>
          <w:sz w:val="28"/>
          <w:szCs w:val="28"/>
        </w:rPr>
        <w:t>非同質化代幣交易平台</w:t>
      </w:r>
      <w:r w:rsidR="35BBB76A" w:rsidRPr="35BBB76A">
        <w:rPr>
          <w:rFonts w:ascii="微軟正黑體" w:eastAsia="微軟正黑體" w:hAnsi="微軟正黑體" w:cs="新細明體"/>
          <w:color w:val="000000" w:themeColor="text1"/>
          <w:sz w:val="28"/>
          <w:szCs w:val="28"/>
        </w:rPr>
        <w:t>)，將提供使用者交易</w:t>
      </w:r>
      <w:r>
        <w:rPr>
          <w:rFonts w:ascii="微軟正黑體" w:eastAsia="微軟正黑體" w:hAnsi="微軟正黑體" w:cs="新細明體"/>
          <w:color w:val="000000" w:themeColor="text1"/>
          <w:sz w:val="28"/>
          <w:szCs w:val="28"/>
        </w:rPr>
        <w:t>NFT</w:t>
      </w:r>
      <w:r w:rsidR="35BBB76A" w:rsidRPr="35BBB76A">
        <w:rPr>
          <w:rFonts w:ascii="微軟正黑體" w:eastAsia="微軟正黑體" w:hAnsi="微軟正黑體" w:cs="新細明體"/>
          <w:color w:val="000000" w:themeColor="text1"/>
          <w:sz w:val="28"/>
          <w:szCs w:val="28"/>
        </w:rPr>
        <w:t>瀏覽和投資服務的軟體服務系統。在市場開拓和可靠度實用性證實之前，系統提供的功能和流程架構需要進行完善的規劃，完備的操作流程和使用界面，確實提升消費者和使用者根據使用需求，並且能夠提升消費者和使用者及軟體開發人員交流。</w:t>
      </w:r>
    </w:p>
    <w:p w14:paraId="31ECC58E" w14:textId="77777777" w:rsidR="00423A5A" w:rsidRPr="00423A5A" w:rsidRDefault="00423A5A" w:rsidP="007F2A5D">
      <w:pPr>
        <w:pStyle w:val="3"/>
        <w:rPr>
          <w:szCs w:val="24"/>
        </w:rPr>
      </w:pPr>
      <w:r w:rsidRPr="00423A5A">
        <w:rPr>
          <w:rFonts w:hint="eastAsia"/>
        </w:rPr>
        <w:t xml:space="preserve">1.2 </w:t>
      </w:r>
      <w:r w:rsidRPr="00423A5A">
        <w:rPr>
          <w:rFonts w:hint="eastAsia"/>
        </w:rPr>
        <w:t>系統名稱</w:t>
      </w:r>
      <w:r w:rsidRPr="00423A5A">
        <w:rPr>
          <w:rFonts w:hint="eastAsia"/>
        </w:rPr>
        <w:t xml:space="preserve"> (Identification)</w:t>
      </w:r>
    </w:p>
    <w:p w14:paraId="3A9ABF8D" w14:textId="0678ECF9" w:rsidR="00074F8F" w:rsidRPr="004B3DC7" w:rsidRDefault="00423A5A" w:rsidP="00074F8F">
      <w:pPr>
        <w:widowControl/>
        <w:rPr>
          <w:rFonts w:ascii="微軟正黑體" w:eastAsia="微軟正黑體" w:hAnsi="微軟正黑體" w:cs="新細明體"/>
          <w:color w:val="000000"/>
          <w:kern w:val="0"/>
          <w:sz w:val="28"/>
          <w:szCs w:val="28"/>
        </w:rPr>
      </w:pPr>
      <w:r w:rsidRPr="00423A5A">
        <w:rPr>
          <w:rFonts w:ascii="微軟正黑體" w:eastAsia="微軟正黑體" w:hAnsi="微軟正黑體" w:cs="新細明體" w:hint="eastAsia"/>
          <w:color w:val="000000"/>
          <w:kern w:val="0"/>
          <w:sz w:val="28"/>
          <w:szCs w:val="28"/>
        </w:rPr>
        <w:tab/>
      </w:r>
      <w:r w:rsidRPr="00423A5A">
        <w:rPr>
          <w:rFonts w:ascii="微軟正黑體" w:eastAsia="微軟正黑體" w:hAnsi="微軟正黑體" w:cs="新細明體"/>
          <w:color w:val="000000"/>
          <w:kern w:val="0"/>
          <w:sz w:val="28"/>
          <w:szCs w:val="28"/>
        </w:rPr>
        <w:t>「</w:t>
      </w:r>
      <w:r w:rsidR="00DF464D">
        <w:rPr>
          <w:rFonts w:ascii="微軟正黑體" w:eastAsia="微軟正黑體" w:hAnsi="微軟正黑體" w:cs="新細明體"/>
          <w:color w:val="000000"/>
          <w:kern w:val="0"/>
          <w:sz w:val="28"/>
          <w:szCs w:val="28"/>
        </w:rPr>
        <w:t>NFT</w:t>
      </w:r>
      <w:r w:rsidRPr="00423A5A">
        <w:rPr>
          <w:rFonts w:ascii="微軟正黑體" w:eastAsia="微軟正黑體" w:hAnsi="微軟正黑體" w:cs="新細明體"/>
          <w:color w:val="000000"/>
          <w:kern w:val="0"/>
          <w:sz w:val="28"/>
          <w:szCs w:val="28"/>
        </w:rPr>
        <w:t xml:space="preserve"> trading platform」（</w:t>
      </w:r>
      <w:r w:rsidR="35BBB76A" w:rsidRPr="35BBB76A">
        <w:rPr>
          <w:rFonts w:ascii="微軟正黑體" w:eastAsia="微軟正黑體" w:hAnsi="微軟正黑體" w:cs="新細明體"/>
          <w:color w:val="000000" w:themeColor="text1"/>
          <w:sz w:val="28"/>
          <w:szCs w:val="28"/>
        </w:rPr>
        <w:t>即「非同質化代幣交易平台」</w:t>
      </w:r>
      <w:r w:rsidRPr="00423A5A">
        <w:rPr>
          <w:rFonts w:ascii="微軟正黑體" w:eastAsia="微軟正黑體" w:hAnsi="微軟正黑體" w:cs="新細明體"/>
          <w:color w:val="000000"/>
          <w:kern w:val="0"/>
          <w:sz w:val="28"/>
          <w:szCs w:val="28"/>
        </w:rPr>
        <w:t>），以下簡稱「本系統」。</w:t>
      </w:r>
    </w:p>
    <w:p w14:paraId="6B49DD71" w14:textId="77777777" w:rsidR="00423A5A" w:rsidRPr="00423A5A" w:rsidRDefault="00423A5A" w:rsidP="007F2A5D">
      <w:pPr>
        <w:pStyle w:val="3"/>
        <w:rPr>
          <w:szCs w:val="24"/>
        </w:rPr>
      </w:pPr>
      <w:r w:rsidRPr="00423A5A">
        <w:rPr>
          <w:rFonts w:hint="eastAsia"/>
        </w:rPr>
        <w:t xml:space="preserve">1.3 </w:t>
      </w:r>
      <w:r w:rsidRPr="00423A5A">
        <w:rPr>
          <w:rFonts w:hint="eastAsia"/>
        </w:rPr>
        <w:t>系統範圍說明</w:t>
      </w:r>
      <w:r w:rsidRPr="00423A5A">
        <w:rPr>
          <w:rFonts w:hint="eastAsia"/>
        </w:rPr>
        <w:t xml:space="preserve"> (System Scope)</w:t>
      </w:r>
    </w:p>
    <w:p w14:paraId="0BC11AE2" w14:textId="77777777" w:rsidR="00423A5A" w:rsidRPr="00423A5A" w:rsidRDefault="00423A5A" w:rsidP="35BBB76A">
      <w:pPr>
        <w:widowControl/>
        <w:rPr>
          <w:rFonts w:ascii="微軟正黑體" w:eastAsia="微軟正黑體" w:hAnsi="微軟正黑體" w:cs="新細明體"/>
          <w:kern w:val="0"/>
        </w:rPr>
      </w:pPr>
      <w:r w:rsidRPr="00423A5A">
        <w:rPr>
          <w:rFonts w:ascii="微軟正黑體" w:eastAsia="微軟正黑體" w:hAnsi="微軟正黑體" w:cs="新細明體" w:hint="eastAsia"/>
          <w:color w:val="000000"/>
          <w:kern w:val="0"/>
          <w:sz w:val="28"/>
          <w:szCs w:val="28"/>
        </w:rPr>
        <w:tab/>
      </w:r>
      <w:r w:rsidRPr="00423A5A">
        <w:rPr>
          <w:rFonts w:ascii="微軟正黑體" w:eastAsia="微軟正黑體" w:hAnsi="微軟正黑體" w:cs="新細明體"/>
          <w:color w:val="000000"/>
          <w:kern w:val="0"/>
          <w:sz w:val="28"/>
          <w:szCs w:val="28"/>
        </w:rPr>
        <w:t>本文件描述了本系統需求功能和所需的技術參考指南，能夠讓消費者正確便捷的完成軟體操作，將平台操作流程提供給用戶。讓用戶能夠實際的了解本系統對於用戶和開發者之間扮演者什麼樣的角色，提供平台交易所需的功能。本文件預期閱讀對象為：系統設計人員、系統管理人員、系統測試人員、用戶、投資者。</w:t>
      </w:r>
    </w:p>
    <w:p w14:paraId="0A311A0F" w14:textId="5FF55B85" w:rsidR="00423A5A" w:rsidRPr="00423A5A" w:rsidRDefault="00423A5A" w:rsidP="00423A5A">
      <w:pPr>
        <w:widowControl/>
        <w:spacing w:after="240"/>
        <w:rPr>
          <w:rFonts w:ascii="微軟正黑體" w:eastAsia="微軟正黑體" w:hAnsi="微軟正黑體" w:cs="新細明體"/>
          <w:kern w:val="0"/>
          <w:szCs w:val="24"/>
        </w:rPr>
      </w:pPr>
    </w:p>
    <w:p w14:paraId="0369F28E" w14:textId="60C9658F" w:rsidR="00423A5A" w:rsidRPr="00423A5A" w:rsidRDefault="00423A5A" w:rsidP="007F2A5D">
      <w:pPr>
        <w:pStyle w:val="3"/>
      </w:pPr>
      <w:r w:rsidRPr="00423A5A">
        <w:t xml:space="preserve">1.4 </w:t>
      </w:r>
      <w:r w:rsidR="00204E50">
        <w:rPr>
          <w:rFonts w:hint="eastAsia"/>
        </w:rPr>
        <w:t>詞彙</w:t>
      </w:r>
      <w:r w:rsidRPr="00423A5A">
        <w:t>定義</w:t>
      </w:r>
      <w:r w:rsidRPr="00423A5A">
        <w:t xml:space="preserve"> (Definitions)</w:t>
      </w:r>
    </w:p>
    <w:p w14:paraId="075303D0" w14:textId="6E86A4B4" w:rsidR="00423A5A" w:rsidRPr="00821AA5" w:rsidRDefault="00A52A0F" w:rsidP="00821AA5">
      <w:pPr>
        <w:widowControl/>
        <w:rPr>
          <w:rFonts w:ascii="微軟正黑體" w:eastAsia="微軟正黑體" w:hAnsi="微軟正黑體" w:cs="新細明體"/>
          <w:color w:val="000000"/>
          <w:kern w:val="0"/>
          <w:sz w:val="28"/>
          <w:szCs w:val="28"/>
        </w:rPr>
      </w:pPr>
      <w:r>
        <w:rPr>
          <w:rFonts w:ascii="微軟正黑體" w:eastAsia="微軟正黑體" w:hAnsi="微軟正黑體" w:cs="新細明體"/>
          <w:color w:val="000000" w:themeColor="text1"/>
          <w:sz w:val="28"/>
          <w:szCs w:val="28"/>
        </w:rPr>
        <w:t>“</w:t>
      </w:r>
      <w:r w:rsidR="00DF464D">
        <w:rPr>
          <w:rFonts w:ascii="微軟正黑體" w:eastAsia="微軟正黑體" w:hAnsi="微軟正黑體" w:cs="新細明體"/>
          <w:color w:val="000000" w:themeColor="text1"/>
          <w:sz w:val="28"/>
          <w:szCs w:val="28"/>
        </w:rPr>
        <w:t>NFT</w:t>
      </w:r>
      <w:r w:rsidR="00F91D02">
        <w:rPr>
          <w:rFonts w:ascii="微軟正黑體" w:eastAsia="微軟正黑體" w:hAnsi="微軟正黑體" w:cs="新細明體"/>
          <w:color w:val="000000" w:themeColor="text1"/>
          <w:sz w:val="28"/>
          <w:szCs w:val="28"/>
        </w:rPr>
        <w:t>”</w:t>
      </w:r>
      <w:r w:rsidR="000F5E41" w:rsidRPr="000F5E41">
        <w:rPr>
          <w:rFonts w:ascii="微軟正黑體" w:eastAsia="微軟正黑體" w:hAnsi="微軟正黑體" w:cs="新細明體"/>
          <w:color w:val="000000"/>
          <w:kern w:val="0"/>
          <w:sz w:val="28"/>
          <w:szCs w:val="28"/>
        </w:rPr>
        <w:t xml:space="preserve"> </w:t>
      </w:r>
      <w:r w:rsidR="000F5E41">
        <w:rPr>
          <w:rFonts w:ascii="微軟正黑體" w:eastAsia="微軟正黑體" w:hAnsi="微軟正黑體" w:cs="新細明體"/>
          <w:color w:val="000000"/>
          <w:kern w:val="0"/>
          <w:sz w:val="28"/>
          <w:szCs w:val="28"/>
        </w:rPr>
        <w:t>(Non</w:t>
      </w:r>
      <w:r w:rsidR="005043AE">
        <w:rPr>
          <w:rFonts w:ascii="微軟正黑體" w:eastAsia="微軟正黑體" w:hAnsi="微軟正黑體" w:cs="新細明體"/>
          <w:color w:val="000000"/>
          <w:kern w:val="0"/>
          <w:sz w:val="28"/>
          <w:szCs w:val="28"/>
        </w:rPr>
        <w:t>-Fungible Token)</w:t>
      </w:r>
      <w:r w:rsidR="000F5E41">
        <w:rPr>
          <w:rFonts w:ascii="微軟正黑體" w:eastAsia="微軟正黑體" w:hAnsi="微軟正黑體" w:cs="新細明體"/>
          <w:color w:val="000000"/>
          <w:kern w:val="0"/>
          <w:sz w:val="28"/>
          <w:szCs w:val="28"/>
        </w:rPr>
        <w:t xml:space="preserve"> </w:t>
      </w:r>
      <w:r w:rsidR="001C415C">
        <w:rPr>
          <w:rFonts w:ascii="微軟正黑體" w:eastAsia="微軟正黑體" w:hAnsi="微軟正黑體" w:cs="新細明體" w:hint="eastAsia"/>
          <w:color w:val="000000"/>
          <w:kern w:val="0"/>
          <w:sz w:val="28"/>
          <w:szCs w:val="28"/>
        </w:rPr>
        <w:t>：</w:t>
      </w:r>
      <w:r w:rsidR="000F5E41" w:rsidRPr="00423A5A">
        <w:rPr>
          <w:rFonts w:ascii="微軟正黑體" w:eastAsia="微軟正黑體" w:hAnsi="微軟正黑體" w:cs="新細明體"/>
          <w:color w:val="000000"/>
          <w:kern w:val="0"/>
          <w:sz w:val="28"/>
          <w:szCs w:val="28"/>
        </w:rPr>
        <w:t>非同質化代幣</w:t>
      </w:r>
      <w:r w:rsidR="006415AF">
        <w:rPr>
          <w:rFonts w:ascii="微軟正黑體" w:eastAsia="微軟正黑體" w:hAnsi="微軟正黑體" w:cs="新細明體" w:hint="eastAsia"/>
          <w:color w:val="000000"/>
          <w:kern w:val="0"/>
          <w:sz w:val="28"/>
          <w:szCs w:val="28"/>
        </w:rPr>
        <w:t>，為一種數字貨幣</w:t>
      </w:r>
      <w:r w:rsidR="007F2A5D">
        <w:rPr>
          <w:rFonts w:ascii="微軟正黑體" w:eastAsia="微軟正黑體" w:hAnsi="微軟正黑體" w:cs="新細明體" w:hint="eastAsia"/>
          <w:color w:val="000000"/>
          <w:kern w:val="0"/>
          <w:sz w:val="28"/>
          <w:szCs w:val="28"/>
        </w:rPr>
        <w:t>。</w:t>
      </w:r>
      <w:r w:rsidR="00F45493" w:rsidRPr="00F45493">
        <w:rPr>
          <w:rFonts w:ascii="微軟正黑體" w:eastAsia="微軟正黑體" w:hAnsi="微軟正黑體" w:cs="新細明體" w:hint="eastAsia"/>
          <w:color w:val="000000"/>
          <w:kern w:val="0"/>
          <w:sz w:val="28"/>
          <w:szCs w:val="28"/>
        </w:rPr>
        <w:t>每一個</w:t>
      </w:r>
      <w:r w:rsidR="00DF464D">
        <w:rPr>
          <w:rFonts w:ascii="微軟正黑體" w:eastAsia="微軟正黑體" w:hAnsi="微軟正黑體" w:cs="新細明體" w:hint="eastAsia"/>
          <w:color w:val="000000"/>
          <w:kern w:val="0"/>
          <w:sz w:val="28"/>
          <w:szCs w:val="28"/>
        </w:rPr>
        <w:t>NFT</w:t>
      </w:r>
      <w:r w:rsidR="00F45493" w:rsidRPr="00F45493">
        <w:rPr>
          <w:rFonts w:ascii="微軟正黑體" w:eastAsia="微軟正黑體" w:hAnsi="微軟正黑體" w:cs="新細明體" w:hint="eastAsia"/>
          <w:color w:val="000000"/>
          <w:kern w:val="0"/>
          <w:sz w:val="28"/>
          <w:szCs w:val="28"/>
        </w:rPr>
        <w:t>都是獨一無二、不可相互替代的，而且交易時不可以被分拆。</w:t>
      </w:r>
    </w:p>
    <w:p w14:paraId="4FE4B746" w14:textId="70E8A34B" w:rsidR="00423A5A" w:rsidRPr="00423A5A" w:rsidRDefault="00F91D02" w:rsidP="35BBB76A">
      <w:pPr>
        <w:widowControl/>
        <w:rPr>
          <w:rFonts w:ascii="微軟正黑體" w:eastAsia="微軟正黑體" w:hAnsi="微軟正黑體" w:cs="新細明體"/>
          <w:kern w:val="0"/>
        </w:rPr>
      </w:pPr>
      <w:r>
        <w:rPr>
          <w:rFonts w:ascii="微軟正黑體" w:eastAsia="微軟正黑體" w:hAnsi="微軟正黑體" w:cs="新細明體"/>
          <w:color w:val="000000"/>
          <w:kern w:val="0"/>
          <w:sz w:val="28"/>
          <w:szCs w:val="28"/>
        </w:rPr>
        <w:t>“</w:t>
      </w:r>
      <w:r w:rsidR="00423A5A" w:rsidRPr="00423A5A">
        <w:rPr>
          <w:rFonts w:ascii="微軟正黑體" w:eastAsia="微軟正黑體" w:hAnsi="微軟正黑體" w:cs="新細明體"/>
          <w:color w:val="000000"/>
          <w:kern w:val="0"/>
          <w:sz w:val="28"/>
          <w:szCs w:val="28"/>
        </w:rPr>
        <w:t>軟體</w:t>
      </w:r>
      <w:r>
        <w:rPr>
          <w:rFonts w:ascii="微軟正黑體" w:eastAsia="微軟正黑體" w:hAnsi="微軟正黑體" w:cs="新細明體"/>
          <w:color w:val="000000"/>
          <w:kern w:val="0"/>
          <w:sz w:val="28"/>
          <w:szCs w:val="28"/>
        </w:rPr>
        <w:t>”</w:t>
      </w:r>
      <w:r w:rsidR="001C415C">
        <w:rPr>
          <w:rFonts w:ascii="微軟正黑體" w:eastAsia="微軟正黑體" w:hAnsi="微軟正黑體" w:cs="新細明體" w:hint="eastAsia"/>
          <w:color w:val="000000"/>
          <w:kern w:val="0"/>
          <w:sz w:val="28"/>
          <w:szCs w:val="28"/>
        </w:rPr>
        <w:t>：</w:t>
      </w:r>
      <w:r w:rsidR="00423A5A" w:rsidRPr="00423A5A">
        <w:rPr>
          <w:rFonts w:ascii="微軟正黑體" w:eastAsia="微軟正黑體" w:hAnsi="微軟正黑體" w:cs="新細明體"/>
          <w:color w:val="000000"/>
          <w:kern w:val="0"/>
          <w:sz w:val="28"/>
          <w:szCs w:val="28"/>
        </w:rPr>
        <w:t>在這邊是指</w:t>
      </w:r>
      <w:r w:rsidR="00DF464D">
        <w:rPr>
          <w:rFonts w:ascii="微軟正黑體" w:eastAsia="微軟正黑體" w:hAnsi="微軟正黑體" w:cs="新細明體"/>
          <w:color w:val="000000"/>
          <w:kern w:val="0"/>
          <w:sz w:val="28"/>
          <w:szCs w:val="28"/>
        </w:rPr>
        <w:t>NFT</w:t>
      </w:r>
      <w:r w:rsidR="00423A5A" w:rsidRPr="00423A5A">
        <w:rPr>
          <w:rFonts w:ascii="微軟正黑體" w:eastAsia="微軟正黑體" w:hAnsi="微軟正黑體" w:cs="新細明體"/>
          <w:color w:val="000000"/>
          <w:kern w:val="0"/>
          <w:sz w:val="28"/>
          <w:szCs w:val="28"/>
        </w:rPr>
        <w:t xml:space="preserve"> trading platform（即非同質化代幣交易平台），整套軟體系統。</w:t>
      </w:r>
    </w:p>
    <w:p w14:paraId="1457EA53" w14:textId="0C10915E" w:rsidR="00423A5A" w:rsidRDefault="00F91D02" w:rsidP="35BBB76A">
      <w:pPr>
        <w:widowControl/>
        <w:rPr>
          <w:rFonts w:ascii="微軟正黑體" w:eastAsia="微軟正黑體" w:hAnsi="微軟正黑體" w:cs="新細明體"/>
          <w:color w:val="000000"/>
          <w:kern w:val="0"/>
          <w:sz w:val="28"/>
          <w:szCs w:val="28"/>
        </w:rPr>
      </w:pPr>
      <w:r w:rsidRPr="001C415C">
        <w:rPr>
          <w:rFonts w:ascii="微軟正黑體" w:eastAsia="微軟正黑體" w:hAnsi="微軟正黑體" w:cs="新細明體"/>
          <w:color w:val="000000"/>
          <w:kern w:val="0"/>
          <w:sz w:val="28"/>
          <w:szCs w:val="28"/>
        </w:rPr>
        <w:t>“</w:t>
      </w:r>
      <w:r w:rsidR="00423A5A" w:rsidRPr="001C415C">
        <w:rPr>
          <w:rFonts w:ascii="微軟正黑體" w:eastAsia="微軟正黑體" w:hAnsi="微軟正黑體" w:cs="新細明體"/>
          <w:color w:val="000000"/>
          <w:kern w:val="0"/>
          <w:sz w:val="28"/>
          <w:szCs w:val="28"/>
        </w:rPr>
        <w:t>使用者</w:t>
      </w:r>
      <w:r w:rsidRPr="001C415C">
        <w:rPr>
          <w:rFonts w:ascii="微軟正黑體" w:eastAsia="微軟正黑體" w:hAnsi="微軟正黑體" w:cs="新細明體"/>
          <w:color w:val="000000"/>
          <w:kern w:val="0"/>
          <w:sz w:val="28"/>
          <w:szCs w:val="28"/>
        </w:rPr>
        <w:t>”</w:t>
      </w:r>
      <w:r w:rsidR="001C415C">
        <w:rPr>
          <w:rFonts w:ascii="微軟正黑體" w:eastAsia="微軟正黑體" w:hAnsi="微軟正黑體" w:cs="新細明體" w:hint="eastAsia"/>
          <w:color w:val="000000"/>
          <w:kern w:val="0"/>
          <w:sz w:val="28"/>
          <w:szCs w:val="28"/>
        </w:rPr>
        <w:t>、</w:t>
      </w:r>
      <w:proofErr w:type="gramStart"/>
      <w:r w:rsidRPr="001C415C">
        <w:rPr>
          <w:rFonts w:ascii="微軟正黑體" w:eastAsia="微軟正黑體" w:hAnsi="微軟正黑體" w:cs="新細明體"/>
          <w:color w:val="000000"/>
          <w:kern w:val="0"/>
          <w:sz w:val="28"/>
          <w:szCs w:val="28"/>
        </w:rPr>
        <w:t>”</w:t>
      </w:r>
      <w:proofErr w:type="gramEnd"/>
      <w:r w:rsidR="00423A5A" w:rsidRPr="001C415C">
        <w:rPr>
          <w:rFonts w:ascii="微軟正黑體" w:eastAsia="微軟正黑體" w:hAnsi="微軟正黑體" w:cs="新細明體"/>
          <w:color w:val="000000"/>
          <w:kern w:val="0"/>
          <w:sz w:val="28"/>
          <w:szCs w:val="28"/>
        </w:rPr>
        <w:t>用户</w:t>
      </w:r>
      <w:r w:rsidR="001C415C">
        <w:rPr>
          <w:rFonts w:ascii="微軟正黑體" w:eastAsia="微軟正黑體" w:hAnsi="微軟正黑體" w:cs="新細明體"/>
          <w:color w:val="000000"/>
          <w:kern w:val="0"/>
          <w:sz w:val="28"/>
          <w:szCs w:val="28"/>
        </w:rPr>
        <w:t>”</w:t>
      </w:r>
      <w:r w:rsidR="001C415C">
        <w:rPr>
          <w:rFonts w:ascii="微軟正黑體" w:eastAsia="微軟正黑體" w:hAnsi="微軟正黑體" w:cs="新細明體" w:hint="eastAsia"/>
          <w:color w:val="000000"/>
          <w:kern w:val="0"/>
          <w:sz w:val="28"/>
          <w:szCs w:val="28"/>
        </w:rPr>
        <w:t>：</w:t>
      </w:r>
      <w:r w:rsidR="00423A5A" w:rsidRPr="001C415C">
        <w:rPr>
          <w:rFonts w:ascii="微軟正黑體" w:eastAsia="微軟正黑體" w:hAnsi="微軟正黑體" w:cs="新細明體"/>
          <w:color w:val="000000"/>
          <w:kern w:val="0"/>
          <w:sz w:val="28"/>
          <w:szCs w:val="28"/>
        </w:rPr>
        <w:t>在這裡皆是指</w:t>
      </w:r>
      <w:r w:rsidR="000F5E41" w:rsidRPr="001C415C">
        <w:rPr>
          <w:rFonts w:ascii="微軟正黑體" w:eastAsia="微軟正黑體" w:hAnsi="微軟正黑體" w:cs="新細明體" w:hint="eastAsia"/>
          <w:color w:val="000000"/>
          <w:kern w:val="0"/>
          <w:sz w:val="28"/>
          <w:szCs w:val="28"/>
        </w:rPr>
        <w:t>u</w:t>
      </w:r>
      <w:r w:rsidR="000F5E41" w:rsidRPr="001C415C">
        <w:rPr>
          <w:rFonts w:ascii="微軟正黑體" w:eastAsia="微軟正黑體" w:hAnsi="微軟正黑體" w:cs="新細明體"/>
          <w:color w:val="000000"/>
          <w:kern w:val="0"/>
          <w:sz w:val="28"/>
          <w:szCs w:val="28"/>
        </w:rPr>
        <w:t>ser</w:t>
      </w:r>
      <w:r w:rsidR="00423A5A" w:rsidRPr="001C415C">
        <w:rPr>
          <w:rFonts w:ascii="微軟正黑體" w:eastAsia="微軟正黑體" w:hAnsi="微軟正黑體" w:cs="新細明體"/>
          <w:color w:val="000000"/>
          <w:kern w:val="0"/>
          <w:sz w:val="28"/>
          <w:szCs w:val="28"/>
        </w:rPr>
        <w:t>，使用者可以是多人或企業，不同使用方向的使用者對於使用者性質定義不同。</w:t>
      </w:r>
    </w:p>
    <w:p w14:paraId="282AD17C" w14:textId="21184296" w:rsidR="00004364" w:rsidRPr="005171A2" w:rsidRDefault="00B934DA" w:rsidP="35BBB76A">
      <w:pPr>
        <w:widowControl/>
        <w:rPr>
          <w:rFonts w:ascii="微軟正黑體" w:eastAsia="微軟正黑體" w:hAnsi="微軟正黑體" w:cs="新細明體"/>
          <w:color w:val="000000"/>
          <w:kern w:val="0"/>
          <w:sz w:val="28"/>
          <w:szCs w:val="28"/>
        </w:rPr>
      </w:pPr>
      <w:r>
        <w:rPr>
          <w:rFonts w:ascii="微軟正黑體" w:eastAsia="微軟正黑體" w:hAnsi="微軟正黑體" w:cs="新細明體"/>
          <w:color w:val="000000"/>
          <w:kern w:val="0"/>
          <w:sz w:val="28"/>
          <w:szCs w:val="28"/>
        </w:rPr>
        <w:t>“smart</w:t>
      </w:r>
      <w:r w:rsidR="005171A2">
        <w:rPr>
          <w:rFonts w:ascii="微軟正黑體" w:eastAsia="微軟正黑體" w:hAnsi="微軟正黑體" w:cs="新細明體"/>
          <w:color w:val="000000"/>
          <w:kern w:val="0"/>
          <w:sz w:val="28"/>
          <w:szCs w:val="28"/>
        </w:rPr>
        <w:t xml:space="preserve"> contract”</w:t>
      </w:r>
      <w:r w:rsidR="005171A2">
        <w:rPr>
          <w:rFonts w:ascii="微軟正黑體" w:eastAsia="微軟正黑體" w:hAnsi="微軟正黑體" w:cs="新細明體" w:hint="eastAsia"/>
          <w:color w:val="000000"/>
          <w:kern w:val="0"/>
          <w:sz w:val="28"/>
          <w:szCs w:val="28"/>
        </w:rPr>
        <w:t>：智能合約</w:t>
      </w:r>
      <w:r w:rsidR="00004364">
        <w:rPr>
          <w:rFonts w:ascii="微軟正黑體" w:eastAsia="微軟正黑體" w:hAnsi="微軟正黑體" w:cs="新細明體" w:hint="eastAsia"/>
          <w:color w:val="000000"/>
          <w:kern w:val="0"/>
          <w:sz w:val="28"/>
          <w:szCs w:val="28"/>
        </w:rPr>
        <w:t>，與以太坊</w:t>
      </w:r>
      <w:r w:rsidR="00AE5DD8">
        <w:rPr>
          <w:rFonts w:ascii="微軟正黑體" w:eastAsia="微軟正黑體" w:hAnsi="微軟正黑體" w:cs="新細明體" w:hint="eastAsia"/>
          <w:color w:val="000000"/>
          <w:kern w:val="0"/>
          <w:sz w:val="28"/>
          <w:szCs w:val="28"/>
        </w:rPr>
        <w:t>互動之程式，能夠透過智能合約對多個錢包進行資產轉移及驗證。</w:t>
      </w:r>
    </w:p>
    <w:p w14:paraId="0BC5293A" w14:textId="167D7634" w:rsidR="00423A5A" w:rsidRPr="001C415C" w:rsidRDefault="00A810C8" w:rsidP="00423A5A">
      <w:pPr>
        <w:widowControl/>
        <w:spacing w:after="240"/>
        <w:rPr>
          <w:rFonts w:ascii="微軟正黑體" w:eastAsia="微軟正黑體" w:hAnsi="微軟正黑體" w:cs="新細明體"/>
          <w:kern w:val="0"/>
          <w:sz w:val="28"/>
          <w:szCs w:val="28"/>
        </w:rPr>
      </w:pPr>
      <w:r w:rsidRPr="001C415C">
        <w:rPr>
          <w:rFonts w:ascii="微軟正黑體" w:eastAsia="微軟正黑體" w:hAnsi="微軟正黑體" w:cs="新細明體"/>
          <w:kern w:val="0"/>
          <w:sz w:val="28"/>
          <w:szCs w:val="28"/>
        </w:rPr>
        <w:t>“</w:t>
      </w:r>
      <w:r w:rsidR="004F01B6" w:rsidRPr="001C415C">
        <w:rPr>
          <w:rFonts w:ascii="微軟正黑體" w:eastAsia="微軟正黑體" w:hAnsi="微軟正黑體" w:cs="新細明體"/>
          <w:kern w:val="0"/>
          <w:sz w:val="28"/>
          <w:szCs w:val="28"/>
        </w:rPr>
        <w:t>Decentralized Finance</w:t>
      </w:r>
      <w:r w:rsidRPr="001C415C">
        <w:rPr>
          <w:rFonts w:ascii="微軟正黑體" w:eastAsia="微軟正黑體" w:hAnsi="微軟正黑體" w:cs="新細明體"/>
          <w:kern w:val="0"/>
          <w:sz w:val="28"/>
          <w:szCs w:val="28"/>
        </w:rPr>
        <w:t>”</w:t>
      </w:r>
      <w:r w:rsidR="001C415C" w:rsidRPr="001C415C">
        <w:rPr>
          <w:rFonts w:ascii="微軟正黑體" w:eastAsia="微軟正黑體" w:hAnsi="微軟正黑體" w:cs="新細明體" w:hint="eastAsia"/>
          <w:kern w:val="0"/>
          <w:sz w:val="28"/>
          <w:szCs w:val="28"/>
        </w:rPr>
        <w:t>：簡稱defi</w:t>
      </w:r>
      <w:r w:rsidR="002F0DBD">
        <w:rPr>
          <w:rFonts w:ascii="微軟正黑體" w:eastAsia="微軟正黑體" w:hAnsi="微軟正黑體" w:cs="新細明體" w:hint="eastAsia"/>
          <w:kern w:val="0"/>
          <w:sz w:val="28"/>
          <w:szCs w:val="28"/>
        </w:rPr>
        <w:t>，</w:t>
      </w:r>
      <w:r w:rsidR="00821AA5">
        <w:rPr>
          <w:rStyle w:val="normaltextrun"/>
          <w:rFonts w:ascii="Trebuchet MS" w:hAnsi="Trebuchet MS"/>
          <w:color w:val="555555"/>
          <w:position w:val="2"/>
          <w:sz w:val="30"/>
          <w:szCs w:val="30"/>
          <w:bdr w:val="none" w:sz="0" w:space="0" w:color="auto" w:frame="1"/>
        </w:rPr>
        <w:t>去中心化金融</w:t>
      </w:r>
      <w:r w:rsidR="00340394">
        <w:rPr>
          <w:rStyle w:val="normaltextrun"/>
          <w:rFonts w:ascii="Trebuchet MS" w:hAnsi="Trebuchet MS" w:hint="eastAsia"/>
          <w:color w:val="555555"/>
          <w:position w:val="2"/>
          <w:sz w:val="30"/>
          <w:szCs w:val="30"/>
          <w:bdr w:val="none" w:sz="0" w:space="0" w:color="auto" w:frame="1"/>
        </w:rPr>
        <w:t>，為在</w:t>
      </w:r>
      <w:proofErr w:type="gramStart"/>
      <w:r w:rsidR="00340394">
        <w:rPr>
          <w:rStyle w:val="normaltextrun"/>
          <w:rFonts w:ascii="Trebuchet MS" w:hAnsi="Trebuchet MS" w:hint="eastAsia"/>
          <w:color w:val="555555"/>
          <w:position w:val="2"/>
          <w:sz w:val="30"/>
          <w:szCs w:val="30"/>
          <w:bdr w:val="none" w:sz="0" w:space="0" w:color="auto" w:frame="1"/>
        </w:rPr>
        <w:t>區塊鏈上</w:t>
      </w:r>
      <w:proofErr w:type="gramEnd"/>
      <w:r w:rsidR="00340394">
        <w:rPr>
          <w:rStyle w:val="normaltextrun"/>
          <w:rFonts w:ascii="Trebuchet MS" w:hAnsi="Trebuchet MS" w:hint="eastAsia"/>
          <w:color w:val="555555"/>
          <w:position w:val="2"/>
          <w:sz w:val="30"/>
          <w:szCs w:val="30"/>
          <w:bdr w:val="none" w:sz="0" w:space="0" w:color="auto" w:frame="1"/>
        </w:rPr>
        <w:t>透過</w:t>
      </w:r>
      <w:r w:rsidR="00E460CD">
        <w:rPr>
          <w:rStyle w:val="normaltextrun"/>
          <w:rFonts w:ascii="Trebuchet MS" w:hAnsi="Trebuchet MS" w:hint="eastAsia"/>
          <w:color w:val="555555"/>
          <w:position w:val="2"/>
          <w:sz w:val="30"/>
          <w:szCs w:val="30"/>
          <w:bdr w:val="none" w:sz="0" w:space="0" w:color="auto" w:frame="1"/>
        </w:rPr>
        <w:t>s</w:t>
      </w:r>
      <w:r w:rsidR="00E460CD">
        <w:rPr>
          <w:rStyle w:val="normaltextrun"/>
          <w:rFonts w:ascii="Trebuchet MS" w:hAnsi="Trebuchet MS"/>
          <w:color w:val="555555"/>
          <w:position w:val="2"/>
          <w:sz w:val="30"/>
          <w:szCs w:val="30"/>
          <w:bdr w:val="none" w:sz="0" w:space="0" w:color="auto" w:frame="1"/>
        </w:rPr>
        <w:t>mart contract</w:t>
      </w:r>
      <w:r w:rsidR="00340394">
        <w:rPr>
          <w:rStyle w:val="normaltextrun"/>
          <w:rFonts w:ascii="Trebuchet MS" w:hAnsi="Trebuchet MS" w:hint="eastAsia"/>
          <w:color w:val="555555"/>
          <w:position w:val="2"/>
          <w:sz w:val="30"/>
          <w:szCs w:val="30"/>
          <w:bdr w:val="none" w:sz="0" w:space="0" w:color="auto" w:frame="1"/>
        </w:rPr>
        <w:t>所開發的金融服務。</w:t>
      </w:r>
    </w:p>
    <w:p w14:paraId="73D1E218" w14:textId="79DD8A7B" w:rsidR="00D64F37" w:rsidRDefault="00A810C8" w:rsidP="00423A5A">
      <w:pPr>
        <w:widowControl/>
        <w:spacing w:after="240"/>
        <w:rPr>
          <w:rFonts w:ascii="微軟正黑體" w:eastAsia="微軟正黑體" w:hAnsi="微軟正黑體" w:cs="新細明體"/>
          <w:kern w:val="0"/>
          <w:sz w:val="28"/>
          <w:szCs w:val="28"/>
        </w:rPr>
      </w:pPr>
      <w:r w:rsidRPr="001C415C">
        <w:rPr>
          <w:rFonts w:ascii="微軟正黑體" w:eastAsia="微軟正黑體" w:hAnsi="微軟正黑體" w:cs="新細明體"/>
          <w:kern w:val="0"/>
          <w:sz w:val="28"/>
          <w:szCs w:val="28"/>
        </w:rPr>
        <w:t>“</w:t>
      </w:r>
      <w:r w:rsidR="00821AA5">
        <w:rPr>
          <w:rFonts w:ascii="微軟正黑體" w:eastAsia="微軟正黑體" w:hAnsi="微軟正黑體" w:cs="新細明體"/>
          <w:kern w:val="0"/>
          <w:sz w:val="28"/>
          <w:szCs w:val="28"/>
        </w:rPr>
        <w:t>Central</w:t>
      </w:r>
      <w:r w:rsidR="00340394">
        <w:rPr>
          <w:rFonts w:ascii="微軟正黑體" w:eastAsia="微軟正黑體" w:hAnsi="微軟正黑體" w:cs="新細明體"/>
          <w:kern w:val="0"/>
          <w:sz w:val="28"/>
          <w:szCs w:val="28"/>
        </w:rPr>
        <w:t>ized Finance</w:t>
      </w:r>
      <w:r w:rsidRPr="001C415C">
        <w:rPr>
          <w:rFonts w:ascii="微軟正黑體" w:eastAsia="微軟正黑體" w:hAnsi="微軟正黑體" w:cs="新細明體"/>
          <w:kern w:val="0"/>
          <w:sz w:val="28"/>
          <w:szCs w:val="28"/>
        </w:rPr>
        <w:t>”</w:t>
      </w:r>
      <w:r w:rsidR="00340394">
        <w:rPr>
          <w:rFonts w:ascii="微軟正黑體" w:eastAsia="微軟正黑體" w:hAnsi="微軟正黑體" w:cs="新細明體" w:hint="eastAsia"/>
          <w:kern w:val="0"/>
          <w:sz w:val="28"/>
          <w:szCs w:val="28"/>
        </w:rPr>
        <w:t>：簡稱</w:t>
      </w:r>
      <w:proofErr w:type="spellStart"/>
      <w:r w:rsidR="00340394">
        <w:rPr>
          <w:rFonts w:ascii="微軟正黑體" w:eastAsia="微軟正黑體" w:hAnsi="微軟正黑體" w:cs="新細明體" w:hint="eastAsia"/>
          <w:kern w:val="0"/>
          <w:sz w:val="28"/>
          <w:szCs w:val="28"/>
        </w:rPr>
        <w:t>cefi</w:t>
      </w:r>
      <w:proofErr w:type="spellEnd"/>
      <w:r w:rsidR="00340394">
        <w:rPr>
          <w:rFonts w:ascii="微軟正黑體" w:eastAsia="微軟正黑體" w:hAnsi="微軟正黑體" w:cs="新細明體" w:hint="eastAsia"/>
          <w:kern w:val="0"/>
          <w:sz w:val="28"/>
          <w:szCs w:val="28"/>
        </w:rPr>
        <w:t>，中心化金融。 相反於d</w:t>
      </w:r>
      <w:r w:rsidR="00340394">
        <w:rPr>
          <w:rFonts w:ascii="微軟正黑體" w:eastAsia="微軟正黑體" w:hAnsi="微軟正黑體" w:cs="新細明體"/>
          <w:kern w:val="0"/>
          <w:sz w:val="28"/>
          <w:szCs w:val="28"/>
        </w:rPr>
        <w:t>efi</w:t>
      </w:r>
      <w:r w:rsidR="00340394">
        <w:rPr>
          <w:rFonts w:ascii="微軟正黑體" w:eastAsia="微軟正黑體" w:hAnsi="微軟正黑體" w:cs="新細明體" w:hint="eastAsia"/>
          <w:kern w:val="0"/>
          <w:sz w:val="28"/>
          <w:szCs w:val="28"/>
        </w:rPr>
        <w:t>，為傳統金融服務</w:t>
      </w:r>
      <w:r w:rsidR="00B934DA">
        <w:rPr>
          <w:rFonts w:ascii="微軟正黑體" w:eastAsia="微軟正黑體" w:hAnsi="微軟正黑體" w:cs="新細明體" w:hint="eastAsia"/>
          <w:kern w:val="0"/>
          <w:sz w:val="28"/>
          <w:szCs w:val="28"/>
        </w:rPr>
        <w:t>，例如：股票、證券</w:t>
      </w:r>
      <w:r w:rsidR="00340394">
        <w:rPr>
          <w:rFonts w:ascii="微軟正黑體" w:eastAsia="微軟正黑體" w:hAnsi="微軟正黑體" w:cs="新細明體" w:hint="eastAsia"/>
          <w:kern w:val="0"/>
          <w:sz w:val="28"/>
          <w:szCs w:val="28"/>
        </w:rPr>
        <w:t>。</w:t>
      </w:r>
    </w:p>
    <w:p w14:paraId="4DBD7FD2" w14:textId="64614C21" w:rsidR="00A810C8" w:rsidRDefault="00E879C7" w:rsidP="00423A5A">
      <w:pPr>
        <w:widowControl/>
        <w:spacing w:after="240"/>
        <w:rPr>
          <w:rFonts w:ascii="微軟正黑體" w:eastAsia="微軟正黑體" w:hAnsi="微軟正黑體" w:cs="新細明體"/>
          <w:kern w:val="0"/>
          <w:sz w:val="28"/>
          <w:szCs w:val="28"/>
        </w:rPr>
      </w:pPr>
      <w:r>
        <w:rPr>
          <w:rFonts w:ascii="微軟正黑體" w:eastAsia="微軟正黑體" w:hAnsi="微軟正黑體" w:cs="新細明體"/>
          <w:kern w:val="0"/>
          <w:sz w:val="28"/>
          <w:szCs w:val="28"/>
        </w:rPr>
        <w:t>“</w:t>
      </w:r>
      <w:r w:rsidR="001634C2">
        <w:rPr>
          <w:rFonts w:ascii="微軟正黑體" w:eastAsia="微軟正黑體" w:hAnsi="微軟正黑體" w:cs="新細明體"/>
          <w:kern w:val="0"/>
          <w:sz w:val="28"/>
          <w:szCs w:val="28"/>
        </w:rPr>
        <w:t xml:space="preserve">Liquid </w:t>
      </w:r>
      <w:r w:rsidR="00B6437C">
        <w:rPr>
          <w:rFonts w:ascii="微軟正黑體" w:eastAsia="微軟正黑體" w:hAnsi="微軟正黑體" w:cs="新細明體" w:hint="eastAsia"/>
          <w:kern w:val="0"/>
          <w:sz w:val="28"/>
          <w:szCs w:val="28"/>
        </w:rPr>
        <w:t>P</w:t>
      </w:r>
      <w:r w:rsidR="001634C2">
        <w:rPr>
          <w:rFonts w:ascii="微軟正黑體" w:eastAsia="微軟正黑體" w:hAnsi="微軟正黑體" w:cs="新細明體"/>
          <w:kern w:val="0"/>
          <w:sz w:val="28"/>
          <w:szCs w:val="28"/>
        </w:rPr>
        <w:t>ool</w:t>
      </w:r>
      <w:r>
        <w:rPr>
          <w:rFonts w:ascii="微軟正黑體" w:eastAsia="微軟正黑體" w:hAnsi="微軟正黑體" w:cs="新細明體"/>
          <w:kern w:val="0"/>
          <w:sz w:val="28"/>
          <w:szCs w:val="28"/>
        </w:rPr>
        <w:t>”</w:t>
      </w:r>
      <w:r w:rsidR="001634C2">
        <w:rPr>
          <w:rFonts w:ascii="微軟正黑體" w:eastAsia="微軟正黑體" w:hAnsi="微軟正黑體" w:cs="新細明體" w:hint="eastAsia"/>
          <w:kern w:val="0"/>
          <w:sz w:val="28"/>
          <w:szCs w:val="28"/>
        </w:rPr>
        <w:t>：簡稱</w:t>
      </w:r>
      <w:proofErr w:type="spellStart"/>
      <w:r w:rsidR="001634C2">
        <w:rPr>
          <w:rFonts w:ascii="微軟正黑體" w:eastAsia="微軟正黑體" w:hAnsi="微軟正黑體" w:cs="新細明體" w:hint="eastAsia"/>
          <w:kern w:val="0"/>
          <w:sz w:val="28"/>
          <w:szCs w:val="28"/>
        </w:rPr>
        <w:t>lp</w:t>
      </w:r>
      <w:proofErr w:type="spellEnd"/>
      <w:r w:rsidR="001634C2">
        <w:rPr>
          <w:rFonts w:ascii="微軟正黑體" w:eastAsia="微軟正黑體" w:hAnsi="微軟正黑體" w:cs="新細明體" w:hint="eastAsia"/>
          <w:kern w:val="0"/>
          <w:sz w:val="28"/>
          <w:szCs w:val="28"/>
        </w:rPr>
        <w:t>，流動性池</w:t>
      </w:r>
      <w:r w:rsidR="000315B8">
        <w:rPr>
          <w:rFonts w:ascii="微軟正黑體" w:eastAsia="微軟正黑體" w:hAnsi="微軟正黑體" w:cs="新細明體" w:hint="eastAsia"/>
          <w:kern w:val="0"/>
          <w:sz w:val="28"/>
          <w:szCs w:val="28"/>
        </w:rPr>
        <w:t>，協助交易所提供交易深度之服務</w:t>
      </w:r>
      <w:r w:rsidR="00C67A09">
        <w:rPr>
          <w:rFonts w:ascii="微軟正黑體" w:eastAsia="微軟正黑體" w:hAnsi="微軟正黑體" w:cs="新細明體" w:hint="eastAsia"/>
          <w:kern w:val="0"/>
          <w:sz w:val="28"/>
          <w:szCs w:val="28"/>
        </w:rPr>
        <w:t>。</w:t>
      </w:r>
    </w:p>
    <w:p w14:paraId="5E0989F3" w14:textId="7C6F607D" w:rsidR="00D667E1" w:rsidRDefault="00D667E1" w:rsidP="00423A5A">
      <w:pPr>
        <w:widowControl/>
        <w:spacing w:after="240"/>
        <w:rPr>
          <w:rFonts w:ascii="微軟正黑體" w:eastAsia="微軟正黑體" w:hAnsi="微軟正黑體" w:cs="新細明體"/>
          <w:kern w:val="0"/>
          <w:sz w:val="28"/>
          <w:szCs w:val="28"/>
        </w:rPr>
      </w:pPr>
      <w:r>
        <w:rPr>
          <w:rFonts w:ascii="微軟正黑體" w:eastAsia="微軟正黑體" w:hAnsi="微軟正黑體" w:cs="新細明體"/>
          <w:kern w:val="0"/>
          <w:sz w:val="28"/>
          <w:szCs w:val="28"/>
        </w:rPr>
        <w:lastRenderedPageBreak/>
        <w:t>“</w:t>
      </w:r>
      <w:r>
        <w:rPr>
          <w:rFonts w:ascii="微軟正黑體" w:eastAsia="微軟正黑體" w:hAnsi="微軟正黑體" w:cs="新細明體" w:hint="eastAsia"/>
          <w:kern w:val="0"/>
          <w:sz w:val="28"/>
          <w:szCs w:val="28"/>
        </w:rPr>
        <w:t>加密貨幣</w:t>
      </w:r>
      <w:r>
        <w:rPr>
          <w:rFonts w:ascii="微軟正黑體" w:eastAsia="微軟正黑體" w:hAnsi="微軟正黑體" w:cs="新細明體"/>
          <w:kern w:val="0"/>
          <w:sz w:val="28"/>
          <w:szCs w:val="28"/>
        </w:rPr>
        <w:t>”</w:t>
      </w:r>
      <w:r w:rsidR="00A1010E">
        <w:rPr>
          <w:rFonts w:ascii="微軟正黑體" w:eastAsia="微軟正黑體" w:hAnsi="微軟正黑體" w:cs="新細明體" w:hint="eastAsia"/>
          <w:kern w:val="0"/>
          <w:sz w:val="28"/>
          <w:szCs w:val="28"/>
        </w:rPr>
        <w:t>：建立於數位錢包中的資產，透過加密驗證以獲得。</w:t>
      </w:r>
    </w:p>
    <w:p w14:paraId="46D0399E" w14:textId="5467D41E" w:rsidR="00774338" w:rsidRPr="001C415C" w:rsidRDefault="00774338" w:rsidP="00423A5A">
      <w:pPr>
        <w:widowControl/>
        <w:spacing w:after="240"/>
        <w:rPr>
          <w:rFonts w:ascii="微軟正黑體" w:eastAsia="微軟正黑體" w:hAnsi="微軟正黑體" w:cs="新細明體"/>
          <w:kern w:val="0"/>
          <w:sz w:val="28"/>
          <w:szCs w:val="28"/>
        </w:rPr>
      </w:pPr>
      <w:r>
        <w:rPr>
          <w:rFonts w:ascii="微軟正黑體" w:eastAsia="微軟正黑體" w:hAnsi="微軟正黑體" w:cs="新細明體"/>
          <w:kern w:val="0"/>
          <w:sz w:val="28"/>
          <w:szCs w:val="28"/>
        </w:rPr>
        <w:t>“</w:t>
      </w:r>
      <w:r>
        <w:rPr>
          <w:rFonts w:ascii="微軟正黑體" w:eastAsia="微軟正黑體" w:hAnsi="微軟正黑體" w:cs="新細明體" w:hint="eastAsia"/>
          <w:kern w:val="0"/>
          <w:sz w:val="28"/>
          <w:szCs w:val="28"/>
        </w:rPr>
        <w:t>數字貨幣</w:t>
      </w:r>
      <w:r>
        <w:rPr>
          <w:rFonts w:ascii="微軟正黑體" w:eastAsia="微軟正黑體" w:hAnsi="微軟正黑體" w:cs="新細明體"/>
          <w:kern w:val="0"/>
          <w:sz w:val="28"/>
          <w:szCs w:val="28"/>
        </w:rPr>
        <w:t>”</w:t>
      </w:r>
      <w:r>
        <w:rPr>
          <w:rFonts w:ascii="微軟正黑體" w:eastAsia="微軟正黑體" w:hAnsi="微軟正黑體" w:cs="新細明體" w:hint="eastAsia"/>
          <w:kern w:val="0"/>
          <w:sz w:val="28"/>
          <w:szCs w:val="28"/>
        </w:rPr>
        <w:t>：由</w:t>
      </w:r>
      <w:proofErr w:type="gramStart"/>
      <w:r>
        <w:rPr>
          <w:rFonts w:ascii="微軟正黑體" w:eastAsia="微軟正黑體" w:hAnsi="微軟正黑體" w:cs="新細明體" w:hint="eastAsia"/>
          <w:kern w:val="0"/>
          <w:sz w:val="28"/>
          <w:szCs w:val="28"/>
        </w:rPr>
        <w:t>個人或造市</w:t>
      </w:r>
      <w:proofErr w:type="gramEnd"/>
      <w:r>
        <w:rPr>
          <w:rFonts w:ascii="微軟正黑體" w:eastAsia="微軟正黑體" w:hAnsi="微軟正黑體" w:cs="新細明體" w:hint="eastAsia"/>
          <w:kern w:val="0"/>
          <w:sz w:val="28"/>
          <w:szCs w:val="28"/>
        </w:rPr>
        <w:t>商所發行之貨幣，價值完全取決於</w:t>
      </w:r>
      <w:r w:rsidR="00473AEB">
        <w:rPr>
          <w:rFonts w:ascii="微軟正黑體" w:eastAsia="微軟正黑體" w:hAnsi="微軟正黑體" w:cs="新細明體" w:hint="eastAsia"/>
          <w:kern w:val="0"/>
          <w:sz w:val="28"/>
          <w:szCs w:val="28"/>
        </w:rPr>
        <w:t>交易上的</w:t>
      </w:r>
      <w:r>
        <w:rPr>
          <w:rFonts w:ascii="微軟正黑體" w:eastAsia="微軟正黑體" w:hAnsi="微軟正黑體" w:cs="新細明體" w:hint="eastAsia"/>
          <w:kern w:val="0"/>
          <w:sz w:val="28"/>
          <w:szCs w:val="28"/>
        </w:rPr>
        <w:t>共識。</w:t>
      </w:r>
    </w:p>
    <w:p w14:paraId="05B9D00A" w14:textId="543763B1" w:rsidR="00423A5A" w:rsidRPr="00D64F37" w:rsidRDefault="00423A5A" w:rsidP="00D64F37">
      <w:pPr>
        <w:pStyle w:val="2"/>
        <w:rPr>
          <w:szCs w:val="24"/>
        </w:rPr>
      </w:pPr>
      <w:r w:rsidRPr="00423A5A">
        <w:rPr>
          <w:rFonts w:hint="eastAsia"/>
        </w:rPr>
        <w:t xml:space="preserve">2. </w:t>
      </w:r>
      <w:r w:rsidRPr="00423A5A">
        <w:rPr>
          <w:rFonts w:hint="eastAsia"/>
        </w:rPr>
        <w:t>系統概述</w:t>
      </w:r>
      <w:r w:rsidRPr="00423A5A">
        <w:rPr>
          <w:rFonts w:hint="eastAsia"/>
        </w:rPr>
        <w:t xml:space="preserve"> (Overview)</w:t>
      </w:r>
    </w:p>
    <w:p w14:paraId="446EC97A" w14:textId="77777777" w:rsidR="00423A5A" w:rsidRPr="00423A5A" w:rsidRDefault="00423A5A" w:rsidP="00B23C4F">
      <w:pPr>
        <w:pStyle w:val="3"/>
        <w:rPr>
          <w:szCs w:val="24"/>
        </w:rPr>
      </w:pPr>
      <w:r w:rsidRPr="00423A5A">
        <w:rPr>
          <w:rFonts w:hint="eastAsia"/>
        </w:rPr>
        <w:t xml:space="preserve">2.1 </w:t>
      </w:r>
      <w:r w:rsidRPr="00423A5A">
        <w:rPr>
          <w:rFonts w:hint="eastAsia"/>
        </w:rPr>
        <w:t>系統目標</w:t>
      </w:r>
      <w:r w:rsidRPr="00423A5A">
        <w:rPr>
          <w:rFonts w:hint="eastAsia"/>
        </w:rPr>
        <w:t xml:space="preserve"> (Goals)</w:t>
      </w:r>
    </w:p>
    <w:p w14:paraId="121C9291" w14:textId="77777777" w:rsidR="00423A5A" w:rsidRDefault="00423A5A" w:rsidP="35BBB76A">
      <w:pPr>
        <w:widowControl/>
        <w:rPr>
          <w:rFonts w:ascii="微軟正黑體" w:eastAsia="微軟正黑體" w:hAnsi="微軟正黑體" w:cs="新細明體"/>
          <w:color w:val="000000"/>
          <w:kern w:val="0"/>
          <w:sz w:val="28"/>
          <w:szCs w:val="28"/>
        </w:rPr>
      </w:pPr>
      <w:r w:rsidRPr="00423A5A">
        <w:rPr>
          <w:rFonts w:ascii="微軟正黑體" w:eastAsia="微軟正黑體" w:hAnsi="微軟正黑體" w:cs="新細明體" w:hint="eastAsia"/>
          <w:color w:val="000000"/>
          <w:kern w:val="0"/>
          <w:sz w:val="28"/>
          <w:szCs w:val="28"/>
        </w:rPr>
        <w:tab/>
      </w:r>
      <w:r w:rsidRPr="00423A5A">
        <w:rPr>
          <w:rFonts w:ascii="微軟正黑體" w:eastAsia="微軟正黑體" w:hAnsi="微軟正黑體" w:cs="新細明體"/>
          <w:color w:val="000000"/>
          <w:kern w:val="0"/>
          <w:sz w:val="28"/>
          <w:szCs w:val="28"/>
        </w:rPr>
        <w:t>為了讓使用者在使用該平台時，能夠提升並了解使用卡本平台所提供之服務，因此特地規劃了本系統，以建立架構明確且符合使用者需求之功能之軟體系統，以呈現出更完善的服務。</w:t>
      </w:r>
    </w:p>
    <w:p w14:paraId="623406C0" w14:textId="77777777" w:rsidR="00D64F37" w:rsidRPr="00423A5A" w:rsidRDefault="00D64F37" w:rsidP="35BBB76A">
      <w:pPr>
        <w:widowControl/>
        <w:rPr>
          <w:rFonts w:ascii="微軟正黑體" w:eastAsia="微軟正黑體" w:hAnsi="微軟正黑體" w:cs="新細明體"/>
          <w:color w:val="000000" w:themeColor="text1"/>
          <w:kern w:val="0"/>
          <w:sz w:val="28"/>
          <w:szCs w:val="28"/>
        </w:rPr>
      </w:pPr>
    </w:p>
    <w:p w14:paraId="6D2F8C61" w14:textId="77777777" w:rsidR="00423A5A" w:rsidRPr="00610A45" w:rsidRDefault="00423A5A" w:rsidP="00610A45">
      <w:pPr>
        <w:pStyle w:val="3"/>
      </w:pPr>
      <w:r w:rsidRPr="00610A45">
        <w:rPr>
          <w:rFonts w:hint="eastAsia"/>
        </w:rPr>
        <w:t xml:space="preserve">2.2 </w:t>
      </w:r>
      <w:r w:rsidRPr="00610A45">
        <w:rPr>
          <w:rFonts w:hint="eastAsia"/>
        </w:rPr>
        <w:t>系統描述</w:t>
      </w:r>
      <w:r w:rsidRPr="00610A45">
        <w:rPr>
          <w:rFonts w:hint="eastAsia"/>
        </w:rPr>
        <w:t xml:space="preserve"> (System Description)</w:t>
      </w:r>
    </w:p>
    <w:p w14:paraId="54295EEC" w14:textId="77777777" w:rsidR="00423A5A" w:rsidRPr="00423A5A" w:rsidRDefault="00423A5A" w:rsidP="00423A5A">
      <w:pPr>
        <w:widowControl/>
        <w:rPr>
          <w:rFonts w:ascii="微軟正黑體" w:eastAsia="微軟正黑體" w:hAnsi="微軟正黑體" w:cs="新細明體"/>
          <w:kern w:val="0"/>
          <w:szCs w:val="24"/>
        </w:rPr>
      </w:pPr>
      <w:r w:rsidRPr="00423A5A">
        <w:rPr>
          <w:rFonts w:ascii="微軟正黑體" w:eastAsia="微軟正黑體" w:hAnsi="微軟正黑體" w:cs="新細明體" w:hint="eastAsia"/>
          <w:color w:val="000000"/>
          <w:kern w:val="0"/>
          <w:sz w:val="28"/>
          <w:szCs w:val="28"/>
        </w:rPr>
        <w:t>    本系統規格之設計，考量了以下兩大應用層面:</w:t>
      </w:r>
    </w:p>
    <w:p w14:paraId="522B5CF9" w14:textId="0D782E4B" w:rsidR="00423A5A" w:rsidRPr="00423A5A" w:rsidRDefault="00423A5A" w:rsidP="35BBB76A">
      <w:pPr>
        <w:widowControl/>
        <w:rPr>
          <w:rFonts w:ascii="微軟正黑體" w:eastAsia="微軟正黑體" w:hAnsi="微軟正黑體" w:cs="新細明體"/>
          <w:kern w:val="0"/>
        </w:rPr>
      </w:pPr>
      <w:r w:rsidRPr="00423A5A">
        <w:rPr>
          <w:rFonts w:ascii="微軟正黑體" w:eastAsia="微軟正黑體" w:hAnsi="微軟正黑體" w:cs="新細明體"/>
          <w:color w:val="000000"/>
          <w:kern w:val="0"/>
          <w:sz w:val="28"/>
          <w:szCs w:val="28"/>
        </w:rPr>
        <w:t>    (1)使用者買賣</w:t>
      </w:r>
      <w:r w:rsidR="00DF464D">
        <w:rPr>
          <w:rFonts w:ascii="微軟正黑體" w:eastAsia="微軟正黑體" w:hAnsi="微軟正黑體" w:cs="新細明體"/>
          <w:color w:val="000000"/>
          <w:kern w:val="0"/>
          <w:sz w:val="28"/>
          <w:szCs w:val="28"/>
        </w:rPr>
        <w:t>NFT</w:t>
      </w:r>
      <w:r w:rsidRPr="00423A5A">
        <w:rPr>
          <w:rFonts w:ascii="微軟正黑體" w:eastAsia="微軟正黑體" w:hAnsi="微軟正黑體" w:cs="新細明體"/>
          <w:color w:val="000000"/>
          <w:kern w:val="0"/>
          <w:sz w:val="28"/>
          <w:szCs w:val="28"/>
        </w:rPr>
        <w:t>、計算幣持</w:t>
      </w:r>
      <w:r w:rsidR="00901678">
        <w:rPr>
          <w:rFonts w:ascii="微軟正黑體" w:eastAsia="微軟正黑體" w:hAnsi="微軟正黑體" w:cs="新細明體" w:hint="eastAsia"/>
          <w:color w:val="000000"/>
          <w:kern w:val="0"/>
          <w:sz w:val="28"/>
          <w:szCs w:val="28"/>
        </w:rPr>
        <w:t>有量</w:t>
      </w:r>
      <w:r w:rsidRPr="00423A5A">
        <w:rPr>
          <w:rFonts w:ascii="微軟正黑體" w:eastAsia="微軟正黑體" w:hAnsi="微軟正黑體" w:cs="新細明體"/>
          <w:color w:val="000000"/>
          <w:kern w:val="0"/>
          <w:sz w:val="28"/>
          <w:szCs w:val="28"/>
        </w:rPr>
        <w:t>等功能</w:t>
      </w:r>
    </w:p>
    <w:p w14:paraId="1B703D2B" w14:textId="0665166F" w:rsidR="00423A5A" w:rsidRDefault="00423A5A" w:rsidP="00423A5A">
      <w:pPr>
        <w:widowControl/>
        <w:rPr>
          <w:rFonts w:ascii="微軟正黑體" w:eastAsia="微軟正黑體" w:hAnsi="微軟正黑體" w:cs="新細明體"/>
          <w:color w:val="000000"/>
          <w:kern w:val="0"/>
          <w:sz w:val="28"/>
          <w:szCs w:val="28"/>
        </w:rPr>
      </w:pPr>
      <w:r w:rsidRPr="00423A5A">
        <w:rPr>
          <w:rFonts w:ascii="微軟正黑體" w:eastAsia="微軟正黑體" w:hAnsi="微軟正黑體" w:cs="新細明體" w:hint="eastAsia"/>
          <w:color w:val="000000"/>
          <w:kern w:val="0"/>
          <w:sz w:val="28"/>
          <w:szCs w:val="28"/>
        </w:rPr>
        <w:t>    (2)智能合約收到</w:t>
      </w:r>
      <w:r w:rsidR="00AF4696">
        <w:rPr>
          <w:rFonts w:ascii="微軟正黑體" w:eastAsia="微軟正黑體" w:hAnsi="微軟正黑體" w:cs="新細明體" w:hint="eastAsia"/>
          <w:color w:val="000000"/>
          <w:kern w:val="0"/>
          <w:sz w:val="28"/>
          <w:szCs w:val="28"/>
        </w:rPr>
        <w:t>使用者</w:t>
      </w:r>
      <w:r w:rsidRPr="00423A5A">
        <w:rPr>
          <w:rFonts w:ascii="微軟正黑體" w:eastAsia="微軟正黑體" w:hAnsi="微軟正黑體" w:cs="新細明體" w:hint="eastAsia"/>
          <w:color w:val="000000"/>
          <w:kern w:val="0"/>
          <w:sz w:val="28"/>
          <w:szCs w:val="28"/>
        </w:rPr>
        <w:t>的</w:t>
      </w:r>
      <w:r w:rsidR="003E1F15">
        <w:rPr>
          <w:rFonts w:ascii="微軟正黑體" w:eastAsia="微軟正黑體" w:hAnsi="微軟正黑體" w:cs="新細明體" w:hint="eastAsia"/>
          <w:color w:val="000000"/>
          <w:kern w:val="0"/>
          <w:sz w:val="28"/>
          <w:szCs w:val="28"/>
        </w:rPr>
        <w:t>允許</w:t>
      </w:r>
      <w:r w:rsidRPr="00423A5A">
        <w:rPr>
          <w:rFonts w:ascii="微軟正黑體" w:eastAsia="微軟正黑體" w:hAnsi="微軟正黑體" w:cs="新細明體" w:hint="eastAsia"/>
          <w:color w:val="000000"/>
          <w:kern w:val="0"/>
          <w:sz w:val="28"/>
          <w:szCs w:val="28"/>
        </w:rPr>
        <w:t>，能夠配合本系統提供的</w:t>
      </w:r>
      <w:r w:rsidR="003E1F15">
        <w:rPr>
          <w:rFonts w:ascii="微軟正黑體" w:eastAsia="微軟正黑體" w:hAnsi="微軟正黑體" w:cs="新細明體" w:hint="eastAsia"/>
          <w:color w:val="000000"/>
          <w:kern w:val="0"/>
          <w:sz w:val="28"/>
          <w:szCs w:val="28"/>
        </w:rPr>
        <w:t>智能合約</w:t>
      </w:r>
      <w:r w:rsidRPr="00423A5A">
        <w:rPr>
          <w:rFonts w:ascii="微軟正黑體" w:eastAsia="微軟正黑體" w:hAnsi="微軟正黑體" w:cs="新細明體" w:hint="eastAsia"/>
          <w:color w:val="000000"/>
          <w:kern w:val="0"/>
          <w:sz w:val="28"/>
          <w:szCs w:val="28"/>
        </w:rPr>
        <w:t>，進行對</w:t>
      </w:r>
      <w:r w:rsidR="003E1F15">
        <w:rPr>
          <w:rFonts w:ascii="微軟正黑體" w:eastAsia="微軟正黑體" w:hAnsi="微軟正黑體" w:cs="新細明體" w:hint="eastAsia"/>
          <w:color w:val="000000"/>
          <w:kern w:val="0"/>
          <w:sz w:val="28"/>
          <w:szCs w:val="28"/>
        </w:rPr>
        <w:t>複數使用者</w:t>
      </w:r>
      <w:r w:rsidRPr="00423A5A">
        <w:rPr>
          <w:rFonts w:ascii="微軟正黑體" w:eastAsia="微軟正黑體" w:hAnsi="微軟正黑體" w:cs="新細明體" w:hint="eastAsia"/>
          <w:color w:val="000000"/>
          <w:kern w:val="0"/>
          <w:sz w:val="28"/>
          <w:szCs w:val="28"/>
        </w:rPr>
        <w:t>的買賣，配合賣出等操作。</w:t>
      </w:r>
    </w:p>
    <w:p w14:paraId="26171507" w14:textId="77777777" w:rsidR="00D64F37" w:rsidRPr="003E1F15" w:rsidRDefault="00D64F37" w:rsidP="00423A5A">
      <w:pPr>
        <w:widowControl/>
        <w:rPr>
          <w:rFonts w:ascii="微軟正黑體" w:eastAsia="微軟正黑體" w:hAnsi="微軟正黑體" w:cs="新細明體"/>
          <w:kern w:val="0"/>
          <w:szCs w:val="24"/>
        </w:rPr>
      </w:pPr>
    </w:p>
    <w:p w14:paraId="3BE765DA" w14:textId="77777777" w:rsidR="00423A5A" w:rsidRPr="00423A5A" w:rsidRDefault="00423A5A" w:rsidP="00B23C4F">
      <w:pPr>
        <w:pStyle w:val="3"/>
        <w:rPr>
          <w:szCs w:val="24"/>
        </w:rPr>
      </w:pPr>
      <w:r w:rsidRPr="00423A5A">
        <w:rPr>
          <w:rFonts w:hint="eastAsia"/>
        </w:rPr>
        <w:t xml:space="preserve">2.3 </w:t>
      </w:r>
      <w:r w:rsidRPr="00423A5A">
        <w:rPr>
          <w:rFonts w:hint="eastAsia"/>
        </w:rPr>
        <w:t>系統架設環境</w:t>
      </w:r>
      <w:r w:rsidRPr="00423A5A">
        <w:rPr>
          <w:rFonts w:hint="eastAsia"/>
        </w:rPr>
        <w:t xml:space="preserve"> (System Implementation </w:t>
      </w:r>
      <w:r w:rsidRPr="00423A5A">
        <w:rPr>
          <w:rFonts w:hint="eastAsia"/>
        </w:rPr>
        <w:lastRenderedPageBreak/>
        <w:t>Environment)</w:t>
      </w:r>
    </w:p>
    <w:p w14:paraId="18E1C656" w14:textId="2959490C" w:rsidR="00D64F37" w:rsidRPr="00D64F37" w:rsidRDefault="00423A5A" w:rsidP="00D64F37">
      <w:pPr>
        <w:widowControl/>
        <w:rPr>
          <w:rFonts w:ascii="微軟正黑體" w:eastAsia="微軟正黑體" w:hAnsi="微軟正黑體" w:cs="新細明體"/>
          <w:color w:val="000000"/>
          <w:kern w:val="0"/>
          <w:sz w:val="28"/>
          <w:szCs w:val="28"/>
        </w:rPr>
      </w:pPr>
      <w:r w:rsidRPr="00423A5A">
        <w:rPr>
          <w:rFonts w:ascii="微軟正黑體" w:eastAsia="微軟正黑體" w:hAnsi="微軟正黑體" w:cs="新細明體" w:hint="eastAsia"/>
          <w:color w:val="000000"/>
          <w:kern w:val="0"/>
          <w:sz w:val="28"/>
          <w:szCs w:val="28"/>
        </w:rPr>
        <w:t>開發本系統之作業系統為Windows 10版本和Linux雙系統，使用者資料以及系統內所需資料皆存放於智能合約smart contract，並用solidity或rust等語言實作。前端工具使用</w:t>
      </w:r>
      <w:proofErr w:type="spellStart"/>
      <w:r w:rsidRPr="00423A5A">
        <w:rPr>
          <w:rFonts w:ascii="微軟正黑體" w:eastAsia="微軟正黑體" w:hAnsi="微軟正黑體" w:cs="新細明體" w:hint="eastAsia"/>
          <w:color w:val="000000"/>
          <w:kern w:val="0"/>
          <w:sz w:val="28"/>
          <w:szCs w:val="28"/>
        </w:rPr>
        <w:t>javascript</w:t>
      </w:r>
      <w:proofErr w:type="spellEnd"/>
      <w:r w:rsidRPr="00423A5A">
        <w:rPr>
          <w:rFonts w:ascii="微軟正黑體" w:eastAsia="微軟正黑體" w:hAnsi="微軟正黑體" w:cs="新細明體" w:hint="eastAsia"/>
          <w:color w:val="000000"/>
          <w:kern w:val="0"/>
          <w:sz w:val="28"/>
          <w:szCs w:val="28"/>
        </w:rPr>
        <w:t>(typescript)等等。</w:t>
      </w:r>
    </w:p>
    <w:p w14:paraId="56CF9A5D" w14:textId="77777777" w:rsidR="00423A5A" w:rsidRPr="00423A5A" w:rsidRDefault="00423A5A" w:rsidP="00B23C4F">
      <w:pPr>
        <w:pStyle w:val="3"/>
        <w:rPr>
          <w:szCs w:val="24"/>
        </w:rPr>
      </w:pPr>
      <w:r w:rsidRPr="00423A5A">
        <w:rPr>
          <w:rFonts w:hint="eastAsia"/>
        </w:rPr>
        <w:t xml:space="preserve">2.4 </w:t>
      </w:r>
      <w:r w:rsidRPr="00423A5A">
        <w:rPr>
          <w:rFonts w:hint="eastAsia"/>
        </w:rPr>
        <w:t>系統限制</w:t>
      </w:r>
      <w:r w:rsidRPr="00423A5A">
        <w:rPr>
          <w:rFonts w:hint="eastAsia"/>
        </w:rPr>
        <w:t xml:space="preserve"> (Limitation)</w:t>
      </w:r>
    </w:p>
    <w:p w14:paraId="65A3E580" w14:textId="20E4EC66" w:rsidR="5D209024" w:rsidRPr="00723E48" w:rsidRDefault="00423A5A" w:rsidP="5D209024">
      <w:pPr>
        <w:widowControl/>
        <w:rPr>
          <w:rFonts w:ascii="微軟正黑體" w:eastAsia="微軟正黑體" w:hAnsi="微軟正黑體" w:cs="新細明體"/>
          <w:kern w:val="0"/>
          <w:szCs w:val="24"/>
        </w:rPr>
      </w:pPr>
      <w:r w:rsidRPr="00423A5A">
        <w:rPr>
          <w:rFonts w:ascii="微軟正黑體" w:eastAsia="微軟正黑體" w:hAnsi="微軟正黑體" w:cs="新細明體"/>
          <w:color w:val="000000"/>
          <w:kern w:val="0"/>
          <w:sz w:val="28"/>
          <w:szCs w:val="28"/>
        </w:rPr>
        <w:t>如果要對接其他鏈等，軟體銜接操作上會有一定的軟體限制。</w:t>
      </w:r>
    </w:p>
    <w:p w14:paraId="19C49206" w14:textId="3F64554E" w:rsidR="5D209024" w:rsidRPr="00610A45" w:rsidRDefault="71CFD1E4" w:rsidP="00610A45">
      <w:pPr>
        <w:pStyle w:val="3"/>
      </w:pPr>
      <w:r w:rsidRPr="00610A45">
        <w:t>2.5</w:t>
      </w:r>
      <w:r w:rsidRPr="00610A45">
        <w:t>系統架構流程</w:t>
      </w:r>
      <w:r w:rsidRPr="00610A45">
        <w:t xml:space="preserve"> (Framework)</w:t>
      </w:r>
    </w:p>
    <w:p w14:paraId="3BD04B45" w14:textId="469A5AF7" w:rsidR="5D209024" w:rsidRDefault="5D209024" w:rsidP="71CFD1E4">
      <w:pPr>
        <w:widowControl/>
        <w:jc w:val="center"/>
      </w:pPr>
      <w:r>
        <w:rPr>
          <w:noProof/>
        </w:rPr>
        <w:drawing>
          <wp:inline distT="0" distB="0" distL="0" distR="0" wp14:anchorId="364ADA9B" wp14:editId="06C15458">
            <wp:extent cx="6158498" cy="4067175"/>
            <wp:effectExtent l="0" t="0" r="0" b="0"/>
            <wp:docPr id="1983615489" name="Picture 198361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8498" cy="4067175"/>
                    </a:xfrm>
                    <a:prstGeom prst="rect">
                      <a:avLst/>
                    </a:prstGeom>
                  </pic:spPr>
                </pic:pic>
              </a:graphicData>
            </a:graphic>
          </wp:inline>
        </w:drawing>
      </w:r>
    </w:p>
    <w:p w14:paraId="4D6B901A" w14:textId="7DE40544" w:rsidR="5D209024" w:rsidRDefault="71CFD1E4" w:rsidP="71CFD1E4">
      <w:pPr>
        <w:widowControl/>
        <w:jc w:val="center"/>
      </w:pPr>
      <w:r>
        <w:t>图</w:t>
      </w:r>
      <w:r>
        <w:t>2.5_1</w:t>
      </w:r>
      <w:r>
        <w:t>系统架构流程图</w:t>
      </w:r>
    </w:p>
    <w:p w14:paraId="4296AF9F" w14:textId="789D18E5" w:rsidR="5D209024" w:rsidRDefault="5D209024" w:rsidP="71CFD1E4">
      <w:pPr>
        <w:widowControl/>
        <w:rPr>
          <w:rFonts w:ascii="微軟正黑體" w:eastAsia="微軟正黑體" w:hAnsi="微軟正黑體" w:cs="新細明體"/>
          <w:color w:val="000000" w:themeColor="text1"/>
          <w:sz w:val="28"/>
          <w:szCs w:val="28"/>
        </w:rPr>
      </w:pPr>
    </w:p>
    <w:p w14:paraId="56D409AF" w14:textId="47C6E2DE" w:rsidR="5D209024" w:rsidRDefault="71CFD1E4" w:rsidP="00B23C4F">
      <w:pPr>
        <w:pStyle w:val="3"/>
      </w:pPr>
      <w:r w:rsidRPr="71CFD1E4">
        <w:t xml:space="preserve">2.6 </w:t>
      </w:r>
      <w:r w:rsidRPr="71CFD1E4">
        <w:t>系統需求功能</w:t>
      </w:r>
      <w:r w:rsidRPr="71CFD1E4">
        <w:t xml:space="preserve"> (Functional Requirements)</w:t>
      </w:r>
    </w:p>
    <w:tbl>
      <w:tblPr>
        <w:tblStyle w:val="a8"/>
        <w:tblW w:w="0" w:type="auto"/>
        <w:tblLook w:val="06A0" w:firstRow="1" w:lastRow="0" w:firstColumn="1" w:lastColumn="0" w:noHBand="1" w:noVBand="1"/>
      </w:tblPr>
      <w:tblGrid>
        <w:gridCol w:w="2052"/>
        <w:gridCol w:w="2046"/>
        <w:gridCol w:w="2041"/>
        <w:gridCol w:w="2157"/>
      </w:tblGrid>
      <w:tr w:rsidR="71CFD1E4" w14:paraId="31E4F194" w14:textId="77777777" w:rsidTr="71CFD1E4">
        <w:tc>
          <w:tcPr>
            <w:tcW w:w="2074" w:type="dxa"/>
          </w:tcPr>
          <w:p w14:paraId="42AF3547" w14:textId="2698DEC1"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需求編號</w:t>
            </w:r>
          </w:p>
        </w:tc>
        <w:tc>
          <w:tcPr>
            <w:tcW w:w="2074" w:type="dxa"/>
          </w:tcPr>
          <w:p w14:paraId="49557F3C" w14:textId="61572E54"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服務項目</w:t>
            </w:r>
          </w:p>
        </w:tc>
        <w:tc>
          <w:tcPr>
            <w:tcW w:w="2074" w:type="dxa"/>
          </w:tcPr>
          <w:p w14:paraId="334E7184" w14:textId="44B64192"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系統使用之影響角色</w:t>
            </w:r>
          </w:p>
        </w:tc>
        <w:tc>
          <w:tcPr>
            <w:tcW w:w="2187" w:type="dxa"/>
          </w:tcPr>
          <w:p w14:paraId="0A63119E" w14:textId="64022D68"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建議提供之系統功能</w:t>
            </w:r>
          </w:p>
        </w:tc>
      </w:tr>
      <w:tr w:rsidR="71CFD1E4" w14:paraId="6D8B0724" w14:textId="77777777" w:rsidTr="71CFD1E4">
        <w:tc>
          <w:tcPr>
            <w:tcW w:w="2074" w:type="dxa"/>
          </w:tcPr>
          <w:p w14:paraId="23D5D9FF" w14:textId="1E5AA6CC"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PF001</w:t>
            </w:r>
          </w:p>
        </w:tc>
        <w:tc>
          <w:tcPr>
            <w:tcW w:w="2074" w:type="dxa"/>
          </w:tcPr>
          <w:p w14:paraId="100CFDBB" w14:textId="21D73163"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搜寻平台商品</w:t>
            </w:r>
          </w:p>
        </w:tc>
        <w:tc>
          <w:tcPr>
            <w:tcW w:w="2074" w:type="dxa"/>
          </w:tcPr>
          <w:p w14:paraId="3F96448A" w14:textId="4D86F171"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使用者</w:t>
            </w:r>
          </w:p>
        </w:tc>
        <w:tc>
          <w:tcPr>
            <w:tcW w:w="2187" w:type="dxa"/>
          </w:tcPr>
          <w:p w14:paraId="605F3B52" w14:textId="389CBFE5"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根據用戶輸入關鍵字搜尋平台上商品</w:t>
            </w:r>
          </w:p>
        </w:tc>
      </w:tr>
      <w:tr w:rsidR="71CFD1E4" w14:paraId="2DC8D851" w14:textId="77777777" w:rsidTr="71CFD1E4">
        <w:tc>
          <w:tcPr>
            <w:tcW w:w="2074" w:type="dxa"/>
          </w:tcPr>
          <w:p w14:paraId="7505B493" w14:textId="4888EF53"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PF002</w:t>
            </w:r>
          </w:p>
          <w:p w14:paraId="664B4A2E" w14:textId="1163F721" w:rsidR="71CFD1E4" w:rsidRDefault="71CFD1E4" w:rsidP="71CFD1E4">
            <w:pPr>
              <w:rPr>
                <w:rFonts w:ascii="微軟正黑體" w:eastAsia="微軟正黑體" w:hAnsi="微軟正黑體" w:cs="新細明體"/>
                <w:color w:val="000000" w:themeColor="text1"/>
                <w:sz w:val="28"/>
                <w:szCs w:val="28"/>
              </w:rPr>
            </w:pPr>
          </w:p>
        </w:tc>
        <w:tc>
          <w:tcPr>
            <w:tcW w:w="2074" w:type="dxa"/>
          </w:tcPr>
          <w:p w14:paraId="693DD24C" w14:textId="49472B63"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筛选平台商品</w:t>
            </w:r>
          </w:p>
        </w:tc>
        <w:tc>
          <w:tcPr>
            <w:tcW w:w="2074" w:type="dxa"/>
          </w:tcPr>
          <w:p w14:paraId="0F639BA2" w14:textId="097393AB"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使用者</w:t>
            </w:r>
          </w:p>
        </w:tc>
        <w:tc>
          <w:tcPr>
            <w:tcW w:w="2187" w:type="dxa"/>
          </w:tcPr>
          <w:p w14:paraId="7E743DCE" w14:textId="33567D2F"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根據篩選條件篩選平台上商品</w:t>
            </w:r>
          </w:p>
        </w:tc>
      </w:tr>
      <w:tr w:rsidR="71CFD1E4" w14:paraId="359BE1CB" w14:textId="77777777" w:rsidTr="71CFD1E4">
        <w:tc>
          <w:tcPr>
            <w:tcW w:w="2074" w:type="dxa"/>
          </w:tcPr>
          <w:p w14:paraId="588CB007" w14:textId="68808CB7"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PF003</w:t>
            </w:r>
          </w:p>
          <w:p w14:paraId="389B4867" w14:textId="18F079A7" w:rsidR="71CFD1E4" w:rsidRDefault="71CFD1E4" w:rsidP="71CFD1E4">
            <w:pPr>
              <w:rPr>
                <w:rFonts w:ascii="微軟正黑體" w:eastAsia="微軟正黑體" w:hAnsi="微軟正黑體" w:cs="新細明體"/>
                <w:color w:val="000000" w:themeColor="text1"/>
                <w:sz w:val="28"/>
                <w:szCs w:val="28"/>
              </w:rPr>
            </w:pPr>
          </w:p>
        </w:tc>
        <w:tc>
          <w:tcPr>
            <w:tcW w:w="2074" w:type="dxa"/>
          </w:tcPr>
          <w:p w14:paraId="169E4470" w14:textId="321EA00E"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排序平台商品</w:t>
            </w:r>
          </w:p>
        </w:tc>
        <w:tc>
          <w:tcPr>
            <w:tcW w:w="2074" w:type="dxa"/>
          </w:tcPr>
          <w:p w14:paraId="75AB2224" w14:textId="561F30DD"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使用者</w:t>
            </w:r>
          </w:p>
        </w:tc>
        <w:tc>
          <w:tcPr>
            <w:tcW w:w="2187" w:type="dxa"/>
          </w:tcPr>
          <w:p w14:paraId="4487980F" w14:textId="0D9AB520"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根據排序條件對平台上商品進行排序顯示</w:t>
            </w:r>
          </w:p>
        </w:tc>
      </w:tr>
      <w:tr w:rsidR="71CFD1E4" w14:paraId="1D00DB4A" w14:textId="77777777" w:rsidTr="71CFD1E4">
        <w:tc>
          <w:tcPr>
            <w:tcW w:w="2074" w:type="dxa"/>
          </w:tcPr>
          <w:p w14:paraId="1CC58C1B" w14:textId="676755BB"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PF004</w:t>
            </w:r>
          </w:p>
          <w:p w14:paraId="5C5E644A" w14:textId="1597AACC" w:rsidR="71CFD1E4" w:rsidRDefault="71CFD1E4" w:rsidP="71CFD1E4">
            <w:pPr>
              <w:rPr>
                <w:rFonts w:ascii="微軟正黑體" w:eastAsia="微軟正黑體" w:hAnsi="微軟正黑體" w:cs="新細明體"/>
                <w:color w:val="000000" w:themeColor="text1"/>
                <w:sz w:val="28"/>
                <w:szCs w:val="28"/>
              </w:rPr>
            </w:pPr>
          </w:p>
        </w:tc>
        <w:tc>
          <w:tcPr>
            <w:tcW w:w="2074" w:type="dxa"/>
          </w:tcPr>
          <w:p w14:paraId="7D09E8E8" w14:textId="1F797CA2"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交易</w:t>
            </w:r>
            <w:r w:rsidR="00DF464D">
              <w:rPr>
                <w:rFonts w:ascii="微軟正黑體" w:eastAsia="微軟正黑體" w:hAnsi="微軟正黑體" w:cs="新細明體" w:hint="eastAsia"/>
                <w:color w:val="000000" w:themeColor="text1"/>
                <w:sz w:val="28"/>
                <w:szCs w:val="28"/>
              </w:rPr>
              <w:t>NFT</w:t>
            </w:r>
            <w:r w:rsidRPr="71CFD1E4">
              <w:rPr>
                <w:rFonts w:ascii="微軟正黑體" w:eastAsia="微軟正黑體" w:hAnsi="微軟正黑體" w:cs="新細明體"/>
                <w:color w:val="000000" w:themeColor="text1"/>
                <w:sz w:val="28"/>
                <w:szCs w:val="28"/>
              </w:rPr>
              <w:t>商品</w:t>
            </w:r>
          </w:p>
          <w:p w14:paraId="7AF97C8E" w14:textId="443BC7A0" w:rsidR="71CFD1E4" w:rsidRDefault="71CFD1E4" w:rsidP="71CFD1E4">
            <w:pPr>
              <w:rPr>
                <w:rFonts w:ascii="微軟正黑體" w:eastAsia="微軟正黑體" w:hAnsi="微軟正黑體" w:cs="新細明體"/>
                <w:color w:val="000000" w:themeColor="text1"/>
                <w:sz w:val="28"/>
                <w:szCs w:val="28"/>
              </w:rPr>
            </w:pPr>
          </w:p>
        </w:tc>
        <w:tc>
          <w:tcPr>
            <w:tcW w:w="2074" w:type="dxa"/>
          </w:tcPr>
          <w:p w14:paraId="0A2FAC84" w14:textId="716D1C09"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使用者</w:t>
            </w:r>
          </w:p>
        </w:tc>
        <w:tc>
          <w:tcPr>
            <w:tcW w:w="2187" w:type="dxa"/>
          </w:tcPr>
          <w:p w14:paraId="0F81DFDE" w14:textId="602AEF55"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用戶之間買/賣</w:t>
            </w:r>
            <w:r w:rsidR="00DF464D">
              <w:rPr>
                <w:rFonts w:ascii="微軟正黑體" w:eastAsia="微軟正黑體" w:hAnsi="微軟正黑體" w:cs="新細明體" w:hint="eastAsia"/>
                <w:color w:val="000000" w:themeColor="text1"/>
                <w:sz w:val="28"/>
                <w:szCs w:val="28"/>
              </w:rPr>
              <w:t>NFT</w:t>
            </w:r>
            <w:r w:rsidRPr="71CFD1E4">
              <w:rPr>
                <w:rFonts w:ascii="微軟正黑體" w:eastAsia="微軟正黑體" w:hAnsi="微軟正黑體" w:cs="新細明體"/>
                <w:color w:val="000000" w:themeColor="text1"/>
                <w:sz w:val="28"/>
                <w:szCs w:val="28"/>
              </w:rPr>
              <w:t>商品</w:t>
            </w:r>
          </w:p>
        </w:tc>
      </w:tr>
      <w:tr w:rsidR="71CFD1E4" w14:paraId="23BEE3E9" w14:textId="77777777" w:rsidTr="71CFD1E4">
        <w:tc>
          <w:tcPr>
            <w:tcW w:w="2074" w:type="dxa"/>
          </w:tcPr>
          <w:p w14:paraId="0BB7C3D0" w14:textId="36CB499D"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PF005</w:t>
            </w:r>
          </w:p>
          <w:p w14:paraId="5462E7F7" w14:textId="566C8300" w:rsidR="71CFD1E4" w:rsidRDefault="71CFD1E4" w:rsidP="71CFD1E4">
            <w:pPr>
              <w:rPr>
                <w:rFonts w:ascii="微軟正黑體" w:eastAsia="微軟正黑體" w:hAnsi="微軟正黑體" w:cs="新細明體"/>
                <w:color w:val="000000" w:themeColor="text1"/>
                <w:sz w:val="28"/>
                <w:szCs w:val="28"/>
              </w:rPr>
            </w:pPr>
          </w:p>
        </w:tc>
        <w:tc>
          <w:tcPr>
            <w:tcW w:w="2074" w:type="dxa"/>
          </w:tcPr>
          <w:p w14:paraId="499CF92A" w14:textId="002BA6AC"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查看商品信息</w:t>
            </w:r>
          </w:p>
        </w:tc>
        <w:tc>
          <w:tcPr>
            <w:tcW w:w="2074" w:type="dxa"/>
          </w:tcPr>
          <w:p w14:paraId="404876E4" w14:textId="6981DB24"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使用者</w:t>
            </w:r>
          </w:p>
        </w:tc>
        <w:tc>
          <w:tcPr>
            <w:tcW w:w="2187" w:type="dxa"/>
          </w:tcPr>
          <w:p w14:paraId="549A7397" w14:textId="210895C5"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查看平台上出售的商品詳情</w:t>
            </w:r>
          </w:p>
        </w:tc>
      </w:tr>
      <w:tr w:rsidR="71CFD1E4" w14:paraId="6EB43043" w14:textId="77777777" w:rsidTr="71CFD1E4">
        <w:tc>
          <w:tcPr>
            <w:tcW w:w="2074" w:type="dxa"/>
          </w:tcPr>
          <w:p w14:paraId="56E49762" w14:textId="18ADD27E"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PF006</w:t>
            </w:r>
          </w:p>
          <w:p w14:paraId="233C6F00" w14:textId="0A1846C2" w:rsidR="71CFD1E4" w:rsidRDefault="71CFD1E4" w:rsidP="71CFD1E4">
            <w:pPr>
              <w:rPr>
                <w:rFonts w:ascii="微軟正黑體" w:eastAsia="微軟正黑體" w:hAnsi="微軟正黑體" w:cs="新細明體"/>
                <w:color w:val="000000" w:themeColor="text1"/>
                <w:sz w:val="28"/>
                <w:szCs w:val="28"/>
              </w:rPr>
            </w:pPr>
          </w:p>
        </w:tc>
        <w:tc>
          <w:tcPr>
            <w:tcW w:w="2074" w:type="dxa"/>
          </w:tcPr>
          <w:p w14:paraId="3219083A" w14:textId="097F3DF1"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lastRenderedPageBreak/>
              <w:t>查看交易信息</w:t>
            </w:r>
          </w:p>
        </w:tc>
        <w:tc>
          <w:tcPr>
            <w:tcW w:w="2074" w:type="dxa"/>
          </w:tcPr>
          <w:p w14:paraId="48CB8398" w14:textId="5AAA6A5C"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使用者</w:t>
            </w:r>
          </w:p>
        </w:tc>
        <w:tc>
          <w:tcPr>
            <w:tcW w:w="2187" w:type="dxa"/>
          </w:tcPr>
          <w:p w14:paraId="17A66246" w14:textId="6121734E" w:rsidR="71CFD1E4" w:rsidRDefault="71CFD1E4" w:rsidP="71CFD1E4">
            <w:pPr>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查看用戶交易</w:t>
            </w:r>
            <w:r w:rsidRPr="71CFD1E4">
              <w:rPr>
                <w:rFonts w:ascii="微軟正黑體" w:eastAsia="微軟正黑體" w:hAnsi="微軟正黑體" w:cs="新細明體"/>
                <w:color w:val="000000" w:themeColor="text1"/>
                <w:sz w:val="28"/>
                <w:szCs w:val="28"/>
              </w:rPr>
              <w:lastRenderedPageBreak/>
              <w:t>内容和交易的商品</w:t>
            </w:r>
          </w:p>
        </w:tc>
      </w:tr>
    </w:tbl>
    <w:p w14:paraId="1A6262F1" w14:textId="785AC90B" w:rsidR="5D209024" w:rsidRDefault="5D209024" w:rsidP="1CBF8884">
      <w:pPr>
        <w:widowControl/>
        <w:rPr>
          <w:rFonts w:ascii="微軟正黑體" w:eastAsia="微軟正黑體" w:hAnsi="微軟正黑體" w:cs="新細明體"/>
          <w:color w:val="000000" w:themeColor="text1"/>
          <w:sz w:val="28"/>
          <w:szCs w:val="28"/>
        </w:rPr>
      </w:pPr>
    </w:p>
    <w:p w14:paraId="685C475E" w14:textId="362BE7D4" w:rsidR="5D209024" w:rsidRPr="00D64F37" w:rsidRDefault="6611B4FF" w:rsidP="00D64F37">
      <w:pPr>
        <w:pStyle w:val="2"/>
      </w:pPr>
      <w:r w:rsidRPr="00610A45">
        <w:t>3.</w:t>
      </w:r>
      <w:r w:rsidRPr="00610A45">
        <w:t>需求詳述</w:t>
      </w:r>
      <w:r w:rsidRPr="00610A45">
        <w:t>(Detailed requirements)</w:t>
      </w:r>
    </w:p>
    <w:p w14:paraId="6E90E0CF" w14:textId="43AC94A2" w:rsidR="6611B4FF" w:rsidRPr="00610A45" w:rsidRDefault="71CFD1E4" w:rsidP="00610A45">
      <w:pPr>
        <w:pStyle w:val="3"/>
      </w:pPr>
      <w:r w:rsidRPr="00610A45">
        <w:t>3.1</w:t>
      </w:r>
      <w:r w:rsidRPr="00610A45">
        <w:t>外部介面需求</w:t>
      </w:r>
      <w:r w:rsidRPr="00610A45">
        <w:t>(External interface requirements)</w:t>
      </w:r>
    </w:p>
    <w:p w14:paraId="6C1BDB9E" w14:textId="3F44C3E6" w:rsidR="6611B4FF" w:rsidRPr="00610A45" w:rsidRDefault="71CFD1E4" w:rsidP="00610A45">
      <w:pPr>
        <w:pStyle w:val="3"/>
      </w:pPr>
      <w:r w:rsidRPr="00610A45">
        <w:t>3.1.1</w:t>
      </w:r>
      <w:r w:rsidRPr="00610A45">
        <w:t>使用者介面</w:t>
      </w:r>
      <w:r w:rsidRPr="00610A45">
        <w:t>(user interface)</w:t>
      </w:r>
    </w:p>
    <w:p w14:paraId="7C560E76" w14:textId="7C954CD0" w:rsidR="6611B4FF" w:rsidRDefault="6611B4FF" w:rsidP="004B3DC7">
      <w:pPr>
        <w:widowControl/>
        <w:ind w:leftChars="-354" w:left="-850"/>
      </w:pPr>
      <w:r>
        <w:rPr>
          <w:noProof/>
        </w:rPr>
        <w:drawing>
          <wp:inline distT="0" distB="0" distL="0" distR="0" wp14:anchorId="7C6481B3" wp14:editId="0216251F">
            <wp:extent cx="6253718" cy="2123658"/>
            <wp:effectExtent l="0" t="0" r="0" b="0"/>
            <wp:docPr id="947269054" name="Picture 94726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53718" cy="2123658"/>
                    </a:xfrm>
                    <a:prstGeom prst="rect">
                      <a:avLst/>
                    </a:prstGeom>
                  </pic:spPr>
                </pic:pic>
              </a:graphicData>
            </a:graphic>
          </wp:inline>
        </w:drawing>
      </w:r>
    </w:p>
    <w:p w14:paraId="66204F72" w14:textId="26EC9569" w:rsidR="6611B4FF" w:rsidRDefault="71CFD1E4" w:rsidP="00B23C4F">
      <w:pPr>
        <w:pStyle w:val="3"/>
      </w:pPr>
      <w:r w:rsidRPr="71CFD1E4">
        <w:t>3.2</w:t>
      </w:r>
      <w:r w:rsidRPr="71CFD1E4">
        <w:t>功能性需求</w:t>
      </w:r>
      <w:r w:rsidRPr="71CFD1E4">
        <w:t>(Functional requirements)</w:t>
      </w:r>
    </w:p>
    <w:p w14:paraId="4FABDA6E" w14:textId="6C2D586E" w:rsidR="6611B4FF" w:rsidRDefault="71CFD1E4" w:rsidP="00B23C4F">
      <w:pPr>
        <w:pStyle w:val="4"/>
      </w:pPr>
      <w:r w:rsidRPr="71CFD1E4">
        <w:t>3.2.1</w:t>
      </w:r>
      <w:r w:rsidRPr="71CFD1E4">
        <w:t>功能規格（</w:t>
      </w:r>
      <w:r w:rsidRPr="71CFD1E4">
        <w:t>Class Models</w:t>
      </w:r>
      <w:r w:rsidRPr="71CFD1E4">
        <w:t>）</w:t>
      </w:r>
    </w:p>
    <w:p w14:paraId="1AD9ED7C" w14:textId="6E45823A" w:rsidR="6611B4FF" w:rsidRDefault="6611B4FF" w:rsidP="00B23C4F">
      <w:pPr>
        <w:pStyle w:val="4"/>
      </w:pPr>
      <w:r w:rsidRPr="6611B4FF">
        <w:t>3.2.1-1</w:t>
      </w:r>
      <w:r w:rsidRPr="6611B4FF">
        <w:t>系統使用案例圖（</w:t>
      </w:r>
      <w:r w:rsidRPr="6611B4FF">
        <w:t>Use Case Diagram</w:t>
      </w:r>
      <w:r w:rsidRPr="6611B4FF">
        <w:t>）</w:t>
      </w:r>
    </w:p>
    <w:p w14:paraId="5D7BA758" w14:textId="71672218" w:rsidR="008815D0" w:rsidRPr="008815D0" w:rsidRDefault="008815D0" w:rsidP="008815D0">
      <w:r>
        <w:rPr>
          <w:rFonts w:hint="eastAsia"/>
        </w:rPr>
        <w:t>角色一般化</w:t>
      </w:r>
    </w:p>
    <w:p w14:paraId="64FE3486" w14:textId="3453B8F4" w:rsidR="001E3289" w:rsidRDefault="001E3289" w:rsidP="004B3DC7">
      <w:pPr>
        <w:ind w:leftChars="-236" w:left="-566"/>
        <w:jc w:val="center"/>
      </w:pPr>
      <w:r w:rsidRPr="001E3289">
        <w:rPr>
          <w:noProof/>
        </w:rPr>
        <w:lastRenderedPageBreak/>
        <w:drawing>
          <wp:inline distT="0" distB="0" distL="0" distR="0" wp14:anchorId="0AEB311A" wp14:editId="4E424440">
            <wp:extent cx="6139568" cy="36271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3384" cy="3629375"/>
                    </a:xfrm>
                    <a:prstGeom prst="rect">
                      <a:avLst/>
                    </a:prstGeom>
                  </pic:spPr>
                </pic:pic>
              </a:graphicData>
            </a:graphic>
          </wp:inline>
        </w:drawing>
      </w:r>
    </w:p>
    <w:p w14:paraId="356FA36C" w14:textId="569473D5" w:rsidR="00A554BF" w:rsidRDefault="00FB3E08" w:rsidP="001E3289">
      <w:r>
        <w:rPr>
          <w:rFonts w:hint="eastAsia"/>
        </w:rPr>
        <w:t>使用者</w:t>
      </w:r>
      <w:r w:rsidR="00360910">
        <w:rPr>
          <w:rFonts w:hint="eastAsia"/>
        </w:rPr>
        <w:t>u</w:t>
      </w:r>
      <w:r w:rsidR="00360910">
        <w:t>ser(</w:t>
      </w:r>
      <w:r w:rsidR="00A554BF">
        <w:rPr>
          <w:rFonts w:hint="eastAsia"/>
        </w:rPr>
        <w:t>使用案例</w:t>
      </w:r>
      <w:r w:rsidR="00A554BF">
        <w:rPr>
          <w:rFonts w:hint="eastAsia"/>
        </w:rPr>
        <w:t>A</w:t>
      </w:r>
      <w:r w:rsidR="00360910">
        <w:t>)</w:t>
      </w:r>
    </w:p>
    <w:p w14:paraId="6226EF81" w14:textId="03343276" w:rsidR="00A554BF" w:rsidRDefault="00F771C3" w:rsidP="004A6A94">
      <w:pPr>
        <w:jc w:val="center"/>
      </w:pPr>
      <w:r w:rsidRPr="00F771C3">
        <w:rPr>
          <w:noProof/>
        </w:rPr>
        <w:drawing>
          <wp:inline distT="0" distB="0" distL="0" distR="0" wp14:anchorId="6C4C610D" wp14:editId="51354210">
            <wp:extent cx="5274310" cy="472694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726940"/>
                    </a:xfrm>
                    <a:prstGeom prst="rect">
                      <a:avLst/>
                    </a:prstGeom>
                  </pic:spPr>
                </pic:pic>
              </a:graphicData>
            </a:graphic>
          </wp:inline>
        </w:drawing>
      </w:r>
    </w:p>
    <w:p w14:paraId="70364D24" w14:textId="572BC100" w:rsidR="005B44AE" w:rsidRDefault="00FB3E08" w:rsidP="001E3289">
      <w:r>
        <w:rPr>
          <w:rFonts w:hint="eastAsia"/>
        </w:rPr>
        <w:lastRenderedPageBreak/>
        <w:t>購買者</w:t>
      </w:r>
      <w:r w:rsidR="00360910">
        <w:rPr>
          <w:rFonts w:hint="eastAsia"/>
        </w:rPr>
        <w:t>b</w:t>
      </w:r>
      <w:r w:rsidR="00360910">
        <w:t>uyer(</w:t>
      </w:r>
      <w:r w:rsidR="005B44AE">
        <w:rPr>
          <w:rFonts w:hint="eastAsia"/>
        </w:rPr>
        <w:t>使用案例</w:t>
      </w:r>
      <w:r w:rsidR="005B44AE">
        <w:rPr>
          <w:rFonts w:hint="eastAsia"/>
        </w:rPr>
        <w:t>B</w:t>
      </w:r>
      <w:r w:rsidR="00360910">
        <w:t>)</w:t>
      </w:r>
    </w:p>
    <w:p w14:paraId="508653B5" w14:textId="38C8A9F1" w:rsidR="005B44AE" w:rsidRDefault="005B44AE" w:rsidP="004A6A94">
      <w:pPr>
        <w:jc w:val="center"/>
      </w:pPr>
      <w:r w:rsidRPr="005B44AE">
        <w:rPr>
          <w:noProof/>
        </w:rPr>
        <w:drawing>
          <wp:inline distT="0" distB="0" distL="0" distR="0" wp14:anchorId="052C5700" wp14:editId="73FB65C5">
            <wp:extent cx="5274310" cy="398589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85895"/>
                    </a:xfrm>
                    <a:prstGeom prst="rect">
                      <a:avLst/>
                    </a:prstGeom>
                  </pic:spPr>
                </pic:pic>
              </a:graphicData>
            </a:graphic>
          </wp:inline>
        </w:drawing>
      </w:r>
    </w:p>
    <w:p w14:paraId="4A574E6E" w14:textId="48B5935B" w:rsidR="005B44AE" w:rsidRDefault="00FB3E08" w:rsidP="001E3289">
      <w:r>
        <w:rPr>
          <w:rFonts w:hint="eastAsia"/>
        </w:rPr>
        <w:t>販賣者</w:t>
      </w:r>
      <w:r w:rsidR="00360910">
        <w:rPr>
          <w:rFonts w:hint="eastAsia"/>
        </w:rPr>
        <w:t>s</w:t>
      </w:r>
      <w:r w:rsidR="00360910">
        <w:t>eller(</w:t>
      </w:r>
      <w:r w:rsidR="005B44AE">
        <w:rPr>
          <w:rFonts w:hint="eastAsia"/>
        </w:rPr>
        <w:t>使用案例</w:t>
      </w:r>
      <w:r w:rsidR="005B44AE">
        <w:rPr>
          <w:rFonts w:hint="eastAsia"/>
        </w:rPr>
        <w:t>C</w:t>
      </w:r>
      <w:r w:rsidR="00360910">
        <w:t>)</w:t>
      </w:r>
    </w:p>
    <w:p w14:paraId="7367BA78" w14:textId="1DC0C4D4" w:rsidR="004A6A94" w:rsidRDefault="004A6A94" w:rsidP="004A6A94">
      <w:pPr>
        <w:jc w:val="center"/>
      </w:pPr>
      <w:r w:rsidRPr="004A6A94">
        <w:rPr>
          <w:noProof/>
        </w:rPr>
        <w:lastRenderedPageBreak/>
        <w:drawing>
          <wp:inline distT="0" distB="0" distL="0" distR="0" wp14:anchorId="074BAAEC" wp14:editId="1B1128D2">
            <wp:extent cx="5274310" cy="4186555"/>
            <wp:effectExtent l="0" t="0" r="254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86555"/>
                    </a:xfrm>
                    <a:prstGeom prst="rect">
                      <a:avLst/>
                    </a:prstGeom>
                  </pic:spPr>
                </pic:pic>
              </a:graphicData>
            </a:graphic>
          </wp:inline>
        </w:drawing>
      </w:r>
    </w:p>
    <w:p w14:paraId="41005392" w14:textId="6303980C" w:rsidR="00940AB7" w:rsidRDefault="00FB3E08" w:rsidP="008815D0">
      <w:r>
        <w:rPr>
          <w:rFonts w:hint="eastAsia"/>
        </w:rPr>
        <w:t>創作者</w:t>
      </w:r>
      <w:r w:rsidR="00360910">
        <w:rPr>
          <w:rFonts w:hint="eastAsia"/>
        </w:rPr>
        <w:t>p</w:t>
      </w:r>
      <w:r w:rsidR="00360910">
        <w:t>roducer(</w:t>
      </w:r>
      <w:r w:rsidR="00940AB7">
        <w:rPr>
          <w:rFonts w:hint="eastAsia"/>
        </w:rPr>
        <w:t>使用案例</w:t>
      </w:r>
      <w:r w:rsidR="00940AB7">
        <w:rPr>
          <w:rFonts w:hint="eastAsia"/>
        </w:rPr>
        <w:t>D</w:t>
      </w:r>
      <w:r w:rsidR="00360910">
        <w:t>)</w:t>
      </w:r>
    </w:p>
    <w:p w14:paraId="65ABED8E" w14:textId="072655DB" w:rsidR="008815D0" w:rsidRPr="001E3289" w:rsidRDefault="008815D0" w:rsidP="004B3DC7">
      <w:pPr>
        <w:jc w:val="center"/>
      </w:pPr>
      <w:r w:rsidRPr="008815D0">
        <w:rPr>
          <w:noProof/>
        </w:rPr>
        <w:lastRenderedPageBreak/>
        <w:drawing>
          <wp:inline distT="0" distB="0" distL="0" distR="0" wp14:anchorId="64B86AC1" wp14:editId="4B223B5E">
            <wp:extent cx="5274310" cy="465391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653915"/>
                    </a:xfrm>
                    <a:prstGeom prst="rect">
                      <a:avLst/>
                    </a:prstGeom>
                  </pic:spPr>
                </pic:pic>
              </a:graphicData>
            </a:graphic>
          </wp:inline>
        </w:drawing>
      </w:r>
    </w:p>
    <w:p w14:paraId="0D2BC21D" w14:textId="06BD8C88" w:rsidR="00E128D3" w:rsidRDefault="00E128D3" w:rsidP="00E128D3">
      <w:pPr>
        <w:pStyle w:val="4"/>
      </w:pPr>
      <w:r w:rsidRPr="00610A45">
        <w:t>3.2.1-2</w:t>
      </w:r>
      <w:r>
        <w:rPr>
          <w:rFonts w:hint="eastAsia"/>
        </w:rPr>
        <w:t>使用案例敘述</w:t>
      </w:r>
    </w:p>
    <w:p w14:paraId="16CD8624" w14:textId="6EC59E76" w:rsidR="00191DE0" w:rsidRDefault="00191DE0" w:rsidP="00191DE0">
      <w:proofErr w:type="gramStart"/>
      <w:r w:rsidRPr="00191DE0">
        <w:t>TUCBW</w:t>
      </w:r>
      <w:r>
        <w:rPr>
          <w:rFonts w:hint="eastAsia"/>
        </w:rPr>
        <w:t>(</w:t>
      </w:r>
      <w:proofErr w:type="gramEnd"/>
      <w:r>
        <w:rPr>
          <w:rFonts w:hint="eastAsia"/>
        </w:rPr>
        <w:t>To</w:t>
      </w:r>
      <w:r>
        <w:t xml:space="preserve"> user case begin with)</w:t>
      </w:r>
    </w:p>
    <w:p w14:paraId="4485F728" w14:textId="316F8B16" w:rsidR="00191DE0" w:rsidRPr="00191DE0" w:rsidRDefault="00191DE0" w:rsidP="00191DE0">
      <w:proofErr w:type="gramStart"/>
      <w:r>
        <w:t>TUCEW(</w:t>
      </w:r>
      <w:proofErr w:type="gramEnd"/>
      <w:r>
        <w:t>To user case end with)</w:t>
      </w:r>
    </w:p>
    <w:p w14:paraId="12640CA9" w14:textId="1F432FAA" w:rsidR="001B2927" w:rsidRPr="001B2927" w:rsidRDefault="00300622" w:rsidP="001B2927">
      <w:r>
        <w:rPr>
          <w:rFonts w:hint="eastAsia"/>
        </w:rPr>
        <w:t>使用者</w:t>
      </w:r>
      <w:r w:rsidR="001B2927">
        <w:rPr>
          <w:rFonts w:hint="eastAsia"/>
        </w:rPr>
        <w:t>想查看</w:t>
      </w:r>
      <w:r w:rsidR="005A0212">
        <w:rPr>
          <w:rFonts w:hint="eastAsia"/>
        </w:rPr>
        <w:t>本系統</w:t>
      </w:r>
      <w:r w:rsidR="001B2927">
        <w:rPr>
          <w:rFonts w:hint="eastAsia"/>
        </w:rPr>
        <w:t>上</w:t>
      </w:r>
      <w:r w:rsidR="009F054A">
        <w:rPr>
          <w:rFonts w:hint="eastAsia"/>
        </w:rPr>
        <w:t>特定</w:t>
      </w:r>
      <w:r w:rsidR="001B2927">
        <w:rPr>
          <w:rFonts w:hint="eastAsia"/>
        </w:rPr>
        <w:t>商品的交易紀錄</w:t>
      </w:r>
    </w:p>
    <w:tbl>
      <w:tblPr>
        <w:tblStyle w:val="a8"/>
        <w:tblW w:w="0" w:type="auto"/>
        <w:tblLook w:val="04A0" w:firstRow="1" w:lastRow="0" w:firstColumn="1" w:lastColumn="0" w:noHBand="0" w:noVBand="1"/>
      </w:tblPr>
      <w:tblGrid>
        <w:gridCol w:w="4148"/>
        <w:gridCol w:w="4148"/>
      </w:tblGrid>
      <w:tr w:rsidR="00654D07" w14:paraId="39D2BE21" w14:textId="77777777" w:rsidTr="00654D07">
        <w:tc>
          <w:tcPr>
            <w:tcW w:w="4148" w:type="dxa"/>
          </w:tcPr>
          <w:p w14:paraId="035F7490" w14:textId="764E5BB2" w:rsidR="00654D07" w:rsidRDefault="00654D07" w:rsidP="6611B4FF">
            <w:r>
              <w:rPr>
                <w:rFonts w:hint="eastAsia"/>
              </w:rPr>
              <w:t>A</w:t>
            </w:r>
            <w:r>
              <w:t>ctor</w:t>
            </w:r>
            <w:r>
              <w:rPr>
                <w:rFonts w:hint="eastAsia"/>
              </w:rPr>
              <w:t>動作</w:t>
            </w:r>
          </w:p>
        </w:tc>
        <w:tc>
          <w:tcPr>
            <w:tcW w:w="4148" w:type="dxa"/>
          </w:tcPr>
          <w:p w14:paraId="000779A7" w14:textId="71C4EFCA" w:rsidR="00654D07" w:rsidRDefault="00654D07" w:rsidP="6611B4FF">
            <w:r>
              <w:rPr>
                <w:rFonts w:hint="eastAsia"/>
              </w:rPr>
              <w:t>系統回應</w:t>
            </w:r>
          </w:p>
        </w:tc>
      </w:tr>
      <w:tr w:rsidR="00654D07" w14:paraId="3D486057" w14:textId="77777777" w:rsidTr="00654D07">
        <w:tc>
          <w:tcPr>
            <w:tcW w:w="4148" w:type="dxa"/>
          </w:tcPr>
          <w:p w14:paraId="64D4D63F" w14:textId="10127E48" w:rsidR="00654D07" w:rsidRDefault="00AF408B" w:rsidP="001B2927">
            <w:pPr>
              <w:pStyle w:val="a7"/>
              <w:numPr>
                <w:ilvl w:val="0"/>
                <w:numId w:val="2"/>
              </w:numPr>
              <w:ind w:leftChars="0"/>
            </w:pPr>
            <w:r w:rsidRPr="00AF408B">
              <w:t>TUCBW</w:t>
            </w:r>
            <w:r w:rsidRPr="00AF408B">
              <w:rPr>
                <w:rFonts w:hint="eastAsia"/>
              </w:rPr>
              <w:t>：</w:t>
            </w:r>
            <w:r w:rsidR="001B2927">
              <w:rPr>
                <w:rFonts w:hint="eastAsia"/>
              </w:rPr>
              <w:t>使用者</w:t>
            </w:r>
            <w:r w:rsidR="00F82F72">
              <w:rPr>
                <w:rFonts w:hint="eastAsia"/>
              </w:rPr>
              <w:t>使用本系統</w:t>
            </w:r>
          </w:p>
        </w:tc>
        <w:tc>
          <w:tcPr>
            <w:tcW w:w="4148" w:type="dxa"/>
          </w:tcPr>
          <w:p w14:paraId="542C29B1" w14:textId="15C5814E" w:rsidR="00654D07" w:rsidRDefault="00300622" w:rsidP="00300622">
            <w:pPr>
              <w:pStyle w:val="a7"/>
              <w:numPr>
                <w:ilvl w:val="0"/>
                <w:numId w:val="2"/>
              </w:numPr>
              <w:ind w:leftChars="0"/>
            </w:pPr>
            <w:r>
              <w:rPr>
                <w:rFonts w:hint="eastAsia"/>
              </w:rPr>
              <w:t>呈現</w:t>
            </w:r>
            <w:r w:rsidR="00B25FDC">
              <w:rPr>
                <w:rFonts w:hint="eastAsia"/>
              </w:rPr>
              <w:t>本系統首頁</w:t>
            </w:r>
          </w:p>
        </w:tc>
      </w:tr>
      <w:tr w:rsidR="00654D07" w14:paraId="587C6EE8" w14:textId="77777777" w:rsidTr="00654D07">
        <w:tc>
          <w:tcPr>
            <w:tcW w:w="4148" w:type="dxa"/>
          </w:tcPr>
          <w:p w14:paraId="1CA4B8CF" w14:textId="0F334225" w:rsidR="00B25FDC" w:rsidRDefault="00B25FDC" w:rsidP="00B25FDC">
            <w:pPr>
              <w:pStyle w:val="a7"/>
              <w:numPr>
                <w:ilvl w:val="0"/>
                <w:numId w:val="2"/>
              </w:numPr>
              <w:ind w:leftChars="0"/>
            </w:pPr>
            <w:r>
              <w:rPr>
                <w:rFonts w:hint="eastAsia"/>
              </w:rPr>
              <w:t>使用者搜尋了某個關鍵字</w:t>
            </w:r>
            <w:r w:rsidR="005B7867">
              <w:rPr>
                <w:rFonts w:hint="eastAsia"/>
              </w:rPr>
              <w:t>(</w:t>
            </w:r>
            <w:r w:rsidR="005B7867">
              <w:rPr>
                <w:rFonts w:hint="eastAsia"/>
              </w:rPr>
              <w:t>或沒有</w:t>
            </w:r>
            <w:r w:rsidR="005B7867">
              <w:rPr>
                <w:rFonts w:hint="eastAsia"/>
              </w:rPr>
              <w:t>)</w:t>
            </w:r>
          </w:p>
        </w:tc>
        <w:tc>
          <w:tcPr>
            <w:tcW w:w="4148" w:type="dxa"/>
          </w:tcPr>
          <w:p w14:paraId="76529072" w14:textId="63B9C694" w:rsidR="00654D07" w:rsidRDefault="005B7867" w:rsidP="005B7867">
            <w:pPr>
              <w:pStyle w:val="a7"/>
              <w:numPr>
                <w:ilvl w:val="0"/>
                <w:numId w:val="2"/>
              </w:numPr>
              <w:ind w:leftChars="0"/>
            </w:pPr>
            <w:r>
              <w:rPr>
                <w:rFonts w:hint="eastAsia"/>
              </w:rPr>
              <w:t>回應搜尋結果</w:t>
            </w:r>
          </w:p>
        </w:tc>
      </w:tr>
      <w:tr w:rsidR="00654D07" w14:paraId="7075EAB8" w14:textId="77777777" w:rsidTr="00654D07">
        <w:tc>
          <w:tcPr>
            <w:tcW w:w="4148" w:type="dxa"/>
          </w:tcPr>
          <w:p w14:paraId="38B7A01C" w14:textId="25086C0B" w:rsidR="00654D07" w:rsidRDefault="00B97BC4" w:rsidP="005B7867">
            <w:pPr>
              <w:pStyle w:val="a7"/>
              <w:numPr>
                <w:ilvl w:val="0"/>
                <w:numId w:val="2"/>
              </w:numPr>
              <w:ind w:leftChars="0"/>
            </w:pPr>
            <w:r>
              <w:rPr>
                <w:rFonts w:hint="eastAsia"/>
              </w:rPr>
              <w:t>使用者使用了排序</w:t>
            </w:r>
          </w:p>
        </w:tc>
        <w:tc>
          <w:tcPr>
            <w:tcW w:w="4148" w:type="dxa"/>
          </w:tcPr>
          <w:p w14:paraId="7786263D" w14:textId="4431A65C" w:rsidR="00654D07" w:rsidRDefault="00B97BC4" w:rsidP="00B97BC4">
            <w:pPr>
              <w:pStyle w:val="a7"/>
              <w:numPr>
                <w:ilvl w:val="0"/>
                <w:numId w:val="2"/>
              </w:numPr>
              <w:ind w:leftChars="0"/>
            </w:pPr>
            <w:r>
              <w:rPr>
                <w:rFonts w:hint="eastAsia"/>
              </w:rPr>
              <w:t>呈現排序結果</w:t>
            </w:r>
          </w:p>
        </w:tc>
      </w:tr>
      <w:tr w:rsidR="00654D07" w14:paraId="6A5BF492" w14:textId="77777777" w:rsidTr="00654D07">
        <w:tc>
          <w:tcPr>
            <w:tcW w:w="4148" w:type="dxa"/>
          </w:tcPr>
          <w:p w14:paraId="76BA78B8" w14:textId="0D20D8C8" w:rsidR="00654D07" w:rsidRDefault="006E7D8B" w:rsidP="006E7D8B">
            <w:pPr>
              <w:pStyle w:val="a7"/>
              <w:numPr>
                <w:ilvl w:val="0"/>
                <w:numId w:val="2"/>
              </w:numPr>
              <w:ind w:leftChars="0"/>
            </w:pPr>
            <w:r>
              <w:rPr>
                <w:rFonts w:hint="eastAsia"/>
              </w:rPr>
              <w:t>使用者點選了某個</w:t>
            </w:r>
            <w:r w:rsidR="00DF464D">
              <w:rPr>
                <w:rFonts w:hint="eastAsia"/>
              </w:rPr>
              <w:t>NFT</w:t>
            </w:r>
            <w:r>
              <w:rPr>
                <w:rFonts w:hint="eastAsia"/>
              </w:rPr>
              <w:t>商品</w:t>
            </w:r>
          </w:p>
        </w:tc>
        <w:tc>
          <w:tcPr>
            <w:tcW w:w="4148" w:type="dxa"/>
          </w:tcPr>
          <w:p w14:paraId="6AB62FFD" w14:textId="03E36EF8" w:rsidR="00654D07" w:rsidRDefault="006E7D8B" w:rsidP="006E7D8B">
            <w:pPr>
              <w:pStyle w:val="a7"/>
              <w:numPr>
                <w:ilvl w:val="0"/>
                <w:numId w:val="2"/>
              </w:numPr>
              <w:ind w:leftChars="0"/>
            </w:pPr>
            <w:r>
              <w:rPr>
                <w:rFonts w:hint="eastAsia"/>
              </w:rPr>
              <w:t>進入該</w:t>
            </w:r>
            <w:r w:rsidR="00DF464D">
              <w:rPr>
                <w:rFonts w:hint="eastAsia"/>
              </w:rPr>
              <w:t>NFT</w:t>
            </w:r>
            <w:r>
              <w:rPr>
                <w:rFonts w:hint="eastAsia"/>
              </w:rPr>
              <w:t>商品網頁</w:t>
            </w:r>
          </w:p>
        </w:tc>
      </w:tr>
      <w:tr w:rsidR="00654D07" w14:paraId="4AA31E0D" w14:textId="77777777" w:rsidTr="00654D07">
        <w:tc>
          <w:tcPr>
            <w:tcW w:w="4148" w:type="dxa"/>
          </w:tcPr>
          <w:p w14:paraId="64C261F3" w14:textId="6B2E75B3" w:rsidR="00654D07" w:rsidRDefault="00995074" w:rsidP="00995074">
            <w:pPr>
              <w:pStyle w:val="a7"/>
              <w:numPr>
                <w:ilvl w:val="0"/>
                <w:numId w:val="2"/>
              </w:numPr>
              <w:ind w:leftChars="0"/>
            </w:pPr>
            <w:r>
              <w:rPr>
                <w:rFonts w:hint="eastAsia"/>
              </w:rPr>
              <w:t>使用者查看該</w:t>
            </w:r>
            <w:r w:rsidR="00DF464D">
              <w:rPr>
                <w:rFonts w:hint="eastAsia"/>
              </w:rPr>
              <w:t>NFT</w:t>
            </w:r>
            <w:r>
              <w:rPr>
                <w:rFonts w:hint="eastAsia"/>
              </w:rPr>
              <w:t>交易紀錄</w:t>
            </w:r>
          </w:p>
        </w:tc>
        <w:tc>
          <w:tcPr>
            <w:tcW w:w="4148" w:type="dxa"/>
          </w:tcPr>
          <w:p w14:paraId="10348A1C" w14:textId="1EC323BD" w:rsidR="00F331CD" w:rsidRDefault="001E2739" w:rsidP="00F331CD">
            <w:pPr>
              <w:pStyle w:val="a7"/>
              <w:numPr>
                <w:ilvl w:val="0"/>
                <w:numId w:val="2"/>
              </w:numPr>
              <w:ind w:leftChars="0"/>
            </w:pPr>
            <w:r w:rsidRPr="001E2739">
              <w:t>TUCEW</w:t>
            </w:r>
            <w:r w:rsidRPr="001E2739">
              <w:rPr>
                <w:rFonts w:hint="eastAsia"/>
              </w:rPr>
              <w:t>：</w:t>
            </w:r>
            <w:r w:rsidR="00995074">
              <w:rPr>
                <w:rFonts w:hint="eastAsia"/>
              </w:rPr>
              <w:t>導向該</w:t>
            </w:r>
            <w:r w:rsidR="00DF464D">
              <w:rPr>
                <w:rFonts w:hint="eastAsia"/>
              </w:rPr>
              <w:t>NFT</w:t>
            </w:r>
            <w:r w:rsidR="00995074">
              <w:rPr>
                <w:rFonts w:hint="eastAsia"/>
              </w:rPr>
              <w:t>的交易紀錄</w:t>
            </w:r>
          </w:p>
        </w:tc>
      </w:tr>
    </w:tbl>
    <w:p w14:paraId="5AE7BA6A" w14:textId="77777777" w:rsidR="009F054A" w:rsidRDefault="009F054A" w:rsidP="6611B4FF"/>
    <w:p w14:paraId="62222D68" w14:textId="2E6986D8" w:rsidR="6611B4FF" w:rsidRDefault="008933BD" w:rsidP="6611B4FF">
      <w:r>
        <w:rPr>
          <w:rFonts w:hint="eastAsia"/>
        </w:rPr>
        <w:t>購買者想購買</w:t>
      </w:r>
      <w:r w:rsidR="005A0212">
        <w:rPr>
          <w:rFonts w:hint="eastAsia"/>
        </w:rPr>
        <w:t>本系統</w:t>
      </w:r>
      <w:r w:rsidR="009F054A">
        <w:rPr>
          <w:rFonts w:hint="eastAsia"/>
        </w:rPr>
        <w:t>上的特定商品</w:t>
      </w:r>
    </w:p>
    <w:tbl>
      <w:tblPr>
        <w:tblStyle w:val="a8"/>
        <w:tblW w:w="0" w:type="auto"/>
        <w:tblLook w:val="04A0" w:firstRow="1" w:lastRow="0" w:firstColumn="1" w:lastColumn="0" w:noHBand="0" w:noVBand="1"/>
      </w:tblPr>
      <w:tblGrid>
        <w:gridCol w:w="4148"/>
        <w:gridCol w:w="4148"/>
      </w:tblGrid>
      <w:tr w:rsidR="009F054A" w14:paraId="387FADC0" w14:textId="77777777" w:rsidTr="003121AC">
        <w:tc>
          <w:tcPr>
            <w:tcW w:w="4148" w:type="dxa"/>
          </w:tcPr>
          <w:p w14:paraId="55B8327C" w14:textId="77777777" w:rsidR="009F054A" w:rsidRDefault="009F054A" w:rsidP="003121AC">
            <w:r>
              <w:rPr>
                <w:rFonts w:hint="eastAsia"/>
              </w:rPr>
              <w:t>A</w:t>
            </w:r>
            <w:r>
              <w:t>ctor</w:t>
            </w:r>
            <w:r>
              <w:rPr>
                <w:rFonts w:hint="eastAsia"/>
              </w:rPr>
              <w:t>動作</w:t>
            </w:r>
          </w:p>
        </w:tc>
        <w:tc>
          <w:tcPr>
            <w:tcW w:w="4148" w:type="dxa"/>
          </w:tcPr>
          <w:p w14:paraId="1675991D" w14:textId="77777777" w:rsidR="009F054A" w:rsidRDefault="009F054A" w:rsidP="003121AC">
            <w:r>
              <w:rPr>
                <w:rFonts w:hint="eastAsia"/>
              </w:rPr>
              <w:t>系統回應</w:t>
            </w:r>
          </w:p>
        </w:tc>
      </w:tr>
      <w:tr w:rsidR="009F054A" w14:paraId="309BFB21" w14:textId="77777777" w:rsidTr="003121AC">
        <w:tc>
          <w:tcPr>
            <w:tcW w:w="4148" w:type="dxa"/>
          </w:tcPr>
          <w:p w14:paraId="15396BC7" w14:textId="74DCB07F" w:rsidR="009F054A" w:rsidRDefault="00AF408B" w:rsidP="009F054A">
            <w:pPr>
              <w:pStyle w:val="a7"/>
              <w:numPr>
                <w:ilvl w:val="0"/>
                <w:numId w:val="3"/>
              </w:numPr>
              <w:ind w:leftChars="0"/>
            </w:pPr>
            <w:r w:rsidRPr="00AF408B">
              <w:t>TUCBW</w:t>
            </w:r>
            <w:r w:rsidRPr="00AF408B">
              <w:rPr>
                <w:rFonts w:hint="eastAsia"/>
              </w:rPr>
              <w:t>：</w:t>
            </w:r>
            <w:r w:rsidR="009F054A">
              <w:rPr>
                <w:rFonts w:hint="eastAsia"/>
              </w:rPr>
              <w:t>購買者使用本系統</w:t>
            </w:r>
          </w:p>
        </w:tc>
        <w:tc>
          <w:tcPr>
            <w:tcW w:w="4148" w:type="dxa"/>
          </w:tcPr>
          <w:p w14:paraId="56E880A4" w14:textId="77777777" w:rsidR="009F054A" w:rsidRDefault="009F054A" w:rsidP="009F054A">
            <w:pPr>
              <w:pStyle w:val="a7"/>
              <w:numPr>
                <w:ilvl w:val="0"/>
                <w:numId w:val="3"/>
              </w:numPr>
              <w:ind w:leftChars="0"/>
            </w:pPr>
            <w:r>
              <w:rPr>
                <w:rFonts w:hint="eastAsia"/>
              </w:rPr>
              <w:t>呈現本系統首頁</w:t>
            </w:r>
          </w:p>
        </w:tc>
      </w:tr>
      <w:tr w:rsidR="009F054A" w14:paraId="2972CBCC" w14:textId="77777777" w:rsidTr="003121AC">
        <w:tc>
          <w:tcPr>
            <w:tcW w:w="4148" w:type="dxa"/>
          </w:tcPr>
          <w:p w14:paraId="6AFDFBE0" w14:textId="5A6284BD" w:rsidR="009F054A" w:rsidRDefault="009F054A" w:rsidP="009F054A">
            <w:pPr>
              <w:pStyle w:val="a7"/>
              <w:numPr>
                <w:ilvl w:val="0"/>
                <w:numId w:val="3"/>
              </w:numPr>
              <w:ind w:leftChars="0"/>
            </w:pPr>
            <w:r>
              <w:rPr>
                <w:rFonts w:hint="eastAsia"/>
              </w:rPr>
              <w:t>購買者搜尋了某個關鍵字</w:t>
            </w:r>
            <w:r>
              <w:rPr>
                <w:rFonts w:hint="eastAsia"/>
              </w:rPr>
              <w:t>(</w:t>
            </w:r>
            <w:r>
              <w:rPr>
                <w:rFonts w:hint="eastAsia"/>
              </w:rPr>
              <w:t>或沒有</w:t>
            </w:r>
            <w:r>
              <w:rPr>
                <w:rFonts w:hint="eastAsia"/>
              </w:rPr>
              <w:t>)</w:t>
            </w:r>
          </w:p>
        </w:tc>
        <w:tc>
          <w:tcPr>
            <w:tcW w:w="4148" w:type="dxa"/>
          </w:tcPr>
          <w:p w14:paraId="2CB4A6E1" w14:textId="77777777" w:rsidR="009F054A" w:rsidRDefault="009F054A" w:rsidP="009F054A">
            <w:pPr>
              <w:pStyle w:val="a7"/>
              <w:numPr>
                <w:ilvl w:val="0"/>
                <w:numId w:val="3"/>
              </w:numPr>
              <w:ind w:leftChars="0"/>
            </w:pPr>
            <w:r>
              <w:rPr>
                <w:rFonts w:hint="eastAsia"/>
              </w:rPr>
              <w:t>回應搜尋結果</w:t>
            </w:r>
          </w:p>
        </w:tc>
      </w:tr>
      <w:tr w:rsidR="009F054A" w14:paraId="346083F6" w14:textId="77777777" w:rsidTr="003121AC">
        <w:tc>
          <w:tcPr>
            <w:tcW w:w="4148" w:type="dxa"/>
          </w:tcPr>
          <w:p w14:paraId="34012495" w14:textId="489DAFCE" w:rsidR="009F054A" w:rsidRDefault="009F054A" w:rsidP="009F054A">
            <w:pPr>
              <w:pStyle w:val="a7"/>
              <w:numPr>
                <w:ilvl w:val="0"/>
                <w:numId w:val="3"/>
              </w:numPr>
              <w:ind w:leftChars="0"/>
            </w:pPr>
            <w:r>
              <w:rPr>
                <w:rFonts w:hint="eastAsia"/>
              </w:rPr>
              <w:lastRenderedPageBreak/>
              <w:t>購買者使用了排序</w:t>
            </w:r>
          </w:p>
        </w:tc>
        <w:tc>
          <w:tcPr>
            <w:tcW w:w="4148" w:type="dxa"/>
          </w:tcPr>
          <w:p w14:paraId="2AE528F2" w14:textId="77777777" w:rsidR="009F054A" w:rsidRDefault="009F054A" w:rsidP="009F054A">
            <w:pPr>
              <w:pStyle w:val="a7"/>
              <w:numPr>
                <w:ilvl w:val="0"/>
                <w:numId w:val="3"/>
              </w:numPr>
              <w:ind w:leftChars="0"/>
            </w:pPr>
            <w:r>
              <w:rPr>
                <w:rFonts w:hint="eastAsia"/>
              </w:rPr>
              <w:t>呈現排序結果</w:t>
            </w:r>
          </w:p>
        </w:tc>
      </w:tr>
      <w:tr w:rsidR="009F054A" w14:paraId="3830F513" w14:textId="77777777" w:rsidTr="003121AC">
        <w:tc>
          <w:tcPr>
            <w:tcW w:w="4148" w:type="dxa"/>
          </w:tcPr>
          <w:p w14:paraId="75B3491C" w14:textId="69740523" w:rsidR="009F054A" w:rsidRDefault="009F054A" w:rsidP="009F054A">
            <w:pPr>
              <w:pStyle w:val="a7"/>
              <w:numPr>
                <w:ilvl w:val="0"/>
                <w:numId w:val="3"/>
              </w:numPr>
              <w:ind w:leftChars="0"/>
            </w:pPr>
            <w:r>
              <w:rPr>
                <w:rFonts w:hint="eastAsia"/>
              </w:rPr>
              <w:t>購買者點選了某個</w:t>
            </w:r>
            <w:r w:rsidR="00DF464D">
              <w:rPr>
                <w:rFonts w:hint="eastAsia"/>
              </w:rPr>
              <w:t>NFT</w:t>
            </w:r>
            <w:r>
              <w:rPr>
                <w:rFonts w:hint="eastAsia"/>
              </w:rPr>
              <w:t>商品</w:t>
            </w:r>
          </w:p>
        </w:tc>
        <w:tc>
          <w:tcPr>
            <w:tcW w:w="4148" w:type="dxa"/>
          </w:tcPr>
          <w:p w14:paraId="7A08A1B7" w14:textId="5271D733" w:rsidR="009F054A" w:rsidRDefault="009F054A" w:rsidP="009F054A">
            <w:pPr>
              <w:pStyle w:val="a7"/>
              <w:numPr>
                <w:ilvl w:val="0"/>
                <w:numId w:val="3"/>
              </w:numPr>
              <w:ind w:leftChars="0"/>
            </w:pPr>
            <w:r>
              <w:rPr>
                <w:rFonts w:hint="eastAsia"/>
              </w:rPr>
              <w:t>進入該</w:t>
            </w:r>
            <w:r w:rsidR="00DF464D">
              <w:rPr>
                <w:rFonts w:hint="eastAsia"/>
              </w:rPr>
              <w:t>NFT</w:t>
            </w:r>
            <w:r>
              <w:rPr>
                <w:rFonts w:hint="eastAsia"/>
              </w:rPr>
              <w:t>商品網頁</w:t>
            </w:r>
          </w:p>
        </w:tc>
      </w:tr>
      <w:tr w:rsidR="009F054A" w14:paraId="58858CBA" w14:textId="77777777" w:rsidTr="003121AC">
        <w:tc>
          <w:tcPr>
            <w:tcW w:w="4148" w:type="dxa"/>
          </w:tcPr>
          <w:p w14:paraId="49369CAA" w14:textId="42287151" w:rsidR="009F054A" w:rsidRDefault="009F054A" w:rsidP="009F054A">
            <w:pPr>
              <w:pStyle w:val="a7"/>
              <w:numPr>
                <w:ilvl w:val="0"/>
                <w:numId w:val="3"/>
              </w:numPr>
              <w:ind w:leftChars="0"/>
            </w:pPr>
            <w:r>
              <w:rPr>
                <w:rFonts w:hint="eastAsia"/>
              </w:rPr>
              <w:t>購買者點選購買</w:t>
            </w:r>
          </w:p>
        </w:tc>
        <w:tc>
          <w:tcPr>
            <w:tcW w:w="4148" w:type="dxa"/>
          </w:tcPr>
          <w:p w14:paraId="4F24F987" w14:textId="4260F18C" w:rsidR="009F054A" w:rsidRDefault="0006704C" w:rsidP="009F054A">
            <w:pPr>
              <w:pStyle w:val="a7"/>
              <w:numPr>
                <w:ilvl w:val="0"/>
                <w:numId w:val="3"/>
              </w:numPr>
              <w:ind w:leftChars="0"/>
            </w:pPr>
            <w:r>
              <w:rPr>
                <w:rFonts w:hint="eastAsia"/>
              </w:rPr>
              <w:t>若還沒連結錢包則</w:t>
            </w:r>
            <w:r w:rsidR="009F054A">
              <w:rPr>
                <w:rFonts w:hint="eastAsia"/>
              </w:rPr>
              <w:t>跳出</w:t>
            </w:r>
            <w:r w:rsidR="0002433D">
              <w:rPr>
                <w:rFonts w:hint="eastAsia"/>
              </w:rPr>
              <w:t>連結錢包要求</w:t>
            </w:r>
            <w:r>
              <w:br/>
            </w:r>
            <w:r w:rsidR="00C337C1">
              <w:rPr>
                <w:rFonts w:hint="eastAsia"/>
              </w:rPr>
              <w:t>若已連結則跳至</w:t>
            </w:r>
            <w:r w:rsidR="00C337C1">
              <w:rPr>
                <w:rFonts w:hint="eastAsia"/>
              </w:rPr>
              <w:t>1</w:t>
            </w:r>
            <w:r w:rsidR="00C337C1">
              <w:t>3.</w:t>
            </w:r>
          </w:p>
        </w:tc>
      </w:tr>
      <w:tr w:rsidR="0002433D" w14:paraId="15FC26DF" w14:textId="77777777" w:rsidTr="003121AC">
        <w:tc>
          <w:tcPr>
            <w:tcW w:w="4148" w:type="dxa"/>
          </w:tcPr>
          <w:p w14:paraId="4C5D5C4D" w14:textId="78176B89" w:rsidR="0002433D" w:rsidRDefault="0002433D" w:rsidP="009F054A">
            <w:pPr>
              <w:pStyle w:val="a7"/>
              <w:numPr>
                <w:ilvl w:val="0"/>
                <w:numId w:val="3"/>
              </w:numPr>
              <w:ind w:leftChars="0"/>
            </w:pPr>
            <w:r>
              <w:rPr>
                <w:rFonts w:hint="eastAsia"/>
              </w:rPr>
              <w:t>購買者連結錢包</w:t>
            </w:r>
          </w:p>
        </w:tc>
        <w:tc>
          <w:tcPr>
            <w:tcW w:w="4148" w:type="dxa"/>
          </w:tcPr>
          <w:p w14:paraId="34AAC2B3" w14:textId="425723A5" w:rsidR="0002433D" w:rsidRDefault="003B601D" w:rsidP="009F054A">
            <w:pPr>
              <w:pStyle w:val="a7"/>
              <w:numPr>
                <w:ilvl w:val="0"/>
                <w:numId w:val="3"/>
              </w:numPr>
              <w:ind w:leftChars="0"/>
            </w:pPr>
            <w:r>
              <w:rPr>
                <w:rFonts w:hint="eastAsia"/>
              </w:rPr>
              <w:t>見</w:t>
            </w:r>
            <w:proofErr w:type="gramStart"/>
            <w:r w:rsidR="00F824C3">
              <w:t>”</w:t>
            </w:r>
            <w:proofErr w:type="gramEnd"/>
            <w:r w:rsidR="00F824C3">
              <w:rPr>
                <w:rFonts w:hint="eastAsia"/>
              </w:rPr>
              <w:t>使用者連接錢包</w:t>
            </w:r>
            <w:proofErr w:type="gramStart"/>
            <w:r w:rsidR="00F824C3">
              <w:t>”</w:t>
            </w:r>
            <w:proofErr w:type="gramEnd"/>
            <w:r w:rsidR="00F824C3">
              <w:rPr>
                <w:rFonts w:hint="eastAsia"/>
              </w:rPr>
              <w:t>之使用案例敘述</w:t>
            </w:r>
          </w:p>
        </w:tc>
      </w:tr>
      <w:tr w:rsidR="00C337C1" w14:paraId="0001B12B" w14:textId="77777777" w:rsidTr="003121AC">
        <w:tc>
          <w:tcPr>
            <w:tcW w:w="4148" w:type="dxa"/>
          </w:tcPr>
          <w:p w14:paraId="24B19A52" w14:textId="1F03DB29" w:rsidR="00C337C1" w:rsidRDefault="00DD59D4" w:rsidP="009F054A">
            <w:pPr>
              <w:pStyle w:val="a7"/>
              <w:numPr>
                <w:ilvl w:val="0"/>
                <w:numId w:val="3"/>
              </w:numPr>
              <w:ind w:leftChars="0"/>
            </w:pPr>
            <w:r>
              <w:rPr>
                <w:rFonts w:hint="eastAsia"/>
              </w:rPr>
              <w:t>購買者同意付款</w:t>
            </w:r>
          </w:p>
        </w:tc>
        <w:tc>
          <w:tcPr>
            <w:tcW w:w="4148" w:type="dxa"/>
          </w:tcPr>
          <w:p w14:paraId="4C7A043F" w14:textId="41A8BB23" w:rsidR="003E4500" w:rsidRDefault="00DD59D4" w:rsidP="003E4500">
            <w:pPr>
              <w:pStyle w:val="a7"/>
              <w:numPr>
                <w:ilvl w:val="0"/>
                <w:numId w:val="3"/>
              </w:numPr>
              <w:ind w:leftChars="0"/>
            </w:pPr>
            <w:r>
              <w:rPr>
                <w:rFonts w:hint="eastAsia"/>
              </w:rPr>
              <w:t>系統</w:t>
            </w:r>
            <w:r w:rsidR="004900AF">
              <w:rPr>
                <w:rFonts w:hint="eastAsia"/>
              </w:rPr>
              <w:t>建立</w:t>
            </w:r>
            <w:r w:rsidR="004900AF">
              <w:rPr>
                <w:rFonts w:hint="eastAsia"/>
              </w:rPr>
              <w:t>s</w:t>
            </w:r>
            <w:r w:rsidR="004900AF">
              <w:t>mart contract</w:t>
            </w:r>
            <w:r w:rsidR="004900AF">
              <w:rPr>
                <w:rFonts w:hint="eastAsia"/>
              </w:rPr>
              <w:t>，讓交易在購買者、</w:t>
            </w:r>
            <w:r w:rsidR="00A26448">
              <w:rPr>
                <w:rFonts w:hint="eastAsia"/>
              </w:rPr>
              <w:t>販賣者、平台之間</w:t>
            </w:r>
            <w:r w:rsidR="004900AF">
              <w:rPr>
                <w:rFonts w:hint="eastAsia"/>
              </w:rPr>
              <w:t>進行</w:t>
            </w:r>
            <w:r w:rsidR="00A26448">
              <w:rPr>
                <w:rFonts w:hint="eastAsia"/>
              </w:rPr>
              <w:t>資產的轉移</w:t>
            </w:r>
          </w:p>
        </w:tc>
      </w:tr>
      <w:tr w:rsidR="003E4500" w14:paraId="4BC4F171" w14:textId="77777777" w:rsidTr="003121AC">
        <w:tc>
          <w:tcPr>
            <w:tcW w:w="4148" w:type="dxa"/>
          </w:tcPr>
          <w:p w14:paraId="1B7194E5" w14:textId="77777777" w:rsidR="003E4500" w:rsidRDefault="003E4500" w:rsidP="003E4500"/>
        </w:tc>
        <w:tc>
          <w:tcPr>
            <w:tcW w:w="4148" w:type="dxa"/>
          </w:tcPr>
          <w:p w14:paraId="6F69E00B" w14:textId="721DF4F4" w:rsidR="003E4500" w:rsidRDefault="003E4500" w:rsidP="003E4500">
            <w:pPr>
              <w:pStyle w:val="a7"/>
              <w:numPr>
                <w:ilvl w:val="0"/>
                <w:numId w:val="3"/>
              </w:numPr>
              <w:ind w:leftChars="0"/>
            </w:pPr>
            <w:r w:rsidRPr="001E2739">
              <w:t>TUCEW</w:t>
            </w:r>
            <w:r w:rsidRPr="001E2739">
              <w:rPr>
                <w:rFonts w:hint="eastAsia"/>
              </w:rPr>
              <w:t>：</w:t>
            </w:r>
            <w:r>
              <w:rPr>
                <w:rFonts w:hint="eastAsia"/>
              </w:rPr>
              <w:t>錢包出現交易成功的通知</w:t>
            </w:r>
          </w:p>
        </w:tc>
      </w:tr>
    </w:tbl>
    <w:p w14:paraId="5BE0AF76" w14:textId="62C42BAD" w:rsidR="009F054A" w:rsidRDefault="005E07B1" w:rsidP="6611B4FF">
      <w:r>
        <w:rPr>
          <w:rFonts w:hint="eastAsia"/>
        </w:rPr>
        <w:t>購買者交易失敗</w:t>
      </w:r>
    </w:p>
    <w:tbl>
      <w:tblPr>
        <w:tblStyle w:val="a8"/>
        <w:tblW w:w="0" w:type="auto"/>
        <w:tblLook w:val="04A0" w:firstRow="1" w:lastRow="0" w:firstColumn="1" w:lastColumn="0" w:noHBand="0" w:noVBand="1"/>
      </w:tblPr>
      <w:tblGrid>
        <w:gridCol w:w="4148"/>
        <w:gridCol w:w="4148"/>
      </w:tblGrid>
      <w:tr w:rsidR="00BC5256" w14:paraId="74B3C77B" w14:textId="77777777" w:rsidTr="003121AC">
        <w:tc>
          <w:tcPr>
            <w:tcW w:w="4148" w:type="dxa"/>
          </w:tcPr>
          <w:p w14:paraId="15068FCC" w14:textId="6F084E28" w:rsidR="00BC5256" w:rsidRDefault="00BC5256" w:rsidP="00BC5256">
            <w:r>
              <w:rPr>
                <w:rFonts w:hint="eastAsia"/>
              </w:rPr>
              <w:t>A</w:t>
            </w:r>
            <w:r>
              <w:t>ctor</w:t>
            </w:r>
            <w:r>
              <w:rPr>
                <w:rFonts w:hint="eastAsia"/>
              </w:rPr>
              <w:t>動作</w:t>
            </w:r>
          </w:p>
        </w:tc>
        <w:tc>
          <w:tcPr>
            <w:tcW w:w="4148" w:type="dxa"/>
          </w:tcPr>
          <w:p w14:paraId="37C75279" w14:textId="2CAB3770" w:rsidR="00BC5256" w:rsidRDefault="00BC5256" w:rsidP="00BC5256">
            <w:r>
              <w:rPr>
                <w:rFonts w:hint="eastAsia"/>
              </w:rPr>
              <w:t>系統回應</w:t>
            </w:r>
          </w:p>
        </w:tc>
      </w:tr>
      <w:tr w:rsidR="00B0679D" w14:paraId="0B26AECE" w14:textId="77777777" w:rsidTr="003121AC">
        <w:tc>
          <w:tcPr>
            <w:tcW w:w="4148" w:type="dxa"/>
          </w:tcPr>
          <w:p w14:paraId="58622F4E" w14:textId="277A6B63" w:rsidR="00B0679D" w:rsidRDefault="00C27A65" w:rsidP="00262DF5">
            <w:pPr>
              <w:pStyle w:val="a7"/>
              <w:numPr>
                <w:ilvl w:val="0"/>
                <w:numId w:val="6"/>
              </w:numPr>
              <w:ind w:leftChars="0"/>
            </w:pPr>
            <w:r>
              <w:t>…</w:t>
            </w:r>
          </w:p>
        </w:tc>
        <w:tc>
          <w:tcPr>
            <w:tcW w:w="4148" w:type="dxa"/>
          </w:tcPr>
          <w:p w14:paraId="49BDA318" w14:textId="7239FD9C" w:rsidR="00B0679D" w:rsidRDefault="00C27A65" w:rsidP="00262DF5">
            <w:pPr>
              <w:pStyle w:val="a7"/>
              <w:numPr>
                <w:ilvl w:val="0"/>
                <w:numId w:val="6"/>
              </w:numPr>
              <w:ind w:leftChars="0"/>
            </w:pPr>
            <w:r>
              <w:t>…</w:t>
            </w:r>
          </w:p>
        </w:tc>
      </w:tr>
      <w:tr w:rsidR="00B0679D" w14:paraId="11A4CD3E" w14:textId="77777777" w:rsidTr="003121AC">
        <w:tc>
          <w:tcPr>
            <w:tcW w:w="4148" w:type="dxa"/>
          </w:tcPr>
          <w:p w14:paraId="3551FD1A" w14:textId="5D616584" w:rsidR="00B0679D" w:rsidRDefault="00B0679D" w:rsidP="00262DF5">
            <w:pPr>
              <w:pStyle w:val="a7"/>
              <w:numPr>
                <w:ilvl w:val="0"/>
                <w:numId w:val="6"/>
              </w:numPr>
              <w:ind w:leftChars="0"/>
            </w:pPr>
            <w:r>
              <w:rPr>
                <w:rFonts w:hint="eastAsia"/>
              </w:rPr>
              <w:t>購買者同意</w:t>
            </w:r>
            <w:r w:rsidR="00BE771E">
              <w:rPr>
                <w:rFonts w:hint="eastAsia"/>
              </w:rPr>
              <w:t>建立</w:t>
            </w:r>
            <w:r w:rsidR="00BE771E">
              <w:rPr>
                <w:rFonts w:hint="eastAsia"/>
              </w:rPr>
              <w:t>s</w:t>
            </w:r>
            <w:r w:rsidR="00BE771E">
              <w:t>mart contract</w:t>
            </w:r>
          </w:p>
        </w:tc>
        <w:tc>
          <w:tcPr>
            <w:tcW w:w="4148" w:type="dxa"/>
          </w:tcPr>
          <w:p w14:paraId="256793FB" w14:textId="77777777" w:rsidR="00B0679D" w:rsidRDefault="00B0679D" w:rsidP="00262DF5">
            <w:pPr>
              <w:pStyle w:val="a7"/>
              <w:numPr>
                <w:ilvl w:val="0"/>
                <w:numId w:val="6"/>
              </w:numPr>
              <w:ind w:leftChars="0"/>
            </w:pPr>
            <w:r>
              <w:rPr>
                <w:rFonts w:hint="eastAsia"/>
              </w:rPr>
              <w:t>系統建立</w:t>
            </w:r>
            <w:r>
              <w:rPr>
                <w:rFonts w:hint="eastAsia"/>
              </w:rPr>
              <w:t>s</w:t>
            </w:r>
            <w:r>
              <w:t>mart contract</w:t>
            </w:r>
            <w:r>
              <w:rPr>
                <w:rFonts w:hint="eastAsia"/>
              </w:rPr>
              <w:t>，讓交易在購買者、販賣者、平台之間進行資產的轉移</w:t>
            </w:r>
          </w:p>
        </w:tc>
      </w:tr>
      <w:tr w:rsidR="00B0679D" w14:paraId="6006145F" w14:textId="77777777" w:rsidTr="003121AC">
        <w:tc>
          <w:tcPr>
            <w:tcW w:w="4148" w:type="dxa"/>
          </w:tcPr>
          <w:p w14:paraId="7A627AD1" w14:textId="77777777" w:rsidR="00B0679D" w:rsidRDefault="00B0679D" w:rsidP="003121AC"/>
        </w:tc>
        <w:tc>
          <w:tcPr>
            <w:tcW w:w="4148" w:type="dxa"/>
          </w:tcPr>
          <w:p w14:paraId="2F0EA614" w14:textId="7B7FC4DF" w:rsidR="00B0679D" w:rsidRDefault="00B0679D" w:rsidP="00262DF5">
            <w:pPr>
              <w:pStyle w:val="a7"/>
              <w:numPr>
                <w:ilvl w:val="0"/>
                <w:numId w:val="6"/>
              </w:numPr>
              <w:ind w:leftChars="0"/>
            </w:pPr>
            <w:r w:rsidRPr="001E2739">
              <w:t>TUCEW</w:t>
            </w:r>
            <w:r w:rsidRPr="001E2739">
              <w:rPr>
                <w:rFonts w:hint="eastAsia"/>
              </w:rPr>
              <w:t>：</w:t>
            </w:r>
            <w:r>
              <w:rPr>
                <w:rFonts w:hint="eastAsia"/>
              </w:rPr>
              <w:t>錢包出現交易失敗的通知</w:t>
            </w:r>
          </w:p>
        </w:tc>
      </w:tr>
    </w:tbl>
    <w:p w14:paraId="61FB6E24" w14:textId="77777777" w:rsidR="001C4B33" w:rsidRDefault="001C4B33" w:rsidP="001C4B33">
      <w:r>
        <w:rPr>
          <w:rFonts w:hint="eastAsia"/>
        </w:rPr>
        <w:t>交易失敗可能之原因：手續費不足、餘額不足、</w:t>
      </w:r>
      <w:proofErr w:type="gramStart"/>
      <w:r>
        <w:rPr>
          <w:rFonts w:hint="eastAsia"/>
        </w:rPr>
        <w:t>區塊鏈驗證</w:t>
      </w:r>
      <w:proofErr w:type="gramEnd"/>
      <w:r>
        <w:rPr>
          <w:rFonts w:hint="eastAsia"/>
        </w:rPr>
        <w:t>功能暫時沒有正常運作</w:t>
      </w:r>
    </w:p>
    <w:p w14:paraId="4DE4EA40" w14:textId="77777777" w:rsidR="001C4B33" w:rsidRPr="001C4B33" w:rsidRDefault="001C4B33" w:rsidP="6611B4FF"/>
    <w:p w14:paraId="32FAADD8" w14:textId="6B1CE0B2" w:rsidR="005E07B1" w:rsidRDefault="00BC5256" w:rsidP="6611B4FF">
      <w:r>
        <w:rPr>
          <w:rFonts w:hint="eastAsia"/>
        </w:rPr>
        <w:t>使用者連接錢包</w:t>
      </w:r>
    </w:p>
    <w:tbl>
      <w:tblPr>
        <w:tblStyle w:val="a8"/>
        <w:tblW w:w="0" w:type="auto"/>
        <w:tblLook w:val="04A0" w:firstRow="1" w:lastRow="0" w:firstColumn="1" w:lastColumn="0" w:noHBand="0" w:noVBand="1"/>
      </w:tblPr>
      <w:tblGrid>
        <w:gridCol w:w="4148"/>
        <w:gridCol w:w="4148"/>
      </w:tblGrid>
      <w:tr w:rsidR="00BC5256" w14:paraId="346A2423" w14:textId="77777777" w:rsidTr="00BC5256">
        <w:tc>
          <w:tcPr>
            <w:tcW w:w="4148" w:type="dxa"/>
          </w:tcPr>
          <w:p w14:paraId="18914BC2" w14:textId="72F97653" w:rsidR="00BC5256" w:rsidRDefault="00BC5256" w:rsidP="00BC5256">
            <w:r>
              <w:rPr>
                <w:rFonts w:hint="eastAsia"/>
              </w:rPr>
              <w:t>A</w:t>
            </w:r>
            <w:r>
              <w:t>ctor</w:t>
            </w:r>
            <w:r>
              <w:rPr>
                <w:rFonts w:hint="eastAsia"/>
              </w:rPr>
              <w:t>動作</w:t>
            </w:r>
          </w:p>
        </w:tc>
        <w:tc>
          <w:tcPr>
            <w:tcW w:w="4148" w:type="dxa"/>
          </w:tcPr>
          <w:p w14:paraId="19142207" w14:textId="673D32B4" w:rsidR="00BC5256" w:rsidRDefault="00BC5256" w:rsidP="00BC5256">
            <w:r>
              <w:rPr>
                <w:rFonts w:hint="eastAsia"/>
              </w:rPr>
              <w:t>系統回應</w:t>
            </w:r>
          </w:p>
        </w:tc>
      </w:tr>
      <w:tr w:rsidR="00BC5256" w14:paraId="2BF0F113" w14:textId="77777777" w:rsidTr="00BC5256">
        <w:tc>
          <w:tcPr>
            <w:tcW w:w="4148" w:type="dxa"/>
          </w:tcPr>
          <w:p w14:paraId="66F91207" w14:textId="532FACF5" w:rsidR="00BC5256" w:rsidRDefault="00BC5256" w:rsidP="00BC5256">
            <w:pPr>
              <w:pStyle w:val="a7"/>
              <w:numPr>
                <w:ilvl w:val="0"/>
                <w:numId w:val="5"/>
              </w:numPr>
              <w:ind w:leftChars="0"/>
            </w:pPr>
            <w:r w:rsidRPr="00AF408B">
              <w:t>TUCBW</w:t>
            </w:r>
            <w:r w:rsidRPr="00AF408B">
              <w:rPr>
                <w:rFonts w:hint="eastAsia"/>
              </w:rPr>
              <w:t>：</w:t>
            </w:r>
            <w:r>
              <w:rPr>
                <w:rFonts w:hint="eastAsia"/>
              </w:rPr>
              <w:t>進入本系統，使用登入功能</w:t>
            </w:r>
          </w:p>
        </w:tc>
        <w:tc>
          <w:tcPr>
            <w:tcW w:w="4148" w:type="dxa"/>
          </w:tcPr>
          <w:p w14:paraId="7C358309" w14:textId="4486AA2A" w:rsidR="00BC5256" w:rsidRDefault="00BC5256" w:rsidP="00BC5256">
            <w:pPr>
              <w:pStyle w:val="a7"/>
              <w:numPr>
                <w:ilvl w:val="0"/>
                <w:numId w:val="5"/>
              </w:numPr>
              <w:ind w:leftChars="0"/>
            </w:pPr>
            <w:proofErr w:type="gramStart"/>
            <w:r>
              <w:rPr>
                <w:rFonts w:hint="eastAsia"/>
              </w:rPr>
              <w:t>跳出插件錢包</w:t>
            </w:r>
            <w:proofErr w:type="gramEnd"/>
            <w:r>
              <w:rPr>
                <w:rFonts w:hint="eastAsia"/>
              </w:rPr>
              <w:t>登入畫面</w:t>
            </w:r>
          </w:p>
        </w:tc>
      </w:tr>
      <w:tr w:rsidR="00BC5256" w14:paraId="5624617A" w14:textId="77777777" w:rsidTr="00BC5256">
        <w:tc>
          <w:tcPr>
            <w:tcW w:w="4148" w:type="dxa"/>
          </w:tcPr>
          <w:p w14:paraId="555D22AB" w14:textId="67BDC3A9" w:rsidR="00BC5256" w:rsidRDefault="00BC5256" w:rsidP="00BC5256">
            <w:pPr>
              <w:pStyle w:val="a7"/>
              <w:numPr>
                <w:ilvl w:val="0"/>
                <w:numId w:val="5"/>
              </w:numPr>
              <w:ind w:leftChars="0"/>
            </w:pPr>
            <w:r>
              <w:rPr>
                <w:rFonts w:hint="eastAsia"/>
              </w:rPr>
              <w:t>成功登入</w:t>
            </w:r>
          </w:p>
        </w:tc>
        <w:tc>
          <w:tcPr>
            <w:tcW w:w="4148" w:type="dxa"/>
          </w:tcPr>
          <w:p w14:paraId="7107DFDF" w14:textId="380FC965" w:rsidR="00BC5256" w:rsidRDefault="00BC5256" w:rsidP="00BC5256">
            <w:pPr>
              <w:pStyle w:val="a7"/>
              <w:numPr>
                <w:ilvl w:val="0"/>
                <w:numId w:val="5"/>
              </w:numPr>
              <w:ind w:leftChars="0"/>
            </w:pPr>
            <w:r>
              <w:rPr>
                <w:rFonts w:hint="eastAsia"/>
              </w:rPr>
              <w:t>跳出</w:t>
            </w:r>
            <w:r w:rsidR="00F43919">
              <w:rPr>
                <w:rFonts w:hint="eastAsia"/>
              </w:rPr>
              <w:t>平台要求授權之要求</w:t>
            </w:r>
          </w:p>
        </w:tc>
      </w:tr>
      <w:tr w:rsidR="00BC5256" w14:paraId="23EC8219" w14:textId="77777777" w:rsidTr="00BC5256">
        <w:tc>
          <w:tcPr>
            <w:tcW w:w="4148" w:type="dxa"/>
          </w:tcPr>
          <w:p w14:paraId="4CBC5BB6" w14:textId="22E9532B" w:rsidR="00BC5256" w:rsidRDefault="00F43919" w:rsidP="00BC5256">
            <w:pPr>
              <w:pStyle w:val="a7"/>
              <w:numPr>
                <w:ilvl w:val="0"/>
                <w:numId w:val="5"/>
              </w:numPr>
              <w:ind w:leftChars="0"/>
            </w:pPr>
            <w:r>
              <w:rPr>
                <w:rFonts w:hint="eastAsia"/>
              </w:rPr>
              <w:t>選取同意</w:t>
            </w:r>
          </w:p>
        </w:tc>
        <w:tc>
          <w:tcPr>
            <w:tcW w:w="4148" w:type="dxa"/>
          </w:tcPr>
          <w:p w14:paraId="71173F83" w14:textId="6E487924" w:rsidR="00BC5256" w:rsidRDefault="00F43919" w:rsidP="00BC5256">
            <w:pPr>
              <w:pStyle w:val="a7"/>
              <w:numPr>
                <w:ilvl w:val="0"/>
                <w:numId w:val="5"/>
              </w:numPr>
              <w:ind w:leftChars="0"/>
            </w:pPr>
            <w:r w:rsidRPr="001E2739">
              <w:t>TUCEW</w:t>
            </w:r>
            <w:r w:rsidRPr="001E2739">
              <w:rPr>
                <w:rFonts w:hint="eastAsia"/>
              </w:rPr>
              <w:t>：</w:t>
            </w:r>
            <w:r w:rsidR="00BC5256">
              <w:rPr>
                <w:rFonts w:hint="eastAsia"/>
              </w:rPr>
              <w:t>呈現</w:t>
            </w:r>
            <w:r>
              <w:rPr>
                <w:rFonts w:hint="eastAsia"/>
              </w:rPr>
              <w:t>錢包</w:t>
            </w:r>
            <w:r>
              <w:rPr>
                <w:rFonts w:hint="eastAsia"/>
              </w:rPr>
              <w:t>(</w:t>
            </w:r>
            <w:r>
              <w:rPr>
                <w:rFonts w:hint="eastAsia"/>
              </w:rPr>
              <w:t>帳號</w:t>
            </w:r>
            <w:r>
              <w:rPr>
                <w:rFonts w:hint="eastAsia"/>
              </w:rPr>
              <w:t>)</w:t>
            </w:r>
            <w:r>
              <w:rPr>
                <w:rFonts w:hint="eastAsia"/>
              </w:rPr>
              <w:t>之地址</w:t>
            </w:r>
          </w:p>
        </w:tc>
      </w:tr>
    </w:tbl>
    <w:p w14:paraId="761169E0" w14:textId="77777777" w:rsidR="00BC5256" w:rsidRPr="00B0679D" w:rsidRDefault="00BC5256" w:rsidP="6611B4FF"/>
    <w:p w14:paraId="5497667E" w14:textId="2F82589C" w:rsidR="00F771C3" w:rsidRDefault="00F771C3" w:rsidP="6611B4FF">
      <w:r>
        <w:rPr>
          <w:rFonts w:hint="eastAsia"/>
        </w:rPr>
        <w:t>販賣者想</w:t>
      </w:r>
      <w:r w:rsidR="005A0212">
        <w:rPr>
          <w:rFonts w:hint="eastAsia"/>
        </w:rPr>
        <w:t>在本系統</w:t>
      </w:r>
      <w:r>
        <w:rPr>
          <w:rFonts w:hint="eastAsia"/>
        </w:rPr>
        <w:t>販賣</w:t>
      </w:r>
      <w:r w:rsidR="00DF464D">
        <w:rPr>
          <w:rFonts w:hint="eastAsia"/>
        </w:rPr>
        <w:t>NFT</w:t>
      </w:r>
    </w:p>
    <w:tbl>
      <w:tblPr>
        <w:tblStyle w:val="a8"/>
        <w:tblW w:w="0" w:type="auto"/>
        <w:tblLook w:val="04A0" w:firstRow="1" w:lastRow="0" w:firstColumn="1" w:lastColumn="0" w:noHBand="0" w:noVBand="1"/>
      </w:tblPr>
      <w:tblGrid>
        <w:gridCol w:w="4148"/>
        <w:gridCol w:w="4148"/>
      </w:tblGrid>
      <w:tr w:rsidR="00BC5256" w14:paraId="4BEEFFE1" w14:textId="77777777" w:rsidTr="00BC5256">
        <w:tc>
          <w:tcPr>
            <w:tcW w:w="4148" w:type="dxa"/>
          </w:tcPr>
          <w:p w14:paraId="143A9A99" w14:textId="4B6E98BB" w:rsidR="00BC5256" w:rsidRDefault="00BC5256" w:rsidP="00BC5256">
            <w:r>
              <w:rPr>
                <w:rFonts w:hint="eastAsia"/>
              </w:rPr>
              <w:t>A</w:t>
            </w:r>
            <w:r>
              <w:t>ctor</w:t>
            </w:r>
            <w:r>
              <w:rPr>
                <w:rFonts w:hint="eastAsia"/>
              </w:rPr>
              <w:t>動作</w:t>
            </w:r>
          </w:p>
        </w:tc>
        <w:tc>
          <w:tcPr>
            <w:tcW w:w="4148" w:type="dxa"/>
          </w:tcPr>
          <w:p w14:paraId="27498E90" w14:textId="6CE61539" w:rsidR="00BC5256" w:rsidRDefault="00BC5256" w:rsidP="00BC5256">
            <w:r>
              <w:rPr>
                <w:rFonts w:hint="eastAsia"/>
              </w:rPr>
              <w:t>系統回應</w:t>
            </w:r>
          </w:p>
        </w:tc>
      </w:tr>
      <w:tr w:rsidR="00BC5256" w14:paraId="113DECCF" w14:textId="77777777" w:rsidTr="00BC5256">
        <w:tc>
          <w:tcPr>
            <w:tcW w:w="4148" w:type="dxa"/>
          </w:tcPr>
          <w:p w14:paraId="2ADB4537" w14:textId="4820BACA" w:rsidR="00BC5256" w:rsidRDefault="00BC5256" w:rsidP="00BC5256">
            <w:pPr>
              <w:pStyle w:val="a7"/>
              <w:numPr>
                <w:ilvl w:val="0"/>
                <w:numId w:val="4"/>
              </w:numPr>
              <w:ind w:leftChars="0"/>
            </w:pPr>
            <w:r w:rsidRPr="00AF408B">
              <w:t>TUCBW</w:t>
            </w:r>
            <w:r w:rsidRPr="00AF408B">
              <w:rPr>
                <w:rFonts w:hint="eastAsia"/>
              </w:rPr>
              <w:t>：</w:t>
            </w:r>
            <w:r>
              <w:rPr>
                <w:rFonts w:hint="eastAsia"/>
              </w:rPr>
              <w:t>販賣者</w:t>
            </w:r>
            <w:proofErr w:type="gramStart"/>
            <w:r>
              <w:rPr>
                <w:rFonts w:hint="eastAsia"/>
              </w:rPr>
              <w:t>者</w:t>
            </w:r>
            <w:proofErr w:type="gramEnd"/>
            <w:r>
              <w:rPr>
                <w:rFonts w:hint="eastAsia"/>
              </w:rPr>
              <w:t>使用本系統</w:t>
            </w:r>
          </w:p>
        </w:tc>
        <w:tc>
          <w:tcPr>
            <w:tcW w:w="4148" w:type="dxa"/>
          </w:tcPr>
          <w:p w14:paraId="38FB06BA" w14:textId="2B6A550E" w:rsidR="00BC5256" w:rsidRDefault="00BC5256" w:rsidP="00BC5256">
            <w:pPr>
              <w:pStyle w:val="a7"/>
              <w:numPr>
                <w:ilvl w:val="0"/>
                <w:numId w:val="4"/>
              </w:numPr>
              <w:ind w:leftChars="0"/>
            </w:pPr>
            <w:r>
              <w:rPr>
                <w:rFonts w:hint="eastAsia"/>
              </w:rPr>
              <w:t>呈現本系統首頁</w:t>
            </w:r>
          </w:p>
        </w:tc>
      </w:tr>
      <w:tr w:rsidR="00BC5256" w14:paraId="1E2E5741" w14:textId="77777777" w:rsidTr="00BC5256">
        <w:tc>
          <w:tcPr>
            <w:tcW w:w="4148" w:type="dxa"/>
          </w:tcPr>
          <w:p w14:paraId="0FB26F82" w14:textId="7DCA80DA" w:rsidR="00BC5256" w:rsidRDefault="00BC5256" w:rsidP="00BC5256">
            <w:pPr>
              <w:pStyle w:val="a7"/>
              <w:numPr>
                <w:ilvl w:val="0"/>
                <w:numId w:val="4"/>
              </w:numPr>
              <w:ind w:leftChars="0"/>
            </w:pPr>
            <w:r>
              <w:rPr>
                <w:rFonts w:hint="eastAsia"/>
              </w:rPr>
              <w:t>使用本系統的販賣功能</w:t>
            </w:r>
          </w:p>
        </w:tc>
        <w:tc>
          <w:tcPr>
            <w:tcW w:w="4148" w:type="dxa"/>
          </w:tcPr>
          <w:p w14:paraId="4B6C8B71" w14:textId="33CAE8D7" w:rsidR="00BC5256" w:rsidRDefault="00BC5256" w:rsidP="00BC5256">
            <w:pPr>
              <w:pStyle w:val="a7"/>
              <w:numPr>
                <w:ilvl w:val="0"/>
                <w:numId w:val="4"/>
              </w:numPr>
              <w:ind w:leftChars="0"/>
            </w:pPr>
            <w:r>
              <w:rPr>
                <w:rFonts w:hint="eastAsia"/>
              </w:rPr>
              <w:t>進入販賣頁面</w:t>
            </w:r>
          </w:p>
        </w:tc>
      </w:tr>
      <w:tr w:rsidR="00BC5256" w14:paraId="2A46FCC6" w14:textId="77777777" w:rsidTr="00BC5256">
        <w:tc>
          <w:tcPr>
            <w:tcW w:w="4148" w:type="dxa"/>
          </w:tcPr>
          <w:p w14:paraId="72D60CFC" w14:textId="4CD0C343" w:rsidR="00BC5256" w:rsidRDefault="00BC5256" w:rsidP="00BC5256">
            <w:pPr>
              <w:pStyle w:val="a7"/>
              <w:numPr>
                <w:ilvl w:val="0"/>
                <w:numId w:val="4"/>
              </w:numPr>
              <w:ind w:leftChars="0"/>
            </w:pPr>
            <w:r>
              <w:rPr>
                <w:rFonts w:hint="eastAsia"/>
              </w:rPr>
              <w:t>販賣者連接</w:t>
            </w:r>
            <w:r w:rsidR="00F824C3">
              <w:rPr>
                <w:rFonts w:hint="eastAsia"/>
              </w:rPr>
              <w:t>錢包</w:t>
            </w:r>
          </w:p>
        </w:tc>
        <w:tc>
          <w:tcPr>
            <w:tcW w:w="4148" w:type="dxa"/>
          </w:tcPr>
          <w:p w14:paraId="18BD1E7A" w14:textId="79B629D3" w:rsidR="00BC5256" w:rsidRDefault="00F824C3" w:rsidP="00BC5256">
            <w:pPr>
              <w:pStyle w:val="a7"/>
              <w:numPr>
                <w:ilvl w:val="0"/>
                <w:numId w:val="4"/>
              </w:numPr>
              <w:ind w:leftChars="0"/>
            </w:pPr>
            <w:r>
              <w:rPr>
                <w:rFonts w:hint="eastAsia"/>
              </w:rPr>
              <w:t>見</w:t>
            </w:r>
            <w:r>
              <w:rPr>
                <w:rFonts w:hint="eastAsia"/>
              </w:rPr>
              <w:t>"</w:t>
            </w:r>
            <w:r>
              <w:rPr>
                <w:rFonts w:hint="eastAsia"/>
              </w:rPr>
              <w:t>使用者連接錢包</w:t>
            </w:r>
            <w:proofErr w:type="gramStart"/>
            <w:r>
              <w:t>”</w:t>
            </w:r>
            <w:proofErr w:type="gramEnd"/>
          </w:p>
        </w:tc>
      </w:tr>
      <w:tr w:rsidR="00BC5256" w14:paraId="586BCD95" w14:textId="77777777" w:rsidTr="00BC5256">
        <w:tc>
          <w:tcPr>
            <w:tcW w:w="4148" w:type="dxa"/>
          </w:tcPr>
          <w:p w14:paraId="005BF23A" w14:textId="07B622F5" w:rsidR="00BC5256" w:rsidRDefault="004E4782" w:rsidP="00BC5256">
            <w:pPr>
              <w:pStyle w:val="a7"/>
              <w:numPr>
                <w:ilvl w:val="0"/>
                <w:numId w:val="4"/>
              </w:numPr>
              <w:ind w:leftChars="0"/>
            </w:pPr>
            <w:r>
              <w:rPr>
                <w:rFonts w:hint="eastAsia"/>
              </w:rPr>
              <w:t>販賣者選取欲販售之</w:t>
            </w:r>
            <w:r w:rsidR="00DF464D">
              <w:rPr>
                <w:rFonts w:hint="eastAsia"/>
              </w:rPr>
              <w:t>NFT</w:t>
            </w:r>
          </w:p>
        </w:tc>
        <w:tc>
          <w:tcPr>
            <w:tcW w:w="4148" w:type="dxa"/>
          </w:tcPr>
          <w:p w14:paraId="62685AAF" w14:textId="7B2DA366" w:rsidR="00BC5256" w:rsidRDefault="004E4782" w:rsidP="00BC5256">
            <w:pPr>
              <w:pStyle w:val="a7"/>
              <w:numPr>
                <w:ilvl w:val="0"/>
                <w:numId w:val="4"/>
              </w:numPr>
              <w:ind w:leftChars="0"/>
            </w:pPr>
            <w:r>
              <w:rPr>
                <w:rFonts w:hint="eastAsia"/>
              </w:rPr>
              <w:t>要求販賣者訂定販售價格</w:t>
            </w:r>
          </w:p>
        </w:tc>
      </w:tr>
      <w:tr w:rsidR="004E4782" w14:paraId="0D2E77C8" w14:textId="77777777" w:rsidTr="00BC5256">
        <w:tc>
          <w:tcPr>
            <w:tcW w:w="4148" w:type="dxa"/>
          </w:tcPr>
          <w:p w14:paraId="3ABAA578" w14:textId="557CCC2A" w:rsidR="004E4782" w:rsidRDefault="004E4782" w:rsidP="004E4782">
            <w:pPr>
              <w:pStyle w:val="a7"/>
              <w:numPr>
                <w:ilvl w:val="0"/>
                <w:numId w:val="4"/>
              </w:numPr>
              <w:ind w:leftChars="0"/>
            </w:pPr>
            <w:r>
              <w:rPr>
                <w:rFonts w:hint="eastAsia"/>
              </w:rPr>
              <w:t>購買者同意付款</w:t>
            </w:r>
          </w:p>
        </w:tc>
        <w:tc>
          <w:tcPr>
            <w:tcW w:w="4148" w:type="dxa"/>
          </w:tcPr>
          <w:p w14:paraId="256ACC5B" w14:textId="3DCAB160" w:rsidR="004E4782" w:rsidRDefault="004E4782" w:rsidP="004E4782">
            <w:pPr>
              <w:pStyle w:val="a7"/>
              <w:numPr>
                <w:ilvl w:val="0"/>
                <w:numId w:val="4"/>
              </w:numPr>
              <w:ind w:leftChars="0"/>
            </w:pPr>
            <w:r>
              <w:rPr>
                <w:rFonts w:hint="eastAsia"/>
              </w:rPr>
              <w:t>系統建立</w:t>
            </w:r>
            <w:r>
              <w:rPr>
                <w:rFonts w:hint="eastAsia"/>
              </w:rPr>
              <w:t>s</w:t>
            </w:r>
            <w:r>
              <w:t>mart contract</w:t>
            </w:r>
            <w:r>
              <w:rPr>
                <w:rFonts w:hint="eastAsia"/>
              </w:rPr>
              <w:t>，讓交易</w:t>
            </w:r>
            <w:r>
              <w:rPr>
                <w:rFonts w:hint="eastAsia"/>
              </w:rPr>
              <w:lastRenderedPageBreak/>
              <w:t>在購買者、販賣者、平台之間進行資產的轉移</w:t>
            </w:r>
          </w:p>
        </w:tc>
      </w:tr>
      <w:tr w:rsidR="004E4782" w14:paraId="1B596E79" w14:textId="77777777" w:rsidTr="00BC5256">
        <w:tc>
          <w:tcPr>
            <w:tcW w:w="4148" w:type="dxa"/>
          </w:tcPr>
          <w:p w14:paraId="4AB5FA63" w14:textId="24038991" w:rsidR="004E4782" w:rsidRDefault="004E4782" w:rsidP="00BE771E"/>
        </w:tc>
        <w:tc>
          <w:tcPr>
            <w:tcW w:w="4148" w:type="dxa"/>
          </w:tcPr>
          <w:p w14:paraId="425393C9" w14:textId="03B41E2C" w:rsidR="004E4782" w:rsidRDefault="004E4782" w:rsidP="004E4782">
            <w:pPr>
              <w:pStyle w:val="a7"/>
              <w:numPr>
                <w:ilvl w:val="0"/>
                <w:numId w:val="4"/>
              </w:numPr>
              <w:ind w:leftChars="0"/>
            </w:pPr>
            <w:r w:rsidRPr="001E2739">
              <w:t>TUCEW</w:t>
            </w:r>
            <w:r w:rsidRPr="001E2739">
              <w:rPr>
                <w:rFonts w:hint="eastAsia"/>
              </w:rPr>
              <w:t>：</w:t>
            </w:r>
            <w:r>
              <w:rPr>
                <w:rFonts w:hint="eastAsia"/>
              </w:rPr>
              <w:t>錢包出現交易成功</w:t>
            </w:r>
            <w:r>
              <w:rPr>
                <w:rFonts w:hint="eastAsia"/>
              </w:rPr>
              <w:t>(</w:t>
            </w:r>
            <w:r>
              <w:rPr>
                <w:rFonts w:hint="eastAsia"/>
              </w:rPr>
              <w:t>此</w:t>
            </w:r>
            <w:r w:rsidR="005A30AA">
              <w:rPr>
                <w:rFonts w:hint="eastAsia"/>
              </w:rPr>
              <w:t>次指成功刊登</w:t>
            </w:r>
            <w:r w:rsidR="005A30AA">
              <w:rPr>
                <w:rFonts w:hint="eastAsia"/>
              </w:rPr>
              <w:t>)</w:t>
            </w:r>
            <w:r>
              <w:rPr>
                <w:rFonts w:hint="eastAsia"/>
              </w:rPr>
              <w:t>的通知</w:t>
            </w:r>
          </w:p>
        </w:tc>
      </w:tr>
    </w:tbl>
    <w:p w14:paraId="5029E27A" w14:textId="02D6831A" w:rsidR="00566F93" w:rsidRDefault="005A30AA" w:rsidP="6611B4FF">
      <w:r>
        <w:rPr>
          <w:rFonts w:hint="eastAsia"/>
        </w:rPr>
        <w:t>販賣者交易失敗</w:t>
      </w:r>
    </w:p>
    <w:tbl>
      <w:tblPr>
        <w:tblStyle w:val="a8"/>
        <w:tblW w:w="0" w:type="auto"/>
        <w:tblLook w:val="04A0" w:firstRow="1" w:lastRow="0" w:firstColumn="1" w:lastColumn="0" w:noHBand="0" w:noVBand="1"/>
      </w:tblPr>
      <w:tblGrid>
        <w:gridCol w:w="4148"/>
        <w:gridCol w:w="4148"/>
      </w:tblGrid>
      <w:tr w:rsidR="005A30AA" w14:paraId="5E0CF51E" w14:textId="77777777" w:rsidTr="003121AC">
        <w:tc>
          <w:tcPr>
            <w:tcW w:w="4148" w:type="dxa"/>
          </w:tcPr>
          <w:p w14:paraId="6053D91A" w14:textId="77777777" w:rsidR="005A30AA" w:rsidRDefault="005A30AA" w:rsidP="003121AC">
            <w:r>
              <w:rPr>
                <w:rFonts w:hint="eastAsia"/>
              </w:rPr>
              <w:t>A</w:t>
            </w:r>
            <w:r>
              <w:t>ctor</w:t>
            </w:r>
            <w:r>
              <w:rPr>
                <w:rFonts w:hint="eastAsia"/>
              </w:rPr>
              <w:t>動作</w:t>
            </w:r>
          </w:p>
        </w:tc>
        <w:tc>
          <w:tcPr>
            <w:tcW w:w="4148" w:type="dxa"/>
          </w:tcPr>
          <w:p w14:paraId="0BBC9E2E" w14:textId="77777777" w:rsidR="005A30AA" w:rsidRDefault="005A30AA" w:rsidP="003121AC">
            <w:r>
              <w:rPr>
                <w:rFonts w:hint="eastAsia"/>
              </w:rPr>
              <w:t>系統回應</w:t>
            </w:r>
          </w:p>
        </w:tc>
      </w:tr>
      <w:tr w:rsidR="005A30AA" w14:paraId="0581CA02" w14:textId="77777777" w:rsidTr="003121AC">
        <w:tc>
          <w:tcPr>
            <w:tcW w:w="4148" w:type="dxa"/>
          </w:tcPr>
          <w:p w14:paraId="322478C2" w14:textId="7A274ABA" w:rsidR="005A30AA" w:rsidRDefault="005A30AA" w:rsidP="00262DF5">
            <w:pPr>
              <w:pStyle w:val="a7"/>
              <w:numPr>
                <w:ilvl w:val="0"/>
                <w:numId w:val="7"/>
              </w:numPr>
              <w:ind w:leftChars="0"/>
            </w:pPr>
            <w:r>
              <w:t>…</w:t>
            </w:r>
          </w:p>
        </w:tc>
        <w:tc>
          <w:tcPr>
            <w:tcW w:w="4148" w:type="dxa"/>
          </w:tcPr>
          <w:p w14:paraId="3C3983CB" w14:textId="6D6E1FE1" w:rsidR="005A30AA" w:rsidRDefault="005A30AA" w:rsidP="00262DF5">
            <w:pPr>
              <w:pStyle w:val="a7"/>
              <w:numPr>
                <w:ilvl w:val="0"/>
                <w:numId w:val="7"/>
              </w:numPr>
              <w:ind w:leftChars="0"/>
            </w:pPr>
            <w:r>
              <w:t>…</w:t>
            </w:r>
          </w:p>
        </w:tc>
      </w:tr>
      <w:tr w:rsidR="005A30AA" w14:paraId="0BC0083F" w14:textId="77777777" w:rsidTr="003121AC">
        <w:tc>
          <w:tcPr>
            <w:tcW w:w="4148" w:type="dxa"/>
          </w:tcPr>
          <w:p w14:paraId="5F2F583C" w14:textId="7A8265FD" w:rsidR="005A30AA" w:rsidRDefault="00262DF5" w:rsidP="00262DF5">
            <w:pPr>
              <w:pStyle w:val="a7"/>
              <w:numPr>
                <w:ilvl w:val="0"/>
                <w:numId w:val="7"/>
              </w:numPr>
              <w:ind w:leftChars="0"/>
            </w:pPr>
            <w:r>
              <w:rPr>
                <w:rFonts w:hint="eastAsia"/>
              </w:rPr>
              <w:t>販賣</w:t>
            </w:r>
            <w:r w:rsidR="005A30AA">
              <w:rPr>
                <w:rFonts w:hint="eastAsia"/>
              </w:rPr>
              <w:t>者同意</w:t>
            </w:r>
            <w:r w:rsidR="00604A8D">
              <w:rPr>
                <w:rFonts w:hint="eastAsia"/>
              </w:rPr>
              <w:t>建立</w:t>
            </w:r>
            <w:r w:rsidR="00604A8D">
              <w:rPr>
                <w:rFonts w:hint="eastAsia"/>
              </w:rPr>
              <w:t>s</w:t>
            </w:r>
            <w:r w:rsidR="00604A8D">
              <w:t>ma</w:t>
            </w:r>
            <w:r w:rsidR="00BE771E">
              <w:t>rt contract</w:t>
            </w:r>
          </w:p>
        </w:tc>
        <w:tc>
          <w:tcPr>
            <w:tcW w:w="4148" w:type="dxa"/>
          </w:tcPr>
          <w:p w14:paraId="3658E7C4" w14:textId="77777777" w:rsidR="005A30AA" w:rsidRDefault="005A30AA" w:rsidP="00262DF5">
            <w:pPr>
              <w:pStyle w:val="a7"/>
              <w:numPr>
                <w:ilvl w:val="0"/>
                <w:numId w:val="7"/>
              </w:numPr>
              <w:ind w:leftChars="0"/>
            </w:pPr>
            <w:r>
              <w:rPr>
                <w:rFonts w:hint="eastAsia"/>
              </w:rPr>
              <w:t>系統建立</w:t>
            </w:r>
            <w:r>
              <w:rPr>
                <w:rFonts w:hint="eastAsia"/>
              </w:rPr>
              <w:t>s</w:t>
            </w:r>
            <w:r>
              <w:t>mart contract</w:t>
            </w:r>
            <w:r>
              <w:rPr>
                <w:rFonts w:hint="eastAsia"/>
              </w:rPr>
              <w:t>，讓交易在購買者、販賣者、平台之間進行資產的轉移</w:t>
            </w:r>
          </w:p>
        </w:tc>
      </w:tr>
      <w:tr w:rsidR="005A30AA" w14:paraId="1E8F4C97" w14:textId="77777777" w:rsidTr="003121AC">
        <w:tc>
          <w:tcPr>
            <w:tcW w:w="4148" w:type="dxa"/>
          </w:tcPr>
          <w:p w14:paraId="61091BA5" w14:textId="77777777" w:rsidR="005A30AA" w:rsidRDefault="005A30AA" w:rsidP="003121AC"/>
        </w:tc>
        <w:tc>
          <w:tcPr>
            <w:tcW w:w="4148" w:type="dxa"/>
          </w:tcPr>
          <w:p w14:paraId="35768313" w14:textId="77777777" w:rsidR="005A30AA" w:rsidRDefault="005A30AA" w:rsidP="00262DF5">
            <w:pPr>
              <w:pStyle w:val="a7"/>
              <w:numPr>
                <w:ilvl w:val="0"/>
                <w:numId w:val="7"/>
              </w:numPr>
              <w:ind w:leftChars="0"/>
            </w:pPr>
            <w:r w:rsidRPr="001E2739">
              <w:t>TUCEW</w:t>
            </w:r>
            <w:r w:rsidRPr="001E2739">
              <w:rPr>
                <w:rFonts w:hint="eastAsia"/>
              </w:rPr>
              <w:t>：</w:t>
            </w:r>
            <w:r>
              <w:rPr>
                <w:rFonts w:hint="eastAsia"/>
              </w:rPr>
              <w:t>錢包出現交易失敗的通知</w:t>
            </w:r>
          </w:p>
        </w:tc>
      </w:tr>
    </w:tbl>
    <w:p w14:paraId="3F31310A" w14:textId="5CC826B3" w:rsidR="00566F93" w:rsidRDefault="00BE685A" w:rsidP="6611B4FF">
      <w:r>
        <w:rPr>
          <w:rFonts w:hint="eastAsia"/>
        </w:rPr>
        <w:t>交易失敗可能之原因：手續費不足、餘額不足、</w:t>
      </w:r>
      <w:proofErr w:type="gramStart"/>
      <w:r>
        <w:rPr>
          <w:rFonts w:hint="eastAsia"/>
        </w:rPr>
        <w:t>區塊鏈</w:t>
      </w:r>
      <w:r w:rsidR="001C4B33">
        <w:rPr>
          <w:rFonts w:hint="eastAsia"/>
        </w:rPr>
        <w:t>驗證</w:t>
      </w:r>
      <w:proofErr w:type="gramEnd"/>
      <w:r w:rsidR="001C4B33">
        <w:rPr>
          <w:rFonts w:hint="eastAsia"/>
        </w:rPr>
        <w:t>功能暫時沒有正常運作</w:t>
      </w:r>
    </w:p>
    <w:p w14:paraId="1BE2500A" w14:textId="77777777" w:rsidR="00BE685A" w:rsidRDefault="00BE685A" w:rsidP="6611B4FF"/>
    <w:p w14:paraId="0D916A8E" w14:textId="3345C73D" w:rsidR="00566F93" w:rsidRDefault="00FB3E08" w:rsidP="6611B4FF">
      <w:r>
        <w:rPr>
          <w:rFonts w:hint="eastAsia"/>
        </w:rPr>
        <w:t>創作</w:t>
      </w:r>
      <w:r w:rsidR="00566F93">
        <w:rPr>
          <w:rFonts w:hint="eastAsia"/>
        </w:rPr>
        <w:t>者想要</w:t>
      </w:r>
      <w:r w:rsidR="005A0212">
        <w:rPr>
          <w:rFonts w:hint="eastAsia"/>
        </w:rPr>
        <w:t>透過本系統製作</w:t>
      </w:r>
      <w:r w:rsidR="00DF464D">
        <w:rPr>
          <w:rFonts w:hint="eastAsia"/>
        </w:rPr>
        <w:t>NFT</w:t>
      </w:r>
    </w:p>
    <w:tbl>
      <w:tblPr>
        <w:tblStyle w:val="a8"/>
        <w:tblW w:w="0" w:type="auto"/>
        <w:tblLook w:val="04A0" w:firstRow="1" w:lastRow="0" w:firstColumn="1" w:lastColumn="0" w:noHBand="0" w:noVBand="1"/>
      </w:tblPr>
      <w:tblGrid>
        <w:gridCol w:w="4148"/>
        <w:gridCol w:w="4148"/>
      </w:tblGrid>
      <w:tr w:rsidR="00262DF5" w14:paraId="0E9EC106" w14:textId="77777777" w:rsidTr="003121AC">
        <w:tc>
          <w:tcPr>
            <w:tcW w:w="4148" w:type="dxa"/>
          </w:tcPr>
          <w:p w14:paraId="1990AA44" w14:textId="77777777" w:rsidR="00262DF5" w:rsidRDefault="00262DF5" w:rsidP="003121AC">
            <w:r>
              <w:rPr>
                <w:rFonts w:hint="eastAsia"/>
              </w:rPr>
              <w:t>A</w:t>
            </w:r>
            <w:r>
              <w:t>ctor</w:t>
            </w:r>
            <w:r>
              <w:rPr>
                <w:rFonts w:hint="eastAsia"/>
              </w:rPr>
              <w:t>動作</w:t>
            </w:r>
          </w:p>
        </w:tc>
        <w:tc>
          <w:tcPr>
            <w:tcW w:w="4148" w:type="dxa"/>
          </w:tcPr>
          <w:p w14:paraId="5DE0A820" w14:textId="77777777" w:rsidR="00262DF5" w:rsidRDefault="00262DF5" w:rsidP="003121AC">
            <w:r>
              <w:rPr>
                <w:rFonts w:hint="eastAsia"/>
              </w:rPr>
              <w:t>系統回應</w:t>
            </w:r>
          </w:p>
        </w:tc>
      </w:tr>
      <w:tr w:rsidR="00262DF5" w14:paraId="00AE5C00" w14:textId="77777777" w:rsidTr="003121AC">
        <w:tc>
          <w:tcPr>
            <w:tcW w:w="4148" w:type="dxa"/>
          </w:tcPr>
          <w:p w14:paraId="7B5FBE25" w14:textId="789CE25C" w:rsidR="00262DF5" w:rsidRDefault="00262DF5" w:rsidP="00886DA6">
            <w:pPr>
              <w:pStyle w:val="a7"/>
              <w:numPr>
                <w:ilvl w:val="0"/>
                <w:numId w:val="8"/>
              </w:numPr>
              <w:ind w:leftChars="0"/>
            </w:pPr>
            <w:r w:rsidRPr="00AF408B">
              <w:t>TUCBW</w:t>
            </w:r>
            <w:r w:rsidRPr="00AF408B">
              <w:rPr>
                <w:rFonts w:hint="eastAsia"/>
              </w:rPr>
              <w:t>：</w:t>
            </w:r>
            <w:r>
              <w:rPr>
                <w:rFonts w:hint="eastAsia"/>
              </w:rPr>
              <w:t>創作者使用本系統</w:t>
            </w:r>
          </w:p>
        </w:tc>
        <w:tc>
          <w:tcPr>
            <w:tcW w:w="4148" w:type="dxa"/>
          </w:tcPr>
          <w:p w14:paraId="230E8FC6" w14:textId="6ECF17DF" w:rsidR="00262DF5" w:rsidRDefault="00262DF5" w:rsidP="00886DA6">
            <w:pPr>
              <w:pStyle w:val="a7"/>
              <w:numPr>
                <w:ilvl w:val="0"/>
                <w:numId w:val="8"/>
              </w:numPr>
              <w:ind w:leftChars="0"/>
            </w:pPr>
            <w:r>
              <w:rPr>
                <w:rFonts w:hint="eastAsia"/>
              </w:rPr>
              <w:t>呈現本系統首頁</w:t>
            </w:r>
          </w:p>
        </w:tc>
      </w:tr>
      <w:tr w:rsidR="00262DF5" w14:paraId="7BD63D0C" w14:textId="77777777" w:rsidTr="003121AC">
        <w:tc>
          <w:tcPr>
            <w:tcW w:w="4148" w:type="dxa"/>
          </w:tcPr>
          <w:p w14:paraId="3C0C20E6" w14:textId="728F6C65" w:rsidR="00604A8D" w:rsidRDefault="00604A8D" w:rsidP="00886DA6">
            <w:pPr>
              <w:pStyle w:val="a7"/>
              <w:numPr>
                <w:ilvl w:val="0"/>
                <w:numId w:val="8"/>
              </w:numPr>
              <w:ind w:leftChars="0"/>
            </w:pPr>
            <w:r>
              <w:rPr>
                <w:rFonts w:hint="eastAsia"/>
              </w:rPr>
              <w:t>進入製作</w:t>
            </w:r>
            <w:r w:rsidR="00DF464D">
              <w:rPr>
                <w:rFonts w:hint="eastAsia"/>
              </w:rPr>
              <w:t>NFT</w:t>
            </w:r>
            <w:r>
              <w:rPr>
                <w:rFonts w:hint="eastAsia"/>
              </w:rPr>
              <w:t>頁面</w:t>
            </w:r>
          </w:p>
        </w:tc>
        <w:tc>
          <w:tcPr>
            <w:tcW w:w="4148" w:type="dxa"/>
          </w:tcPr>
          <w:p w14:paraId="3856FA89" w14:textId="38F525EA" w:rsidR="00262DF5" w:rsidRDefault="00604A8D" w:rsidP="00886DA6">
            <w:pPr>
              <w:pStyle w:val="a7"/>
              <w:numPr>
                <w:ilvl w:val="0"/>
                <w:numId w:val="8"/>
              </w:numPr>
              <w:ind w:leftChars="0"/>
            </w:pPr>
            <w:r>
              <w:rPr>
                <w:rFonts w:hint="eastAsia"/>
              </w:rPr>
              <w:t>要求上傳檔案</w:t>
            </w:r>
          </w:p>
        </w:tc>
      </w:tr>
      <w:tr w:rsidR="00262DF5" w14:paraId="12D19733" w14:textId="77777777" w:rsidTr="003121AC">
        <w:tc>
          <w:tcPr>
            <w:tcW w:w="4148" w:type="dxa"/>
          </w:tcPr>
          <w:p w14:paraId="64F0E90C" w14:textId="48357468" w:rsidR="00262DF5" w:rsidRDefault="00604A8D" w:rsidP="00886DA6">
            <w:pPr>
              <w:pStyle w:val="a7"/>
              <w:numPr>
                <w:ilvl w:val="0"/>
                <w:numId w:val="8"/>
              </w:numPr>
              <w:ind w:leftChars="0"/>
            </w:pPr>
            <w:r>
              <w:rPr>
                <w:rFonts w:hint="eastAsia"/>
              </w:rPr>
              <w:t>創作者上傳檔案</w:t>
            </w:r>
          </w:p>
        </w:tc>
        <w:tc>
          <w:tcPr>
            <w:tcW w:w="4148" w:type="dxa"/>
          </w:tcPr>
          <w:p w14:paraId="09295C96" w14:textId="74232027" w:rsidR="00262DF5" w:rsidRDefault="00604A8D" w:rsidP="00886DA6">
            <w:pPr>
              <w:pStyle w:val="a7"/>
              <w:numPr>
                <w:ilvl w:val="0"/>
                <w:numId w:val="8"/>
              </w:numPr>
              <w:ind w:leftChars="0"/>
            </w:pPr>
            <w:r>
              <w:rPr>
                <w:rFonts w:hint="eastAsia"/>
              </w:rPr>
              <w:t>在網頁上呈現</w:t>
            </w:r>
          </w:p>
        </w:tc>
      </w:tr>
      <w:tr w:rsidR="00262DF5" w14:paraId="01EF65F2" w14:textId="77777777" w:rsidTr="003121AC">
        <w:tc>
          <w:tcPr>
            <w:tcW w:w="4148" w:type="dxa"/>
          </w:tcPr>
          <w:p w14:paraId="0DA2358E" w14:textId="50DBDA08" w:rsidR="00262DF5" w:rsidRDefault="00BE771E" w:rsidP="00886DA6">
            <w:pPr>
              <w:pStyle w:val="a7"/>
              <w:numPr>
                <w:ilvl w:val="0"/>
                <w:numId w:val="8"/>
              </w:numPr>
              <w:ind w:leftChars="0"/>
            </w:pPr>
            <w:r>
              <w:rPr>
                <w:rFonts w:hint="eastAsia"/>
              </w:rPr>
              <w:t>創作者連接錢包</w:t>
            </w:r>
          </w:p>
        </w:tc>
        <w:tc>
          <w:tcPr>
            <w:tcW w:w="4148" w:type="dxa"/>
          </w:tcPr>
          <w:p w14:paraId="22ED3AA4" w14:textId="6F2F093D" w:rsidR="00262DF5" w:rsidRDefault="00886DA6" w:rsidP="00225033">
            <w:pPr>
              <w:pStyle w:val="a7"/>
              <w:numPr>
                <w:ilvl w:val="0"/>
                <w:numId w:val="8"/>
              </w:numPr>
              <w:ind w:leftChars="0"/>
            </w:pPr>
            <w:r>
              <w:rPr>
                <w:rFonts w:hint="eastAsia"/>
              </w:rPr>
              <w:t>若還沒連結錢包則跳出連結錢包要求</w:t>
            </w:r>
            <w:r>
              <w:br/>
            </w:r>
            <w:r>
              <w:rPr>
                <w:rFonts w:hint="eastAsia"/>
              </w:rPr>
              <w:t>若已連結則跳至</w:t>
            </w:r>
            <w:r w:rsidR="000C5DCA">
              <w:rPr>
                <w:rFonts w:hint="eastAsia"/>
              </w:rPr>
              <w:t>1</w:t>
            </w:r>
            <w:r w:rsidR="000C5DCA">
              <w:t>0</w:t>
            </w:r>
            <w:r>
              <w:t>.</w:t>
            </w:r>
          </w:p>
        </w:tc>
      </w:tr>
      <w:tr w:rsidR="00262DF5" w14:paraId="233CE2C1" w14:textId="77777777" w:rsidTr="003121AC">
        <w:tc>
          <w:tcPr>
            <w:tcW w:w="4148" w:type="dxa"/>
          </w:tcPr>
          <w:p w14:paraId="5826A983" w14:textId="371C1B00" w:rsidR="00262DF5" w:rsidRDefault="00916443" w:rsidP="00225033">
            <w:pPr>
              <w:pStyle w:val="a7"/>
              <w:numPr>
                <w:ilvl w:val="0"/>
                <w:numId w:val="8"/>
              </w:numPr>
              <w:ind w:leftChars="0"/>
            </w:pPr>
            <w:r>
              <w:rPr>
                <w:rFonts w:hint="eastAsia"/>
              </w:rPr>
              <w:t>見</w:t>
            </w:r>
            <w:r>
              <w:rPr>
                <w:rFonts w:hint="eastAsia"/>
              </w:rPr>
              <w:t>"</w:t>
            </w:r>
            <w:r>
              <w:rPr>
                <w:rFonts w:hint="eastAsia"/>
              </w:rPr>
              <w:t>使用者連接錢包</w:t>
            </w:r>
            <w:proofErr w:type="gramStart"/>
            <w:r>
              <w:t>”</w:t>
            </w:r>
            <w:proofErr w:type="gramEnd"/>
          </w:p>
        </w:tc>
        <w:tc>
          <w:tcPr>
            <w:tcW w:w="4148" w:type="dxa"/>
          </w:tcPr>
          <w:p w14:paraId="5E41F410" w14:textId="570E11C9" w:rsidR="00262DF5" w:rsidRDefault="00262DF5" w:rsidP="00225033"/>
        </w:tc>
      </w:tr>
      <w:tr w:rsidR="00262DF5" w14:paraId="67496380" w14:textId="77777777" w:rsidTr="003121AC">
        <w:tc>
          <w:tcPr>
            <w:tcW w:w="4148" w:type="dxa"/>
          </w:tcPr>
          <w:p w14:paraId="71D3D0E4" w14:textId="28BD34F2" w:rsidR="00262DF5" w:rsidRDefault="000C5DCA" w:rsidP="00886DA6">
            <w:pPr>
              <w:pStyle w:val="a7"/>
              <w:numPr>
                <w:ilvl w:val="0"/>
                <w:numId w:val="8"/>
              </w:numPr>
              <w:ind w:leftChars="0"/>
            </w:pPr>
            <w:r>
              <w:rPr>
                <w:rFonts w:hint="eastAsia"/>
              </w:rPr>
              <w:t>創作者同意建立</w:t>
            </w:r>
            <w:r>
              <w:rPr>
                <w:rFonts w:hint="eastAsia"/>
              </w:rPr>
              <w:t>s</w:t>
            </w:r>
            <w:r>
              <w:t>mart contract</w:t>
            </w:r>
          </w:p>
        </w:tc>
        <w:tc>
          <w:tcPr>
            <w:tcW w:w="4148" w:type="dxa"/>
          </w:tcPr>
          <w:p w14:paraId="66019F4E" w14:textId="0AFF069D" w:rsidR="00262DF5" w:rsidRDefault="00C23137" w:rsidP="00886DA6">
            <w:pPr>
              <w:pStyle w:val="a7"/>
              <w:numPr>
                <w:ilvl w:val="0"/>
                <w:numId w:val="8"/>
              </w:numPr>
              <w:ind w:leftChars="0"/>
            </w:pPr>
            <w:r w:rsidRPr="001E2739">
              <w:t>TUCEW</w:t>
            </w:r>
            <w:r w:rsidRPr="001E2739">
              <w:rPr>
                <w:rFonts w:hint="eastAsia"/>
              </w:rPr>
              <w:t>：</w:t>
            </w:r>
            <w:r w:rsidR="000C5DCA">
              <w:rPr>
                <w:rFonts w:hint="eastAsia"/>
              </w:rPr>
              <w:t>系統建立</w:t>
            </w:r>
            <w:r w:rsidR="000C5DCA">
              <w:rPr>
                <w:rFonts w:hint="eastAsia"/>
              </w:rPr>
              <w:t>s</w:t>
            </w:r>
            <w:r w:rsidR="000C5DCA">
              <w:t>mart contract</w:t>
            </w:r>
            <w:r w:rsidR="000C5DCA">
              <w:rPr>
                <w:rFonts w:hint="eastAsia"/>
              </w:rPr>
              <w:t>，讓平台為創作者的資料做成</w:t>
            </w:r>
            <w:r w:rsidR="00DF464D">
              <w:rPr>
                <w:rFonts w:hint="eastAsia"/>
              </w:rPr>
              <w:t>NFT</w:t>
            </w:r>
            <w:r w:rsidR="000C5DCA">
              <w:rPr>
                <w:rFonts w:hint="eastAsia"/>
              </w:rPr>
              <w:t>並送至</w:t>
            </w:r>
            <w:r>
              <w:rPr>
                <w:rFonts w:hint="eastAsia"/>
              </w:rPr>
              <w:t>創作者的錢包</w:t>
            </w:r>
          </w:p>
        </w:tc>
      </w:tr>
    </w:tbl>
    <w:p w14:paraId="4446357F" w14:textId="3F40D01A" w:rsidR="007838CC" w:rsidRDefault="007838CC" w:rsidP="007838CC">
      <w:pPr>
        <w:pStyle w:val="4"/>
      </w:pPr>
      <w:r w:rsidRPr="00610A45">
        <w:t>3.2.1-</w:t>
      </w:r>
      <w:r>
        <w:t>3</w:t>
      </w:r>
      <w:r>
        <w:rPr>
          <w:rFonts w:hint="eastAsia"/>
        </w:rPr>
        <w:t>物件圖</w:t>
      </w:r>
      <w:r w:rsidRPr="00610A45">
        <w:t>（</w:t>
      </w:r>
      <w:r w:rsidR="00DF464D">
        <w:t>Object Diagram</w:t>
      </w:r>
      <w:r w:rsidRPr="00610A45">
        <w:t>）</w:t>
      </w:r>
    </w:p>
    <w:p w14:paraId="6F3589E6" w14:textId="1CFA4FE3" w:rsidR="00135D6B" w:rsidRPr="00135D6B" w:rsidRDefault="00135D6B" w:rsidP="00135D6B">
      <w:r>
        <w:rPr>
          <w:rFonts w:hint="eastAsia"/>
        </w:rPr>
        <w:t>使用者物件圖</w:t>
      </w:r>
    </w:p>
    <w:p w14:paraId="1D1DC163" w14:textId="49D787DD" w:rsidR="00262DF5" w:rsidRDefault="007838CC" w:rsidP="6611B4FF">
      <w:r w:rsidRPr="007838CC">
        <w:rPr>
          <w:noProof/>
        </w:rPr>
        <w:lastRenderedPageBreak/>
        <w:drawing>
          <wp:inline distT="0" distB="0" distL="0" distR="0" wp14:anchorId="2379FD29" wp14:editId="64863F6F">
            <wp:extent cx="5274310" cy="3458210"/>
            <wp:effectExtent l="0" t="0" r="254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58210"/>
                    </a:xfrm>
                    <a:prstGeom prst="rect">
                      <a:avLst/>
                    </a:prstGeom>
                  </pic:spPr>
                </pic:pic>
              </a:graphicData>
            </a:graphic>
          </wp:inline>
        </w:drawing>
      </w:r>
    </w:p>
    <w:p w14:paraId="6C83FF4D" w14:textId="4D739FB0" w:rsidR="00135D6B" w:rsidRDefault="00135D6B" w:rsidP="6611B4FF">
      <w:r>
        <w:rPr>
          <w:rFonts w:hint="eastAsia"/>
        </w:rPr>
        <w:t>創作者物件圖</w:t>
      </w:r>
    </w:p>
    <w:p w14:paraId="047313F6" w14:textId="08676C9B" w:rsidR="00135D6B" w:rsidRPr="00262DF5" w:rsidRDefault="00135D6B" w:rsidP="6611B4FF">
      <w:r w:rsidRPr="00135D6B">
        <w:rPr>
          <w:noProof/>
        </w:rPr>
        <w:drawing>
          <wp:inline distT="0" distB="0" distL="0" distR="0" wp14:anchorId="02BE2165" wp14:editId="731889C3">
            <wp:extent cx="5274310" cy="3291205"/>
            <wp:effectExtent l="0" t="0" r="254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91205"/>
                    </a:xfrm>
                    <a:prstGeom prst="rect">
                      <a:avLst/>
                    </a:prstGeom>
                  </pic:spPr>
                </pic:pic>
              </a:graphicData>
            </a:graphic>
          </wp:inline>
        </w:drawing>
      </w:r>
    </w:p>
    <w:p w14:paraId="6D4D1F27" w14:textId="04696D7E" w:rsidR="6611B4FF" w:rsidRPr="00610A45" w:rsidRDefault="71CFD1E4" w:rsidP="00610A45">
      <w:pPr>
        <w:pStyle w:val="4"/>
      </w:pPr>
      <w:r w:rsidRPr="00610A45">
        <w:t>3.2.1-</w:t>
      </w:r>
      <w:r w:rsidR="007838CC">
        <w:t>4</w:t>
      </w:r>
      <w:r w:rsidRPr="00610A45">
        <w:t>系統功能活動圖（</w:t>
      </w:r>
      <w:r w:rsidRPr="00610A45">
        <w:t>Activity Diagram</w:t>
      </w:r>
      <w:r w:rsidRPr="00610A45">
        <w:t>）</w:t>
      </w:r>
    </w:p>
    <w:p w14:paraId="1BEFEC6F" w14:textId="1E5AA6CC" w:rsidR="71CFD1E4" w:rsidRDefault="71CFD1E4" w:rsidP="71CFD1E4">
      <w:pPr>
        <w:ind w:firstLine="480"/>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t>PF001</w:t>
      </w:r>
    </w:p>
    <w:p w14:paraId="3619A4C5" w14:textId="1CC01653" w:rsidR="71CFD1E4" w:rsidRDefault="71CFD1E4" w:rsidP="71CFD1E4">
      <w:pPr>
        <w:rPr>
          <w:sz w:val="28"/>
          <w:szCs w:val="28"/>
        </w:rPr>
      </w:pPr>
    </w:p>
    <w:p w14:paraId="0593C28B" w14:textId="1E06306D" w:rsidR="71CFD1E4" w:rsidRDefault="71CFD1E4" w:rsidP="71CFD1E4">
      <w:pPr>
        <w:jc w:val="center"/>
      </w:pPr>
      <w:r>
        <w:rPr>
          <w:noProof/>
        </w:rPr>
        <w:lastRenderedPageBreak/>
        <w:drawing>
          <wp:inline distT="0" distB="0" distL="0" distR="0" wp14:anchorId="7CCFC396" wp14:editId="6C7925D6">
            <wp:extent cx="4060773" cy="7486650"/>
            <wp:effectExtent l="0" t="0" r="0" b="0"/>
            <wp:docPr id="1241317375" name="Picture 1241317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60773" cy="7486650"/>
                    </a:xfrm>
                    <a:prstGeom prst="rect">
                      <a:avLst/>
                    </a:prstGeom>
                  </pic:spPr>
                </pic:pic>
              </a:graphicData>
            </a:graphic>
          </wp:inline>
        </w:drawing>
      </w:r>
    </w:p>
    <w:p w14:paraId="3CFB71DB" w14:textId="2B9CDA07" w:rsidR="71CFD1E4" w:rsidRDefault="71CFD1E4" w:rsidP="71CFD1E4">
      <w:pPr>
        <w:jc w:val="center"/>
      </w:pPr>
      <w:r>
        <w:t>3.2.1-2_1</w:t>
      </w:r>
      <w:r>
        <w:t>搜寻平台商品活动图</w:t>
      </w:r>
    </w:p>
    <w:p w14:paraId="791CB166" w14:textId="2EF5D1D3" w:rsidR="71CFD1E4" w:rsidRDefault="71CFD1E4" w:rsidP="71CFD1E4">
      <w:pPr>
        <w:rPr>
          <w:sz w:val="28"/>
          <w:szCs w:val="28"/>
        </w:rPr>
      </w:pPr>
      <w:r w:rsidRPr="71CFD1E4">
        <w:rPr>
          <w:sz w:val="28"/>
          <w:szCs w:val="28"/>
        </w:rPr>
        <w:t>使用者進入平台</w:t>
      </w:r>
      <w:proofErr w:type="gramStart"/>
      <w:r w:rsidRPr="71CFD1E4">
        <w:rPr>
          <w:sz w:val="28"/>
          <w:szCs w:val="28"/>
        </w:rPr>
        <w:t>后</w:t>
      </w:r>
      <w:proofErr w:type="gramEnd"/>
      <w:r w:rsidRPr="71CFD1E4">
        <w:rPr>
          <w:sz w:val="28"/>
          <w:szCs w:val="28"/>
        </w:rPr>
        <w:t>搜尋商品如果沒有搜尋結果則會顯</w:t>
      </w:r>
      <w:r w:rsidR="00A813B0">
        <w:rPr>
          <w:rFonts w:hint="eastAsia"/>
          <w:sz w:val="28"/>
          <w:szCs w:val="28"/>
        </w:rPr>
        <w:t>示</w:t>
      </w:r>
      <w:r w:rsidRPr="71CFD1E4">
        <w:rPr>
          <w:sz w:val="28"/>
          <w:szCs w:val="28"/>
        </w:rPr>
        <w:t>“</w:t>
      </w:r>
      <w:r w:rsidRPr="71CFD1E4">
        <w:rPr>
          <w:sz w:val="28"/>
          <w:szCs w:val="28"/>
        </w:rPr>
        <w:t>沒有相關内容</w:t>
      </w:r>
      <w:r w:rsidRPr="71CFD1E4">
        <w:rPr>
          <w:sz w:val="28"/>
          <w:szCs w:val="28"/>
        </w:rPr>
        <w:t>”</w:t>
      </w:r>
      <w:r w:rsidRPr="71CFD1E4">
        <w:rPr>
          <w:sz w:val="28"/>
          <w:szCs w:val="28"/>
        </w:rPr>
        <w:t>，並回到上一個界面，如果搜尋到則直接顯示搜尋結果。</w:t>
      </w:r>
    </w:p>
    <w:p w14:paraId="2AABF8E7" w14:textId="0BCE9B2F" w:rsidR="71CFD1E4" w:rsidRPr="00D64F37" w:rsidRDefault="71CFD1E4" w:rsidP="00D64F37">
      <w:pPr>
        <w:ind w:firstLine="480"/>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lastRenderedPageBreak/>
        <w:t>PF002</w:t>
      </w:r>
    </w:p>
    <w:p w14:paraId="72C407EB" w14:textId="3D7A577E" w:rsidR="71CFD1E4" w:rsidRDefault="71CFD1E4" w:rsidP="71CFD1E4">
      <w:pPr>
        <w:jc w:val="center"/>
      </w:pPr>
      <w:r>
        <w:rPr>
          <w:noProof/>
        </w:rPr>
        <w:drawing>
          <wp:inline distT="0" distB="0" distL="0" distR="0" wp14:anchorId="05FF8894" wp14:editId="60238A59">
            <wp:extent cx="3898917" cy="7170420"/>
            <wp:effectExtent l="0" t="0" r="0" b="0"/>
            <wp:docPr id="2072406969" name="Picture 2072406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08313" cy="7187700"/>
                    </a:xfrm>
                    <a:prstGeom prst="rect">
                      <a:avLst/>
                    </a:prstGeom>
                  </pic:spPr>
                </pic:pic>
              </a:graphicData>
            </a:graphic>
          </wp:inline>
        </w:drawing>
      </w:r>
    </w:p>
    <w:p w14:paraId="1CD3B019" w14:textId="74545F4B" w:rsidR="71CFD1E4" w:rsidRDefault="71CFD1E4" w:rsidP="71CFD1E4">
      <w:pPr>
        <w:jc w:val="center"/>
      </w:pPr>
      <w:r>
        <w:t>3.2.1-2_2</w:t>
      </w:r>
      <w:r>
        <w:t>筛选平台商品活动图</w:t>
      </w:r>
    </w:p>
    <w:p w14:paraId="57C40774" w14:textId="6CFF39BC" w:rsidR="71CFD1E4" w:rsidRDefault="71CFD1E4" w:rsidP="71CFD1E4">
      <w:pPr>
        <w:rPr>
          <w:sz w:val="28"/>
          <w:szCs w:val="28"/>
        </w:rPr>
      </w:pPr>
      <w:r w:rsidRPr="71CFD1E4">
        <w:rPr>
          <w:sz w:val="28"/>
          <w:szCs w:val="28"/>
        </w:rPr>
        <w:t>使用者進入平台</w:t>
      </w:r>
      <w:proofErr w:type="gramStart"/>
      <w:r w:rsidRPr="71CFD1E4">
        <w:rPr>
          <w:sz w:val="28"/>
          <w:szCs w:val="28"/>
        </w:rPr>
        <w:t>后</w:t>
      </w:r>
      <w:proofErr w:type="gramEnd"/>
      <w:r w:rsidRPr="71CFD1E4">
        <w:rPr>
          <w:sz w:val="28"/>
          <w:szCs w:val="28"/>
        </w:rPr>
        <w:t>根據平台内商品特徵進行篩選，顯示篩選后結果。</w:t>
      </w:r>
    </w:p>
    <w:p w14:paraId="6E853DAD" w14:textId="693AB0D3" w:rsidR="71CFD1E4" w:rsidRPr="00D64F37" w:rsidRDefault="71CFD1E4" w:rsidP="00D64F37">
      <w:pPr>
        <w:ind w:firstLine="480"/>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lastRenderedPageBreak/>
        <w:t>PF003</w:t>
      </w:r>
    </w:p>
    <w:p w14:paraId="16580965" w14:textId="16640970" w:rsidR="71CFD1E4" w:rsidRDefault="71CFD1E4" w:rsidP="71CFD1E4">
      <w:pPr>
        <w:jc w:val="center"/>
      </w:pPr>
      <w:r>
        <w:rPr>
          <w:noProof/>
        </w:rPr>
        <w:drawing>
          <wp:inline distT="0" distB="0" distL="0" distR="0" wp14:anchorId="2FE216A9" wp14:editId="219DAE2A">
            <wp:extent cx="3878818" cy="6819900"/>
            <wp:effectExtent l="0" t="0" r="0" b="0"/>
            <wp:docPr id="1891967474" name="Picture 1891967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93066" cy="6844951"/>
                    </a:xfrm>
                    <a:prstGeom prst="rect">
                      <a:avLst/>
                    </a:prstGeom>
                  </pic:spPr>
                </pic:pic>
              </a:graphicData>
            </a:graphic>
          </wp:inline>
        </w:drawing>
      </w:r>
    </w:p>
    <w:p w14:paraId="77CD3A10" w14:textId="27EF8EB3" w:rsidR="71CFD1E4" w:rsidRDefault="71CFD1E4" w:rsidP="71CFD1E4">
      <w:pPr>
        <w:jc w:val="center"/>
      </w:pPr>
      <w:r>
        <w:t>3.2.1-2_3</w:t>
      </w:r>
      <w:r>
        <w:t>排序平台商品活动图</w:t>
      </w:r>
    </w:p>
    <w:p w14:paraId="40379A1E" w14:textId="0E6DAD79" w:rsidR="71CFD1E4" w:rsidRDefault="71CFD1E4" w:rsidP="71CFD1E4">
      <w:pPr>
        <w:rPr>
          <w:sz w:val="32"/>
          <w:szCs w:val="32"/>
        </w:rPr>
      </w:pPr>
      <w:r w:rsidRPr="71CFD1E4">
        <w:rPr>
          <w:sz w:val="28"/>
          <w:szCs w:val="28"/>
        </w:rPr>
        <w:t>使用者進入平台</w:t>
      </w:r>
      <w:proofErr w:type="gramStart"/>
      <w:r w:rsidRPr="71CFD1E4">
        <w:rPr>
          <w:sz w:val="28"/>
          <w:szCs w:val="28"/>
        </w:rPr>
        <w:t>后</w:t>
      </w:r>
      <w:proofErr w:type="gramEnd"/>
      <w:r w:rsidRPr="71CFD1E4">
        <w:rPr>
          <w:sz w:val="28"/>
          <w:szCs w:val="28"/>
        </w:rPr>
        <w:t>對平台内商品按不同需求進行排序，並可選擇正序與倒序。</w:t>
      </w:r>
    </w:p>
    <w:p w14:paraId="740A8B55" w14:textId="6CC2F349" w:rsidR="71CFD1E4" w:rsidRDefault="71CFD1E4" w:rsidP="71CFD1E4">
      <w:pPr>
        <w:ind w:firstLine="480"/>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lastRenderedPageBreak/>
        <w:t>PF004、PF005</w:t>
      </w:r>
    </w:p>
    <w:p w14:paraId="577F824F" w14:textId="3309CD1C" w:rsidR="71CFD1E4" w:rsidRDefault="71CFD1E4" w:rsidP="71CFD1E4"/>
    <w:p w14:paraId="1348269C" w14:textId="4C34419F" w:rsidR="71CFD1E4" w:rsidRDefault="71CFD1E4" w:rsidP="00D64F37">
      <w:pPr>
        <w:ind w:leftChars="-354" w:left="-850"/>
        <w:jc w:val="center"/>
      </w:pPr>
      <w:r>
        <w:rPr>
          <w:noProof/>
        </w:rPr>
        <w:drawing>
          <wp:inline distT="0" distB="0" distL="0" distR="0" wp14:anchorId="60D82021" wp14:editId="407838C0">
            <wp:extent cx="5830603" cy="6233160"/>
            <wp:effectExtent l="0" t="0" r="0" b="0"/>
            <wp:docPr id="11928304" name="Picture 11928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38937" cy="6242069"/>
                    </a:xfrm>
                    <a:prstGeom prst="rect">
                      <a:avLst/>
                    </a:prstGeom>
                  </pic:spPr>
                </pic:pic>
              </a:graphicData>
            </a:graphic>
          </wp:inline>
        </w:drawing>
      </w:r>
    </w:p>
    <w:p w14:paraId="58ABFEED" w14:textId="039FCD8A" w:rsidR="71CFD1E4" w:rsidRDefault="71CFD1E4" w:rsidP="71CFD1E4">
      <w:pPr>
        <w:jc w:val="center"/>
      </w:pPr>
      <w:r>
        <w:t>3.2.1-2_4</w:t>
      </w:r>
      <w:r>
        <w:t>购买商品、查看商品信息活动图</w:t>
      </w:r>
    </w:p>
    <w:p w14:paraId="187D1DFF" w14:textId="553B1CCF" w:rsidR="71CFD1E4" w:rsidRDefault="71CFD1E4" w:rsidP="71CFD1E4">
      <w:pPr>
        <w:rPr>
          <w:sz w:val="32"/>
          <w:szCs w:val="32"/>
        </w:rPr>
      </w:pPr>
      <w:r w:rsidRPr="71CFD1E4">
        <w:rPr>
          <w:sz w:val="28"/>
          <w:szCs w:val="28"/>
        </w:rPr>
        <w:t>使用者進入平台</w:t>
      </w:r>
      <w:proofErr w:type="gramStart"/>
      <w:r w:rsidRPr="71CFD1E4">
        <w:rPr>
          <w:sz w:val="28"/>
          <w:szCs w:val="28"/>
        </w:rPr>
        <w:t>后</w:t>
      </w:r>
      <w:proofErr w:type="gramEnd"/>
      <w:r w:rsidRPr="71CFD1E4">
        <w:rPr>
          <w:sz w:val="28"/>
          <w:szCs w:val="28"/>
        </w:rPr>
        <w:t>，可通過點擊商品來查看商品信息，</w:t>
      </w:r>
      <w:proofErr w:type="gramStart"/>
      <w:r w:rsidRPr="71CFD1E4">
        <w:rPr>
          <w:sz w:val="28"/>
          <w:szCs w:val="28"/>
        </w:rPr>
        <w:t>并</w:t>
      </w:r>
      <w:proofErr w:type="gramEnd"/>
      <w:r w:rsidRPr="71CFD1E4">
        <w:rPr>
          <w:sz w:val="28"/>
          <w:szCs w:val="28"/>
        </w:rPr>
        <w:t>且購買商品，如果此時使用者沒有登錄則會要求使用者連上錢包登錄，購買完</w:t>
      </w:r>
      <w:proofErr w:type="gramStart"/>
      <w:r w:rsidRPr="71CFD1E4">
        <w:rPr>
          <w:sz w:val="28"/>
          <w:szCs w:val="28"/>
        </w:rPr>
        <w:t>后</w:t>
      </w:r>
      <w:proofErr w:type="gramEnd"/>
      <w:r w:rsidRPr="71CFD1E4">
        <w:rPr>
          <w:sz w:val="28"/>
          <w:szCs w:val="28"/>
        </w:rPr>
        <w:t>自動更新平台信息。</w:t>
      </w:r>
    </w:p>
    <w:p w14:paraId="78407AB1" w14:textId="001413F4" w:rsidR="71CFD1E4" w:rsidRDefault="71CFD1E4" w:rsidP="71CFD1E4">
      <w:pPr>
        <w:jc w:val="center"/>
      </w:pPr>
      <w:r>
        <w:rPr>
          <w:noProof/>
        </w:rPr>
        <w:lastRenderedPageBreak/>
        <w:drawing>
          <wp:inline distT="0" distB="0" distL="0" distR="0" wp14:anchorId="2C1BF0BA" wp14:editId="73D11863">
            <wp:extent cx="5420678" cy="7743825"/>
            <wp:effectExtent l="0" t="0" r="0" b="0"/>
            <wp:docPr id="1550970973" name="Picture 155097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0678" cy="7743825"/>
                    </a:xfrm>
                    <a:prstGeom prst="rect">
                      <a:avLst/>
                    </a:prstGeom>
                  </pic:spPr>
                </pic:pic>
              </a:graphicData>
            </a:graphic>
          </wp:inline>
        </w:drawing>
      </w:r>
    </w:p>
    <w:p w14:paraId="65441060" w14:textId="3466746A" w:rsidR="71CFD1E4" w:rsidRDefault="71CFD1E4" w:rsidP="71CFD1E4">
      <w:pPr>
        <w:jc w:val="center"/>
      </w:pPr>
      <w:r>
        <w:t>3.2.1-2_5</w:t>
      </w:r>
      <w:r>
        <w:t>出售商品活动图</w:t>
      </w:r>
    </w:p>
    <w:p w14:paraId="7E04B184" w14:textId="3068BE31" w:rsidR="71CFD1E4" w:rsidRDefault="71CFD1E4" w:rsidP="71CFD1E4">
      <w:pPr>
        <w:rPr>
          <w:color w:val="000000" w:themeColor="text1"/>
          <w:sz w:val="28"/>
          <w:szCs w:val="28"/>
        </w:rPr>
      </w:pPr>
      <w:r w:rsidRPr="71CFD1E4">
        <w:rPr>
          <w:color w:val="000000" w:themeColor="text1"/>
          <w:sz w:val="28"/>
          <w:szCs w:val="28"/>
        </w:rPr>
        <w:t>使用者登錄</w:t>
      </w:r>
      <w:proofErr w:type="gramStart"/>
      <w:r w:rsidRPr="71CFD1E4">
        <w:rPr>
          <w:color w:val="000000" w:themeColor="text1"/>
          <w:sz w:val="28"/>
          <w:szCs w:val="28"/>
        </w:rPr>
        <w:t>后</w:t>
      </w:r>
      <w:proofErr w:type="gramEnd"/>
      <w:r w:rsidRPr="71CFD1E4">
        <w:rPr>
          <w:color w:val="000000" w:themeColor="text1"/>
          <w:sz w:val="28"/>
          <w:szCs w:val="28"/>
        </w:rPr>
        <w:t>可查看自己擁有的商品内容，也可以出售商品到平台，或是撤銷自己出售的商品。</w:t>
      </w:r>
    </w:p>
    <w:p w14:paraId="75C8D108" w14:textId="71218CDD" w:rsidR="71CFD1E4" w:rsidRDefault="71CFD1E4" w:rsidP="71CFD1E4">
      <w:pPr>
        <w:ind w:firstLine="480"/>
        <w:rPr>
          <w:rFonts w:ascii="微軟正黑體" w:eastAsia="微軟正黑體" w:hAnsi="微軟正黑體" w:cs="新細明體"/>
          <w:color w:val="000000" w:themeColor="text1"/>
          <w:sz w:val="28"/>
          <w:szCs w:val="28"/>
        </w:rPr>
      </w:pPr>
      <w:r w:rsidRPr="71CFD1E4">
        <w:rPr>
          <w:rFonts w:ascii="微軟正黑體" w:eastAsia="微軟正黑體" w:hAnsi="微軟正黑體" w:cs="新細明體"/>
          <w:color w:val="000000" w:themeColor="text1"/>
          <w:sz w:val="28"/>
          <w:szCs w:val="28"/>
        </w:rPr>
        <w:lastRenderedPageBreak/>
        <w:t>PF006</w:t>
      </w:r>
    </w:p>
    <w:p w14:paraId="2A11AA97" w14:textId="122D3FF9" w:rsidR="71CFD1E4" w:rsidRDefault="71CFD1E4" w:rsidP="71CFD1E4">
      <w:pPr>
        <w:jc w:val="center"/>
      </w:pPr>
      <w:r>
        <w:rPr>
          <w:noProof/>
        </w:rPr>
        <w:drawing>
          <wp:inline distT="0" distB="0" distL="0" distR="0" wp14:anchorId="1B42B3E6" wp14:editId="7E68FF37">
            <wp:extent cx="3422650" cy="5334000"/>
            <wp:effectExtent l="0" t="0" r="0" b="0"/>
            <wp:docPr id="533064389" name="Picture 53306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422650" cy="5334000"/>
                    </a:xfrm>
                    <a:prstGeom prst="rect">
                      <a:avLst/>
                    </a:prstGeom>
                  </pic:spPr>
                </pic:pic>
              </a:graphicData>
            </a:graphic>
          </wp:inline>
        </w:drawing>
      </w:r>
    </w:p>
    <w:p w14:paraId="47CB0CC9" w14:textId="08A184CE" w:rsidR="71CFD1E4" w:rsidRDefault="71CFD1E4" w:rsidP="71CFD1E4">
      <w:pPr>
        <w:jc w:val="center"/>
      </w:pPr>
      <w:r>
        <w:t>3.2.1-2_6</w:t>
      </w:r>
      <w:r>
        <w:t>查看交易信息活动图</w:t>
      </w:r>
    </w:p>
    <w:p w14:paraId="194264D3" w14:textId="1F7D23F9" w:rsidR="71CFD1E4" w:rsidRDefault="71CFD1E4" w:rsidP="71CFD1E4">
      <w:pPr>
        <w:rPr>
          <w:sz w:val="32"/>
          <w:szCs w:val="32"/>
        </w:rPr>
      </w:pPr>
      <w:r w:rsidRPr="71CFD1E4">
        <w:rPr>
          <w:sz w:val="28"/>
          <w:szCs w:val="28"/>
        </w:rPr>
        <w:t>使用者在登錄</w:t>
      </w:r>
      <w:proofErr w:type="gramStart"/>
      <w:r w:rsidRPr="71CFD1E4">
        <w:rPr>
          <w:sz w:val="28"/>
          <w:szCs w:val="28"/>
        </w:rPr>
        <w:t>后</w:t>
      </w:r>
      <w:proofErr w:type="gramEnd"/>
      <w:r w:rsidRPr="71CFD1E4">
        <w:rPr>
          <w:sz w:val="28"/>
          <w:szCs w:val="28"/>
        </w:rPr>
        <w:t>可以查看自己的交易信息。</w:t>
      </w:r>
    </w:p>
    <w:p w14:paraId="2D2EA95D" w14:textId="4C269769" w:rsidR="6611B4FF" w:rsidRDefault="6611B4FF" w:rsidP="00B23C4F">
      <w:pPr>
        <w:pStyle w:val="3"/>
      </w:pPr>
      <w:r w:rsidRPr="6611B4FF">
        <w:t>3.3</w:t>
      </w:r>
      <w:r w:rsidRPr="6611B4FF">
        <w:t>非功能性需求</w:t>
      </w:r>
      <w:r w:rsidRPr="6611B4FF">
        <w:t>(Non-functional requirements)</w:t>
      </w:r>
    </w:p>
    <w:p w14:paraId="4BC0E110" w14:textId="6A124363" w:rsidR="6611B4FF" w:rsidRDefault="6611B4FF" w:rsidP="00B23C4F">
      <w:pPr>
        <w:pStyle w:val="4"/>
      </w:pPr>
      <w:r w:rsidRPr="6611B4FF">
        <w:t>3.3.1</w:t>
      </w:r>
      <w:r w:rsidRPr="6611B4FF">
        <w:t>回應時間需求</w:t>
      </w:r>
    </w:p>
    <w:p w14:paraId="502B14DA" w14:textId="165ED642" w:rsidR="6611B4FF" w:rsidRDefault="6611B4FF" w:rsidP="6611B4FF">
      <w:pPr>
        <w:ind w:firstLine="480"/>
        <w:rPr>
          <w:rFonts w:ascii="微軟正黑體" w:eastAsia="微軟正黑體" w:hAnsi="微軟正黑體" w:cs="新細明體"/>
          <w:color w:val="000000" w:themeColor="text1"/>
          <w:sz w:val="28"/>
          <w:szCs w:val="28"/>
        </w:rPr>
      </w:pPr>
      <w:r w:rsidRPr="6611B4FF">
        <w:rPr>
          <w:rFonts w:ascii="微軟正黑體" w:eastAsia="微軟正黑體" w:hAnsi="微軟正黑體" w:cs="新細明體"/>
          <w:color w:val="000000" w:themeColor="text1"/>
          <w:sz w:val="28"/>
          <w:szCs w:val="28"/>
        </w:rPr>
        <w:t>當使用者登入本系統後,任何反應時間須控制在一定秒數之内,若</w:t>
      </w:r>
      <w:r w:rsidRPr="6611B4FF">
        <w:rPr>
          <w:rFonts w:ascii="微軟正黑體" w:eastAsia="微軟正黑體" w:hAnsi="微軟正黑體" w:cs="新細明體"/>
          <w:color w:val="000000" w:themeColor="text1"/>
          <w:sz w:val="28"/>
          <w:szCs w:val="28"/>
        </w:rPr>
        <w:lastRenderedPageBreak/>
        <w:t>是特別耗用計算時間之作業,應在使用者端輸出提示訊息以告知使用者。系統應能監測各種非正常狀況,且能即時回報。</w:t>
      </w:r>
    </w:p>
    <w:p w14:paraId="52D66232" w14:textId="45020E96" w:rsidR="6611B4FF" w:rsidRDefault="6611B4FF" w:rsidP="00B23C4F">
      <w:pPr>
        <w:pStyle w:val="4"/>
      </w:pPr>
      <w:r w:rsidRPr="6611B4FF">
        <w:t>3.3.2</w:t>
      </w:r>
      <w:r w:rsidRPr="6611B4FF">
        <w:t>安全性需求</w:t>
      </w:r>
    </w:p>
    <w:p w14:paraId="4085EE50" w14:textId="7DF12D46" w:rsidR="6611B4FF" w:rsidRDefault="6611B4FF" w:rsidP="6611B4FF">
      <w:pPr>
        <w:ind w:firstLine="480"/>
        <w:rPr>
          <w:rFonts w:ascii="微軟正黑體" w:eastAsia="微軟正黑體" w:hAnsi="微軟正黑體" w:cs="新細明體"/>
          <w:color w:val="000000" w:themeColor="text1"/>
          <w:sz w:val="28"/>
          <w:szCs w:val="28"/>
        </w:rPr>
      </w:pPr>
      <w:r w:rsidRPr="6611B4FF">
        <w:rPr>
          <w:rFonts w:ascii="微軟正黑體" w:eastAsia="微軟正黑體" w:hAnsi="微軟正黑體" w:cs="新細明體"/>
          <w:color w:val="000000" w:themeColor="text1"/>
          <w:sz w:val="28"/>
          <w:szCs w:val="28"/>
        </w:rPr>
        <w:t>本系統需嚴格管控權限功能,防止非法用戶盗用資訊,保障使用者安全。</w:t>
      </w:r>
    </w:p>
    <w:p w14:paraId="5E691D83" w14:textId="2537063F" w:rsidR="6611B4FF" w:rsidRDefault="6611B4FF" w:rsidP="00B23C4F">
      <w:pPr>
        <w:pStyle w:val="4"/>
      </w:pPr>
      <w:r w:rsidRPr="6611B4FF">
        <w:t>3.3.3</w:t>
      </w:r>
      <w:r w:rsidRPr="6611B4FF">
        <w:t>可靠性需求</w:t>
      </w:r>
    </w:p>
    <w:p w14:paraId="07C1B171" w14:textId="1274C455" w:rsidR="6611B4FF" w:rsidRDefault="35BBB76A" w:rsidP="6611B4FF">
      <w:pPr>
        <w:ind w:firstLine="480"/>
        <w:rPr>
          <w:rFonts w:ascii="微軟正黑體" w:eastAsia="微軟正黑體" w:hAnsi="微軟正黑體" w:cs="新細明體"/>
          <w:color w:val="000000" w:themeColor="text1"/>
          <w:sz w:val="28"/>
          <w:szCs w:val="28"/>
        </w:rPr>
      </w:pPr>
      <w:r w:rsidRPr="35BBB76A">
        <w:rPr>
          <w:rFonts w:ascii="微軟正黑體" w:eastAsia="微軟正黑體" w:hAnsi="微軟正黑體" w:cs="新細明體"/>
          <w:color w:val="000000" w:themeColor="text1"/>
          <w:sz w:val="28"/>
          <w:szCs w:val="28"/>
        </w:rPr>
        <w:t>本系統所提供之功能需讓每</w:t>
      </w:r>
      <w:proofErr w:type="gramStart"/>
      <w:r w:rsidRPr="35BBB76A">
        <w:rPr>
          <w:rFonts w:ascii="微軟正黑體" w:eastAsia="微軟正黑體" w:hAnsi="微軟正黑體" w:cs="新細明體"/>
          <w:color w:val="000000" w:themeColor="text1"/>
          <w:sz w:val="28"/>
          <w:szCs w:val="28"/>
        </w:rPr>
        <w:t>個</w:t>
      </w:r>
      <w:proofErr w:type="gramEnd"/>
      <w:r w:rsidRPr="35BBB76A">
        <w:rPr>
          <w:rFonts w:ascii="微軟正黑體" w:eastAsia="微軟正黑體" w:hAnsi="微軟正黑體" w:cs="新細明體"/>
          <w:color w:val="000000" w:themeColor="text1"/>
          <w:sz w:val="28"/>
          <w:szCs w:val="28"/>
        </w:rPr>
        <w:t>使用者在使用上擁有同品質和權利,不因使用人數及使用時間而改變。</w:t>
      </w:r>
    </w:p>
    <w:p w14:paraId="4FEA1007" w14:textId="3A7A4D81" w:rsidR="6611B4FF" w:rsidRDefault="6611B4FF" w:rsidP="6611B4FF">
      <w:pPr>
        <w:rPr>
          <w:rFonts w:ascii="微軟正黑體" w:eastAsia="微軟正黑體" w:hAnsi="微軟正黑體" w:cs="新細明體"/>
          <w:color w:val="000000" w:themeColor="text1"/>
          <w:sz w:val="28"/>
          <w:szCs w:val="28"/>
        </w:rPr>
      </w:pPr>
    </w:p>
    <w:sectPr w:rsidR="6611B4FF">
      <w:headerReference w:type="default" r:id="rId24"/>
      <w:footerReference w:type="default" r:id="rId2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0DB59" w14:textId="77777777" w:rsidR="00C41A01" w:rsidRDefault="00C41A01" w:rsidP="00F33411">
      <w:r>
        <w:separator/>
      </w:r>
    </w:p>
  </w:endnote>
  <w:endnote w:type="continuationSeparator" w:id="0">
    <w:p w14:paraId="71BFAFA1" w14:textId="77777777" w:rsidR="00C41A01" w:rsidRDefault="00C41A01" w:rsidP="00F33411">
      <w:r>
        <w:continuationSeparator/>
      </w:r>
    </w:p>
  </w:endnote>
  <w:endnote w:type="continuationNotice" w:id="1">
    <w:p w14:paraId="5BFB2E55" w14:textId="77777777" w:rsidR="00C41A01" w:rsidRDefault="00C41A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 w:name="Microsoft JhengHei UI">
    <w:panose1 w:val="020B0604030504040204"/>
    <w:charset w:val="88"/>
    <w:family w:val="swiss"/>
    <w:pitch w:val="variable"/>
    <w:sig w:usb0="000002A7" w:usb1="28CF4400" w:usb2="00000016" w:usb3="00000000" w:csb0="00100009"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38B5D7F5" w14:paraId="5CC5EF51" w14:textId="77777777" w:rsidTr="38B5D7F5">
      <w:tc>
        <w:tcPr>
          <w:tcW w:w="2765" w:type="dxa"/>
        </w:tcPr>
        <w:p w14:paraId="0F383322" w14:textId="650A656E" w:rsidR="38B5D7F5" w:rsidRDefault="38B5D7F5" w:rsidP="38B5D7F5">
          <w:pPr>
            <w:pStyle w:val="a3"/>
            <w:ind w:left="-115"/>
          </w:pPr>
        </w:p>
      </w:tc>
      <w:tc>
        <w:tcPr>
          <w:tcW w:w="2765" w:type="dxa"/>
        </w:tcPr>
        <w:p w14:paraId="4292CF7C" w14:textId="6AE7EC63" w:rsidR="38B5D7F5" w:rsidRDefault="38B5D7F5" w:rsidP="38B5D7F5">
          <w:pPr>
            <w:pStyle w:val="a3"/>
            <w:jc w:val="center"/>
          </w:pPr>
        </w:p>
      </w:tc>
      <w:tc>
        <w:tcPr>
          <w:tcW w:w="2765" w:type="dxa"/>
        </w:tcPr>
        <w:p w14:paraId="46C44B92" w14:textId="30F61A26" w:rsidR="38B5D7F5" w:rsidRDefault="38B5D7F5" w:rsidP="38B5D7F5">
          <w:pPr>
            <w:pStyle w:val="a3"/>
            <w:ind w:right="-115"/>
            <w:jc w:val="right"/>
          </w:pPr>
        </w:p>
      </w:tc>
    </w:tr>
  </w:tbl>
  <w:p w14:paraId="57C513D2" w14:textId="02E131B7" w:rsidR="38B5D7F5" w:rsidRDefault="38B5D7F5" w:rsidP="38B5D7F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849CD" w14:textId="77777777" w:rsidR="00C41A01" w:rsidRDefault="00C41A01" w:rsidP="00F33411">
      <w:r>
        <w:separator/>
      </w:r>
    </w:p>
  </w:footnote>
  <w:footnote w:type="continuationSeparator" w:id="0">
    <w:p w14:paraId="514D5D94" w14:textId="77777777" w:rsidR="00C41A01" w:rsidRDefault="00C41A01" w:rsidP="00F33411">
      <w:r>
        <w:continuationSeparator/>
      </w:r>
    </w:p>
  </w:footnote>
  <w:footnote w:type="continuationNotice" w:id="1">
    <w:p w14:paraId="7FADA338" w14:textId="77777777" w:rsidR="00C41A01" w:rsidRDefault="00C41A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38B5D7F5" w14:paraId="217E8672" w14:textId="77777777" w:rsidTr="38B5D7F5">
      <w:tc>
        <w:tcPr>
          <w:tcW w:w="2765" w:type="dxa"/>
        </w:tcPr>
        <w:p w14:paraId="213B47ED" w14:textId="7B3E30F7" w:rsidR="38B5D7F5" w:rsidRDefault="38B5D7F5" w:rsidP="38B5D7F5">
          <w:pPr>
            <w:pStyle w:val="a3"/>
            <w:ind w:left="-115"/>
          </w:pPr>
        </w:p>
      </w:tc>
      <w:tc>
        <w:tcPr>
          <w:tcW w:w="2765" w:type="dxa"/>
        </w:tcPr>
        <w:p w14:paraId="3BDD61EB" w14:textId="03745F1C" w:rsidR="38B5D7F5" w:rsidRDefault="38B5D7F5" w:rsidP="38B5D7F5">
          <w:pPr>
            <w:pStyle w:val="a3"/>
            <w:jc w:val="center"/>
          </w:pPr>
        </w:p>
      </w:tc>
      <w:tc>
        <w:tcPr>
          <w:tcW w:w="2765" w:type="dxa"/>
        </w:tcPr>
        <w:p w14:paraId="0A6BD78E" w14:textId="378505E4" w:rsidR="38B5D7F5" w:rsidRDefault="38B5D7F5" w:rsidP="38B5D7F5">
          <w:pPr>
            <w:pStyle w:val="a3"/>
            <w:ind w:right="-115"/>
            <w:jc w:val="right"/>
          </w:pPr>
        </w:p>
      </w:tc>
    </w:tr>
  </w:tbl>
  <w:p w14:paraId="49F74311" w14:textId="37FBF310" w:rsidR="38B5D7F5" w:rsidRDefault="38B5D7F5" w:rsidP="38B5D7F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6417F"/>
    <w:multiLevelType w:val="hybridMultilevel"/>
    <w:tmpl w:val="EB68B05E"/>
    <w:lvl w:ilvl="0" w:tplc="25BAA674">
      <w:start w:val="1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90D19ED"/>
    <w:multiLevelType w:val="hybridMultilevel"/>
    <w:tmpl w:val="457E4064"/>
    <w:lvl w:ilvl="0" w:tplc="7FCACD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5A4134C"/>
    <w:multiLevelType w:val="hybridMultilevel"/>
    <w:tmpl w:val="4EE8A366"/>
    <w:lvl w:ilvl="0" w:tplc="25BAA6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06A2984"/>
    <w:multiLevelType w:val="hybridMultilevel"/>
    <w:tmpl w:val="DC5A22B4"/>
    <w:lvl w:ilvl="0" w:tplc="25BAA674">
      <w:start w:val="9"/>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7191F2C"/>
    <w:multiLevelType w:val="hybridMultilevel"/>
    <w:tmpl w:val="B89CBE4C"/>
    <w:lvl w:ilvl="0" w:tplc="2AD23286">
      <w:start w:val="1"/>
      <w:numFmt w:val="decimal"/>
      <w:lvlText w:val="%1."/>
      <w:lvlJc w:val="left"/>
      <w:pPr>
        <w:ind w:left="528" w:hanging="528"/>
      </w:pPr>
      <w:rPr>
        <w:rFonts w:hint="default"/>
        <w:color w:val="000000"/>
        <w:sz w:val="4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307525B"/>
    <w:multiLevelType w:val="hybridMultilevel"/>
    <w:tmpl w:val="334C52FE"/>
    <w:lvl w:ilvl="0" w:tplc="25BAA6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5D8574F"/>
    <w:multiLevelType w:val="hybridMultilevel"/>
    <w:tmpl w:val="5666FECA"/>
    <w:lvl w:ilvl="0" w:tplc="25BAA6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ADB256E"/>
    <w:multiLevelType w:val="hybridMultilevel"/>
    <w:tmpl w:val="2B6C5156"/>
    <w:lvl w:ilvl="0" w:tplc="25BAA6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1"/>
  </w:num>
  <w:num w:numId="3">
    <w:abstractNumId w:val="5"/>
  </w:num>
  <w:num w:numId="4">
    <w:abstractNumId w:val="6"/>
  </w:num>
  <w:num w:numId="5">
    <w:abstractNumId w:val="7"/>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16C"/>
    <w:rsid w:val="00004364"/>
    <w:rsid w:val="0002433D"/>
    <w:rsid w:val="000315B8"/>
    <w:rsid w:val="000378CD"/>
    <w:rsid w:val="0006704C"/>
    <w:rsid w:val="00074F8F"/>
    <w:rsid w:val="000A14AF"/>
    <w:rsid w:val="000C5DCA"/>
    <w:rsid w:val="000F5E41"/>
    <w:rsid w:val="0012240A"/>
    <w:rsid w:val="00135D6B"/>
    <w:rsid w:val="00145D5B"/>
    <w:rsid w:val="001634C2"/>
    <w:rsid w:val="00191DE0"/>
    <w:rsid w:val="001B2927"/>
    <w:rsid w:val="001C00C0"/>
    <w:rsid w:val="001C415C"/>
    <w:rsid w:val="001C4B33"/>
    <w:rsid w:val="001E2739"/>
    <w:rsid w:val="001E3289"/>
    <w:rsid w:val="00203CB9"/>
    <w:rsid w:val="00204E50"/>
    <w:rsid w:val="00225033"/>
    <w:rsid w:val="00226256"/>
    <w:rsid w:val="00262DF5"/>
    <w:rsid w:val="002848EE"/>
    <w:rsid w:val="002F0DBD"/>
    <w:rsid w:val="00300622"/>
    <w:rsid w:val="00340394"/>
    <w:rsid w:val="00360910"/>
    <w:rsid w:val="003B601D"/>
    <w:rsid w:val="003E1F15"/>
    <w:rsid w:val="003E4500"/>
    <w:rsid w:val="00423A5A"/>
    <w:rsid w:val="00473AEB"/>
    <w:rsid w:val="004900AF"/>
    <w:rsid w:val="004A6A94"/>
    <w:rsid w:val="004B3DC7"/>
    <w:rsid w:val="004E4782"/>
    <w:rsid w:val="004F01B6"/>
    <w:rsid w:val="005043AE"/>
    <w:rsid w:val="005171A2"/>
    <w:rsid w:val="00523FD5"/>
    <w:rsid w:val="00547FEE"/>
    <w:rsid w:val="00566F93"/>
    <w:rsid w:val="005A0212"/>
    <w:rsid w:val="005A30AA"/>
    <w:rsid w:val="005B44AE"/>
    <w:rsid w:val="005B7867"/>
    <w:rsid w:val="005E07B1"/>
    <w:rsid w:val="00602E0E"/>
    <w:rsid w:val="00604A8D"/>
    <w:rsid w:val="00610A45"/>
    <w:rsid w:val="006415AF"/>
    <w:rsid w:val="00651ED2"/>
    <w:rsid w:val="00654D07"/>
    <w:rsid w:val="006A3335"/>
    <w:rsid w:val="006E7D8B"/>
    <w:rsid w:val="00723E48"/>
    <w:rsid w:val="00774338"/>
    <w:rsid w:val="007838CC"/>
    <w:rsid w:val="00793840"/>
    <w:rsid w:val="007F2A5D"/>
    <w:rsid w:val="00821AA5"/>
    <w:rsid w:val="00856AD7"/>
    <w:rsid w:val="0087126F"/>
    <w:rsid w:val="008815D0"/>
    <w:rsid w:val="00886DA6"/>
    <w:rsid w:val="008933BD"/>
    <w:rsid w:val="00901678"/>
    <w:rsid w:val="00916443"/>
    <w:rsid w:val="00940AB7"/>
    <w:rsid w:val="00995074"/>
    <w:rsid w:val="009974B1"/>
    <w:rsid w:val="009C5744"/>
    <w:rsid w:val="009F054A"/>
    <w:rsid w:val="00A1010E"/>
    <w:rsid w:val="00A255C3"/>
    <w:rsid w:val="00A26448"/>
    <w:rsid w:val="00A52A0F"/>
    <w:rsid w:val="00A5476C"/>
    <w:rsid w:val="00A554BF"/>
    <w:rsid w:val="00A810C8"/>
    <w:rsid w:val="00A813B0"/>
    <w:rsid w:val="00A92231"/>
    <w:rsid w:val="00AB4B87"/>
    <w:rsid w:val="00AE5DD8"/>
    <w:rsid w:val="00AF408B"/>
    <w:rsid w:val="00AF4696"/>
    <w:rsid w:val="00B0679D"/>
    <w:rsid w:val="00B23C4F"/>
    <w:rsid w:val="00B25FDC"/>
    <w:rsid w:val="00B31A9B"/>
    <w:rsid w:val="00B6437C"/>
    <w:rsid w:val="00B934DA"/>
    <w:rsid w:val="00B947D9"/>
    <w:rsid w:val="00B97BC4"/>
    <w:rsid w:val="00BC5256"/>
    <w:rsid w:val="00BE685A"/>
    <w:rsid w:val="00BE771E"/>
    <w:rsid w:val="00C23137"/>
    <w:rsid w:val="00C27A65"/>
    <w:rsid w:val="00C337C1"/>
    <w:rsid w:val="00C41A01"/>
    <w:rsid w:val="00C540B1"/>
    <w:rsid w:val="00C67A09"/>
    <w:rsid w:val="00D3204E"/>
    <w:rsid w:val="00D36392"/>
    <w:rsid w:val="00D473FA"/>
    <w:rsid w:val="00D6316C"/>
    <w:rsid w:val="00D64F37"/>
    <w:rsid w:val="00D667E1"/>
    <w:rsid w:val="00DD0592"/>
    <w:rsid w:val="00DD59D4"/>
    <w:rsid w:val="00DF464D"/>
    <w:rsid w:val="00E128D3"/>
    <w:rsid w:val="00E460CD"/>
    <w:rsid w:val="00E879C7"/>
    <w:rsid w:val="00EC68D9"/>
    <w:rsid w:val="00F331CD"/>
    <w:rsid w:val="00F33411"/>
    <w:rsid w:val="00F43919"/>
    <w:rsid w:val="00F45493"/>
    <w:rsid w:val="00F771C3"/>
    <w:rsid w:val="00F824C3"/>
    <w:rsid w:val="00F82F72"/>
    <w:rsid w:val="00F91D02"/>
    <w:rsid w:val="00FB3E08"/>
    <w:rsid w:val="00FB4E80"/>
    <w:rsid w:val="029685D6"/>
    <w:rsid w:val="16C26B8B"/>
    <w:rsid w:val="1CBF8884"/>
    <w:rsid w:val="35BBB76A"/>
    <w:rsid w:val="38B5D7F5"/>
    <w:rsid w:val="427684BC"/>
    <w:rsid w:val="432E07D7"/>
    <w:rsid w:val="5054BE1B"/>
    <w:rsid w:val="5D209024"/>
    <w:rsid w:val="6611B4FF"/>
    <w:rsid w:val="6820F0F4"/>
    <w:rsid w:val="69DF52C4"/>
    <w:rsid w:val="71CFD1E4"/>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635FD"/>
  <w15:chartTrackingRefBased/>
  <w15:docId w15:val="{C95B5E2F-BA83-4582-B097-BA28F1E38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7F2A5D"/>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7F2A5D"/>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7F2A5D"/>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B23C4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3411"/>
    <w:pPr>
      <w:tabs>
        <w:tab w:val="center" w:pos="4153"/>
        <w:tab w:val="right" w:pos="8306"/>
      </w:tabs>
      <w:snapToGrid w:val="0"/>
    </w:pPr>
    <w:rPr>
      <w:sz w:val="20"/>
      <w:szCs w:val="20"/>
    </w:rPr>
  </w:style>
  <w:style w:type="character" w:customStyle="1" w:styleId="a4">
    <w:name w:val="頁首 字元"/>
    <w:basedOn w:val="a0"/>
    <w:link w:val="a3"/>
    <w:uiPriority w:val="99"/>
    <w:rsid w:val="00F33411"/>
    <w:rPr>
      <w:sz w:val="20"/>
      <w:szCs w:val="20"/>
    </w:rPr>
  </w:style>
  <w:style w:type="paragraph" w:styleId="a5">
    <w:name w:val="footer"/>
    <w:basedOn w:val="a"/>
    <w:link w:val="a6"/>
    <w:uiPriority w:val="99"/>
    <w:unhideWhenUsed/>
    <w:rsid w:val="00F33411"/>
    <w:pPr>
      <w:tabs>
        <w:tab w:val="center" w:pos="4153"/>
        <w:tab w:val="right" w:pos="8306"/>
      </w:tabs>
      <w:snapToGrid w:val="0"/>
    </w:pPr>
    <w:rPr>
      <w:sz w:val="20"/>
      <w:szCs w:val="20"/>
    </w:rPr>
  </w:style>
  <w:style w:type="character" w:customStyle="1" w:styleId="a6">
    <w:name w:val="頁尾 字元"/>
    <w:basedOn w:val="a0"/>
    <w:link w:val="a5"/>
    <w:uiPriority w:val="99"/>
    <w:rsid w:val="00F33411"/>
    <w:rPr>
      <w:sz w:val="20"/>
      <w:szCs w:val="20"/>
    </w:rPr>
  </w:style>
  <w:style w:type="paragraph" w:styleId="Web">
    <w:name w:val="Normal (Web)"/>
    <w:basedOn w:val="a"/>
    <w:uiPriority w:val="99"/>
    <w:semiHidden/>
    <w:unhideWhenUsed/>
    <w:rsid w:val="00423A5A"/>
    <w:pPr>
      <w:widowControl/>
      <w:spacing w:before="100" w:beforeAutospacing="1" w:after="100" w:afterAutospacing="1"/>
    </w:pPr>
    <w:rPr>
      <w:rFonts w:ascii="新細明體" w:eastAsia="新細明體" w:hAnsi="新細明體" w:cs="新細明體"/>
      <w:kern w:val="0"/>
      <w:szCs w:val="24"/>
    </w:rPr>
  </w:style>
  <w:style w:type="character" w:customStyle="1" w:styleId="apple-tab-span">
    <w:name w:val="apple-tab-span"/>
    <w:basedOn w:val="a0"/>
    <w:rsid w:val="00423A5A"/>
  </w:style>
  <w:style w:type="paragraph" w:styleId="a7">
    <w:name w:val="List Paragraph"/>
    <w:basedOn w:val="a"/>
    <w:uiPriority w:val="34"/>
    <w:qFormat/>
    <w:rsid w:val="00074F8F"/>
    <w:pPr>
      <w:ind w:leftChars="200" w:left="480"/>
    </w:pPr>
  </w:style>
  <w:style w:type="table" w:styleId="a8">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0">
    <w:name w:val="標題 1 字元"/>
    <w:basedOn w:val="a0"/>
    <w:link w:val="1"/>
    <w:uiPriority w:val="9"/>
    <w:rsid w:val="007F2A5D"/>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7F2A5D"/>
    <w:rPr>
      <w:rFonts w:asciiTheme="majorHAnsi" w:eastAsiaTheme="majorEastAsia" w:hAnsiTheme="majorHAnsi" w:cstheme="majorBidi"/>
      <w:b/>
      <w:bCs/>
      <w:sz w:val="48"/>
      <w:szCs w:val="48"/>
    </w:rPr>
  </w:style>
  <w:style w:type="character" w:customStyle="1" w:styleId="30">
    <w:name w:val="標題 3 字元"/>
    <w:basedOn w:val="a0"/>
    <w:link w:val="3"/>
    <w:uiPriority w:val="9"/>
    <w:rsid w:val="007F2A5D"/>
    <w:rPr>
      <w:rFonts w:asciiTheme="majorHAnsi" w:eastAsiaTheme="majorEastAsia" w:hAnsiTheme="majorHAnsi" w:cstheme="majorBidi"/>
      <w:b/>
      <w:bCs/>
      <w:sz w:val="36"/>
      <w:szCs w:val="36"/>
    </w:rPr>
  </w:style>
  <w:style w:type="character" w:customStyle="1" w:styleId="40">
    <w:name w:val="標題 4 字元"/>
    <w:basedOn w:val="a0"/>
    <w:link w:val="4"/>
    <w:uiPriority w:val="9"/>
    <w:rsid w:val="00B23C4F"/>
    <w:rPr>
      <w:rFonts w:asciiTheme="majorHAnsi" w:eastAsiaTheme="majorEastAsia" w:hAnsiTheme="majorHAnsi" w:cstheme="majorBidi"/>
      <w:sz w:val="36"/>
      <w:szCs w:val="36"/>
    </w:rPr>
  </w:style>
  <w:style w:type="character" w:customStyle="1" w:styleId="normaltextrun">
    <w:name w:val="normaltextrun"/>
    <w:basedOn w:val="a0"/>
    <w:rsid w:val="00821A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698811">
      <w:bodyDiv w:val="1"/>
      <w:marLeft w:val="0"/>
      <w:marRight w:val="0"/>
      <w:marTop w:val="0"/>
      <w:marBottom w:val="0"/>
      <w:divBdr>
        <w:top w:val="none" w:sz="0" w:space="0" w:color="auto"/>
        <w:left w:val="none" w:sz="0" w:space="0" w:color="auto"/>
        <w:bottom w:val="none" w:sz="0" w:space="0" w:color="auto"/>
        <w:right w:val="none" w:sz="0" w:space="0" w:color="auto"/>
      </w:divBdr>
      <w:divsChild>
        <w:div w:id="1464926216">
          <w:marLeft w:val="360"/>
          <w:marRight w:val="0"/>
          <w:marTop w:val="200"/>
          <w:marBottom w:val="0"/>
          <w:divBdr>
            <w:top w:val="none" w:sz="0" w:space="0" w:color="auto"/>
            <w:left w:val="none" w:sz="0" w:space="0" w:color="auto"/>
            <w:bottom w:val="none" w:sz="0" w:space="0" w:color="auto"/>
            <w:right w:val="none" w:sz="0" w:space="0" w:color="auto"/>
          </w:divBdr>
        </w:div>
      </w:divsChild>
    </w:div>
    <w:div w:id="1028876736">
      <w:bodyDiv w:val="1"/>
      <w:marLeft w:val="0"/>
      <w:marRight w:val="0"/>
      <w:marTop w:val="0"/>
      <w:marBottom w:val="0"/>
      <w:divBdr>
        <w:top w:val="none" w:sz="0" w:space="0" w:color="auto"/>
        <w:left w:val="none" w:sz="0" w:space="0" w:color="auto"/>
        <w:bottom w:val="none" w:sz="0" w:space="0" w:color="auto"/>
        <w:right w:val="none" w:sz="0" w:space="0" w:color="auto"/>
      </w:divBdr>
      <w:divsChild>
        <w:div w:id="1396465786">
          <w:marLeft w:val="360"/>
          <w:marRight w:val="0"/>
          <w:marTop w:val="200"/>
          <w:marBottom w:val="0"/>
          <w:divBdr>
            <w:top w:val="none" w:sz="0" w:space="0" w:color="auto"/>
            <w:left w:val="none" w:sz="0" w:space="0" w:color="auto"/>
            <w:bottom w:val="none" w:sz="0" w:space="0" w:color="auto"/>
            <w:right w:val="none" w:sz="0" w:space="0" w:color="auto"/>
          </w:divBdr>
        </w:div>
      </w:divsChild>
    </w:div>
    <w:div w:id="1996452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813F8-17FC-410B-BCF9-66CC7CE4B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22</Pages>
  <Words>698</Words>
  <Characters>3982</Characters>
  <Application>Microsoft Office Word</Application>
  <DocSecurity>0</DocSecurity>
  <Lines>33</Lines>
  <Paragraphs>9</Paragraphs>
  <ScaleCrop>false</ScaleCrop>
  <Company/>
  <LinksUpToDate>false</LinksUpToDate>
  <CharactersWithSpaces>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至祥 黃</dc:creator>
  <cp:keywords/>
  <dc:description/>
  <cp:lastModifiedBy>至祥 黃</cp:lastModifiedBy>
  <cp:revision>7</cp:revision>
  <dcterms:created xsi:type="dcterms:W3CDTF">2022-06-20T11:26:00Z</dcterms:created>
  <dcterms:modified xsi:type="dcterms:W3CDTF">2022-06-21T07:01:00Z</dcterms:modified>
</cp:coreProperties>
</file>