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832B" w14:textId="77777777" w:rsidR="005E4792" w:rsidRPr="00BE3BE9" w:rsidRDefault="005E4792" w:rsidP="008220C0">
      <w:pPr>
        <w:jc w:val="center"/>
        <w:rPr>
          <w:sz w:val="32"/>
          <w:szCs w:val="32"/>
        </w:rPr>
      </w:pPr>
      <w:r w:rsidRPr="00BE3BE9">
        <w:rPr>
          <w:sz w:val="32"/>
          <w:szCs w:val="32"/>
        </w:rPr>
        <w:t>Министерство образования и науки Российской федерации</w:t>
      </w:r>
    </w:p>
    <w:p w14:paraId="27B8E516" w14:textId="77777777" w:rsidR="005E4792" w:rsidRPr="00BE3BE9" w:rsidRDefault="005E4792" w:rsidP="008220C0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B393602" w14:textId="77777777" w:rsidR="005E4792" w:rsidRPr="00BE3BE9" w:rsidRDefault="005E4792" w:rsidP="008220C0">
      <w:pPr>
        <w:jc w:val="center"/>
        <w:rPr>
          <w:sz w:val="28"/>
          <w:szCs w:val="28"/>
        </w:rPr>
      </w:pPr>
      <w:r w:rsidRPr="00BE3BE9">
        <w:rPr>
          <w:sz w:val="28"/>
          <w:szCs w:val="28"/>
        </w:rPr>
        <w:t>высшего образования</w:t>
      </w:r>
    </w:p>
    <w:p w14:paraId="5CD9F3B2" w14:textId="30ED876E" w:rsidR="005E4792" w:rsidRPr="00BE3BE9" w:rsidRDefault="005E4792" w:rsidP="008220C0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«Нижегородский научно-исследовательский государственный университет</w:t>
      </w:r>
    </w:p>
    <w:p w14:paraId="3066CF01" w14:textId="77777777" w:rsidR="005E4792" w:rsidRPr="00BE3BE9" w:rsidRDefault="005E4792" w:rsidP="008220C0">
      <w:pPr>
        <w:jc w:val="center"/>
        <w:rPr>
          <w:spacing w:val="6"/>
          <w:sz w:val="28"/>
          <w:szCs w:val="28"/>
        </w:rPr>
      </w:pPr>
      <w:r w:rsidRPr="00BE3BE9">
        <w:rPr>
          <w:spacing w:val="6"/>
          <w:sz w:val="28"/>
          <w:szCs w:val="28"/>
        </w:rPr>
        <w:t>им. Н.И. Лобачевского»</w:t>
      </w:r>
    </w:p>
    <w:p w14:paraId="73201CF2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</w:p>
    <w:p w14:paraId="320369F9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</w:p>
    <w:p w14:paraId="48054B40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Физический факультет</w:t>
      </w:r>
    </w:p>
    <w:p w14:paraId="0E24AF45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16"/>
          <w:szCs w:val="16"/>
        </w:rPr>
      </w:pPr>
    </w:p>
    <w:p w14:paraId="30649573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Кафедра информационных технологий в физических исследованиях</w:t>
      </w:r>
    </w:p>
    <w:p w14:paraId="1DC63D2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92431D1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C98116A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0E0FE5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6289A8CA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561D4A23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3CB20B1D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15612EAE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2"/>
          <w:szCs w:val="24"/>
        </w:rPr>
      </w:pPr>
    </w:p>
    <w:p w14:paraId="4C488634" w14:textId="7E29BF09" w:rsidR="005E4792" w:rsidRPr="0054428B" w:rsidRDefault="005E4792" w:rsidP="005E4792">
      <w:pPr>
        <w:pStyle w:val="a5"/>
        <w:tabs>
          <w:tab w:val="left" w:pos="0"/>
        </w:tabs>
        <w:jc w:val="center"/>
        <w:rPr>
          <w:sz w:val="40"/>
          <w:szCs w:val="44"/>
        </w:rPr>
      </w:pPr>
      <w:r>
        <w:rPr>
          <w:sz w:val="40"/>
          <w:szCs w:val="44"/>
        </w:rPr>
        <w:t>Исследование распределения по скоростям молекул двумерного идеального газа</w:t>
      </w:r>
    </w:p>
    <w:p w14:paraId="15514D30" w14:textId="77777777" w:rsidR="005E4792" w:rsidRPr="0054428B" w:rsidRDefault="005E4792" w:rsidP="005E4792">
      <w:pPr>
        <w:pStyle w:val="a5"/>
        <w:tabs>
          <w:tab w:val="left" w:pos="0"/>
        </w:tabs>
        <w:jc w:val="center"/>
        <w:rPr>
          <w:b w:val="0"/>
          <w:sz w:val="24"/>
          <w:szCs w:val="28"/>
        </w:rPr>
      </w:pPr>
    </w:p>
    <w:p w14:paraId="6B0AEB2C" w14:textId="5C6E71CC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4"/>
          <w:szCs w:val="28"/>
        </w:rPr>
      </w:pPr>
      <w:r w:rsidRPr="008220C0">
        <w:rPr>
          <w:b w:val="0"/>
          <w:sz w:val="28"/>
          <w:szCs w:val="28"/>
        </w:rPr>
        <w:t>Отчет по лабораторной</w:t>
      </w:r>
      <w:r w:rsidR="006C1668">
        <w:rPr>
          <w:b w:val="0"/>
          <w:sz w:val="28"/>
          <w:szCs w:val="28"/>
        </w:rPr>
        <w:t xml:space="preserve"> вычислительной</w:t>
      </w:r>
      <w:r w:rsidRPr="008220C0">
        <w:rPr>
          <w:b w:val="0"/>
          <w:sz w:val="28"/>
          <w:szCs w:val="28"/>
        </w:rPr>
        <w:t xml:space="preserve"> работе</w:t>
      </w:r>
    </w:p>
    <w:p w14:paraId="1CECF4CB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Cs w:val="22"/>
        </w:rPr>
      </w:pPr>
    </w:p>
    <w:p w14:paraId="4977C253" w14:textId="77777777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Cs w:val="22"/>
        </w:rPr>
      </w:pPr>
    </w:p>
    <w:p w14:paraId="198C69E6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3AC766F6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508ADDB3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</w:p>
    <w:p w14:paraId="7A67E9CD" w14:textId="2292C41E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737A7282" w14:textId="3B87ED99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68B2D089" w14:textId="2EF6FC53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7F814C23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Выполнил</w:t>
      </w:r>
    </w:p>
    <w:p w14:paraId="1E52E5DC" w14:textId="2205726B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студент группы 0522М1ИС</w:t>
      </w:r>
    </w:p>
    <w:p w14:paraId="6D48E83C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Боровков Сергей</w:t>
      </w:r>
    </w:p>
    <w:p w14:paraId="2102324C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 w:val="28"/>
          <w:szCs w:val="28"/>
        </w:rPr>
      </w:pPr>
    </w:p>
    <w:p w14:paraId="6C5041AF" w14:textId="77777777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Проверил</w:t>
      </w:r>
    </w:p>
    <w:p w14:paraId="5DF4B9A1" w14:textId="27D37084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 xml:space="preserve">доцент каф. ИТФИ, к.ф.-м.н. </w:t>
      </w:r>
    </w:p>
    <w:p w14:paraId="1082346D" w14:textId="388D47ED" w:rsidR="005E4792" w:rsidRPr="008220C0" w:rsidRDefault="005E4792" w:rsidP="005E4792">
      <w:pPr>
        <w:pStyle w:val="a5"/>
        <w:tabs>
          <w:tab w:val="left" w:pos="0"/>
        </w:tabs>
        <w:jc w:val="right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Васин А.С.</w:t>
      </w:r>
    </w:p>
    <w:p w14:paraId="6E21F264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275CDA65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3033161B" w14:textId="77777777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1EAE6A1A" w14:textId="2429209E" w:rsidR="005E4792" w:rsidRPr="008220C0" w:rsidRDefault="005E4792" w:rsidP="005E4792">
      <w:pPr>
        <w:pStyle w:val="a5"/>
        <w:tabs>
          <w:tab w:val="left" w:pos="0"/>
        </w:tabs>
        <w:rPr>
          <w:b w:val="0"/>
          <w:szCs w:val="36"/>
        </w:rPr>
      </w:pPr>
    </w:p>
    <w:p w14:paraId="692BA54C" w14:textId="6A1BFB05" w:rsidR="005E4792" w:rsidRPr="008220C0" w:rsidRDefault="005E4792" w:rsidP="005E4792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Нижний Новгород</w:t>
      </w:r>
    </w:p>
    <w:p w14:paraId="287DA0E6" w14:textId="71C99239" w:rsidR="005E4792" w:rsidRPr="00290D45" w:rsidRDefault="005E4792" w:rsidP="00290D45">
      <w:pPr>
        <w:pStyle w:val="a5"/>
        <w:tabs>
          <w:tab w:val="left" w:pos="0"/>
        </w:tabs>
        <w:jc w:val="center"/>
        <w:rPr>
          <w:b w:val="0"/>
          <w:sz w:val="28"/>
          <w:szCs w:val="28"/>
        </w:rPr>
      </w:pPr>
      <w:r w:rsidRPr="008220C0">
        <w:rPr>
          <w:b w:val="0"/>
          <w:sz w:val="28"/>
          <w:szCs w:val="28"/>
        </w:rPr>
        <w:t>2022 г.</w:t>
      </w:r>
    </w:p>
    <w:p w14:paraId="240BFBF5" w14:textId="542B83DB" w:rsidR="005E4792" w:rsidRDefault="005E4792" w:rsidP="005E4792">
      <w:pPr>
        <w:pStyle w:val="1"/>
      </w:pPr>
      <w:r>
        <w:lastRenderedPageBreak/>
        <w:t>Цели работы</w:t>
      </w:r>
    </w:p>
    <w:p w14:paraId="246E4B64" w14:textId="77777777" w:rsidR="005E4792" w:rsidRPr="008220C0" w:rsidRDefault="005E4792" w:rsidP="005E4792">
      <w:pPr>
        <w:rPr>
          <w:sz w:val="16"/>
          <w:szCs w:val="14"/>
        </w:rPr>
      </w:pPr>
    </w:p>
    <w:p w14:paraId="332D88DC" w14:textId="6F7A9689" w:rsidR="005E4792" w:rsidRPr="008220C0" w:rsidRDefault="005E4792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 xml:space="preserve">Построить </w:t>
      </w:r>
      <w:r w:rsidR="008220C0" w:rsidRPr="008220C0">
        <w:rPr>
          <w:sz w:val="28"/>
          <w:szCs w:val="24"/>
        </w:rPr>
        <w:t xml:space="preserve">численную </w:t>
      </w:r>
      <w:r w:rsidRPr="008220C0">
        <w:rPr>
          <w:sz w:val="28"/>
          <w:szCs w:val="24"/>
        </w:rPr>
        <w:t>модель идеального газа</w:t>
      </w:r>
      <w:r w:rsidR="008220C0" w:rsidRPr="008220C0">
        <w:rPr>
          <w:sz w:val="28"/>
          <w:szCs w:val="24"/>
        </w:rPr>
        <w:t xml:space="preserve"> методом молекулярной динамики, используя в качестве потенциала межатомного взаимодействия модифицированный потенциал Леннарда-Джонса с параметрами аргона</w:t>
      </w:r>
      <w:r w:rsidRPr="008220C0">
        <w:rPr>
          <w:sz w:val="28"/>
          <w:szCs w:val="24"/>
        </w:rPr>
        <w:t>.</w:t>
      </w:r>
    </w:p>
    <w:p w14:paraId="10879FD8" w14:textId="554DBC45" w:rsidR="005E4792" w:rsidRPr="008220C0" w:rsidRDefault="008220C0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>Исследовать распределение скоростей атомов при разных температурах.</w:t>
      </w:r>
    </w:p>
    <w:p w14:paraId="223C94CF" w14:textId="0FED9E4C" w:rsidR="008220C0" w:rsidRPr="008220C0" w:rsidRDefault="008220C0" w:rsidP="005E4792">
      <w:pPr>
        <w:pStyle w:val="a7"/>
        <w:numPr>
          <w:ilvl w:val="0"/>
          <w:numId w:val="1"/>
        </w:numPr>
        <w:rPr>
          <w:sz w:val="28"/>
          <w:szCs w:val="24"/>
        </w:rPr>
      </w:pPr>
      <w:r w:rsidRPr="008220C0">
        <w:rPr>
          <w:sz w:val="28"/>
          <w:szCs w:val="24"/>
        </w:rPr>
        <w:t>Сравнить полученные распределения скоростей с теоретическим распределением Максвелла.</w:t>
      </w:r>
    </w:p>
    <w:p w14:paraId="7C773238" w14:textId="76E70FE4" w:rsidR="00E35AFF" w:rsidRDefault="00E35AFF" w:rsidP="005E4792"/>
    <w:p w14:paraId="1A75B43F" w14:textId="1D7F2696" w:rsidR="008220C0" w:rsidRDefault="008220C0" w:rsidP="008220C0">
      <w:pPr>
        <w:pStyle w:val="1"/>
      </w:pPr>
      <w:r>
        <w:t>Теоретическая часть</w:t>
      </w:r>
    </w:p>
    <w:p w14:paraId="31F806E9" w14:textId="77777777" w:rsidR="008220C0" w:rsidRPr="008220C0" w:rsidRDefault="008220C0" w:rsidP="008220C0">
      <w:pPr>
        <w:rPr>
          <w:sz w:val="16"/>
          <w:szCs w:val="14"/>
        </w:rPr>
      </w:pPr>
    </w:p>
    <w:p w14:paraId="68478DCA" w14:textId="740DD41F" w:rsidR="008220C0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 xml:space="preserve">1. </w:t>
      </w:r>
      <w:r w:rsidR="008220C0" w:rsidRPr="008220C0">
        <w:rPr>
          <w:sz w:val="28"/>
          <w:szCs w:val="18"/>
        </w:rPr>
        <w:t>Метод молекулярной динамики</w:t>
      </w:r>
    </w:p>
    <w:p w14:paraId="518F8CC4" w14:textId="6BA29496" w:rsidR="00BE3BE9" w:rsidRPr="00BE3BE9" w:rsidRDefault="00BE3BE9" w:rsidP="00BE3BE9">
      <w:pPr>
        <w:pStyle w:val="a5"/>
        <w:ind w:firstLine="709"/>
        <w:rPr>
          <w:sz w:val="16"/>
          <w:szCs w:val="8"/>
        </w:rPr>
      </w:pPr>
    </w:p>
    <w:p w14:paraId="43F748AE" w14:textId="77777777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 w:rsidRPr="00EC636A">
        <w:rPr>
          <w:rFonts w:cs="Times New Roman"/>
          <w:color w:val="000000"/>
          <w:sz w:val="28"/>
          <w:szCs w:val="28"/>
        </w:rPr>
        <w:t>В методе молекулярной динамики (МД) решается система уравнений Ньютона</w:t>
      </w:r>
      <w:r>
        <w:rPr>
          <w:rFonts w:cs="Times New Roman"/>
          <w:color w:val="000000"/>
          <w:sz w:val="28"/>
          <w:szCs w:val="28"/>
        </w:rPr>
        <w:t>:</w:t>
      </w:r>
    </w:p>
    <w:p w14:paraId="00AC22D7" w14:textId="77777777" w:rsidR="00BE3BE9" w:rsidRPr="00B76BBA" w:rsidRDefault="00BE3BE9" w:rsidP="00BE3BE9">
      <w:pPr>
        <w:ind w:firstLine="709"/>
        <w:rPr>
          <w:rFonts w:cs="Times New Roman"/>
          <w:color w:val="000000"/>
          <w:sz w:val="16"/>
          <w:szCs w:val="28"/>
        </w:rPr>
      </w:pPr>
    </w:p>
    <w:p w14:paraId="66C14D99" w14:textId="3DAC4FFE" w:rsidR="00BE3BE9" w:rsidRPr="00323291" w:rsidRDefault="008C1B67" w:rsidP="00BE3BE9">
      <w:pPr>
        <w:jc w:val="right"/>
        <w:rPr>
          <w:rFonts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 w:rsidR="00BE3BE9">
        <w:rPr>
          <w:rFonts w:eastAsiaTheme="minorEastAsia" w:cs="Times New Roman"/>
          <w:i/>
          <w:color w:val="000000"/>
          <w:sz w:val="28"/>
          <w:szCs w:val="28"/>
        </w:rPr>
        <w:tab/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 xml:space="preserve">, </w:t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ab/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  <w:t xml:space="preserve">       </w:t>
      </w:r>
      <w:r w:rsidR="00BE3BE9" w:rsidRPr="00323291">
        <w:rPr>
          <w:rFonts w:eastAsiaTheme="minorEastAsia" w:cs="Times New Roman"/>
          <w:color w:val="000000"/>
          <w:sz w:val="28"/>
          <w:szCs w:val="28"/>
        </w:rPr>
        <w:t>(1)</w:t>
      </w:r>
    </w:p>
    <w:p w14:paraId="20CAC8F7" w14:textId="77777777" w:rsidR="00BE3BE9" w:rsidRPr="00B76BBA" w:rsidRDefault="00BE3BE9" w:rsidP="00BE3BE9">
      <w:pPr>
        <w:ind w:firstLine="709"/>
        <w:rPr>
          <w:rFonts w:cs="Times New Roman"/>
          <w:color w:val="000000"/>
          <w:sz w:val="16"/>
          <w:szCs w:val="28"/>
        </w:rPr>
      </w:pPr>
    </w:p>
    <w:p w14:paraId="1E8C7DA1" w14:textId="77777777" w:rsidR="00BE3BE9" w:rsidRPr="00323291" w:rsidRDefault="00BE3BE9" w:rsidP="00BE3BE9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масса </w:t>
      </w:r>
      <w:proofErr w:type="spellStart"/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ой частицы,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радиус-вектор </w:t>
      </w:r>
      <w:proofErr w:type="spellStart"/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ой частицы,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сила, действующая на </w:t>
      </w:r>
      <w:proofErr w:type="spellStart"/>
      <w:r w:rsidRPr="009A31DE">
        <w:rPr>
          <w:rFonts w:eastAsiaTheme="minorEastAsia" w:cs="Times New Roman"/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323291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>ую частицу  со стороны всех остальных частиц.</w:t>
      </w:r>
    </w:p>
    <w:p w14:paraId="0EBC516C" w14:textId="54C8D877" w:rsid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Сила взаимодействия любых двух частиц зависит только от расстояния между ними. Тогда полная потенциальная энергия системы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U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, состоящей из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частиц, определяется суммой энергий двухчастичных взаимодействий</w:t>
      </w:r>
      <w:r w:rsidRPr="00BA26B1">
        <w:rPr>
          <w:rFonts w:eastAsiaTheme="minorEastAsia" w:cs="Times New Roman"/>
          <w:color w:val="000000"/>
          <w:sz w:val="28"/>
          <w:szCs w:val="28"/>
        </w:rPr>
        <w:t xml:space="preserve"> [</w:t>
      </w:r>
      <w:r w:rsidR="00A64C51">
        <w:rPr>
          <w:rFonts w:eastAsiaTheme="minorEastAsia" w:cs="Times New Roman"/>
          <w:color w:val="000000"/>
          <w:sz w:val="28"/>
          <w:szCs w:val="28"/>
        </w:rPr>
        <w:t>1</w:t>
      </w:r>
      <w:r w:rsidRPr="00BA26B1">
        <w:rPr>
          <w:rFonts w:eastAsiaTheme="minorEastAsia" w:cs="Times New Roman"/>
          <w:color w:val="000000"/>
          <w:sz w:val="28"/>
          <w:szCs w:val="28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:</w:t>
      </w:r>
    </w:p>
    <w:p w14:paraId="698C5E18" w14:textId="77777777" w:rsidR="00BE3BE9" w:rsidRPr="004C5009" w:rsidRDefault="00BE3BE9" w:rsidP="00BE3BE9">
      <w:pPr>
        <w:ind w:firstLine="709"/>
        <w:rPr>
          <w:rFonts w:eastAsiaTheme="minorEastAsia" w:cs="Times New Roman"/>
          <w:color w:val="000000"/>
          <w:sz w:val="16"/>
          <w:szCs w:val="16"/>
        </w:rPr>
      </w:pPr>
    </w:p>
    <w:p w14:paraId="4902B1F5" w14:textId="1F310FFA" w:rsidR="00BE3BE9" w:rsidRPr="00BE3BE9" w:rsidRDefault="00BE3BE9" w:rsidP="00BE3BE9">
      <w:pPr>
        <w:ind w:firstLine="1"/>
        <w:jc w:val="right"/>
        <w:rPr>
          <w:rFonts w:eastAsiaTheme="minorEastAsia" w:cs="Times New Roman"/>
          <w:iCs/>
          <w:color w:val="000000"/>
          <w:sz w:val="28"/>
          <w:szCs w:val="28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U=u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12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13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23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+…=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i&lt;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</m:nary>
      </m:oMath>
      <w:r w:rsidRPr="00BE3BE9">
        <w:rPr>
          <w:rFonts w:eastAsiaTheme="minorEastAsia" w:cs="Times New Roman"/>
          <w:iCs/>
          <w:color w:val="000000"/>
          <w:sz w:val="28"/>
          <w:szCs w:val="28"/>
        </w:rPr>
        <w:tab/>
      </w:r>
      <w:r w:rsidRPr="00BE3BE9">
        <w:rPr>
          <w:rFonts w:eastAsiaTheme="minorEastAsia" w:cs="Times New Roman"/>
          <w:iCs/>
          <w:color w:val="000000"/>
          <w:sz w:val="28"/>
          <w:szCs w:val="28"/>
        </w:rPr>
        <w:tab/>
        <w:t xml:space="preserve">       (2)</w:t>
      </w:r>
    </w:p>
    <w:p w14:paraId="0771EBC9" w14:textId="77777777" w:rsidR="00BE3BE9" w:rsidRPr="00BE3BE9" w:rsidRDefault="00BE3BE9" w:rsidP="00BE3BE9">
      <w:pPr>
        <w:ind w:firstLine="709"/>
        <w:rPr>
          <w:rFonts w:eastAsiaTheme="minorEastAsia" w:cs="Times New Roman"/>
          <w:iCs/>
          <w:color w:val="000000"/>
          <w:sz w:val="16"/>
          <w:szCs w:val="16"/>
        </w:rPr>
      </w:pPr>
    </w:p>
    <w:p w14:paraId="572B2D29" w14:textId="383EA8E9" w:rsidR="00BE3BE9" w:rsidRDefault="00BE3BE9" w:rsidP="00BE3BE9">
      <w:pPr>
        <w:rPr>
          <w:sz w:val="28"/>
          <w:szCs w:val="18"/>
        </w:rPr>
      </w:pPr>
      <w:r>
        <w:rPr>
          <w:rFonts w:cs="Times New Roman"/>
          <w:iCs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ij</m:t>
                </m:r>
              </m:sub>
            </m:sSub>
          </m:e>
        </m:d>
      </m:oMath>
      <w:r>
        <w:rPr>
          <w:rFonts w:eastAsiaTheme="minorEastAsia" w:cs="Times New Roman"/>
          <w:color w:val="000000"/>
          <w:sz w:val="28"/>
          <w:szCs w:val="28"/>
        </w:rPr>
        <w:t xml:space="preserve"> – энергия взаимодействия двух частиц с номерами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i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j</m:t>
        </m:r>
      </m:oMath>
      <w:r w:rsidRPr="003305A4">
        <w:rPr>
          <w:rFonts w:eastAsiaTheme="minorEastAsia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– </m:t>
        </m:r>
      </m:oMath>
      <w:r>
        <w:rPr>
          <w:rFonts w:eastAsiaTheme="minorEastAsia" w:cs="Times New Roman"/>
          <w:color w:val="000000"/>
          <w:sz w:val="28"/>
          <w:szCs w:val="28"/>
        </w:rPr>
        <w:t>расстояние между этими частицами.</w:t>
      </w:r>
    </w:p>
    <w:p w14:paraId="28864617" w14:textId="77777777" w:rsidR="00BE3BE9" w:rsidRPr="00BE3BE9" w:rsidRDefault="00BE3BE9" w:rsidP="00BE3BE9">
      <w:pPr>
        <w:pStyle w:val="a5"/>
        <w:ind w:firstLine="709"/>
        <w:rPr>
          <w:sz w:val="16"/>
          <w:szCs w:val="8"/>
        </w:rPr>
      </w:pPr>
    </w:p>
    <w:p w14:paraId="50EAE83C" w14:textId="56E2CA3C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2</w:t>
      </w:r>
      <w:r w:rsidRPr="00BE3BE9">
        <w:rPr>
          <w:sz w:val="28"/>
          <w:szCs w:val="18"/>
        </w:rPr>
        <w:t>. Численное решение уравнений движения</w:t>
      </w:r>
    </w:p>
    <w:p w14:paraId="55754699" w14:textId="0F223D84" w:rsidR="00BE3BE9" w:rsidRPr="00BE3BE9" w:rsidRDefault="00BE3BE9" w:rsidP="008220C0">
      <w:pPr>
        <w:pStyle w:val="a5"/>
        <w:rPr>
          <w:sz w:val="16"/>
          <w:szCs w:val="8"/>
        </w:rPr>
      </w:pPr>
    </w:p>
    <w:p w14:paraId="4ECA1BFA" w14:textId="4763CB3C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Для расчёта координат и скоростей для всех</w:t>
      </w:r>
      <w:r w:rsidRPr="00043779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частиц на текущем шаге по времени используется алгоритм Верле. </w:t>
      </w:r>
      <w:r w:rsidRPr="008F68CE">
        <w:rPr>
          <w:rFonts w:cs="Times New Roman"/>
          <w:color w:val="000000"/>
          <w:sz w:val="28"/>
          <w:szCs w:val="28"/>
        </w:rPr>
        <w:t>Алгоритм Верле</w:t>
      </w:r>
      <w:r>
        <w:rPr>
          <w:rFonts w:cs="Times New Roman"/>
          <w:color w:val="000000"/>
          <w:sz w:val="28"/>
          <w:szCs w:val="28"/>
        </w:rPr>
        <w:t xml:space="preserve"> в скоростной форме</w:t>
      </w:r>
      <w:r w:rsidRPr="008F68CE">
        <w:rPr>
          <w:rFonts w:cs="Times New Roman"/>
          <w:color w:val="000000"/>
          <w:sz w:val="28"/>
          <w:szCs w:val="28"/>
        </w:rPr>
        <w:t xml:space="preserve"> выглядит так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217C8A">
        <w:rPr>
          <w:rFonts w:cs="Times New Roman"/>
          <w:color w:val="000000"/>
          <w:sz w:val="28"/>
          <w:szCs w:val="28"/>
        </w:rPr>
        <w:t>[</w:t>
      </w:r>
      <w:r w:rsidR="00A64C51">
        <w:rPr>
          <w:rFonts w:cs="Times New Roman"/>
          <w:color w:val="000000"/>
          <w:sz w:val="28"/>
          <w:szCs w:val="28"/>
        </w:rPr>
        <w:t>2</w:t>
      </w:r>
      <w:r w:rsidRPr="00217C8A">
        <w:rPr>
          <w:rFonts w:cs="Times New Roman"/>
          <w:color w:val="000000"/>
          <w:sz w:val="28"/>
          <w:szCs w:val="28"/>
        </w:rPr>
        <w:t>]</w:t>
      </w:r>
      <w:r w:rsidRPr="008F68CE">
        <w:rPr>
          <w:rFonts w:cs="Times New Roman"/>
          <w:color w:val="000000"/>
          <w:sz w:val="28"/>
          <w:szCs w:val="28"/>
        </w:rPr>
        <w:t>:</w:t>
      </w:r>
    </w:p>
    <w:p w14:paraId="3AA01E29" w14:textId="77777777" w:rsidR="00BE3BE9" w:rsidRPr="00B76BBA" w:rsidRDefault="00BE3BE9" w:rsidP="00BE3BE9">
      <w:pPr>
        <w:rPr>
          <w:rFonts w:cs="Times New Roman"/>
          <w:color w:val="000000"/>
          <w:sz w:val="16"/>
          <w:szCs w:val="28"/>
        </w:rPr>
      </w:pPr>
    </w:p>
    <w:p w14:paraId="2BB1EAA8" w14:textId="47B22C09" w:rsidR="00BE3BE9" w:rsidRDefault="008C1B67" w:rsidP="00BE3BE9">
      <w:pPr>
        <w:ind w:left="1416" w:firstLine="709"/>
        <w:jc w:val="right"/>
        <w:rPr>
          <w:rFonts w:eastAsiaTheme="minorEastAsia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∙∆t+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∆t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p>
      </m:oMath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  <w:t xml:space="preserve">       (3)</w:t>
      </w:r>
    </w:p>
    <w:p w14:paraId="6383E7C0" w14:textId="017CB178" w:rsidR="00BE3BE9" w:rsidRPr="008F68CE" w:rsidRDefault="008C1B67" w:rsidP="00BE3BE9">
      <w:pPr>
        <w:ind w:left="1416" w:firstLine="709"/>
        <w:jc w:val="right"/>
        <w:rPr>
          <w:rFonts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2m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∙∆t</m:t>
        </m:r>
      </m:oMath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</w:r>
      <w:r w:rsidR="00BE3BE9">
        <w:rPr>
          <w:rFonts w:eastAsiaTheme="minorEastAsia" w:cs="Times New Roman"/>
          <w:color w:val="000000"/>
          <w:sz w:val="28"/>
          <w:szCs w:val="28"/>
        </w:rPr>
        <w:tab/>
        <w:t xml:space="preserve">       (4)</w:t>
      </w:r>
    </w:p>
    <w:p w14:paraId="565E9DD8" w14:textId="77777777" w:rsidR="00BE3BE9" w:rsidRPr="00B76BBA" w:rsidRDefault="00BE3BE9" w:rsidP="00BE3BE9">
      <w:pPr>
        <w:rPr>
          <w:rFonts w:cs="Times New Roman"/>
          <w:color w:val="000000"/>
          <w:sz w:val="16"/>
          <w:szCs w:val="28"/>
        </w:rPr>
      </w:pPr>
    </w:p>
    <w:p w14:paraId="06DA534B" w14:textId="2014304E" w:rsidR="00BE3BE9" w:rsidRDefault="00BE3BE9" w:rsidP="00BE3BE9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где</w:t>
      </w:r>
      <w:r w:rsidRPr="00C172B6">
        <w:rPr>
          <w:rFonts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k=1,2,…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max</m:t>
            </m:r>
          </m:sub>
        </m:sSub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номер шага по времени,</w:t>
      </w:r>
      <w:r>
        <w:rPr>
          <w:rFonts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=1,2,…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N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– </w:t>
      </w:r>
      <w:r>
        <w:rPr>
          <w:rFonts w:eastAsiaTheme="minorEastAsia" w:cs="Times New Roman"/>
          <w:color w:val="000000"/>
          <w:sz w:val="28"/>
          <w:szCs w:val="28"/>
        </w:rPr>
        <w:t xml:space="preserve">номер частицы,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=1,2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для движения в плоскости,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∆t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шаг по времени,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m</m:t>
        </m:r>
      </m:oMath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C172B6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масса частицы,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j</m:t>
            </m:r>
          </m:sup>
        </m:sSubSup>
      </m:oMath>
      <w:r>
        <w:rPr>
          <w:rFonts w:eastAsiaTheme="minorEastAsia" w:cs="Times New Roman"/>
          <w:color w:val="000000"/>
          <w:sz w:val="28"/>
          <w:szCs w:val="28"/>
        </w:rPr>
        <w:t xml:space="preserve"> –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j</m:t>
        </m:r>
      </m:oMath>
      <w:r w:rsidRPr="00D25E0B">
        <w:rPr>
          <w:rFonts w:eastAsiaTheme="minorEastAsia" w:cs="Times New Roman"/>
          <w:color w:val="000000"/>
          <w:sz w:val="28"/>
          <w:szCs w:val="28"/>
        </w:rPr>
        <w:t>-</w:t>
      </w:r>
      <w:proofErr w:type="spellStart"/>
      <w:r>
        <w:rPr>
          <w:rFonts w:eastAsiaTheme="minorEastAsia" w:cs="Times New Roman"/>
          <w:color w:val="000000"/>
          <w:sz w:val="28"/>
          <w:szCs w:val="28"/>
        </w:rPr>
        <w:t>ая</w:t>
      </w:r>
      <w:proofErr w:type="spellEnd"/>
      <w:r>
        <w:rPr>
          <w:rFonts w:eastAsiaTheme="minorEastAsia" w:cs="Times New Roman"/>
          <w:color w:val="000000"/>
          <w:sz w:val="28"/>
          <w:szCs w:val="28"/>
        </w:rPr>
        <w:t xml:space="preserve"> проекция силы, действующая на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i</m:t>
        </m:r>
      </m:oMath>
      <w:r w:rsidRPr="00D25E0B">
        <w:rPr>
          <w:rFonts w:eastAsiaTheme="minorEastAsia" w:cs="Times New Roman"/>
          <w:color w:val="000000"/>
          <w:sz w:val="28"/>
          <w:szCs w:val="28"/>
        </w:rPr>
        <w:t>-</w:t>
      </w:r>
      <w:r>
        <w:rPr>
          <w:rFonts w:eastAsiaTheme="minorEastAsia" w:cs="Times New Roman"/>
          <w:color w:val="000000"/>
          <w:sz w:val="28"/>
          <w:szCs w:val="28"/>
        </w:rPr>
        <w:t xml:space="preserve">ю частицу со стороны всех других частиц. </w:t>
      </w:r>
    </w:p>
    <w:p w14:paraId="2F9EB3F1" w14:textId="5B103781" w:rsidR="00BE3BE9" w:rsidRP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bookmarkStart w:id="0" w:name="_Hlk91444675"/>
      <w:r w:rsidRPr="008827E2">
        <w:rPr>
          <w:rFonts w:eastAsiaTheme="minorEastAsia" w:cs="Times New Roman"/>
          <w:color w:val="000000"/>
          <w:sz w:val="28"/>
          <w:szCs w:val="28"/>
        </w:rPr>
        <w:t>Данный алгоритм</w:t>
      </w:r>
      <w:r w:rsidRPr="00D25E0B">
        <w:rPr>
          <w:rFonts w:cs="Times New Roman"/>
          <w:color w:val="000000"/>
          <w:sz w:val="28"/>
          <w:szCs w:val="28"/>
        </w:rPr>
        <w:t xml:space="preserve"> </w:t>
      </w:r>
      <w:r w:rsidRPr="00043779">
        <w:rPr>
          <w:rFonts w:cs="Times New Roman"/>
          <w:color w:val="000000"/>
          <w:sz w:val="28"/>
          <w:szCs w:val="28"/>
        </w:rPr>
        <w:t>является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043779">
        <w:rPr>
          <w:rFonts w:cs="Times New Roman"/>
          <w:color w:val="000000"/>
          <w:sz w:val="28"/>
          <w:szCs w:val="28"/>
        </w:rPr>
        <w:t>оптимальным выбором из-за его вычислительной эффективности и точности</w:t>
      </w:r>
      <w:r w:rsidRPr="008827E2">
        <w:rPr>
          <w:rFonts w:eastAsiaTheme="minorEastAsia" w:cs="Times New Roman"/>
          <w:color w:val="000000"/>
          <w:sz w:val="28"/>
          <w:szCs w:val="28"/>
        </w:rPr>
        <w:t>.</w:t>
      </w:r>
      <w:bookmarkEnd w:id="0"/>
    </w:p>
    <w:p w14:paraId="57CA7C9B" w14:textId="77777777" w:rsidR="00BE3BE9" w:rsidRPr="00BE3BE9" w:rsidRDefault="00BE3BE9" w:rsidP="008220C0">
      <w:pPr>
        <w:pStyle w:val="a5"/>
        <w:rPr>
          <w:sz w:val="16"/>
          <w:szCs w:val="8"/>
        </w:rPr>
      </w:pPr>
    </w:p>
    <w:p w14:paraId="7746F873" w14:textId="19502AEA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3. Периодические граничные условия</w:t>
      </w:r>
    </w:p>
    <w:p w14:paraId="338B1E16" w14:textId="3842E3DF" w:rsidR="00BE3BE9" w:rsidRPr="00BE3BE9" w:rsidRDefault="00BE3BE9" w:rsidP="008220C0">
      <w:pPr>
        <w:pStyle w:val="a5"/>
        <w:rPr>
          <w:sz w:val="16"/>
          <w:szCs w:val="8"/>
        </w:rPr>
      </w:pPr>
    </w:p>
    <w:p w14:paraId="68918978" w14:textId="77777777" w:rsidR="00BE3BE9" w:rsidRDefault="00BE3BE9" w:rsidP="00BE3BE9">
      <w:pPr>
        <w:ind w:firstLine="709"/>
        <w:rPr>
          <w:rFonts w:cs="Times New Roman"/>
          <w:color w:val="000000"/>
          <w:sz w:val="28"/>
          <w:szCs w:val="28"/>
        </w:rPr>
      </w:pPr>
      <w:r w:rsidRPr="00E10CAC">
        <w:rPr>
          <w:rFonts w:cs="Times New Roman"/>
          <w:color w:val="000000"/>
          <w:sz w:val="28"/>
          <w:szCs w:val="28"/>
        </w:rPr>
        <w:t>Один из способов минимизировать поверхностные эффекты и более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точно промоделировать свойства макроскопической системы заключается в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 xml:space="preserve">использовании периодических </w:t>
      </w:r>
      <w:r>
        <w:rPr>
          <w:rFonts w:cs="Times New Roman"/>
          <w:color w:val="000000"/>
          <w:sz w:val="28"/>
          <w:szCs w:val="28"/>
        </w:rPr>
        <w:t>граничных</w:t>
      </w:r>
      <w:r w:rsidRPr="00E10CAC">
        <w:rPr>
          <w:rFonts w:cs="Times New Roman"/>
          <w:color w:val="000000"/>
          <w:sz w:val="28"/>
          <w:szCs w:val="28"/>
        </w:rPr>
        <w:t xml:space="preserve"> условий. Эти условия позволяют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сохранять количество движущихся атомов в расчётной ячейке: когда атом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пересекает ячейку с одной стороны, он оказывается в противоположной</w:t>
      </w:r>
      <w:r>
        <w:rPr>
          <w:rFonts w:cs="Times New Roman"/>
          <w:color w:val="000000"/>
          <w:sz w:val="28"/>
          <w:szCs w:val="28"/>
        </w:rPr>
        <w:t xml:space="preserve"> </w:t>
      </w:r>
      <w:r w:rsidRPr="00E10CAC">
        <w:rPr>
          <w:rFonts w:cs="Times New Roman"/>
          <w:color w:val="000000"/>
          <w:sz w:val="28"/>
          <w:szCs w:val="28"/>
        </w:rPr>
        <w:t>стороне с той же скоростью.</w:t>
      </w:r>
    </w:p>
    <w:p w14:paraId="4DD78DCF" w14:textId="5DBC4DF5" w:rsidR="00F15A73" w:rsidRDefault="00BE3BE9" w:rsidP="00F15A73">
      <w:pPr>
        <w:ind w:firstLine="709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Для этого применяется следующий алгоритм </w:t>
      </w:r>
      <w:r w:rsidRPr="00E10CAC">
        <w:rPr>
          <w:rFonts w:cs="Times New Roman"/>
          <w:color w:val="000000"/>
          <w:sz w:val="28"/>
          <w:szCs w:val="28"/>
        </w:rPr>
        <w:t>[</w:t>
      </w:r>
      <w:r w:rsidR="00A64C51">
        <w:rPr>
          <w:rFonts w:cs="Times New Roman"/>
          <w:color w:val="000000"/>
          <w:sz w:val="28"/>
          <w:szCs w:val="28"/>
        </w:rPr>
        <w:t>3</w:t>
      </w:r>
      <w:r w:rsidRPr="00E10CAC">
        <w:rPr>
          <w:rFonts w:cs="Times New Roman"/>
          <w:color w:val="000000"/>
          <w:sz w:val="28"/>
          <w:szCs w:val="28"/>
        </w:rPr>
        <w:t>]:</w:t>
      </w:r>
    </w:p>
    <w:p w14:paraId="500FDB30" w14:textId="2050E446" w:rsidR="00BE3BE9" w:rsidRDefault="00BE3BE9" w:rsidP="00F15A73">
      <w:pPr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После расчёта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k+1</m:t>
            </m:r>
          </m:sub>
        </m:sSub>
      </m:oMath>
      <w:r>
        <w:rPr>
          <w:rFonts w:cs="Times New Roman"/>
          <w:color w:val="000000"/>
          <w:sz w:val="28"/>
          <w:szCs w:val="28"/>
        </w:rPr>
        <w:t xml:space="preserve"> следует делать проверку и изменить координаты:</w:t>
      </w:r>
    </w:p>
    <w:p w14:paraId="5A520C2C" w14:textId="77777777" w:rsidR="00F15A73" w:rsidRPr="00F15A73" w:rsidRDefault="00F15A73" w:rsidP="00F15A73">
      <w:pPr>
        <w:rPr>
          <w:rFonts w:cs="Times New Roman"/>
          <w:color w:val="000000"/>
          <w:sz w:val="16"/>
          <w:szCs w:val="16"/>
        </w:rPr>
      </w:pPr>
    </w:p>
    <w:p w14:paraId="0B58AAD7" w14:textId="35C774D3" w:rsidR="00BE3BE9" w:rsidRPr="00E10CAC" w:rsidRDefault="00BE3BE9" w:rsidP="00BE3BE9">
      <w:pPr>
        <w:jc w:val="right"/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x&lt;0</m:t>
        </m:r>
      </m:oMath>
      <w:r w:rsidRPr="00E10CAC">
        <w:rPr>
          <w:rFonts w:eastAsiaTheme="minorEastAsia"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x=x+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E10CAC">
        <w:rPr>
          <w:rFonts w:eastAsiaTheme="minorEastAsia" w:cs="Times New Roman"/>
          <w:color w:val="000000"/>
          <w:sz w:val="28"/>
          <w:szCs w:val="28"/>
        </w:rPr>
        <w:t>,</w:t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>
        <w:rPr>
          <w:rFonts w:eastAsiaTheme="minorEastAsia" w:cs="Times New Roman"/>
          <w:color w:val="000000"/>
          <w:sz w:val="28"/>
          <w:szCs w:val="28"/>
        </w:rPr>
        <w:tab/>
      </w:r>
    </w:p>
    <w:p w14:paraId="639EAAE2" w14:textId="4D4A4860" w:rsidR="00BE3BE9" w:rsidRPr="00E10CAC" w:rsidRDefault="00BE3BE9" w:rsidP="00F15A73">
      <w:pPr>
        <w:jc w:val="right"/>
        <w:rPr>
          <w:rFonts w:cs="Times New Roman"/>
          <w:color w:val="000000"/>
          <w:sz w:val="28"/>
          <w:szCs w:val="28"/>
        </w:rPr>
      </w:pPr>
      <w:r>
        <w:rPr>
          <w:rFonts w:eastAsiaTheme="minorEastAsia" w:cs="Times New Roman"/>
          <w:color w:val="000000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x&gt;0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x=x-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E10CAC">
        <w:rPr>
          <w:rFonts w:eastAsiaTheme="minorEastAsia" w:cs="Times New Roman"/>
          <w:color w:val="000000"/>
          <w:sz w:val="28"/>
          <w:szCs w:val="28"/>
        </w:rPr>
        <w:t>,</w:t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</w:p>
    <w:p w14:paraId="1F1EB1FB" w14:textId="77777777" w:rsidR="00F15A73" w:rsidRPr="00F15A73" w:rsidRDefault="00F15A73" w:rsidP="00BE3BE9">
      <w:pPr>
        <w:rPr>
          <w:rFonts w:cs="Times New Roman"/>
          <w:color w:val="000000"/>
          <w:sz w:val="16"/>
          <w:szCs w:val="16"/>
        </w:rPr>
      </w:pPr>
    </w:p>
    <w:p w14:paraId="590E8375" w14:textId="3136D1E3" w:rsidR="00BE3BE9" w:rsidRDefault="00BE3BE9" w:rsidP="00BE3BE9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это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>
        <w:rPr>
          <w:rFonts w:cs="Times New Roman"/>
          <w:color w:val="000000"/>
          <w:sz w:val="28"/>
          <w:szCs w:val="28"/>
        </w:rPr>
        <w:t xml:space="preserve">, или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y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342BBF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>–</w:t>
      </w:r>
      <w:r w:rsidRPr="00342BBF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размер расчётной ячейки по координатам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 w:rsidRPr="00342BBF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</w:rPr>
        <w:t xml:space="preserve">это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</m:oMath>
      <w:r>
        <w:rPr>
          <w:rFonts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или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y</m:t>
        </m:r>
      </m:oMath>
      <w:r>
        <w:rPr>
          <w:rFonts w:eastAsiaTheme="minorEastAsia" w:cs="Times New Roman"/>
          <w:color w:val="000000"/>
          <w:sz w:val="28"/>
          <w:szCs w:val="28"/>
        </w:rPr>
        <w:t>.</w:t>
      </w:r>
    </w:p>
    <w:p w14:paraId="1CD5F3CD" w14:textId="2E63E7E2" w:rsidR="00BE3BE9" w:rsidRDefault="00BE3BE9" w:rsidP="00BE3BE9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r>
        <w:rPr>
          <w:rFonts w:eastAsiaTheme="minorEastAsia" w:cs="Times New Roman"/>
          <w:color w:val="000000"/>
          <w:sz w:val="28"/>
          <w:szCs w:val="28"/>
        </w:rPr>
        <w:t xml:space="preserve">Кроме того, при расчёте сил нужно учитывать и частицы, находящиеся от данной частицы с той стороны расчётной ячейки, куда она входит. Это можно сделать так </w:t>
      </w:r>
      <w:r>
        <w:rPr>
          <w:rFonts w:eastAsiaTheme="minorEastAsia" w:cs="Times New Roman"/>
          <w:color w:val="000000"/>
          <w:sz w:val="28"/>
          <w:szCs w:val="28"/>
          <w:lang w:val="en-US"/>
        </w:rPr>
        <w:t>[</w:t>
      </w:r>
      <w:r w:rsidR="00A64C51">
        <w:rPr>
          <w:rFonts w:eastAsiaTheme="minorEastAsia" w:cs="Times New Roman"/>
          <w:color w:val="000000"/>
          <w:sz w:val="28"/>
          <w:szCs w:val="28"/>
          <w:lang w:val="en-US"/>
        </w:rPr>
        <w:t>3</w:t>
      </w:r>
      <w:r>
        <w:rPr>
          <w:rFonts w:eastAsiaTheme="minorEastAsia" w:cs="Times New Roman"/>
          <w:color w:val="000000"/>
          <w:sz w:val="28"/>
          <w:szCs w:val="28"/>
          <w:lang w:val="en-US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:</w:t>
      </w:r>
    </w:p>
    <w:p w14:paraId="1D54F413" w14:textId="77777777" w:rsidR="00F15A73" w:rsidRPr="00F15A73" w:rsidRDefault="00F15A73" w:rsidP="00BE3BE9">
      <w:pPr>
        <w:ind w:firstLine="709"/>
        <w:rPr>
          <w:rFonts w:eastAsiaTheme="minorEastAsia" w:cs="Times New Roman"/>
          <w:color w:val="000000"/>
          <w:sz w:val="16"/>
          <w:szCs w:val="16"/>
        </w:rPr>
      </w:pPr>
    </w:p>
    <w:p w14:paraId="56F6C036" w14:textId="4A621463" w:rsidR="00BE3BE9" w:rsidRPr="00F15A73" w:rsidRDefault="00BE3BE9" w:rsidP="00F15A73">
      <w:pPr>
        <w:jc w:val="right"/>
        <w:rPr>
          <w:rFonts w:eastAsiaTheme="minorEastAsia" w:cs="Times New Roman"/>
          <w:iCs/>
          <w:color w:val="000000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dx=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k</m:t>
            </m:r>
          </m:sub>
        </m:sSub>
      </m:oMath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iCs/>
          <w:color w:val="000000"/>
          <w:sz w:val="28"/>
          <w:szCs w:val="28"/>
        </w:rPr>
        <w:tab/>
      </w:r>
    </w:p>
    <w:p w14:paraId="792CB302" w14:textId="2FB4FC92" w:rsidR="00BE3BE9" w:rsidRPr="00BE3BE9" w:rsidRDefault="00BE3BE9" w:rsidP="00F15A73">
      <w:pPr>
        <w:jc w:val="right"/>
        <w:rPr>
          <w:rFonts w:cs="Times New Roman"/>
          <w:i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&gt;</m:t>
        </m:r>
        <m:f>
          <m:fPr>
            <m:type m:val="skw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Pr="00342BBF">
        <w:rPr>
          <w:rFonts w:eastAsiaTheme="minorEastAsia" w:cs="Times New Roman"/>
          <w:color w:val="000000"/>
          <w:sz w:val="28"/>
          <w:szCs w:val="28"/>
        </w:rPr>
        <w:t xml:space="preserve">, </w:t>
      </w:r>
      <w:r>
        <w:rPr>
          <w:rFonts w:eastAsiaTheme="minorEastAsia" w:cs="Times New Roman"/>
          <w:color w:val="000000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dx = dx-sign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dx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</m:t>
            </m:r>
          </m:sub>
        </m:sSub>
      </m:oMath>
      <w:r w:rsidRPr="00342BBF">
        <w:rPr>
          <w:rFonts w:eastAsiaTheme="minorEastAsia" w:cs="Times New Roman"/>
          <w:color w:val="000000"/>
          <w:sz w:val="28"/>
          <w:szCs w:val="28"/>
        </w:rPr>
        <w:t>.</w:t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  <w:r w:rsidR="00F15A73">
        <w:rPr>
          <w:rFonts w:eastAsiaTheme="minorEastAsia" w:cs="Times New Roman"/>
          <w:color w:val="000000"/>
          <w:sz w:val="28"/>
          <w:szCs w:val="28"/>
        </w:rPr>
        <w:tab/>
      </w:r>
    </w:p>
    <w:p w14:paraId="15D52DF1" w14:textId="77777777" w:rsidR="00BE3BE9" w:rsidRPr="00BE3BE9" w:rsidRDefault="00BE3BE9" w:rsidP="008220C0">
      <w:pPr>
        <w:pStyle w:val="a5"/>
        <w:rPr>
          <w:sz w:val="16"/>
          <w:szCs w:val="8"/>
        </w:rPr>
      </w:pPr>
    </w:p>
    <w:p w14:paraId="29248AA7" w14:textId="3FD99659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4. Потенциал межатомного взаимодействия</w:t>
      </w:r>
    </w:p>
    <w:p w14:paraId="1969AA0D" w14:textId="406DF43E" w:rsidR="00F15A73" w:rsidRPr="00F15A73" w:rsidRDefault="00F15A73" w:rsidP="008220C0">
      <w:pPr>
        <w:pStyle w:val="a5"/>
        <w:rPr>
          <w:b w:val="0"/>
          <w:bCs/>
          <w:sz w:val="16"/>
          <w:szCs w:val="8"/>
        </w:rPr>
      </w:pPr>
    </w:p>
    <w:p w14:paraId="553FB559" w14:textId="3DCE18DB" w:rsidR="00F15A73" w:rsidRDefault="00F15A73" w:rsidP="00F15A73">
      <w:pPr>
        <w:pStyle w:val="a5"/>
        <w:ind w:firstLine="709"/>
        <w:rPr>
          <w:b w:val="0"/>
          <w:bCs/>
          <w:sz w:val="28"/>
          <w:szCs w:val="18"/>
        </w:rPr>
      </w:pPr>
      <w:r w:rsidRPr="00F15A73">
        <w:rPr>
          <w:b w:val="0"/>
          <w:bCs/>
          <w:sz w:val="28"/>
          <w:szCs w:val="18"/>
        </w:rPr>
        <w:t>В качестве потенциала межатомного взаимодействия используется</w:t>
      </w:r>
      <w:r>
        <w:rPr>
          <w:b w:val="0"/>
          <w:bCs/>
          <w:sz w:val="28"/>
          <w:szCs w:val="18"/>
        </w:rPr>
        <w:t xml:space="preserve"> модифицированный потенциал Леннарда-Джонса</w:t>
      </w:r>
      <w:r w:rsidR="00A64C51">
        <w:rPr>
          <w:b w:val="0"/>
          <w:bCs/>
          <w:sz w:val="28"/>
          <w:szCs w:val="18"/>
        </w:rPr>
        <w:t xml:space="preserve"> </w:t>
      </w:r>
      <w:r w:rsidR="00A64C51" w:rsidRPr="00A64C51">
        <w:rPr>
          <w:b w:val="0"/>
          <w:bCs/>
          <w:sz w:val="28"/>
          <w:szCs w:val="18"/>
        </w:rPr>
        <w:t>[4]</w:t>
      </w:r>
      <w:r>
        <w:rPr>
          <w:b w:val="0"/>
          <w:bCs/>
          <w:sz w:val="28"/>
          <w:szCs w:val="18"/>
        </w:rPr>
        <w:t>:</w:t>
      </w:r>
    </w:p>
    <w:p w14:paraId="463CC8CE" w14:textId="24F06253" w:rsidR="00F15A73" w:rsidRPr="00F15A73" w:rsidRDefault="00F15A73" w:rsidP="00EF250E">
      <w:pPr>
        <w:pStyle w:val="a5"/>
        <w:rPr>
          <w:b w:val="0"/>
          <w:bCs/>
          <w:sz w:val="16"/>
          <w:szCs w:val="8"/>
        </w:rPr>
      </w:pPr>
    </w:p>
    <w:p w14:paraId="34F8DBAD" w14:textId="1635A976" w:rsidR="00F15A73" w:rsidRPr="004D2939" w:rsidRDefault="00496B6A" w:rsidP="004D2939">
      <w:pPr>
        <w:pStyle w:val="a5"/>
        <w:ind w:firstLine="709"/>
        <w:jc w:val="right"/>
        <w:rPr>
          <w:b w:val="0"/>
          <w:bCs/>
          <w:iCs/>
          <w:sz w:val="28"/>
          <w:szCs w:val="18"/>
        </w:rPr>
      </w:pP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=4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ε</m:t>
        </m:r>
        <m:d>
          <m:dPr>
            <m:begChr m:val="["/>
            <m:endChr m:val="]"/>
            <m:ctrlPr>
              <w:rPr>
                <w:rFonts w:ascii="Cambria Math" w:hAnsi="Cambria Math"/>
                <w:b w:val="0"/>
                <w:bCs/>
                <w:i/>
                <w:color w:val="00000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 w:val="0"/>
                    <w:bCs/>
                    <w:i/>
                    <w:color w:val="00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r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∙</m:t>
        </m:r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</m:d>
      </m:oMath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</w:r>
      <w:r w:rsidR="004D2939" w:rsidRPr="004D2939">
        <w:rPr>
          <w:b w:val="0"/>
          <w:bCs/>
          <w:color w:val="000000"/>
          <w:sz w:val="28"/>
          <w:szCs w:val="28"/>
        </w:rPr>
        <w:tab/>
        <w:t>(5)</w:t>
      </w:r>
    </w:p>
    <w:p w14:paraId="6D8C2B70" w14:textId="356B590E" w:rsidR="00F15A73" w:rsidRPr="00F15A73" w:rsidRDefault="00F15A73" w:rsidP="00EF250E">
      <w:pPr>
        <w:pStyle w:val="a5"/>
        <w:rPr>
          <w:b w:val="0"/>
          <w:bCs/>
          <w:sz w:val="16"/>
          <w:szCs w:val="8"/>
        </w:rPr>
      </w:pPr>
    </w:p>
    <w:p w14:paraId="4353E78A" w14:textId="56755D58" w:rsidR="00F15A73" w:rsidRPr="001A4E6B" w:rsidRDefault="00F15A73" w:rsidP="00496B6A">
      <w:pPr>
        <w:rPr>
          <w:rFonts w:ascii="Cambria Math" w:eastAsiaTheme="minorEastAsia" w:hAnsi="Cambria Math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где</w:t>
      </w:r>
      <w:r w:rsidRPr="004D2939">
        <w:rPr>
          <w:rFonts w:ascii="Cambria Math" w:hAnsi="Cambria Math"/>
          <w:b/>
          <w:bCs/>
          <w:i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1,   при 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,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/>
                            <w:sz w:val="28"/>
                            <w:szCs w:val="28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  <w:lang w:val="en-US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, при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 xml:space="preserve">0,  при 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</w:rPr>
                  <m:t>,</m:t>
                </m:r>
              </m:e>
            </m:eqArr>
          </m:e>
        </m:d>
      </m:oMath>
      <w:r w:rsidR="001A4E6B">
        <w:rPr>
          <w:rFonts w:ascii="Cambria Math" w:eastAsiaTheme="minorEastAsia" w:hAnsi="Cambria Math"/>
          <w:color w:val="000000"/>
          <w:sz w:val="28"/>
          <w:szCs w:val="28"/>
        </w:rPr>
        <w:t xml:space="preserve"> </w:t>
      </w:r>
      <w:r w:rsidR="001A4E6B">
        <w:rPr>
          <w:rFonts w:eastAsiaTheme="minorEastAsia" w:cs="Times New Roman"/>
          <w:color w:val="000000"/>
          <w:sz w:val="28"/>
          <w:szCs w:val="28"/>
        </w:rPr>
        <w:t>–</w:t>
      </w:r>
      <w:r w:rsidR="001A4E6B">
        <w:rPr>
          <w:rFonts w:ascii="Cambria Math" w:eastAsiaTheme="minorEastAsia" w:hAnsi="Cambria Math"/>
          <w:color w:val="000000"/>
          <w:sz w:val="28"/>
          <w:szCs w:val="28"/>
        </w:rPr>
        <w:t xml:space="preserve"> функция обрезания.</w:t>
      </w:r>
      <w:r w:rsidR="001A4E6B">
        <w:rPr>
          <w:rFonts w:ascii="Cambria Math" w:eastAsiaTheme="minorEastAsia" w:hAnsi="Cambria Math"/>
          <w:color w:val="000000"/>
          <w:sz w:val="28"/>
          <w:szCs w:val="28"/>
        </w:rPr>
        <w:tab/>
      </w:r>
      <w:r w:rsidR="004D2939" w:rsidRPr="001A4E6B">
        <w:rPr>
          <w:rFonts w:eastAsiaTheme="minorEastAsia" w:cs="Times New Roman"/>
          <w:iCs/>
          <w:color w:val="000000"/>
          <w:sz w:val="28"/>
          <w:szCs w:val="28"/>
        </w:rPr>
        <w:tab/>
        <w:t xml:space="preserve">   (6</w:t>
      </w:r>
      <w:r w:rsidR="004D2939" w:rsidRPr="004D2939">
        <w:rPr>
          <w:rFonts w:eastAsiaTheme="minorEastAsia" w:cs="Times New Roman"/>
          <w:iCs/>
          <w:color w:val="000000"/>
          <w:sz w:val="28"/>
          <w:szCs w:val="28"/>
        </w:rPr>
        <w:t>)</w:t>
      </w:r>
    </w:p>
    <w:p w14:paraId="5BFFFA2F" w14:textId="062DC621" w:rsidR="004D2939" w:rsidRPr="004D2939" w:rsidRDefault="004D2939" w:rsidP="004D2939">
      <w:pPr>
        <w:rPr>
          <w:rFonts w:eastAsiaTheme="minorEastAsia" w:cs="Times New Roman"/>
          <w:iCs/>
          <w:color w:val="000000"/>
          <w:sz w:val="16"/>
          <w:szCs w:val="16"/>
        </w:rPr>
      </w:pPr>
    </w:p>
    <w:p w14:paraId="2676D56D" w14:textId="35042F01" w:rsidR="00F15A73" w:rsidRDefault="004D2939" w:rsidP="00F15A73">
      <w:pPr>
        <w:rPr>
          <w:rFonts w:eastAsiaTheme="minorEastAsia" w:cs="Times New Roman"/>
          <w:color w:val="000000"/>
          <w:sz w:val="28"/>
          <w:szCs w:val="28"/>
        </w:rPr>
      </w:pPr>
      <w:r>
        <w:rPr>
          <w:rFonts w:cs="Times New Roman"/>
          <w:iCs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1.1÷1.2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, радиус обрезания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1.7÷1.8</m:t>
            </m:r>
          </m:e>
        </m:d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color w:val="000000"/>
          <w:sz w:val="28"/>
          <w:szCs w:val="28"/>
        </w:rPr>
        <w:t xml:space="preserve"> – равновесное расстояние между центрами атомов,</w:t>
      </w:r>
      <w:r w:rsidRPr="00106B6C"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r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расстояние между центрами взаимодействующих атомов,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глубина потенциальной ямы,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σ</m:t>
        </m:r>
      </m:oMath>
      <w:r w:rsidR="00F15A73" w:rsidRPr="00B23020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F15A73">
        <w:rPr>
          <w:rFonts w:eastAsiaTheme="minorEastAsia" w:cs="Times New Roman"/>
          <w:color w:val="000000"/>
          <w:sz w:val="28"/>
          <w:szCs w:val="28"/>
        </w:rPr>
        <w:t>–</w:t>
      </w:r>
      <w:r w:rsidR="00F15A73" w:rsidRPr="00B23020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F15A73">
        <w:rPr>
          <w:rFonts w:eastAsiaTheme="minorEastAsia" w:cs="Times New Roman"/>
          <w:color w:val="000000"/>
          <w:sz w:val="28"/>
          <w:szCs w:val="28"/>
        </w:rPr>
        <w:t xml:space="preserve">расстояние, на котором энергия взаимодействия становится равной нулю. Для атомов аргона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ε=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=0.01029 эВ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– модуль потенциальной энергии взаимодействия между атомами при равновесии,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σ=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ad>
              <m:ra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6</m:t>
                </m:r>
              </m:deg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=0.3408</m:t>
        </m:r>
      </m:oMath>
      <w:r w:rsidR="00F15A73">
        <w:rPr>
          <w:rFonts w:eastAsiaTheme="minorEastAsia" w:cs="Times New Roman"/>
          <w:color w:val="000000"/>
          <w:sz w:val="28"/>
          <w:szCs w:val="28"/>
        </w:rPr>
        <w:t xml:space="preserve"> </w:t>
      </w:r>
      <w:proofErr w:type="spellStart"/>
      <w:r w:rsidR="00F15A73">
        <w:rPr>
          <w:rFonts w:eastAsiaTheme="minorEastAsia" w:cs="Times New Roman"/>
          <w:color w:val="000000"/>
          <w:sz w:val="28"/>
          <w:szCs w:val="28"/>
        </w:rPr>
        <w:t>нм</w:t>
      </w:r>
      <w:proofErr w:type="spellEnd"/>
      <w:r w:rsidR="00A64C51" w:rsidRPr="00A64C51"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="00A64C51" w:rsidRPr="00106B6C">
        <w:rPr>
          <w:rFonts w:eastAsiaTheme="minorEastAsia" w:cs="Times New Roman"/>
          <w:color w:val="000000"/>
          <w:sz w:val="28"/>
          <w:szCs w:val="28"/>
        </w:rPr>
        <w:t>[</w:t>
      </w:r>
      <w:r w:rsidR="00A64C51" w:rsidRPr="00A64C51">
        <w:rPr>
          <w:rFonts w:eastAsiaTheme="minorEastAsia" w:cs="Times New Roman"/>
          <w:color w:val="000000"/>
          <w:sz w:val="28"/>
          <w:szCs w:val="28"/>
        </w:rPr>
        <w:t>4</w:t>
      </w:r>
      <w:r w:rsidR="00A64C51" w:rsidRPr="00106B6C">
        <w:rPr>
          <w:rFonts w:eastAsiaTheme="minorEastAsia" w:cs="Times New Roman"/>
          <w:color w:val="000000"/>
          <w:sz w:val="28"/>
          <w:szCs w:val="28"/>
        </w:rPr>
        <w:t>]</w:t>
      </w:r>
      <w:r>
        <w:rPr>
          <w:rFonts w:eastAsiaTheme="minorEastAsia" w:cs="Times New Roman"/>
          <w:color w:val="000000"/>
          <w:sz w:val="28"/>
          <w:szCs w:val="28"/>
        </w:rPr>
        <w:t>.</w:t>
      </w:r>
    </w:p>
    <w:p w14:paraId="6BD86328" w14:textId="77777777" w:rsidR="00875C1C" w:rsidRDefault="00875C1C" w:rsidP="00875C1C">
      <w:pPr>
        <w:ind w:firstLine="709"/>
        <w:rPr>
          <w:rFonts w:eastAsiaTheme="minorEastAsia" w:cs="Times New Roman"/>
          <w:color w:val="000000"/>
          <w:sz w:val="28"/>
          <w:szCs w:val="28"/>
        </w:rPr>
      </w:pPr>
      <w:bookmarkStart w:id="1" w:name="_Hlk103284658"/>
      <w:r>
        <w:rPr>
          <w:rFonts w:eastAsiaTheme="minorEastAsia" w:cs="Times New Roman"/>
          <w:color w:val="000000"/>
          <w:sz w:val="28"/>
          <w:szCs w:val="28"/>
        </w:rPr>
        <w:t>Э</w:t>
      </w:r>
      <w:r w:rsidRPr="00B47B7B">
        <w:rPr>
          <w:rFonts w:eastAsiaTheme="minorEastAsia" w:cs="Times New Roman"/>
          <w:color w:val="000000"/>
          <w:sz w:val="28"/>
          <w:szCs w:val="28"/>
        </w:rPr>
        <w:t>т</w:t>
      </w:r>
      <w:r>
        <w:rPr>
          <w:rFonts w:eastAsiaTheme="minorEastAsia" w:cs="Times New Roman"/>
          <w:color w:val="000000"/>
          <w:sz w:val="28"/>
          <w:szCs w:val="28"/>
        </w:rPr>
        <w:t>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модель</w:t>
      </w:r>
      <w:r>
        <w:rPr>
          <w:rFonts w:eastAsiaTheme="minorEastAsia" w:cs="Times New Roman"/>
          <w:color w:val="000000"/>
          <w:sz w:val="28"/>
          <w:szCs w:val="28"/>
        </w:rPr>
        <w:t xml:space="preserve"> потенциала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описыва</w:t>
      </w:r>
      <w:r>
        <w:rPr>
          <w:rFonts w:eastAsiaTheme="minorEastAsia" w:cs="Times New Roman"/>
          <w:color w:val="000000"/>
          <w:sz w:val="28"/>
          <w:szCs w:val="28"/>
        </w:rPr>
        <w:t>ет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зависимость энергии взаимодействия двух молекул от расстояния между ними. </w:t>
      </w:r>
      <w:r>
        <w:rPr>
          <w:rFonts w:eastAsiaTheme="minorEastAsia" w:cs="Times New Roman"/>
          <w:color w:val="000000"/>
          <w:sz w:val="28"/>
          <w:szCs w:val="28"/>
        </w:rPr>
        <w:t>Она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достаточно точно передаёт </w:t>
      </w:r>
      <w:r w:rsidRPr="00B47B7B">
        <w:rPr>
          <w:rFonts w:eastAsiaTheme="minorEastAsia" w:cs="Times New Roman"/>
          <w:color w:val="000000"/>
          <w:sz w:val="28"/>
          <w:szCs w:val="28"/>
        </w:rPr>
        <w:lastRenderedPageBreak/>
        <w:t>свойства реального взаимодействия двух сферических неполярных молекул, поэтому</w:t>
      </w:r>
      <w:r>
        <w:rPr>
          <w:rFonts w:eastAsiaTheme="minorEastAsia" w:cs="Times New Roman"/>
          <w:color w:val="000000"/>
          <w:sz w:val="28"/>
          <w:szCs w:val="28"/>
        </w:rPr>
        <w:t xml:space="preserve"> широко используется в расчётах и моделировании.</w:t>
      </w:r>
    </w:p>
    <w:bookmarkEnd w:id="1"/>
    <w:p w14:paraId="7244412E" w14:textId="2D23796A" w:rsidR="00F15A73" w:rsidRPr="00F15A73" w:rsidRDefault="00875C1C" w:rsidP="00875C1C">
      <w:pPr>
        <w:ind w:firstLine="709"/>
        <w:rPr>
          <w:b/>
          <w:bCs/>
          <w:sz w:val="28"/>
          <w:szCs w:val="18"/>
        </w:rPr>
      </w:pPr>
      <w:r>
        <w:rPr>
          <w:rFonts w:eastAsiaTheme="minorEastAsia" w:cs="Times New Roman"/>
          <w:color w:val="000000"/>
          <w:sz w:val="28"/>
          <w:szCs w:val="28"/>
        </w:rPr>
        <w:t>При</w:t>
      </w:r>
      <w:r w:rsidRPr="00B47B7B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больших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r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атомы притягиваются, что соответствует члену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6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 xml:space="preserve"> в формуле (5). Эту зависимость можно обосновать теоретически и обусловлена она силами Ван-дер-Ваальса (межмолекулярное взаимодействие).</w:t>
      </w:r>
      <w:r w:rsidRPr="00561CAD">
        <w:t xml:space="preserve"> </w:t>
      </w:r>
      <w:r w:rsidRPr="00561CAD">
        <w:rPr>
          <w:rFonts w:eastAsiaTheme="minorEastAsia" w:cs="Times New Roman"/>
          <w:color w:val="000000"/>
          <w:sz w:val="28"/>
          <w:szCs w:val="28"/>
        </w:rPr>
        <w:t xml:space="preserve">Из квантовой теории следует, что электроны в </w:t>
      </w:r>
      <w:r>
        <w:rPr>
          <w:rFonts w:eastAsiaTheme="minorEastAsia" w:cs="Times New Roman"/>
          <w:color w:val="000000"/>
          <w:sz w:val="28"/>
          <w:szCs w:val="28"/>
        </w:rPr>
        <w:t>атомах</w:t>
      </w:r>
      <w:r w:rsidRPr="00561CAD">
        <w:rPr>
          <w:rFonts w:eastAsiaTheme="minorEastAsia" w:cs="Times New Roman"/>
          <w:color w:val="000000"/>
          <w:sz w:val="28"/>
          <w:szCs w:val="28"/>
        </w:rPr>
        <w:t xml:space="preserve"> колеблются, причем эти колебания вызывают силу притяжения, а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561CAD">
        <w:rPr>
          <w:rFonts w:eastAsiaTheme="minorEastAsia" w:cs="Times New Roman"/>
          <w:color w:val="000000"/>
          <w:sz w:val="28"/>
          <w:szCs w:val="28"/>
        </w:rPr>
        <w:t>гармоническое упрощение модели этих колебаний по трём осям даёт</w:t>
      </w:r>
      <w:r>
        <w:rPr>
          <w:rFonts w:eastAsiaTheme="minorEastAsia" w:cs="Times New Roman"/>
          <w:color w:val="000000"/>
          <w:sz w:val="28"/>
          <w:szCs w:val="28"/>
        </w:rPr>
        <w:t xml:space="preserve"> степень 6. На малых расстояниях атомы начинают сильно отталкиваться из-за перекрытия электронных облаков, в противном случае тело не смогло бы иметь конкретный объём. Процессу отталкиванию соответствует член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12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>. В этом случае степень 12 имеет полуэмпирическое обоснование.</w:t>
      </w:r>
      <w:r w:rsidRPr="00C257C4"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Вообще, из квантовой теории следует,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член, отвечающий за отталкивание частиц, экспоненциальный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e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r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ρ</m:t>
                </m:r>
              </m:den>
            </m:f>
          </m:sup>
        </m:sSup>
      </m:oMath>
      <w:r w:rsidRPr="00C257C4">
        <w:rPr>
          <w:rFonts w:eastAsiaTheme="minorEastAsia" w:cs="Times New Roman"/>
          <w:color w:val="000000"/>
          <w:sz w:val="28"/>
          <w:szCs w:val="28"/>
        </w:rPr>
        <w:t>, (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P</m:t>
        </m:r>
      </m:oMath>
      <w:r w:rsidRPr="00C257C4">
        <w:rPr>
          <w:rFonts w:eastAsiaTheme="minorEastAsia" w:cs="Times New Roman"/>
          <w:color w:val="000000"/>
          <w:sz w:val="28"/>
          <w:szCs w:val="28"/>
        </w:rPr>
        <w:t xml:space="preserve"> </w:t>
      </w:r>
      <w:r>
        <w:rPr>
          <w:rFonts w:eastAsiaTheme="minorEastAsia" w:cs="Times New Roman"/>
          <w:color w:val="000000"/>
          <w:sz w:val="28"/>
          <w:szCs w:val="28"/>
        </w:rPr>
        <w:t xml:space="preserve">и </w:t>
      </w:r>
      <m:oMath>
        <m:r>
          <m:rPr>
            <m:nor/>
          </m:rP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ρ</m:t>
        </m:r>
      </m:oMath>
      <w:r>
        <w:rPr>
          <w:rFonts w:eastAsiaTheme="minorEastAsia" w:cs="Times New Roman"/>
          <w:color w:val="000000"/>
          <w:sz w:val="28"/>
          <w:szCs w:val="28"/>
        </w:rPr>
        <w:t xml:space="preserve"> – константы), </w:t>
      </w:r>
      <w:r w:rsidRPr="00C257C4">
        <w:rPr>
          <w:rFonts w:eastAsiaTheme="minorEastAsia" w:cs="Times New Roman"/>
          <w:color w:val="000000"/>
          <w:sz w:val="28"/>
          <w:szCs w:val="28"/>
        </w:rPr>
        <w:t>но такой вид взаимодействия не соответствует действительности, так как при расстояниях меньших чем какое-то потенциальная энергия частиц стремится к −∞. Поэтому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предположили, что этот член имеет обратную пропорциональность расстоянию между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центрами молекул. И предположение хорошо работает на практике. Оно показывает,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C257C4">
        <w:rPr>
          <w:rFonts w:eastAsiaTheme="minorEastAsia" w:cs="Times New Roman"/>
          <w:color w:val="000000"/>
          <w:sz w:val="28"/>
          <w:szCs w:val="28"/>
        </w:rPr>
        <w:t>степень от 9 до 14 может дать результаты, соответствующие экспериментальным. Обычно берут степень 12, потому что она чаще всего угадывает результат и удобна тем, что</w:t>
      </w:r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6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12</m:t>
            </m:r>
          </m:sup>
        </m:sSup>
      </m:oMath>
      <w:r>
        <w:rPr>
          <w:rFonts w:eastAsiaTheme="minorEastAsia" w:cs="Times New Roman"/>
          <w:color w:val="000000"/>
          <w:sz w:val="28"/>
          <w:szCs w:val="28"/>
        </w:rPr>
        <w:t xml:space="preserve"> </w:t>
      </w:r>
      <w:r w:rsidRPr="00106B6C">
        <w:rPr>
          <w:rFonts w:eastAsiaTheme="minorEastAsia" w:cs="Times New Roman"/>
          <w:color w:val="000000"/>
          <w:sz w:val="28"/>
          <w:szCs w:val="28"/>
        </w:rPr>
        <w:t>[</w:t>
      </w:r>
      <w:r w:rsidR="00A64C51" w:rsidRPr="00A64C51">
        <w:rPr>
          <w:rFonts w:eastAsiaTheme="minorEastAsia" w:cs="Times New Roman"/>
          <w:color w:val="000000"/>
          <w:sz w:val="28"/>
          <w:szCs w:val="28"/>
        </w:rPr>
        <w:t>5</w:t>
      </w:r>
      <w:r w:rsidRPr="00106B6C">
        <w:rPr>
          <w:rFonts w:eastAsiaTheme="minorEastAsia" w:cs="Times New Roman"/>
          <w:color w:val="000000"/>
          <w:sz w:val="28"/>
          <w:szCs w:val="28"/>
        </w:rPr>
        <w:t>]</w:t>
      </w:r>
      <w:r w:rsidRPr="00C257C4">
        <w:rPr>
          <w:rFonts w:eastAsiaTheme="minorEastAsia" w:cs="Times New Roman"/>
          <w:color w:val="000000"/>
          <w:sz w:val="28"/>
          <w:szCs w:val="28"/>
        </w:rPr>
        <w:t>.</w:t>
      </w:r>
    </w:p>
    <w:p w14:paraId="5BEC592B" w14:textId="77777777" w:rsidR="00F15A73" w:rsidRPr="00F15A73" w:rsidRDefault="00F15A73" w:rsidP="008220C0">
      <w:pPr>
        <w:pStyle w:val="a5"/>
        <w:rPr>
          <w:b w:val="0"/>
          <w:bCs/>
          <w:sz w:val="16"/>
          <w:szCs w:val="8"/>
        </w:rPr>
      </w:pPr>
    </w:p>
    <w:p w14:paraId="64DBFD7F" w14:textId="1525B37F" w:rsidR="00BE3BE9" w:rsidRDefault="00BE3BE9" w:rsidP="008220C0">
      <w:pPr>
        <w:pStyle w:val="a5"/>
        <w:rPr>
          <w:sz w:val="28"/>
          <w:szCs w:val="18"/>
        </w:rPr>
      </w:pPr>
      <w:r>
        <w:rPr>
          <w:sz w:val="28"/>
          <w:szCs w:val="18"/>
        </w:rPr>
        <w:t>5. Методика моделирования</w:t>
      </w:r>
    </w:p>
    <w:p w14:paraId="6263BFB0" w14:textId="5EB108F0" w:rsidR="00F15A73" w:rsidRPr="00F15A73" w:rsidRDefault="00F15A73" w:rsidP="008220C0">
      <w:pPr>
        <w:pStyle w:val="a5"/>
        <w:rPr>
          <w:sz w:val="16"/>
          <w:szCs w:val="8"/>
        </w:rPr>
      </w:pPr>
    </w:p>
    <w:p w14:paraId="678932EA" w14:textId="732FA454" w:rsidR="00875C1C" w:rsidRDefault="00875C1C" w:rsidP="00A86D15">
      <w:pPr>
        <w:pStyle w:val="a5"/>
        <w:ind w:firstLine="709"/>
        <w:jc w:val="both"/>
        <w:rPr>
          <w:b w:val="0"/>
          <w:bCs/>
          <w:sz w:val="28"/>
          <w:szCs w:val="18"/>
        </w:rPr>
      </w:pPr>
      <w:r>
        <w:rPr>
          <w:b w:val="0"/>
          <w:bCs/>
          <w:sz w:val="28"/>
          <w:szCs w:val="18"/>
        </w:rPr>
        <w:t>Расчётная ячейка берётся в форме ква</w:t>
      </w:r>
      <w:r w:rsidR="00290D45">
        <w:rPr>
          <w:b w:val="0"/>
          <w:bCs/>
          <w:sz w:val="28"/>
          <w:szCs w:val="18"/>
        </w:rPr>
        <w:t>д</w:t>
      </w:r>
      <w:r>
        <w:rPr>
          <w:b w:val="0"/>
          <w:bCs/>
          <w:sz w:val="28"/>
          <w:szCs w:val="18"/>
        </w:rPr>
        <w:t>р</w:t>
      </w:r>
      <w:r w:rsidR="00290D45">
        <w:rPr>
          <w:b w:val="0"/>
          <w:bCs/>
          <w:sz w:val="28"/>
          <w:szCs w:val="18"/>
        </w:rPr>
        <w:t>а</w:t>
      </w:r>
      <w:r>
        <w:rPr>
          <w:b w:val="0"/>
          <w:bCs/>
          <w:sz w:val="28"/>
          <w:szCs w:val="18"/>
        </w:rPr>
        <w:t>та со сторонами</w:t>
      </w:r>
      <w:r w:rsidRPr="00875C1C">
        <w:rPr>
          <w:b w:val="0"/>
          <w:bCs/>
          <w:sz w:val="2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sz w:val="2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18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18"/>
          </w:rPr>
          <m:t>=</m:t>
        </m:r>
        <m:sSub>
          <m:sSubPr>
            <m:ctrlPr>
              <w:rPr>
                <w:rFonts w:ascii="Cambria Math" w:hAnsi="Cambria Math"/>
                <w:b w:val="0"/>
                <w:bCs/>
                <w:i/>
                <w:sz w:val="2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18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18"/>
          </w:rPr>
          <m:t>=30</m:t>
        </m:r>
        <m:r>
          <m:rPr>
            <m:sty m:val="bi"/>
          </m:rPr>
          <w:rPr>
            <w:rFonts w:ascii="Cambria Math" w:hAnsi="Cambria Math"/>
            <w:sz w:val="28"/>
            <w:szCs w:val="18"/>
          </w:rPr>
          <m:t>a</m:t>
        </m:r>
      </m:oMath>
      <w:r>
        <w:rPr>
          <w:b w:val="0"/>
          <w:bCs/>
          <w:iCs/>
          <w:sz w:val="28"/>
          <w:szCs w:val="18"/>
        </w:rPr>
        <w:t xml:space="preserve">, </w:t>
      </w:r>
      <w:r>
        <w:rPr>
          <w:b w:val="0"/>
          <w:bCs/>
          <w:sz w:val="28"/>
          <w:szCs w:val="1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18"/>
          </w:rPr>
          <m:t>a</m:t>
        </m:r>
      </m:oMath>
      <w:r w:rsidRPr="00875C1C">
        <w:rPr>
          <w:b w:val="0"/>
          <w:bCs/>
          <w:sz w:val="28"/>
          <w:szCs w:val="18"/>
        </w:rPr>
        <w:t xml:space="preserve"> </w:t>
      </w:r>
      <w:r>
        <w:rPr>
          <w:b w:val="0"/>
          <w:bCs/>
          <w:sz w:val="28"/>
          <w:szCs w:val="18"/>
        </w:rPr>
        <w:t>–</w:t>
      </w:r>
      <w:r w:rsidRPr="00875C1C">
        <w:rPr>
          <w:b w:val="0"/>
          <w:bCs/>
          <w:sz w:val="28"/>
          <w:szCs w:val="18"/>
        </w:rPr>
        <w:t xml:space="preserve"> </w:t>
      </w:r>
      <w:r>
        <w:rPr>
          <w:b w:val="0"/>
          <w:bCs/>
          <w:sz w:val="28"/>
          <w:szCs w:val="18"/>
        </w:rPr>
        <w:t xml:space="preserve">параметр модифицированного потенциала Леннарда-Джонса (равновесное расстояние между частицами). Число </w:t>
      </w:r>
      <w:r w:rsidR="00A86D15">
        <w:rPr>
          <w:b w:val="0"/>
          <w:bCs/>
          <w:sz w:val="28"/>
          <w:szCs w:val="18"/>
        </w:rPr>
        <w:t>атомов</w:t>
      </w:r>
      <w:r>
        <w:rPr>
          <w:b w:val="0"/>
          <w:bCs/>
          <w:sz w:val="28"/>
          <w:szCs w:val="18"/>
        </w:rPr>
        <w:t xml:space="preserve"> подбирается таким образом</w:t>
      </w:r>
      <w:r w:rsidR="00A86D15">
        <w:rPr>
          <w:b w:val="0"/>
          <w:bCs/>
          <w:sz w:val="28"/>
          <w:szCs w:val="18"/>
        </w:rPr>
        <w:t>, чтобы движение напоминало движение молекул идеального газа. Частицы располагаются случайным образом</w:t>
      </w:r>
      <w:r w:rsidR="00BD6028">
        <w:rPr>
          <w:b w:val="0"/>
          <w:bCs/>
          <w:sz w:val="28"/>
          <w:szCs w:val="18"/>
        </w:rPr>
        <w:t xml:space="preserve"> в узлах квадратной сетки со стороной клетки </w:t>
      </w:r>
      <m:oMath>
        <m:r>
          <m:rPr>
            <m:sty m:val="bi"/>
          </m:rPr>
          <w:rPr>
            <w:rFonts w:ascii="Cambria Math" w:hAnsi="Cambria Math"/>
            <w:sz w:val="28"/>
            <w:szCs w:val="18"/>
          </w:rPr>
          <m:t>a</m:t>
        </m:r>
      </m:oMath>
      <w:r w:rsidR="00A86D15">
        <w:rPr>
          <w:b w:val="0"/>
          <w:bCs/>
          <w:sz w:val="28"/>
          <w:szCs w:val="18"/>
        </w:rPr>
        <w:t>.</w:t>
      </w:r>
      <w:r w:rsidR="00BD6028">
        <w:rPr>
          <w:b w:val="0"/>
          <w:bCs/>
          <w:sz w:val="28"/>
          <w:szCs w:val="18"/>
        </w:rPr>
        <w:t xml:space="preserve"> Делается это таким образом для того, чтобы атомы не налегали друг на друга.</w:t>
      </w:r>
      <w:r w:rsidR="006C1668">
        <w:rPr>
          <w:b w:val="0"/>
          <w:bCs/>
          <w:sz w:val="28"/>
          <w:szCs w:val="18"/>
        </w:rPr>
        <w:t xml:space="preserve"> Пример начального построения расчётной ячейки представлен на рис.1.</w:t>
      </w:r>
    </w:p>
    <w:p w14:paraId="6E7F0DC0" w14:textId="1B3F701E" w:rsidR="00A86D15" w:rsidRPr="00A86D15" w:rsidRDefault="00A86D15" w:rsidP="00A86D15">
      <w:pPr>
        <w:pStyle w:val="a5"/>
        <w:ind w:firstLine="709"/>
        <w:jc w:val="both"/>
        <w:rPr>
          <w:b w:val="0"/>
          <w:bCs/>
          <w:sz w:val="16"/>
          <w:szCs w:val="8"/>
        </w:rPr>
      </w:pPr>
    </w:p>
    <w:p w14:paraId="6BBD01FE" w14:textId="688050B1" w:rsidR="00A86D15" w:rsidRDefault="00A86D15" w:rsidP="00A86D15">
      <w:pPr>
        <w:pStyle w:val="a5"/>
        <w:jc w:val="center"/>
        <w:rPr>
          <w:b w:val="0"/>
          <w:bCs/>
          <w:sz w:val="28"/>
          <w:szCs w:val="18"/>
        </w:rPr>
      </w:pPr>
      <w:r w:rsidRPr="00A86D15">
        <w:rPr>
          <w:b w:val="0"/>
          <w:bCs/>
          <w:noProof/>
          <w:sz w:val="28"/>
          <w:szCs w:val="18"/>
        </w:rPr>
        <w:lastRenderedPageBreak/>
        <w:drawing>
          <wp:inline distT="0" distB="0" distL="0" distR="0" wp14:anchorId="030D2BDB" wp14:editId="4C578D4D">
            <wp:extent cx="4305300" cy="4283702"/>
            <wp:effectExtent l="19050" t="19050" r="1905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37" t="6350" r="2694" b="13244"/>
                    <a:stretch/>
                  </pic:blipFill>
                  <pic:spPr bwMode="auto">
                    <a:xfrm>
                      <a:off x="0" y="0"/>
                      <a:ext cx="4316090" cy="4294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48353" w14:textId="73E0B628" w:rsidR="00A86D15" w:rsidRPr="00A86D15" w:rsidRDefault="00A86D15" w:rsidP="00A86D15">
      <w:pPr>
        <w:pStyle w:val="a5"/>
        <w:jc w:val="center"/>
        <w:rPr>
          <w:b w:val="0"/>
          <w:bCs/>
          <w:i/>
          <w:iCs/>
          <w:sz w:val="28"/>
          <w:szCs w:val="18"/>
        </w:rPr>
      </w:pPr>
      <w:r w:rsidRPr="00A86D15">
        <w:rPr>
          <w:b w:val="0"/>
          <w:bCs/>
          <w:i/>
          <w:iCs/>
          <w:sz w:val="28"/>
          <w:szCs w:val="18"/>
        </w:rPr>
        <w:t xml:space="preserve">Рис. </w:t>
      </w:r>
      <w:r w:rsidR="006C1668">
        <w:rPr>
          <w:b w:val="0"/>
          <w:bCs/>
          <w:i/>
          <w:iCs/>
          <w:sz w:val="28"/>
          <w:szCs w:val="18"/>
        </w:rPr>
        <w:t>1</w:t>
      </w:r>
      <w:r w:rsidRPr="00A86D15">
        <w:rPr>
          <w:b w:val="0"/>
          <w:bCs/>
          <w:i/>
          <w:iCs/>
          <w:sz w:val="28"/>
          <w:szCs w:val="18"/>
        </w:rPr>
        <w:t>. Пример начального расположения частиц</w:t>
      </w:r>
    </w:p>
    <w:p w14:paraId="6DF5B81B" w14:textId="77777777" w:rsidR="00A86D15" w:rsidRPr="00A86D15" w:rsidRDefault="00A86D15" w:rsidP="00EF250E">
      <w:pPr>
        <w:pStyle w:val="a5"/>
        <w:jc w:val="both"/>
        <w:rPr>
          <w:b w:val="0"/>
          <w:bCs/>
          <w:sz w:val="16"/>
          <w:szCs w:val="8"/>
        </w:rPr>
      </w:pPr>
    </w:p>
    <w:p w14:paraId="45456A1E" w14:textId="79260C55" w:rsidR="00A86D15" w:rsidRDefault="00A86D15" w:rsidP="00A86D15">
      <w:pPr>
        <w:ind w:firstLine="709"/>
        <w:rPr>
          <w:sz w:val="28"/>
          <w:szCs w:val="24"/>
        </w:rPr>
      </w:pPr>
      <w:r w:rsidRPr="007C6D07">
        <w:rPr>
          <w:sz w:val="28"/>
          <w:szCs w:val="24"/>
        </w:rPr>
        <w:t>Расч</w:t>
      </w:r>
      <w:r>
        <w:rPr>
          <w:sz w:val="28"/>
          <w:szCs w:val="24"/>
        </w:rPr>
        <w:t>ё</w:t>
      </w:r>
      <w:r w:rsidRPr="007C6D07">
        <w:rPr>
          <w:sz w:val="28"/>
          <w:szCs w:val="24"/>
        </w:rPr>
        <w:t>ты провод</w:t>
      </w:r>
      <w:r>
        <w:rPr>
          <w:sz w:val="28"/>
          <w:szCs w:val="24"/>
        </w:rPr>
        <w:t>ятся</w:t>
      </w:r>
      <w:r w:rsidRPr="007C6D07">
        <w:rPr>
          <w:sz w:val="28"/>
          <w:szCs w:val="24"/>
        </w:rPr>
        <w:t xml:space="preserve"> методом молекулярной динамики в NVE-ансамбле</w:t>
      </w:r>
      <w:r>
        <w:rPr>
          <w:sz w:val="28"/>
          <w:szCs w:val="24"/>
        </w:rPr>
        <w:t>, т.е. при постоянном числе</w:t>
      </w:r>
      <w:r w:rsidRPr="007C6D07">
        <w:rPr>
          <w:sz w:val="28"/>
          <w:szCs w:val="24"/>
        </w:rPr>
        <w:t xml:space="preserve"> </w:t>
      </w:r>
      <w:r w:rsidRPr="007C6D07">
        <w:rPr>
          <w:rFonts w:cs="Times New Roman"/>
          <w:sz w:val="28"/>
          <w:szCs w:val="24"/>
        </w:rPr>
        <w:t>частиц</w:t>
      </w:r>
      <w:r>
        <w:rPr>
          <w:rFonts w:cs="Times New Roman"/>
          <w:sz w:val="28"/>
          <w:szCs w:val="24"/>
        </w:rPr>
        <w:t xml:space="preserve"> </w:t>
      </w:r>
      <w:r w:rsidRPr="007C6D07">
        <w:rPr>
          <w:sz w:val="28"/>
          <w:szCs w:val="24"/>
        </w:rPr>
        <w:t>N,</w:t>
      </w:r>
      <w:r>
        <w:rPr>
          <w:sz w:val="28"/>
          <w:szCs w:val="24"/>
        </w:rPr>
        <w:t xml:space="preserve"> </w:t>
      </w:r>
      <w:r w:rsidRPr="007C6D07">
        <w:rPr>
          <w:rFonts w:cs="Times New Roman"/>
          <w:sz w:val="28"/>
          <w:szCs w:val="24"/>
        </w:rPr>
        <w:t>объ</w:t>
      </w:r>
      <w:r>
        <w:rPr>
          <w:rFonts w:cs="Times New Roman"/>
          <w:sz w:val="28"/>
          <w:szCs w:val="24"/>
        </w:rPr>
        <w:t>ё</w:t>
      </w:r>
      <w:r w:rsidRPr="007C6D07">
        <w:rPr>
          <w:rFonts w:cs="Times New Roman"/>
          <w:sz w:val="28"/>
          <w:szCs w:val="24"/>
        </w:rPr>
        <w:t>м</w:t>
      </w:r>
      <w:r>
        <w:rPr>
          <w:rFonts w:cs="Times New Roman"/>
          <w:sz w:val="28"/>
          <w:szCs w:val="24"/>
        </w:rPr>
        <w:t xml:space="preserve">е </w:t>
      </w:r>
      <w:r w:rsidRPr="007C6D07">
        <w:rPr>
          <w:sz w:val="28"/>
          <w:szCs w:val="24"/>
        </w:rPr>
        <w:t xml:space="preserve">V, </w:t>
      </w:r>
      <w:r w:rsidRPr="007C6D07">
        <w:rPr>
          <w:rFonts w:cs="Times New Roman"/>
          <w:sz w:val="28"/>
          <w:szCs w:val="24"/>
        </w:rPr>
        <w:t>энерги</w:t>
      </w:r>
      <w:r>
        <w:rPr>
          <w:rFonts w:cs="Times New Roman"/>
          <w:sz w:val="28"/>
          <w:szCs w:val="24"/>
        </w:rPr>
        <w:t xml:space="preserve">и </w:t>
      </w:r>
      <w:r w:rsidRPr="007C6D07">
        <w:rPr>
          <w:sz w:val="28"/>
          <w:szCs w:val="24"/>
        </w:rPr>
        <w:t>E.</w:t>
      </w:r>
    </w:p>
    <w:p w14:paraId="6CF9E5FB" w14:textId="2B6BF609" w:rsidR="00A86D15" w:rsidRDefault="00A86D15" w:rsidP="00A86D15">
      <w:pPr>
        <w:ind w:firstLine="709"/>
        <w:rPr>
          <w:sz w:val="28"/>
          <w:szCs w:val="24"/>
        </w:rPr>
      </w:pPr>
      <w:bookmarkStart w:id="2" w:name="_Hlk103283840"/>
      <w:proofErr w:type="spellStart"/>
      <w:r w:rsidRPr="00F006DA">
        <w:rPr>
          <w:sz w:val="28"/>
          <w:szCs w:val="24"/>
        </w:rPr>
        <w:t>Макросостояние</w:t>
      </w:r>
      <w:proofErr w:type="spellEnd"/>
      <w:r w:rsidRPr="00F006DA">
        <w:rPr>
          <w:sz w:val="28"/>
          <w:szCs w:val="24"/>
        </w:rPr>
        <w:t xml:space="preserve"> системы характеризуют температурой </w:t>
      </w:r>
      <m:oMath>
        <m:r>
          <w:rPr>
            <w:rFonts w:ascii="Cambria Math" w:hAnsi="Cambria Math"/>
            <w:sz w:val="28"/>
            <w:szCs w:val="24"/>
          </w:rPr>
          <m:t>T</m:t>
        </m:r>
      </m:oMath>
      <w:r w:rsidRPr="00F006DA">
        <w:rPr>
          <w:sz w:val="28"/>
          <w:szCs w:val="24"/>
        </w:rPr>
        <w:t xml:space="preserve"> и полной энергией </w:t>
      </w:r>
      <m:oMath>
        <m:r>
          <w:rPr>
            <w:rFonts w:ascii="Cambria Math" w:hAnsi="Cambria Math"/>
            <w:sz w:val="28"/>
            <w:szCs w:val="24"/>
          </w:rPr>
          <m:t>E</m:t>
        </m:r>
      </m:oMath>
      <w:r w:rsidRPr="00F006DA">
        <w:rPr>
          <w:sz w:val="28"/>
          <w:szCs w:val="24"/>
        </w:rPr>
        <w:t>. Температура выражается через кинетическую</w:t>
      </w:r>
      <w:r>
        <w:rPr>
          <w:sz w:val="28"/>
          <w:szCs w:val="24"/>
        </w:rPr>
        <w:t xml:space="preserve"> </w:t>
      </w:r>
      <w:r w:rsidRPr="00F006DA">
        <w:rPr>
          <w:sz w:val="28"/>
          <w:szCs w:val="24"/>
        </w:rPr>
        <w:t xml:space="preserve">энергию согласно теореме о равнораспределении </w:t>
      </w:r>
      <w:r w:rsidRPr="006D3FBE">
        <w:rPr>
          <w:sz w:val="28"/>
          <w:szCs w:val="24"/>
        </w:rPr>
        <w:t>[</w:t>
      </w:r>
      <w:r w:rsidR="00A64C51">
        <w:rPr>
          <w:sz w:val="28"/>
          <w:szCs w:val="24"/>
          <w:lang w:val="en-US"/>
        </w:rPr>
        <w:t>6</w:t>
      </w:r>
      <w:r w:rsidRPr="006D3FBE">
        <w:rPr>
          <w:sz w:val="28"/>
          <w:szCs w:val="24"/>
        </w:rPr>
        <w:t>]</w:t>
      </w:r>
      <w:r w:rsidRPr="00F006DA">
        <w:rPr>
          <w:sz w:val="28"/>
          <w:szCs w:val="24"/>
        </w:rPr>
        <w:t>.</w:t>
      </w:r>
    </w:p>
    <w:p w14:paraId="49F8B8E2" w14:textId="77777777" w:rsidR="00A86D15" w:rsidRPr="00EC07F8" w:rsidRDefault="00A86D15" w:rsidP="00EF250E">
      <w:pPr>
        <w:rPr>
          <w:sz w:val="16"/>
          <w:szCs w:val="14"/>
        </w:rPr>
      </w:pPr>
    </w:p>
    <w:p w14:paraId="65D982C0" w14:textId="3F208578" w:rsidR="00A86D15" w:rsidRDefault="00A86D15" w:rsidP="00A86D15">
      <w:pPr>
        <w:ind w:left="2831" w:firstLine="709"/>
        <w:rPr>
          <w:rFonts w:eastAsiaTheme="minorEastAsia"/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8"/>
                <w:szCs w:val="24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B</m:t>
                </m:r>
              </m:sub>
            </m:sSub>
          </m:den>
        </m:f>
      </m:oMath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 w:rsidRPr="00EC07F8">
        <w:rPr>
          <w:rFonts w:eastAsiaTheme="minorEastAsia"/>
          <w:iCs/>
          <w:sz w:val="28"/>
          <w:szCs w:val="24"/>
        </w:rPr>
        <w:t xml:space="preserve">       </w:t>
      </w:r>
      <w:r w:rsidRPr="00F006DA">
        <w:rPr>
          <w:rFonts w:eastAsiaTheme="minorEastAsia"/>
          <w:iCs/>
          <w:sz w:val="28"/>
          <w:szCs w:val="24"/>
        </w:rPr>
        <w:t>(6)</w:t>
      </w:r>
    </w:p>
    <w:p w14:paraId="6479F8FB" w14:textId="77777777" w:rsidR="00A86D15" w:rsidRPr="00EC07F8" w:rsidRDefault="00A86D15" w:rsidP="00A86D15">
      <w:pPr>
        <w:rPr>
          <w:rFonts w:eastAsiaTheme="minorEastAsia"/>
          <w:sz w:val="16"/>
          <w:szCs w:val="14"/>
        </w:rPr>
      </w:pPr>
    </w:p>
    <w:p w14:paraId="3651B157" w14:textId="77777777" w:rsidR="00A86D15" w:rsidRDefault="00A86D15" w:rsidP="00A86D15">
      <w:pPr>
        <w:ind w:firstLine="709"/>
        <w:rPr>
          <w:sz w:val="28"/>
          <w:szCs w:val="24"/>
        </w:rPr>
      </w:pPr>
      <w:r>
        <w:rPr>
          <w:sz w:val="28"/>
          <w:szCs w:val="24"/>
        </w:rPr>
        <w:t>Полная энергия системы представляет собой сумму полной кинетической и потенциальной энергии:</w:t>
      </w:r>
    </w:p>
    <w:p w14:paraId="770D2F9E" w14:textId="77777777" w:rsidR="00A86D15" w:rsidRPr="00BB1EAB" w:rsidRDefault="00A86D15" w:rsidP="00EF250E">
      <w:pPr>
        <w:rPr>
          <w:sz w:val="16"/>
          <w:szCs w:val="14"/>
        </w:rPr>
      </w:pPr>
    </w:p>
    <w:p w14:paraId="4FE8B882" w14:textId="365A3E9B" w:rsidR="00A86D15" w:rsidRPr="00BB1EAB" w:rsidRDefault="00A86D15" w:rsidP="00A86D15">
      <w:pPr>
        <w:ind w:left="2124" w:firstLine="708"/>
        <w:rPr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4"/>
          </w:rPr>
          <m:t>N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</m:sSub>
        <m:r>
          <w:rPr>
            <w:rFonts w:ascii="Cambria Math" w:hAnsi="Cambria Math"/>
            <w:sz w:val="28"/>
            <w:szCs w:val="24"/>
          </w:rPr>
          <m:t>T+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i&lt;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nary>
          </m:e>
        </m:d>
      </m:oMath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</w:r>
      <w:r>
        <w:rPr>
          <w:rFonts w:eastAsiaTheme="minorEastAsia"/>
          <w:iCs/>
          <w:sz w:val="28"/>
          <w:szCs w:val="24"/>
        </w:rPr>
        <w:tab/>
        <w:t xml:space="preserve">       (8)</w:t>
      </w:r>
    </w:p>
    <w:bookmarkEnd w:id="2"/>
    <w:p w14:paraId="2DFB33A9" w14:textId="77777777" w:rsidR="00A86D15" w:rsidRPr="00BB1EAB" w:rsidRDefault="00A86D15" w:rsidP="00EF250E">
      <w:pPr>
        <w:rPr>
          <w:sz w:val="16"/>
          <w:szCs w:val="14"/>
        </w:rPr>
      </w:pPr>
    </w:p>
    <w:p w14:paraId="18F9AB78" w14:textId="77777777" w:rsidR="00A86D15" w:rsidRDefault="00A86D15" w:rsidP="00A86D15">
      <w:pPr>
        <w:ind w:firstLine="709"/>
        <w:rPr>
          <w:sz w:val="28"/>
          <w:szCs w:val="24"/>
        </w:rPr>
      </w:pPr>
      <w:r w:rsidRPr="001E3C27">
        <w:rPr>
          <w:sz w:val="28"/>
          <w:szCs w:val="24"/>
        </w:rPr>
        <w:t>Важным параметром расч</w:t>
      </w:r>
      <w:r>
        <w:rPr>
          <w:sz w:val="28"/>
          <w:szCs w:val="24"/>
        </w:rPr>
        <w:t>ё</w:t>
      </w:r>
      <w:r w:rsidRPr="001E3C27">
        <w:rPr>
          <w:sz w:val="28"/>
          <w:szCs w:val="24"/>
        </w:rPr>
        <w:t xml:space="preserve">тов является величина шага интегрирования </w:t>
      </w:r>
      <m:oMath>
        <m:r>
          <w:rPr>
            <w:rFonts w:ascii="Cambria Math" w:hAnsi="Cambria Math"/>
            <w:sz w:val="28"/>
            <w:szCs w:val="24"/>
          </w:rPr>
          <m:t>∆t</m:t>
        </m:r>
      </m:oMath>
      <w:r w:rsidRPr="001E3C27">
        <w:rPr>
          <w:sz w:val="28"/>
          <w:szCs w:val="24"/>
        </w:rPr>
        <w:t>. При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>больших шагах становится существенной ошибка численного решения уравнений, а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>при малых – моделирование становится неоправданно долгим. В качестве</w:t>
      </w:r>
      <w:r>
        <w:rPr>
          <w:sz w:val="28"/>
          <w:szCs w:val="24"/>
        </w:rPr>
        <w:t xml:space="preserve"> </w:t>
      </w:r>
      <w:r w:rsidRPr="001E3C27">
        <w:rPr>
          <w:sz w:val="28"/>
          <w:szCs w:val="24"/>
        </w:rPr>
        <w:t xml:space="preserve">оптимального значения было выбрано </w:t>
      </w:r>
      <m:oMath>
        <m:r>
          <w:rPr>
            <w:rFonts w:ascii="Cambria Math" w:hAnsi="Cambria Math"/>
            <w:sz w:val="28"/>
            <w:szCs w:val="24"/>
          </w:rPr>
          <m:t>∆t =0.005∙τ</m:t>
        </m:r>
      </m:oMath>
      <w:r w:rsidRPr="001E3C27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где характерное время </w:t>
      </w:r>
      <m:oMath>
        <m:r>
          <w:rPr>
            <w:rFonts w:ascii="Cambria Math" w:hAnsi="Cambria Math"/>
            <w:sz w:val="28"/>
            <w:szCs w:val="24"/>
          </w:rPr>
          <m:t>τ=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4"/>
                  </w:rPr>
                  <m:t>D</m:t>
                </m:r>
              </m:den>
            </m:f>
          </m:e>
        </m:rad>
        <m:r>
          <w:rPr>
            <w:rFonts w:ascii="Cambria Math" w:hAnsi="Cambria Math"/>
            <w:sz w:val="28"/>
            <w:szCs w:val="24"/>
          </w:rPr>
          <m:t>≈2∙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-12</m:t>
            </m:r>
          </m:sup>
        </m:sSup>
        <m:r>
          <w:rPr>
            <w:rFonts w:ascii="Cambria Math" w:hAnsi="Cambria Math"/>
            <w:sz w:val="28"/>
            <w:szCs w:val="24"/>
          </w:rPr>
          <m:t xml:space="preserve"> c=2 пс</m:t>
        </m:r>
      </m:oMath>
      <w:r w:rsidRPr="001E3C27">
        <w:rPr>
          <w:sz w:val="28"/>
          <w:szCs w:val="24"/>
        </w:rPr>
        <w:t xml:space="preserve">. </w:t>
      </w:r>
    </w:p>
    <w:p w14:paraId="3D33E29A" w14:textId="77777777" w:rsidR="00A86D15" w:rsidRDefault="00A86D15" w:rsidP="00A86D15">
      <w:pPr>
        <w:ind w:firstLine="709"/>
        <w:rPr>
          <w:sz w:val="28"/>
          <w:szCs w:val="24"/>
        </w:rPr>
      </w:pPr>
      <w:bookmarkStart w:id="3" w:name="_Hlk103285518"/>
      <w:r>
        <w:rPr>
          <w:sz w:val="28"/>
          <w:szCs w:val="24"/>
        </w:rPr>
        <w:lastRenderedPageBreak/>
        <w:t>Для достижения требуемой температуры системы производится так называемая перенормировка скоростей. Для этого на определённых шагах по времени вычисляется коэффициент:</w:t>
      </w:r>
    </w:p>
    <w:p w14:paraId="0A88F6C7" w14:textId="77777777" w:rsidR="00A86D15" w:rsidRPr="00F80F92" w:rsidRDefault="00A86D15" w:rsidP="00EF250E">
      <w:pPr>
        <w:rPr>
          <w:sz w:val="16"/>
          <w:szCs w:val="14"/>
        </w:rPr>
      </w:pPr>
    </w:p>
    <w:p w14:paraId="436FF90C" w14:textId="6A06FA11" w:rsidR="00A86D15" w:rsidRPr="004D1D07" w:rsidRDefault="00A86D15" w:rsidP="00A86D15">
      <w:pPr>
        <w:ind w:left="2835"/>
        <w:rPr>
          <w:iCs/>
          <w:sz w:val="28"/>
          <w:szCs w:val="24"/>
        </w:rPr>
      </w:pPr>
      <m:oMath>
        <m:r>
          <w:rPr>
            <w:rFonts w:ascii="Cambria Math" w:hAnsi="Cambria Math"/>
            <w:sz w:val="28"/>
            <w:szCs w:val="24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r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k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зад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den>
            </m:f>
          </m:e>
        </m:rad>
      </m:oMath>
      <w:r w:rsidRPr="000B17C9">
        <w:rPr>
          <w:rFonts w:eastAsia="Times New Roman"/>
          <w:iCs/>
          <w:sz w:val="28"/>
          <w:szCs w:val="24"/>
        </w:rPr>
        <w:t>,</w:t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</w:r>
      <w:r w:rsidRPr="000B17C9">
        <w:rPr>
          <w:rFonts w:eastAsia="Times New Roman"/>
          <w:iCs/>
          <w:sz w:val="28"/>
          <w:szCs w:val="24"/>
        </w:rPr>
        <w:tab/>
        <w:t xml:space="preserve">       (</w:t>
      </w:r>
      <w:r>
        <w:rPr>
          <w:rFonts w:eastAsia="Times New Roman"/>
          <w:iCs/>
          <w:sz w:val="28"/>
          <w:szCs w:val="24"/>
        </w:rPr>
        <w:t>9</w:t>
      </w:r>
      <w:r w:rsidRPr="000B17C9">
        <w:rPr>
          <w:rFonts w:eastAsia="Times New Roman"/>
          <w:iCs/>
          <w:sz w:val="28"/>
          <w:szCs w:val="24"/>
        </w:rPr>
        <w:t>)</w:t>
      </w:r>
    </w:p>
    <w:p w14:paraId="39B22983" w14:textId="77777777" w:rsidR="00A86D15" w:rsidRPr="00F80F92" w:rsidRDefault="00A86D15" w:rsidP="00EF250E">
      <w:pPr>
        <w:rPr>
          <w:sz w:val="16"/>
          <w:szCs w:val="14"/>
        </w:rPr>
      </w:pPr>
    </w:p>
    <w:p w14:paraId="02EF4C81" w14:textId="2995FB0A" w:rsidR="00A86D15" w:rsidRPr="000B17C9" w:rsidRDefault="00A86D15" w:rsidP="00A86D15">
      <w:pPr>
        <w:rPr>
          <w:rFonts w:eastAsia="Times New Roman"/>
          <w:sz w:val="28"/>
          <w:szCs w:val="24"/>
        </w:rPr>
      </w:pPr>
      <w:r>
        <w:rPr>
          <w:sz w:val="28"/>
          <w:szCs w:val="24"/>
        </w:rPr>
        <w:t>где</w:t>
      </w:r>
      <w:r w:rsidRPr="007D39E3"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кинетическая энергия равновесного состояния</w:t>
      </w:r>
      <w:r>
        <w:rPr>
          <w:rFonts w:eastAsia="Times New Roman"/>
          <w:sz w:val="28"/>
          <w:szCs w:val="24"/>
        </w:rPr>
        <w:t>, соответствующего заданной температуре</w:t>
      </w:r>
      <w:r w:rsidRPr="000B17C9">
        <w:rPr>
          <w:rFonts w:eastAsia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k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кинетическая энергия структуры,</w:t>
      </w:r>
      <w:r>
        <w:rPr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зад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заданная температура,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B</m:t>
            </m:r>
          </m:sub>
        </m:sSub>
      </m:oMath>
      <w:r w:rsidRPr="000B17C9">
        <w:rPr>
          <w:rFonts w:eastAsia="Times New Roman"/>
          <w:sz w:val="28"/>
          <w:szCs w:val="24"/>
        </w:rPr>
        <w:t xml:space="preserve"> – постоянная Больцмана,</w:t>
      </w:r>
      <w:r>
        <w:rPr>
          <w:rFonts w:eastAsia="Times New Roman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/>
            <w:sz w:val="28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x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  <m:r>
          <w:rPr>
            <w:rFonts w:ascii="Cambria Math" w:hAnsi="Cambria Math"/>
            <w:sz w:val="28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i</m:t>
            </m:r>
            <m:r>
              <w:rPr>
                <w:rFonts w:ascii="Cambria Math" w:hAnsi="Cambria Math"/>
                <w:sz w:val="28"/>
                <w:szCs w:val="24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bSup>
      </m:oMath>
      <w:r w:rsidRPr="000B17C9">
        <w:rPr>
          <w:rFonts w:eastAsia="Times New Roman"/>
          <w:sz w:val="28"/>
          <w:szCs w:val="24"/>
        </w:rPr>
        <w:t>.</w:t>
      </w:r>
    </w:p>
    <w:p w14:paraId="31569009" w14:textId="77777777" w:rsidR="00A86D15" w:rsidRPr="000B17C9" w:rsidRDefault="00A86D15" w:rsidP="00A86D15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После расчёта коэффициента, скорости пересчитывается по формуле</w:t>
      </w:r>
      <w:r w:rsidRPr="000B17C9">
        <w:rPr>
          <w:rFonts w:eastAsia="Times New Roman"/>
          <w:sz w:val="28"/>
          <w:szCs w:val="24"/>
        </w:rPr>
        <w:t>:</w:t>
      </w:r>
    </w:p>
    <w:p w14:paraId="60E07253" w14:textId="77777777" w:rsidR="00A86D15" w:rsidRPr="000B17C9" w:rsidRDefault="00A86D15" w:rsidP="00EF250E">
      <w:pPr>
        <w:rPr>
          <w:rFonts w:eastAsia="Times New Roman"/>
          <w:sz w:val="16"/>
          <w:szCs w:val="14"/>
        </w:rPr>
      </w:pPr>
    </w:p>
    <w:p w14:paraId="1D8ECED1" w14:textId="77777777" w:rsidR="00A86D15" w:rsidRPr="000B17C9" w:rsidRDefault="008C1B67" w:rsidP="00A86D15">
      <w:pPr>
        <w:ind w:left="2977"/>
        <w:rPr>
          <w:rFonts w:eastAsia="Times New Roman"/>
          <w:iCs/>
          <w:sz w:val="28"/>
          <w:szCs w:val="24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αi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new</m:t>
                </m:r>
              </m:e>
            </m:d>
          </m:sup>
        </m:sSubSup>
        <m:r>
          <w:rPr>
            <w:rFonts w:ascii="Cambria Math" w:eastAsia="Times New Roman" w:hAnsi="Cambria Math"/>
            <w:sz w:val="28"/>
            <w:szCs w:val="24"/>
          </w:rPr>
          <m:t>=β∙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αi</m:t>
            </m:r>
          </m:sub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old</m:t>
                </m:r>
              </m:e>
            </m:d>
          </m:sup>
        </m:sSubSup>
      </m:oMath>
      <w:r w:rsidR="00A86D15" w:rsidRPr="000B17C9">
        <w:rPr>
          <w:rFonts w:eastAsia="Times New Roman"/>
          <w:iCs/>
          <w:sz w:val="28"/>
          <w:szCs w:val="24"/>
        </w:rPr>
        <w:t>,</w:t>
      </w:r>
      <w:r w:rsidR="00A86D15" w:rsidRPr="000B17C9">
        <w:rPr>
          <w:rFonts w:eastAsia="Times New Roman"/>
          <w:iCs/>
          <w:sz w:val="28"/>
          <w:szCs w:val="24"/>
        </w:rPr>
        <w:tab/>
      </w:r>
      <w:r w:rsidR="00A86D15" w:rsidRPr="000B17C9">
        <w:rPr>
          <w:rFonts w:eastAsia="Times New Roman"/>
          <w:iCs/>
          <w:sz w:val="28"/>
          <w:szCs w:val="24"/>
        </w:rPr>
        <w:tab/>
      </w:r>
      <w:r w:rsidR="00A86D15" w:rsidRPr="000B17C9">
        <w:rPr>
          <w:rFonts w:eastAsia="Times New Roman"/>
          <w:iCs/>
          <w:sz w:val="28"/>
          <w:szCs w:val="24"/>
        </w:rPr>
        <w:tab/>
      </w:r>
      <w:r w:rsidR="00A86D15" w:rsidRPr="000B17C9">
        <w:rPr>
          <w:rFonts w:eastAsia="Times New Roman"/>
          <w:iCs/>
          <w:sz w:val="28"/>
          <w:szCs w:val="24"/>
        </w:rPr>
        <w:tab/>
      </w:r>
      <w:r w:rsidR="00A86D15" w:rsidRPr="000B17C9">
        <w:rPr>
          <w:rFonts w:eastAsia="Times New Roman"/>
          <w:iCs/>
          <w:sz w:val="28"/>
          <w:szCs w:val="24"/>
        </w:rPr>
        <w:tab/>
        <w:t xml:space="preserve">     (</w:t>
      </w:r>
      <w:r w:rsidR="00A86D15">
        <w:rPr>
          <w:rFonts w:eastAsia="Times New Roman"/>
          <w:iCs/>
          <w:sz w:val="28"/>
          <w:szCs w:val="24"/>
        </w:rPr>
        <w:t>10</w:t>
      </w:r>
      <w:r w:rsidR="00A86D15" w:rsidRPr="000B17C9">
        <w:rPr>
          <w:rFonts w:eastAsia="Times New Roman"/>
          <w:iCs/>
          <w:sz w:val="28"/>
          <w:szCs w:val="24"/>
        </w:rPr>
        <w:t>)</w:t>
      </w:r>
    </w:p>
    <w:p w14:paraId="0AA0FAA6" w14:textId="77777777" w:rsidR="00A86D15" w:rsidRPr="000B17C9" w:rsidRDefault="00A86D15" w:rsidP="00EF250E">
      <w:pPr>
        <w:rPr>
          <w:rFonts w:eastAsia="Times New Roman"/>
          <w:sz w:val="16"/>
          <w:szCs w:val="14"/>
        </w:rPr>
      </w:pPr>
    </w:p>
    <w:p w14:paraId="5CBC7A29" w14:textId="5D984F4F" w:rsidR="00A86D15" w:rsidRDefault="00A86D15" w:rsidP="00A86D15">
      <w:pPr>
        <w:rPr>
          <w:rFonts w:eastAsia="Times New Roman"/>
          <w:sz w:val="28"/>
          <w:szCs w:val="24"/>
        </w:rPr>
      </w:pPr>
      <w:r>
        <w:rPr>
          <w:sz w:val="28"/>
          <w:szCs w:val="24"/>
        </w:rPr>
        <w:t xml:space="preserve">где </w:t>
      </w:r>
      <m:oMath>
        <m:r>
          <w:rPr>
            <w:rFonts w:ascii="Cambria Math" w:eastAsia="Times New Roman" w:hAnsi="Cambria Math"/>
            <w:sz w:val="28"/>
            <w:szCs w:val="24"/>
          </w:rPr>
          <m:t xml:space="preserve">α = 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x</m:t>
        </m:r>
        <m:r>
          <w:rPr>
            <w:rFonts w:ascii="Cambria Math" w:eastAsia="Times New Roman" w:hAnsi="Cambria Math"/>
            <w:sz w:val="28"/>
            <w:szCs w:val="24"/>
          </w:rPr>
          <m:t>, или y, или z</m:t>
        </m:r>
      </m:oMath>
      <w:r w:rsidRPr="000B17C9">
        <w:rPr>
          <w:rFonts w:eastAsia="Times New Roman"/>
          <w:sz w:val="28"/>
          <w:szCs w:val="24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4"/>
          </w:rPr>
          <m:t>i=1,2,… N</m:t>
        </m:r>
      </m:oMath>
      <w:r w:rsidRPr="000B17C9">
        <w:rPr>
          <w:rFonts w:eastAsia="Times New Roman"/>
          <w:sz w:val="28"/>
          <w:szCs w:val="24"/>
        </w:rPr>
        <w:t xml:space="preserve">. </w:t>
      </w:r>
    </w:p>
    <w:p w14:paraId="5CC9D8FB" w14:textId="5085FF3C" w:rsidR="00B02766" w:rsidRDefault="00B02766" w:rsidP="00B02766">
      <w:pPr>
        <w:ind w:firstLine="709"/>
        <w:rPr>
          <w:sz w:val="28"/>
          <w:szCs w:val="24"/>
        </w:rPr>
      </w:pPr>
      <w:r w:rsidRPr="009128FD">
        <w:rPr>
          <w:sz w:val="28"/>
          <w:szCs w:val="24"/>
        </w:rPr>
        <w:t xml:space="preserve">Основная задача моделирования </w:t>
      </w:r>
      <w:r>
        <w:rPr>
          <w:sz w:val="28"/>
          <w:szCs w:val="24"/>
        </w:rPr>
        <w:t>–</w:t>
      </w:r>
      <w:r w:rsidRPr="009128FD">
        <w:rPr>
          <w:sz w:val="28"/>
          <w:szCs w:val="24"/>
        </w:rPr>
        <w:t xml:space="preserve"> </w:t>
      </w:r>
      <w:r>
        <w:rPr>
          <w:sz w:val="28"/>
          <w:szCs w:val="24"/>
        </w:rPr>
        <w:t>исследовать распределение по скоростям молекул двумерного идеального газа при разных температурах</w:t>
      </w:r>
      <w:r w:rsidR="00BF17CF">
        <w:rPr>
          <w:sz w:val="28"/>
          <w:szCs w:val="24"/>
        </w:rPr>
        <w:t>.</w:t>
      </w:r>
      <w:r>
        <w:rPr>
          <w:rFonts w:eastAsiaTheme="minorEastAsia"/>
          <w:iCs/>
          <w:sz w:val="28"/>
          <w:szCs w:val="24"/>
        </w:rPr>
        <w:t xml:space="preserve"> </w:t>
      </w:r>
      <w:r w:rsidR="00527E9E">
        <w:rPr>
          <w:sz w:val="28"/>
          <w:szCs w:val="24"/>
        </w:rPr>
        <w:t>Далее, п</w:t>
      </w:r>
      <w:r>
        <w:rPr>
          <w:sz w:val="28"/>
          <w:szCs w:val="24"/>
        </w:rPr>
        <w:t>остроить график распределения по скоростям</w:t>
      </w:r>
      <w:r w:rsidR="00527E9E">
        <w:rPr>
          <w:sz w:val="28"/>
          <w:szCs w:val="24"/>
        </w:rPr>
        <w:t xml:space="preserve"> и сравнить с теоретическим распределением, а также найти наиболее вероятные и средние значения скоростей</w:t>
      </w:r>
      <w:r>
        <w:rPr>
          <w:sz w:val="28"/>
          <w:szCs w:val="24"/>
        </w:rPr>
        <w:t>.</w:t>
      </w:r>
    </w:p>
    <w:p w14:paraId="460CFB96" w14:textId="77777777" w:rsidR="00290D45" w:rsidRPr="00290D45" w:rsidRDefault="00290D45" w:rsidP="00EF250E">
      <w:pPr>
        <w:rPr>
          <w:sz w:val="16"/>
          <w:szCs w:val="14"/>
        </w:rPr>
      </w:pPr>
    </w:p>
    <w:p w14:paraId="14B73A33" w14:textId="41D43032" w:rsidR="00290D45" w:rsidRDefault="00290D45" w:rsidP="00290D45">
      <w:pPr>
        <w:pStyle w:val="a5"/>
        <w:rPr>
          <w:sz w:val="28"/>
          <w:szCs w:val="18"/>
        </w:rPr>
      </w:pPr>
      <w:r>
        <w:rPr>
          <w:sz w:val="28"/>
          <w:szCs w:val="18"/>
        </w:rPr>
        <w:t>6. Распределение скоростей атомов в идеальном газе</w:t>
      </w:r>
    </w:p>
    <w:p w14:paraId="37277872" w14:textId="0449B6A0" w:rsidR="00A86D15" w:rsidRPr="00290D45" w:rsidRDefault="00A86D15" w:rsidP="00EF250E">
      <w:pPr>
        <w:rPr>
          <w:rFonts w:eastAsia="Times New Roman"/>
          <w:sz w:val="16"/>
          <w:szCs w:val="14"/>
        </w:rPr>
      </w:pPr>
    </w:p>
    <w:p w14:paraId="29B90FC0" w14:textId="3F726AAB" w:rsidR="00B90A77" w:rsidRDefault="00B90A77" w:rsidP="00B90A77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Для идеального газа распределение скоростей атомов в идеальном газе будет соответствовать распределению Максвелла. </w:t>
      </w:r>
      <w:r w:rsidRPr="00B90A77">
        <w:rPr>
          <w:rFonts w:eastAsia="Times New Roman"/>
          <w:sz w:val="28"/>
          <w:szCs w:val="24"/>
        </w:rPr>
        <w:t xml:space="preserve">Распределение Максвелла – это такое распределение </w:t>
      </w:r>
      <w:r>
        <w:rPr>
          <w:rFonts w:eastAsia="Times New Roman"/>
          <w:sz w:val="28"/>
          <w:szCs w:val="24"/>
        </w:rPr>
        <w:t xml:space="preserve">частиц </w:t>
      </w:r>
      <w:r w:rsidRPr="00B90A77">
        <w:rPr>
          <w:rFonts w:eastAsia="Times New Roman"/>
          <w:sz w:val="28"/>
          <w:szCs w:val="24"/>
        </w:rPr>
        <w:t>по скоростям, которое в идеальном газе устанавливается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самопроизвольно и не меняется с течением времени вследствие теплового или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хаотического движения молекул и их столкновений, при этом давление и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температура остаются постоянными, а термодинамическая система находится в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равновесном тепловом состоянии. Это означает, что элементарное количество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молекул в любом заданном интервале скоростей от</w:t>
      </w:r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v</m:t>
        </m:r>
      </m:oMath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до</w:t>
      </w:r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v+dv</m:t>
        </m:r>
      </m:oMath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>остается</w:t>
      </w:r>
      <w:r>
        <w:rPr>
          <w:rFonts w:eastAsia="Times New Roman"/>
          <w:sz w:val="28"/>
          <w:szCs w:val="24"/>
        </w:rPr>
        <w:t xml:space="preserve"> </w:t>
      </w:r>
      <w:r w:rsidRPr="00B90A77">
        <w:rPr>
          <w:rFonts w:eastAsia="Times New Roman"/>
          <w:sz w:val="28"/>
          <w:szCs w:val="24"/>
        </w:rPr>
        <w:t xml:space="preserve">приблизительно неизменным: </w:t>
      </w:r>
      <m:oMath>
        <m:r>
          <w:rPr>
            <w:rFonts w:ascii="Cambria Math" w:eastAsia="Times New Roman" w:hAnsi="Cambria Math"/>
            <w:sz w:val="28"/>
            <w:szCs w:val="24"/>
            <w:lang w:val="en-US"/>
          </w:rPr>
          <m:t>dn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v</m:t>
            </m:r>
            <m:r>
              <w:rPr>
                <w:rFonts w:ascii="Cambria Math" w:eastAsia="Times New Roman" w:hAnsi="Cambria Math"/>
                <w:sz w:val="28"/>
                <w:szCs w:val="24"/>
              </w:rPr>
              <m:t>,</m:t>
            </m:r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v</m:t>
            </m:r>
            <m:r>
              <w:rPr>
                <w:rFonts w:ascii="Cambria Math" w:eastAsia="Times New Roman" w:hAnsi="Cambria Math"/>
                <w:sz w:val="28"/>
                <w:szCs w:val="24"/>
              </w:rPr>
              <m:t>+</m:t>
            </m:r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dv</m:t>
            </m:r>
          </m:e>
        </m:d>
        <m:r>
          <w:rPr>
            <w:rFonts w:ascii="Cambria Math" w:eastAsia="Times New Roman" w:hAnsi="Cambria Math"/>
            <w:sz w:val="28"/>
            <w:szCs w:val="24"/>
          </w:rPr>
          <m:t>=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const</m:t>
        </m:r>
      </m:oMath>
      <w:r w:rsidRPr="00B90A77">
        <w:rPr>
          <w:rFonts w:eastAsia="Times New Roman"/>
          <w:sz w:val="28"/>
          <w:szCs w:val="24"/>
        </w:rPr>
        <w:t xml:space="preserve">, а, следовательно, и элементарная вероятность попадания в этот интервал скоростей не изменяется </w:t>
      </w:r>
      <m:oMath>
        <m:r>
          <w:rPr>
            <w:rFonts w:ascii="Cambria Math" w:eastAsia="Times New Roman" w:hAnsi="Cambria Math"/>
            <w:sz w:val="28"/>
            <w:szCs w:val="24"/>
            <w:lang w:val="en-US"/>
          </w:rPr>
          <m:t>d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dW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,</m:t>
                </m:r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v</m:t>
                </m:r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+</m:t>
                </m:r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dv</m:t>
                </m:r>
              </m:e>
            </m:d>
          </m:e>
        </m:d>
        <m:r>
          <w:rPr>
            <w:rFonts w:ascii="Cambria Math" w:eastAsia="Times New Roman" w:hAnsi="Cambria Math"/>
            <w:sz w:val="28"/>
            <w:szCs w:val="24"/>
          </w:rPr>
          <m:t>=0</m:t>
        </m:r>
      </m:oMath>
      <w:r w:rsidRPr="00B90A77">
        <w:rPr>
          <w:rFonts w:eastAsia="Times New Roman"/>
          <w:sz w:val="28"/>
          <w:szCs w:val="24"/>
        </w:rPr>
        <w:t>.</w:t>
      </w:r>
    </w:p>
    <w:p w14:paraId="5BCC772F" w14:textId="77777777" w:rsidR="00B90A77" w:rsidRDefault="00B90A77" w:rsidP="00B90A77">
      <w:pPr>
        <w:ind w:firstLine="709"/>
        <w:rPr>
          <w:rFonts w:eastAsia="Times New Roman"/>
          <w:sz w:val="28"/>
          <w:szCs w:val="24"/>
        </w:rPr>
      </w:pPr>
      <w:r w:rsidRPr="00B90A77">
        <w:rPr>
          <w:rFonts w:eastAsia="Times New Roman"/>
          <w:sz w:val="28"/>
          <w:szCs w:val="24"/>
        </w:rPr>
        <w:t>В основе вывода распределения Максвелла лежат следующие положения:</w:t>
      </w:r>
    </w:p>
    <w:p w14:paraId="7437A8EE" w14:textId="77777777" w:rsidR="00B90A77" w:rsidRDefault="00B90A77" w:rsidP="00B90A77">
      <w:pPr>
        <w:pStyle w:val="a7"/>
        <w:numPr>
          <w:ilvl w:val="0"/>
          <w:numId w:val="3"/>
        </w:numPr>
        <w:ind w:left="284" w:hanging="284"/>
        <w:rPr>
          <w:rFonts w:eastAsia="Times New Roman"/>
          <w:sz w:val="28"/>
          <w:szCs w:val="24"/>
        </w:rPr>
      </w:pPr>
      <w:r w:rsidRPr="00B90A77">
        <w:rPr>
          <w:rFonts w:eastAsia="Times New Roman"/>
          <w:sz w:val="28"/>
          <w:szCs w:val="24"/>
        </w:rPr>
        <w:t>Идеальный газ представляет собой совокупность большого числа одинаковых, абсолютно упругих шариков-молекул, столкновения между которыми совершаются по типу упругого удара.</w:t>
      </w:r>
    </w:p>
    <w:p w14:paraId="339F5BD9" w14:textId="77777777" w:rsidR="00B90A77" w:rsidRDefault="00B90A77" w:rsidP="00B90A77">
      <w:pPr>
        <w:pStyle w:val="a7"/>
        <w:numPr>
          <w:ilvl w:val="0"/>
          <w:numId w:val="3"/>
        </w:numPr>
        <w:ind w:left="284" w:hanging="284"/>
        <w:rPr>
          <w:rFonts w:eastAsia="Times New Roman"/>
          <w:sz w:val="28"/>
          <w:szCs w:val="24"/>
        </w:rPr>
      </w:pPr>
      <w:r w:rsidRPr="00B90A77">
        <w:rPr>
          <w:rFonts w:eastAsia="Times New Roman"/>
          <w:sz w:val="28"/>
          <w:szCs w:val="24"/>
        </w:rPr>
        <w:t>После столкновения все направления разлета молекул равновероятны.</w:t>
      </w:r>
    </w:p>
    <w:p w14:paraId="2372FC0A" w14:textId="0AEE2E90" w:rsidR="00B90A77" w:rsidRDefault="00B90A77" w:rsidP="00B90A77">
      <w:pPr>
        <w:pStyle w:val="a7"/>
        <w:numPr>
          <w:ilvl w:val="0"/>
          <w:numId w:val="3"/>
        </w:numPr>
        <w:ind w:left="284" w:hanging="284"/>
        <w:rPr>
          <w:rFonts w:eastAsia="Times New Roman"/>
          <w:sz w:val="28"/>
          <w:szCs w:val="24"/>
        </w:rPr>
      </w:pPr>
      <w:r w:rsidRPr="00B90A77">
        <w:rPr>
          <w:rFonts w:eastAsia="Times New Roman"/>
          <w:sz w:val="28"/>
          <w:szCs w:val="24"/>
        </w:rPr>
        <w:t>Проекции скоростей и их абсолютные значения рассматриваются как независимые случайные величины (по теории вероятностей выполняется теорема умножения вероятностей случайных событий).</w:t>
      </w:r>
    </w:p>
    <w:p w14:paraId="6E7CF5B2" w14:textId="0DFB4229" w:rsidR="00B90A77" w:rsidRDefault="005C00FA" w:rsidP="005C00FA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Если задать начальные скорости всех частиц равными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0</m:t>
            </m:r>
          </m:sub>
        </m:sSub>
      </m:oMath>
      <w:r w:rsidRPr="005C00FA">
        <w:rPr>
          <w:rFonts w:eastAsia="Times New Roman"/>
          <w:sz w:val="28"/>
          <w:szCs w:val="24"/>
        </w:rPr>
        <w:t>,</w:t>
      </w:r>
      <w:r>
        <w:rPr>
          <w:rFonts w:eastAsia="Times New Roman"/>
          <w:sz w:val="28"/>
          <w:szCs w:val="24"/>
        </w:rPr>
        <w:t xml:space="preserve"> то для двумерного идеального газа теоретическое распределение Максвелла имеет вид:</w:t>
      </w:r>
    </w:p>
    <w:p w14:paraId="11A5C932" w14:textId="53CAE247" w:rsidR="005C00FA" w:rsidRPr="005C00FA" w:rsidRDefault="005C00FA" w:rsidP="00EF250E">
      <w:pPr>
        <w:rPr>
          <w:rFonts w:eastAsia="Times New Roman"/>
          <w:sz w:val="16"/>
          <w:szCs w:val="14"/>
        </w:rPr>
      </w:pPr>
    </w:p>
    <w:p w14:paraId="29579D8E" w14:textId="77C1B8A0" w:rsidR="005C00FA" w:rsidRPr="006223FE" w:rsidRDefault="005C00FA" w:rsidP="005C00FA">
      <w:pPr>
        <w:ind w:firstLine="709"/>
        <w:jc w:val="right"/>
        <w:rPr>
          <w:rFonts w:eastAsia="Times New Roman"/>
          <w:i/>
          <w:sz w:val="28"/>
          <w:szCs w:val="24"/>
        </w:rPr>
      </w:pPr>
      <m:oMath>
        <m:r>
          <w:rPr>
            <w:rFonts w:ascii="Cambria Math" w:eastAsia="Times New Roman" w:hAnsi="Cambria Math"/>
            <w:sz w:val="28"/>
            <w:szCs w:val="24"/>
          </w:rPr>
          <w:lastRenderedPageBreak/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</m:d>
        <m:r>
          <w:rPr>
            <w:rFonts w:ascii="Cambria Math" w:eastAsia="Times New Roman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4"/>
              </w:rPr>
              <m:t>2</m:t>
            </m:r>
            <m:r>
              <w:rPr>
                <w:rFonts w:ascii="Cambria Math" w:eastAsia="Times New Roman" w:hAnsi="Cambria Math"/>
                <w:sz w:val="28"/>
                <w:szCs w:val="24"/>
              </w:rPr>
              <m:t>ϑ</m:t>
            </m:r>
          </m:num>
          <m:den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ϑ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="Times New Roman" w:hAnsi="Cambria Math"/>
            <w:sz w:val="28"/>
            <w:szCs w:val="24"/>
          </w:rPr>
          <m:t>∙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  <w:r w:rsidRPr="006223FE">
        <w:rPr>
          <w:rFonts w:eastAsia="Times New Roman"/>
          <w:iCs/>
          <w:sz w:val="28"/>
          <w:szCs w:val="24"/>
        </w:rPr>
        <w:tab/>
      </w:r>
      <w:r w:rsidRPr="006223FE">
        <w:rPr>
          <w:rFonts w:eastAsia="Times New Roman"/>
          <w:iCs/>
          <w:sz w:val="28"/>
          <w:szCs w:val="24"/>
        </w:rPr>
        <w:tab/>
      </w:r>
      <w:r w:rsidRPr="006223FE">
        <w:rPr>
          <w:rFonts w:eastAsia="Times New Roman"/>
          <w:iCs/>
          <w:sz w:val="28"/>
          <w:szCs w:val="24"/>
        </w:rPr>
        <w:tab/>
      </w:r>
      <w:r w:rsidRPr="006223FE">
        <w:rPr>
          <w:rFonts w:eastAsia="Times New Roman"/>
          <w:iCs/>
          <w:sz w:val="28"/>
          <w:szCs w:val="24"/>
        </w:rPr>
        <w:tab/>
      </w:r>
      <w:r w:rsidRPr="006223FE">
        <w:rPr>
          <w:rFonts w:eastAsia="Times New Roman"/>
          <w:iCs/>
          <w:sz w:val="28"/>
          <w:szCs w:val="24"/>
        </w:rPr>
        <w:tab/>
        <w:t>(11)</w:t>
      </w:r>
    </w:p>
    <w:p w14:paraId="1FBBBE1C" w14:textId="0DC82047" w:rsidR="005C00FA" w:rsidRPr="006223FE" w:rsidRDefault="005C00FA" w:rsidP="00EF250E">
      <w:pPr>
        <w:rPr>
          <w:rFonts w:eastAsia="Times New Roman"/>
          <w:sz w:val="16"/>
          <w:szCs w:val="14"/>
        </w:rPr>
      </w:pPr>
    </w:p>
    <w:p w14:paraId="76DB8485" w14:textId="37C64A6C" w:rsidR="005C00FA" w:rsidRDefault="005C00FA" w:rsidP="005C00FA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В качестве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0</m:t>
            </m:r>
          </m:sub>
        </m:sSub>
      </m:oMath>
      <w:r>
        <w:rPr>
          <w:rFonts w:eastAsia="Times New Roman"/>
          <w:sz w:val="28"/>
          <w:szCs w:val="24"/>
        </w:rPr>
        <w:t xml:space="preserve"> можно взять среднеквадратическую скорость атомов для определённой температуры, которая выводится из уравнения равнораспределения</w:t>
      </w:r>
      <w:r w:rsidRPr="005C00F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для двумерного случая:</w:t>
      </w:r>
    </w:p>
    <w:p w14:paraId="110D097A" w14:textId="07A4E06B" w:rsidR="005C00FA" w:rsidRPr="005C00FA" w:rsidRDefault="005C00FA" w:rsidP="005C00FA">
      <w:pPr>
        <w:rPr>
          <w:rFonts w:eastAsia="Times New Roman"/>
          <w:sz w:val="16"/>
          <w:szCs w:val="14"/>
        </w:rPr>
      </w:pPr>
    </w:p>
    <w:p w14:paraId="5B421CDF" w14:textId="4753C0BF" w:rsidR="005C00FA" w:rsidRPr="00F43B41" w:rsidRDefault="008C1B67" w:rsidP="005C00FA">
      <w:pPr>
        <w:jc w:val="right"/>
        <w:rPr>
          <w:rFonts w:eastAsia="Times New Roman"/>
          <w:i/>
          <w:sz w:val="28"/>
          <w:szCs w:val="24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4"/>
          </w:rPr>
          <m:t>=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4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szCs w:val="24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szCs w:val="24"/>
                  </w:rPr>
                  <m:t>m</m:t>
                </m:r>
              </m:den>
            </m:f>
          </m:e>
        </m:rad>
      </m:oMath>
      <w:r w:rsidR="005C00FA" w:rsidRPr="005C00FA">
        <w:rPr>
          <w:rFonts w:eastAsia="Times New Roman"/>
          <w:i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5C00FA">
        <w:rPr>
          <w:rFonts w:eastAsia="Times New Roman"/>
          <w:iCs/>
          <w:sz w:val="28"/>
          <w:szCs w:val="24"/>
        </w:rPr>
        <w:tab/>
      </w:r>
      <w:r w:rsidR="005C00FA" w:rsidRPr="00F43B41">
        <w:rPr>
          <w:rFonts w:eastAsia="Times New Roman"/>
          <w:iCs/>
          <w:sz w:val="28"/>
          <w:szCs w:val="24"/>
        </w:rPr>
        <w:t>(12)</w:t>
      </w:r>
    </w:p>
    <w:p w14:paraId="78BB25F0" w14:textId="380C920A" w:rsidR="005C00FA" w:rsidRPr="005C00FA" w:rsidRDefault="005C00FA" w:rsidP="005C00FA">
      <w:pPr>
        <w:rPr>
          <w:rFonts w:eastAsia="Times New Roman"/>
          <w:sz w:val="16"/>
          <w:szCs w:val="14"/>
        </w:rPr>
      </w:pPr>
    </w:p>
    <w:p w14:paraId="554B62DF" w14:textId="7628B4FD" w:rsidR="005C00FA" w:rsidRDefault="00F43B41" w:rsidP="00F43B41">
      <w:pPr>
        <w:ind w:firstLine="709"/>
        <w:rPr>
          <w:rFonts w:eastAsia="Times New Roman"/>
          <w:sz w:val="28"/>
          <w:szCs w:val="24"/>
        </w:rPr>
      </w:pPr>
      <w:r w:rsidRPr="00F43B41">
        <w:rPr>
          <w:rFonts w:eastAsia="Times New Roman"/>
          <w:sz w:val="28"/>
          <w:szCs w:val="24"/>
        </w:rPr>
        <w:t>Графический вид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распределения Максвелла представлен сплошной и пунктирной линиями, как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пример, для зависимости от температуры на рис.</w:t>
      </w:r>
      <w:r w:rsidR="006C1668">
        <w:rPr>
          <w:rFonts w:eastAsia="Times New Roman"/>
          <w:sz w:val="28"/>
          <w:szCs w:val="24"/>
        </w:rPr>
        <w:t xml:space="preserve"> 2</w:t>
      </w:r>
      <w:r w:rsidRPr="00F43B41">
        <w:rPr>
          <w:rFonts w:eastAsia="Times New Roman"/>
          <w:sz w:val="28"/>
          <w:szCs w:val="24"/>
        </w:rPr>
        <w:t>.</w:t>
      </w:r>
    </w:p>
    <w:p w14:paraId="520AB23F" w14:textId="09FDAA2B" w:rsidR="00F43B41" w:rsidRPr="00F43B41" w:rsidRDefault="00F43B41" w:rsidP="00F43B41">
      <w:pPr>
        <w:rPr>
          <w:rFonts w:eastAsia="Times New Roman"/>
          <w:sz w:val="16"/>
          <w:szCs w:val="14"/>
        </w:rPr>
      </w:pPr>
    </w:p>
    <w:p w14:paraId="6375E00D" w14:textId="492B0B34" w:rsidR="00F43B41" w:rsidRDefault="00F43B41" w:rsidP="00F43B41">
      <w:pPr>
        <w:jc w:val="center"/>
        <w:rPr>
          <w:rFonts w:eastAsia="Times New Roman"/>
          <w:sz w:val="28"/>
          <w:szCs w:val="24"/>
        </w:rPr>
      </w:pPr>
      <w:r w:rsidRPr="00F43B41">
        <w:rPr>
          <w:rFonts w:eastAsia="Times New Roman"/>
          <w:noProof/>
          <w:sz w:val="28"/>
          <w:szCs w:val="24"/>
        </w:rPr>
        <w:drawing>
          <wp:inline distT="0" distB="0" distL="0" distR="0" wp14:anchorId="1167840C" wp14:editId="4B418A2A">
            <wp:extent cx="4077269" cy="2724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AE5F" w14:textId="1F8F6134" w:rsidR="00F43B41" w:rsidRPr="001E4DA2" w:rsidRDefault="00F43B41" w:rsidP="00F43B41">
      <w:pPr>
        <w:jc w:val="center"/>
        <w:rPr>
          <w:rFonts w:eastAsia="Times New Roman"/>
          <w:sz w:val="28"/>
          <w:szCs w:val="24"/>
          <w:lang w:val="en-US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 w:rsidR="006C1668">
        <w:rPr>
          <w:bCs/>
          <w:i/>
          <w:iCs/>
          <w:sz w:val="28"/>
          <w:szCs w:val="18"/>
        </w:rPr>
        <w:t>2</w:t>
      </w:r>
      <w:r w:rsidRPr="00A86D15">
        <w:rPr>
          <w:bCs/>
          <w:i/>
          <w:iCs/>
          <w:sz w:val="28"/>
          <w:szCs w:val="18"/>
        </w:rPr>
        <w:t xml:space="preserve">. </w:t>
      </w:r>
      <w:r w:rsidRPr="001E4DA2">
        <w:rPr>
          <w:bCs/>
          <w:i/>
          <w:iCs/>
          <w:sz w:val="28"/>
          <w:szCs w:val="18"/>
        </w:rPr>
        <w:t>Графический вид р</w:t>
      </w:r>
      <w:r w:rsidRPr="001E4DA2">
        <w:rPr>
          <w:rFonts w:eastAsia="Times New Roman"/>
          <w:i/>
          <w:iCs/>
          <w:sz w:val="28"/>
          <w:szCs w:val="24"/>
        </w:rPr>
        <w:t>аспределения Максвелла</w:t>
      </w:r>
      <w:r w:rsidR="001E4DA2">
        <w:rPr>
          <w:rFonts w:eastAsia="Times New Roman"/>
          <w:i/>
          <w:iCs/>
          <w:sz w:val="28"/>
          <w:szCs w:val="24"/>
          <w:lang w:val="en-US"/>
        </w:rPr>
        <w:t>[</w:t>
      </w:r>
      <w:r w:rsidR="001E4DA2">
        <w:rPr>
          <w:rFonts w:eastAsia="Times New Roman"/>
          <w:i/>
          <w:iCs/>
          <w:sz w:val="28"/>
          <w:szCs w:val="24"/>
        </w:rPr>
        <w:t>8</w:t>
      </w:r>
      <w:r w:rsidR="001E4DA2">
        <w:rPr>
          <w:rFonts w:eastAsia="Times New Roman"/>
          <w:i/>
          <w:iCs/>
          <w:sz w:val="28"/>
          <w:szCs w:val="24"/>
          <w:lang w:val="en-US"/>
        </w:rPr>
        <w:t>]</w:t>
      </w:r>
    </w:p>
    <w:p w14:paraId="1C21F46D" w14:textId="3D634730" w:rsidR="00F43B41" w:rsidRPr="00F43B41" w:rsidRDefault="00F43B41" w:rsidP="00F43B41">
      <w:pPr>
        <w:rPr>
          <w:rFonts w:eastAsia="Times New Roman"/>
          <w:sz w:val="16"/>
          <w:szCs w:val="14"/>
        </w:rPr>
      </w:pPr>
    </w:p>
    <w:p w14:paraId="4EF51A88" w14:textId="77777777" w:rsidR="00F43B41" w:rsidRDefault="00F43B41" w:rsidP="00F43B41">
      <w:pPr>
        <w:ind w:firstLine="709"/>
        <w:rPr>
          <w:rFonts w:eastAsia="Times New Roman"/>
          <w:sz w:val="28"/>
          <w:szCs w:val="24"/>
        </w:rPr>
      </w:pPr>
      <w:r w:rsidRPr="00F43B41">
        <w:rPr>
          <w:rFonts w:eastAsia="Times New Roman"/>
          <w:sz w:val="28"/>
          <w:szCs w:val="24"/>
        </w:rPr>
        <w:t>Поскольку множитель экспоненты (20) при возрастании скорости</w:t>
      </w:r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v</m:t>
        </m:r>
      </m:oMath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убывает быстрее, чем множитель</w:t>
      </w:r>
      <w:r>
        <w:rPr>
          <w:rFonts w:eastAsia="Times New Roman"/>
          <w:sz w:val="28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  <m:sup>
            <m:r>
              <w:rPr>
                <w:rFonts w:ascii="Cambria Math" w:eastAsia="Times New Roman" w:hAnsi="Cambria Math"/>
                <w:sz w:val="28"/>
                <w:szCs w:val="24"/>
              </w:rPr>
              <m:t>2</m:t>
            </m:r>
          </m:sup>
        </m:sSup>
      </m:oMath>
      <w:r w:rsidRPr="00F43B41">
        <w:rPr>
          <w:rFonts w:eastAsia="Times New Roman"/>
          <w:sz w:val="28"/>
          <w:szCs w:val="24"/>
        </w:rPr>
        <w:t>, то кривая</w:t>
      </w:r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</w:rPr>
              <m:t>v</m:t>
            </m:r>
          </m:e>
        </m:d>
        <m:r>
          <w:rPr>
            <w:rFonts w:ascii="Cambria Math" w:eastAsia="Times New Roman" w:hAnsi="Cambria Math"/>
            <w:sz w:val="28"/>
            <w:szCs w:val="24"/>
          </w:rPr>
          <m:t xml:space="preserve"> </m:t>
        </m:r>
      </m:oMath>
      <w:r w:rsidRPr="00F43B41">
        <w:rPr>
          <w:rFonts w:eastAsia="Times New Roman"/>
          <w:sz w:val="28"/>
          <w:szCs w:val="24"/>
        </w:rPr>
        <w:t>асимметрична. Она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начинается от нуля, достигает максимума, а затем асимптотически стремится к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нулю.</w:t>
      </w:r>
    </w:p>
    <w:p w14:paraId="37471759" w14:textId="75952439" w:rsidR="00F43B41" w:rsidRDefault="00F43B41" w:rsidP="00F43B41">
      <w:pPr>
        <w:ind w:firstLine="709"/>
        <w:rPr>
          <w:rFonts w:eastAsia="Times New Roman"/>
          <w:sz w:val="28"/>
          <w:szCs w:val="24"/>
        </w:rPr>
      </w:pPr>
      <w:r w:rsidRPr="00F43B41">
        <w:rPr>
          <w:rFonts w:eastAsia="Times New Roman"/>
          <w:sz w:val="28"/>
          <w:szCs w:val="24"/>
        </w:rPr>
        <w:t>Кривая распределения начинается в начале координат, и это означает, что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неподвижных молекул в газе нет. Из того, что кривая асимптотически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приближается к оси абсцисс при бесконечно больших скоростях, следует, что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молекул с очень большими скоростями мало. Это легко объяснимо. Для того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чтобы молекула могла приобрести при столкновениях очень большую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скорость, ей необходимо совершить много таких столкновений, при которых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она получает энергию, и ни одного столкновения, при котором она ее теряет.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Поскольку такая ситуация маловероятна, то слишком большие и слишком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малые значения скорости молекул по сравнению с максимальным значением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должны быть крайне редки</w:t>
      </w:r>
      <w:r>
        <w:rPr>
          <w:rFonts w:eastAsia="Times New Roman"/>
          <w:sz w:val="28"/>
          <w:szCs w:val="24"/>
        </w:rPr>
        <w:t>.</w:t>
      </w:r>
    </w:p>
    <w:p w14:paraId="759B9517" w14:textId="6429CB1B" w:rsidR="00F43B41" w:rsidRDefault="00F43B41" w:rsidP="00F43B41">
      <w:pPr>
        <w:ind w:firstLine="709"/>
        <w:rPr>
          <w:rFonts w:eastAsia="Times New Roman"/>
          <w:sz w:val="28"/>
          <w:szCs w:val="24"/>
        </w:rPr>
      </w:pPr>
      <w:r w:rsidRPr="00F43B41">
        <w:rPr>
          <w:rFonts w:eastAsia="Times New Roman"/>
          <w:sz w:val="28"/>
          <w:szCs w:val="24"/>
        </w:rPr>
        <w:t>Распределение Максвелла содержит три характеристические скорости,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отношение между которыми не меняется при изменении равновесного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 xml:space="preserve">теплового состояния идеального газа (рис.). Это </w:t>
      </w:r>
      <w:r w:rsidRPr="00F43B41">
        <w:rPr>
          <w:rFonts w:eastAsia="Times New Roman"/>
          <w:b/>
          <w:bCs/>
          <w:sz w:val="28"/>
          <w:szCs w:val="24"/>
        </w:rPr>
        <w:t>наивероятнейшая скорость</w:t>
      </w:r>
      <w:r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или скорость, с которой движется большинство молекул газа</w:t>
      </w:r>
      <w:r w:rsidR="00EF250E">
        <w:rPr>
          <w:rFonts w:eastAsia="Times New Roman"/>
          <w:sz w:val="28"/>
          <w:szCs w:val="24"/>
        </w:rPr>
        <w:t>.</w:t>
      </w:r>
      <w:r w:rsidR="00EF250E" w:rsidRPr="00EF250E"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b/>
          <w:bCs/>
          <w:sz w:val="28"/>
          <w:szCs w:val="24"/>
        </w:rPr>
        <w:t xml:space="preserve">Средняя скорость теплового </w:t>
      </w:r>
      <w:r w:rsidRPr="00EF250E">
        <w:rPr>
          <w:rFonts w:eastAsia="Times New Roman"/>
          <w:b/>
          <w:bCs/>
          <w:sz w:val="28"/>
          <w:szCs w:val="24"/>
        </w:rPr>
        <w:lastRenderedPageBreak/>
        <w:t>движения</w:t>
      </w:r>
      <w:r w:rsidR="00EF250E">
        <w:rPr>
          <w:rFonts w:eastAsia="Times New Roman"/>
          <w:b/>
          <w:bCs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 xml:space="preserve">и </w:t>
      </w:r>
      <w:r w:rsidRPr="00EF250E">
        <w:rPr>
          <w:rFonts w:eastAsia="Times New Roman"/>
          <w:b/>
          <w:bCs/>
          <w:sz w:val="28"/>
          <w:szCs w:val="24"/>
        </w:rPr>
        <w:t>средн</w:t>
      </w:r>
      <w:r w:rsidR="00EF250E">
        <w:rPr>
          <w:rFonts w:eastAsia="Times New Roman"/>
          <w:b/>
          <w:bCs/>
          <w:sz w:val="28"/>
          <w:szCs w:val="24"/>
        </w:rPr>
        <w:t>е</w:t>
      </w:r>
      <w:r w:rsidRPr="00EF250E">
        <w:rPr>
          <w:rFonts w:eastAsia="Times New Roman"/>
          <w:b/>
          <w:bCs/>
          <w:sz w:val="28"/>
          <w:szCs w:val="24"/>
        </w:rPr>
        <w:t>квадратичная</w:t>
      </w:r>
      <w:r w:rsidR="00EF250E">
        <w:rPr>
          <w:rFonts w:eastAsia="Times New Roman"/>
          <w:b/>
          <w:bCs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скорость теплового движения.</w:t>
      </w:r>
      <w:r w:rsidR="00EF250E"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Их относительное расположение</w:t>
      </w:r>
      <w:r w:rsidR="00EF250E">
        <w:rPr>
          <w:rFonts w:eastAsia="Times New Roman"/>
          <w:sz w:val="28"/>
          <w:szCs w:val="24"/>
        </w:rPr>
        <w:t xml:space="preserve"> </w:t>
      </w:r>
      <w:r w:rsidRPr="00F43B41">
        <w:rPr>
          <w:rFonts w:eastAsia="Times New Roman"/>
          <w:sz w:val="28"/>
          <w:szCs w:val="24"/>
        </w:rPr>
        <w:t>приведено на рис.</w:t>
      </w:r>
      <w:r w:rsidR="006C1668">
        <w:rPr>
          <w:rFonts w:eastAsia="Times New Roman"/>
          <w:sz w:val="28"/>
          <w:szCs w:val="24"/>
        </w:rPr>
        <w:t xml:space="preserve"> 3</w:t>
      </w:r>
      <w:r w:rsidRPr="00F43B41">
        <w:rPr>
          <w:rFonts w:eastAsia="Times New Roman"/>
          <w:sz w:val="28"/>
          <w:szCs w:val="24"/>
        </w:rPr>
        <w:t>.</w:t>
      </w:r>
    </w:p>
    <w:p w14:paraId="2EB28327" w14:textId="43DEDC37" w:rsidR="00EF250E" w:rsidRPr="00EF250E" w:rsidRDefault="00EF250E" w:rsidP="00EF250E">
      <w:pPr>
        <w:rPr>
          <w:rFonts w:eastAsia="Times New Roman"/>
          <w:sz w:val="16"/>
          <w:szCs w:val="14"/>
        </w:rPr>
      </w:pPr>
    </w:p>
    <w:p w14:paraId="57B3035E" w14:textId="07854D6A" w:rsidR="00EF250E" w:rsidRDefault="00EF250E" w:rsidP="00EF250E">
      <w:pPr>
        <w:jc w:val="center"/>
        <w:rPr>
          <w:rFonts w:eastAsia="Times New Roman"/>
          <w:sz w:val="28"/>
          <w:szCs w:val="24"/>
        </w:rPr>
      </w:pPr>
      <w:r w:rsidRPr="00EF250E">
        <w:rPr>
          <w:rFonts w:eastAsia="Times New Roman"/>
          <w:noProof/>
          <w:sz w:val="28"/>
          <w:szCs w:val="24"/>
        </w:rPr>
        <w:drawing>
          <wp:inline distT="0" distB="0" distL="0" distR="0" wp14:anchorId="69E9594C" wp14:editId="3813A003">
            <wp:extent cx="4553585" cy="2534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264" w14:textId="50F7569C" w:rsidR="00EF250E" w:rsidRDefault="00EF250E" w:rsidP="00EF250E">
      <w:pPr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 w:rsidR="006C1668">
        <w:rPr>
          <w:bCs/>
          <w:i/>
          <w:iCs/>
          <w:sz w:val="28"/>
          <w:szCs w:val="18"/>
        </w:rPr>
        <w:t>3</w:t>
      </w:r>
      <w:r w:rsidRPr="00A86D15">
        <w:rPr>
          <w:bCs/>
          <w:i/>
          <w:iCs/>
          <w:sz w:val="28"/>
          <w:szCs w:val="18"/>
        </w:rPr>
        <w:t>.</w:t>
      </w:r>
      <w:r>
        <w:rPr>
          <w:bCs/>
          <w:i/>
          <w:iCs/>
          <w:sz w:val="28"/>
          <w:szCs w:val="18"/>
        </w:rPr>
        <w:t xml:space="preserve"> </w:t>
      </w:r>
      <w:r w:rsidRPr="00EF250E">
        <w:rPr>
          <w:bCs/>
          <w:i/>
          <w:iCs/>
          <w:sz w:val="28"/>
          <w:szCs w:val="18"/>
        </w:rPr>
        <w:t>Графический смысл площади фигуры под графиком</w:t>
      </w:r>
      <w:r>
        <w:rPr>
          <w:bCs/>
          <w:i/>
          <w:iCs/>
          <w:sz w:val="28"/>
          <w:szCs w:val="18"/>
        </w:rPr>
        <w:t xml:space="preserve"> </w:t>
      </w:r>
      <w:r w:rsidRPr="00EF250E">
        <w:rPr>
          <w:bCs/>
          <w:i/>
          <w:iCs/>
          <w:sz w:val="28"/>
          <w:szCs w:val="18"/>
        </w:rPr>
        <w:t>распределения и характеристические скорости распределения Максвелла</w:t>
      </w:r>
      <w:r w:rsidR="001E4DA2">
        <w:rPr>
          <w:bCs/>
          <w:i/>
          <w:iCs/>
          <w:sz w:val="28"/>
          <w:szCs w:val="18"/>
        </w:rPr>
        <w:t xml:space="preserve"> </w:t>
      </w:r>
      <w:r w:rsidR="001E4DA2" w:rsidRPr="001E4DA2">
        <w:rPr>
          <w:rFonts w:eastAsia="Times New Roman"/>
          <w:i/>
          <w:iCs/>
          <w:sz w:val="28"/>
          <w:szCs w:val="24"/>
        </w:rPr>
        <w:t>[</w:t>
      </w:r>
      <w:r w:rsidR="001E4DA2">
        <w:rPr>
          <w:rFonts w:eastAsia="Times New Roman"/>
          <w:i/>
          <w:iCs/>
          <w:sz w:val="28"/>
          <w:szCs w:val="24"/>
        </w:rPr>
        <w:t>8</w:t>
      </w:r>
      <w:r w:rsidR="001E4DA2" w:rsidRPr="001E4DA2">
        <w:rPr>
          <w:rFonts w:eastAsia="Times New Roman"/>
          <w:i/>
          <w:iCs/>
          <w:sz w:val="28"/>
          <w:szCs w:val="24"/>
        </w:rPr>
        <w:t>]</w:t>
      </w:r>
      <w:r w:rsidRPr="00EF250E">
        <w:rPr>
          <w:bCs/>
          <w:i/>
          <w:iCs/>
          <w:sz w:val="28"/>
          <w:szCs w:val="18"/>
        </w:rPr>
        <w:t>.</w:t>
      </w:r>
    </w:p>
    <w:p w14:paraId="2B7EDEEE" w14:textId="126F3E19" w:rsidR="00EF250E" w:rsidRPr="00EF250E" w:rsidRDefault="00EF250E" w:rsidP="00EF250E">
      <w:pPr>
        <w:rPr>
          <w:rFonts w:eastAsia="Times New Roman"/>
          <w:sz w:val="16"/>
          <w:szCs w:val="14"/>
        </w:rPr>
      </w:pPr>
    </w:p>
    <w:p w14:paraId="50ADF8B5" w14:textId="394B75B4" w:rsidR="00EF250E" w:rsidRDefault="00EF250E" w:rsidP="00EF250E">
      <w:pPr>
        <w:ind w:firstLine="709"/>
        <w:rPr>
          <w:rFonts w:eastAsia="Times New Roman"/>
          <w:sz w:val="28"/>
          <w:szCs w:val="24"/>
        </w:rPr>
      </w:pPr>
      <w:r w:rsidRPr="00EF250E">
        <w:rPr>
          <w:rFonts w:eastAsia="Times New Roman"/>
          <w:sz w:val="28"/>
          <w:szCs w:val="24"/>
        </w:rPr>
        <w:t>Асимметрия кривой Максвелла так же означает, что наивероятнейшая</w:t>
      </w:r>
      <w:r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sz w:val="28"/>
          <w:szCs w:val="24"/>
        </w:rPr>
        <w:t>скорость не равна средней арифметической всех скоростей молекул. То, что</w:t>
      </w:r>
      <w:r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sz w:val="28"/>
          <w:szCs w:val="24"/>
        </w:rPr>
        <w:t>средняя скорость становится больше наивероятнейшей скорости, объясняется</w:t>
      </w:r>
      <w:r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sz w:val="28"/>
          <w:szCs w:val="24"/>
        </w:rPr>
        <w:t>тем, что в газе преобладают молекулы, движущиеся со скоростями большими,</w:t>
      </w:r>
      <w:r>
        <w:rPr>
          <w:rFonts w:eastAsia="Times New Roman"/>
          <w:sz w:val="28"/>
          <w:szCs w:val="24"/>
        </w:rPr>
        <w:t xml:space="preserve"> </w:t>
      </w:r>
      <w:r w:rsidRPr="00EF250E">
        <w:rPr>
          <w:rFonts w:eastAsia="Times New Roman"/>
          <w:sz w:val="28"/>
          <w:szCs w:val="24"/>
        </w:rPr>
        <w:t>чем наивероятнейшая.</w:t>
      </w:r>
    </w:p>
    <w:p w14:paraId="1EEF4CAA" w14:textId="3C06D799" w:rsidR="00EF250E" w:rsidRDefault="00EF250E">
      <w:pPr>
        <w:spacing w:after="160" w:line="259" w:lineRule="auto"/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227CDBF4" w14:textId="704601FB" w:rsidR="00EF250E" w:rsidRDefault="00EF250E" w:rsidP="00EF250E">
      <w:pPr>
        <w:pStyle w:val="1"/>
      </w:pPr>
      <w:r>
        <w:lastRenderedPageBreak/>
        <w:t>Практическая часть</w:t>
      </w:r>
    </w:p>
    <w:p w14:paraId="6D89DE13" w14:textId="141082EB" w:rsidR="00EF250E" w:rsidRPr="006C1668" w:rsidRDefault="00EF250E" w:rsidP="006C1668">
      <w:pPr>
        <w:rPr>
          <w:rFonts w:eastAsia="Times New Roman"/>
          <w:sz w:val="16"/>
          <w:szCs w:val="14"/>
        </w:rPr>
      </w:pPr>
    </w:p>
    <w:p w14:paraId="587B22BF" w14:textId="3390754C" w:rsidR="006C1668" w:rsidRDefault="006C1668" w:rsidP="00EF250E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Для исследования распределения по скоростям молекул двумерного идеального газа была создана молекулярно-динамическая программа (рис. 4).</w:t>
      </w:r>
    </w:p>
    <w:p w14:paraId="47F0C079" w14:textId="3B56C68C" w:rsidR="006C1668" w:rsidRPr="006C1668" w:rsidRDefault="006C1668" w:rsidP="006C1668">
      <w:pPr>
        <w:rPr>
          <w:rFonts w:eastAsia="Times New Roman"/>
          <w:sz w:val="16"/>
          <w:szCs w:val="14"/>
        </w:rPr>
      </w:pPr>
    </w:p>
    <w:p w14:paraId="0B0BC7F2" w14:textId="702CC196" w:rsidR="006C1668" w:rsidRDefault="006C1668" w:rsidP="006C1668">
      <w:pPr>
        <w:jc w:val="center"/>
        <w:rPr>
          <w:rFonts w:eastAsia="Times New Roman"/>
          <w:sz w:val="28"/>
          <w:szCs w:val="24"/>
        </w:rPr>
      </w:pPr>
      <w:r w:rsidRPr="006C1668">
        <w:rPr>
          <w:rFonts w:eastAsia="Times New Roman"/>
          <w:noProof/>
          <w:sz w:val="28"/>
          <w:szCs w:val="24"/>
        </w:rPr>
        <w:drawing>
          <wp:inline distT="0" distB="0" distL="0" distR="0" wp14:anchorId="56B97A79" wp14:editId="76A9B9BE">
            <wp:extent cx="6188710" cy="49295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906E" w14:textId="5F722372" w:rsidR="006C1668" w:rsidRDefault="006C1668" w:rsidP="006C1668">
      <w:pPr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>
        <w:rPr>
          <w:bCs/>
          <w:i/>
          <w:iCs/>
          <w:sz w:val="28"/>
          <w:szCs w:val="18"/>
        </w:rPr>
        <w:t>4</w:t>
      </w:r>
      <w:r w:rsidRPr="00A86D15">
        <w:rPr>
          <w:bCs/>
          <w:i/>
          <w:iCs/>
          <w:sz w:val="28"/>
          <w:szCs w:val="18"/>
        </w:rPr>
        <w:t>.</w:t>
      </w:r>
      <w:r>
        <w:rPr>
          <w:bCs/>
          <w:i/>
          <w:iCs/>
          <w:sz w:val="28"/>
          <w:szCs w:val="18"/>
        </w:rPr>
        <w:t xml:space="preserve"> Вид программы, используемой для исследования</w:t>
      </w:r>
    </w:p>
    <w:p w14:paraId="281F2BAB" w14:textId="71382400" w:rsidR="006C1668" w:rsidRPr="006C1668" w:rsidRDefault="006C1668" w:rsidP="006C1668">
      <w:pPr>
        <w:rPr>
          <w:rFonts w:eastAsia="Times New Roman"/>
          <w:sz w:val="16"/>
          <w:szCs w:val="14"/>
        </w:rPr>
      </w:pPr>
    </w:p>
    <w:p w14:paraId="7031203A" w14:textId="4C1480EC" w:rsidR="00BF17CF" w:rsidRDefault="006C1668" w:rsidP="00EF250E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Для приведения системы</w:t>
      </w:r>
      <w:r w:rsidR="00BF17CF">
        <w:rPr>
          <w:rFonts w:eastAsia="Times New Roman"/>
          <w:sz w:val="28"/>
          <w:szCs w:val="24"/>
        </w:rPr>
        <w:t xml:space="preserve"> к заданной температуре, применяется перенормировка скоростей в течение 200 временных шагов.</w:t>
      </w:r>
    </w:p>
    <w:p w14:paraId="49A2BC4B" w14:textId="3F83F07A" w:rsidR="00DF5032" w:rsidRPr="00DF5032" w:rsidRDefault="00DF5032" w:rsidP="00EF250E">
      <w:pPr>
        <w:ind w:firstLine="709"/>
        <w:rPr>
          <w:rFonts w:eastAsia="Times New Roman"/>
          <w:i/>
          <w:sz w:val="28"/>
          <w:szCs w:val="24"/>
        </w:rPr>
      </w:pPr>
      <w:r>
        <w:rPr>
          <w:rFonts w:eastAsia="Times New Roman"/>
          <w:sz w:val="28"/>
          <w:szCs w:val="24"/>
        </w:rPr>
        <w:t xml:space="preserve">Для получения гистограммы распределения по скоростям, берётся интервал от 0 до </w:t>
      </w:r>
      <m:oMath>
        <m:r>
          <w:rPr>
            <w:rFonts w:ascii="Cambria Math" w:eastAsia="Times New Roman" w:hAnsi="Cambria Math"/>
            <w:sz w:val="28"/>
            <w:szCs w:val="24"/>
          </w:rPr>
          <m:t>3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max</m:t>
            </m:r>
          </m:sub>
        </m:sSub>
      </m:oMath>
      <w:r>
        <w:rPr>
          <w:rFonts w:eastAsia="Times New Roman"/>
          <w:sz w:val="28"/>
          <w:szCs w:val="24"/>
        </w:rPr>
        <w:t xml:space="preserve"> и разбивается на равные </w:t>
      </w:r>
      <w:proofErr w:type="spellStart"/>
      <w:r>
        <w:rPr>
          <w:rFonts w:eastAsia="Times New Roman"/>
          <w:sz w:val="28"/>
          <w:szCs w:val="24"/>
        </w:rPr>
        <w:t>подинтервалы</w:t>
      </w:r>
      <w:proofErr w:type="spellEnd"/>
      <w:r>
        <w:rPr>
          <w:rFonts w:eastAsia="Times New Roman"/>
          <w:sz w:val="28"/>
          <w:szCs w:val="24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4"/>
          </w:rPr>
          <m:t>∆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v</m:t>
        </m:r>
      </m:oMath>
      <w:r>
        <w:rPr>
          <w:rFonts w:eastAsia="Times New Roman"/>
          <w:sz w:val="28"/>
          <w:szCs w:val="24"/>
        </w:rPr>
        <w:t xml:space="preserve">. На последующих шагах моделирования подсчитывается число частиц, имеющих скорости от </w:t>
      </w:r>
      <m:oMath>
        <m:r>
          <w:rPr>
            <w:rFonts w:ascii="Cambria Math" w:eastAsia="Times New Roman" w:hAnsi="Cambria Math"/>
            <w:sz w:val="28"/>
            <w:szCs w:val="24"/>
            <w:lang w:val="en-US"/>
          </w:rPr>
          <m:t>i</m:t>
        </m:r>
        <m:r>
          <w:rPr>
            <w:rFonts w:ascii="Cambria Math" w:eastAsia="Times New Roman" w:hAnsi="Cambria Math"/>
            <w:sz w:val="28"/>
            <w:szCs w:val="24"/>
          </w:rPr>
          <m:t>∙∆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v</m:t>
        </m:r>
      </m:oMath>
      <w:r w:rsidRPr="00DF5032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 xml:space="preserve">до </w:t>
      </w:r>
      <m:oMath>
        <m:d>
          <m:dPr>
            <m:ctrlPr>
              <w:rPr>
                <w:rFonts w:ascii="Cambria Math" w:eastAsia="Times New Roman" w:hAnsi="Cambria Math"/>
                <w:i/>
                <w:sz w:val="28"/>
                <w:szCs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/>
                <w:sz w:val="28"/>
                <w:szCs w:val="24"/>
              </w:rPr>
              <m:t>+1</m:t>
            </m:r>
          </m:e>
        </m:d>
        <m:r>
          <w:rPr>
            <w:rFonts w:ascii="Cambria Math" w:eastAsia="Times New Roman" w:hAnsi="Cambria Math"/>
            <w:sz w:val="28"/>
            <w:szCs w:val="24"/>
          </w:rPr>
          <m:t>∙∆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v</m:t>
        </m:r>
      </m:oMath>
      <w:r>
        <w:rPr>
          <w:rFonts w:eastAsia="Times New Roman"/>
          <w:sz w:val="28"/>
          <w:szCs w:val="24"/>
        </w:rPr>
        <w:t xml:space="preserve">, занося их в массив </w:t>
      </w:r>
      <m:oMath>
        <m:r>
          <w:rPr>
            <w:rFonts w:ascii="Cambria Math" w:eastAsia="Times New Roman" w:hAnsi="Cambria Math"/>
            <w:sz w:val="28"/>
            <w:szCs w:val="24"/>
          </w:rPr>
          <m:t>n(i)</m:t>
        </m:r>
      </m:oMath>
      <w:r>
        <w:rPr>
          <w:rFonts w:eastAsia="Times New Roman"/>
          <w:sz w:val="28"/>
          <w:szCs w:val="24"/>
        </w:rPr>
        <w:t xml:space="preserve"> и нормируя все значения по количеству частиц</w:t>
      </w:r>
      <w:r w:rsidRPr="00DF5032">
        <w:rPr>
          <w:rFonts w:eastAsia="Times New Roman"/>
          <w:sz w:val="28"/>
          <w:szCs w:val="24"/>
        </w:rPr>
        <w:t xml:space="preserve">. </w:t>
      </w:r>
      <w:r>
        <w:rPr>
          <w:rFonts w:eastAsia="Times New Roman"/>
          <w:sz w:val="28"/>
          <w:szCs w:val="24"/>
        </w:rPr>
        <w:t xml:space="preserve">Далее определяется средние значения </w:t>
      </w:r>
      <m:oMath>
        <m:r>
          <w:rPr>
            <w:rFonts w:ascii="Cambria Math" w:eastAsia="Times New Roman" w:hAnsi="Cambria Math"/>
            <w:sz w:val="28"/>
            <w:szCs w:val="24"/>
          </w:rPr>
          <m:t>n(i)</m:t>
        </m:r>
      </m:oMath>
      <w:r>
        <w:rPr>
          <w:rFonts w:eastAsia="Times New Roman"/>
          <w:sz w:val="28"/>
          <w:szCs w:val="24"/>
        </w:rPr>
        <w:t xml:space="preserve"> за все шаги и заносятся в массив </w:t>
      </w:r>
      <m:oMath>
        <m:r>
          <w:rPr>
            <w:rFonts w:ascii="Cambria Math" w:eastAsia="Times New Roman" w:hAnsi="Cambria Math"/>
            <w:sz w:val="28"/>
            <w:szCs w:val="24"/>
          </w:rPr>
          <m:t>n</m:t>
        </m:r>
        <m:r>
          <w:rPr>
            <w:rFonts w:ascii="Cambria Math" w:eastAsia="Times New Roman" w:hAnsi="Cambria Math"/>
            <w:sz w:val="28"/>
            <w:szCs w:val="24"/>
            <w:lang w:val="en-US"/>
          </w:rPr>
          <m:t>sr</m:t>
        </m:r>
        <m:r>
          <w:rPr>
            <w:rFonts w:ascii="Cambria Math" w:eastAsia="Times New Roman" w:hAnsi="Cambria Math"/>
            <w:sz w:val="28"/>
            <w:szCs w:val="24"/>
          </w:rPr>
          <m:t>(i)</m:t>
        </m:r>
      </m:oMath>
      <w:r w:rsidR="00C77B79">
        <w:rPr>
          <w:rFonts w:eastAsia="Times New Roman"/>
          <w:sz w:val="28"/>
          <w:szCs w:val="24"/>
        </w:rPr>
        <w:t>. Таким образом получаем распределение атомов по скоростям</w:t>
      </w:r>
      <w:r w:rsidRPr="00DF5032">
        <w:rPr>
          <w:rFonts w:eastAsia="Times New Roman"/>
          <w:sz w:val="28"/>
          <w:szCs w:val="24"/>
        </w:rPr>
        <w:t>.</w:t>
      </w:r>
    </w:p>
    <w:p w14:paraId="27A1722E" w14:textId="2F5F5986" w:rsidR="00BF17CF" w:rsidRPr="00BF17CF" w:rsidRDefault="00BF17CF" w:rsidP="00EF250E">
      <w:pPr>
        <w:ind w:firstLine="709"/>
        <w:rPr>
          <w:rFonts w:eastAsia="Times New Roman"/>
          <w:sz w:val="16"/>
          <w:szCs w:val="14"/>
        </w:rPr>
      </w:pPr>
    </w:p>
    <w:p w14:paraId="23572ED1" w14:textId="1B95FF72" w:rsidR="00BF17CF" w:rsidRDefault="00BF17CF" w:rsidP="00BF17CF">
      <w:pPr>
        <w:pStyle w:val="a5"/>
        <w:rPr>
          <w:sz w:val="28"/>
          <w:szCs w:val="18"/>
        </w:rPr>
      </w:pPr>
      <w:r>
        <w:rPr>
          <w:sz w:val="28"/>
          <w:szCs w:val="18"/>
        </w:rPr>
        <w:t>Результаты исследования</w:t>
      </w:r>
    </w:p>
    <w:p w14:paraId="29B957A1" w14:textId="647565F9" w:rsidR="00BF17CF" w:rsidRPr="00BF17CF" w:rsidRDefault="00BF17CF" w:rsidP="00EF250E">
      <w:pPr>
        <w:ind w:firstLine="709"/>
        <w:rPr>
          <w:rFonts w:eastAsia="Times New Roman"/>
          <w:sz w:val="16"/>
          <w:szCs w:val="14"/>
        </w:rPr>
      </w:pPr>
    </w:p>
    <w:p w14:paraId="06D5DCB9" w14:textId="6BFC7411" w:rsidR="00BF17CF" w:rsidRDefault="00C77B79" w:rsidP="00EF250E">
      <w:pPr>
        <w:ind w:firstLine="709"/>
        <w:rPr>
          <w:rFonts w:eastAsiaTheme="minorEastAsia"/>
          <w:iCs/>
          <w:sz w:val="28"/>
          <w:szCs w:val="24"/>
        </w:rPr>
      </w:pPr>
      <w:r>
        <w:rPr>
          <w:sz w:val="28"/>
          <w:szCs w:val="24"/>
        </w:rPr>
        <w:lastRenderedPageBreak/>
        <w:t xml:space="preserve">Создадим расчётную ячейку размером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18"/>
              </w:rPr>
            </m:ctrlPr>
          </m:sSubPr>
          <m:e>
            <m: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18"/>
              </w:rPr>
              <m:t>x</m:t>
            </m:r>
          </m:sub>
        </m:sSub>
        <m:r>
          <w:rPr>
            <w:rFonts w:ascii="Cambria Math" w:hAnsi="Cambria Math"/>
            <w:sz w:val="28"/>
            <w:szCs w:val="1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18"/>
              </w:rPr>
            </m:ctrlPr>
          </m:sSubPr>
          <m:e>
            <m:r>
              <w:rPr>
                <w:rFonts w:ascii="Cambria Math" w:hAnsi="Cambria Math"/>
                <w:sz w:val="28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18"/>
              </w:rPr>
              <m:t>y</m:t>
            </m:r>
          </m:sub>
        </m:sSub>
        <m:r>
          <w:rPr>
            <w:rFonts w:ascii="Cambria Math" w:hAnsi="Cambria Math"/>
            <w:sz w:val="28"/>
            <w:szCs w:val="18"/>
          </w:rPr>
          <m:t>=30a</m:t>
        </m:r>
      </m:oMath>
      <w:r>
        <w:rPr>
          <w:rFonts w:eastAsiaTheme="minorEastAsia"/>
          <w:sz w:val="28"/>
          <w:szCs w:val="18"/>
        </w:rPr>
        <w:t xml:space="preserve">. Число атомов выберем 200. </w:t>
      </w:r>
      <w:r w:rsidR="00BF17CF">
        <w:rPr>
          <w:sz w:val="28"/>
          <w:szCs w:val="24"/>
        </w:rPr>
        <w:t xml:space="preserve">Поскольку </w:t>
      </w:r>
      <m:oMath>
        <m:r>
          <w:rPr>
            <w:rFonts w:ascii="Cambria Math" w:hAnsi="Cambria Math"/>
            <w:sz w:val="28"/>
            <w:szCs w:val="24"/>
          </w:rPr>
          <m:t>T~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="00BF17CF">
        <w:rPr>
          <w:rFonts w:eastAsiaTheme="minorEastAsia"/>
          <w:iCs/>
          <w:sz w:val="28"/>
          <w:szCs w:val="24"/>
        </w:rPr>
        <w:t xml:space="preserve">, температуры </w:t>
      </w:r>
      <w:r>
        <w:rPr>
          <w:rFonts w:eastAsiaTheme="minorEastAsia"/>
          <w:iCs/>
          <w:sz w:val="28"/>
          <w:szCs w:val="24"/>
        </w:rPr>
        <w:t>будем задавать</w:t>
      </w:r>
      <w:r w:rsidR="00BF17CF">
        <w:rPr>
          <w:rFonts w:eastAsiaTheme="minorEastAsia"/>
          <w:iCs/>
          <w:sz w:val="28"/>
          <w:szCs w:val="24"/>
        </w:rPr>
        <w:t xml:space="preserve"> в соотношении примерно 1:4:9</w:t>
      </w:r>
      <w:r>
        <w:rPr>
          <w:rFonts w:eastAsiaTheme="minorEastAsia"/>
          <w:iCs/>
          <w:sz w:val="28"/>
          <w:szCs w:val="24"/>
        </w:rPr>
        <w:t>, т.е. при 100К</w:t>
      </w:r>
      <w:r w:rsidR="008E58BD">
        <w:rPr>
          <w:rFonts w:eastAsiaTheme="minorEastAsia"/>
          <w:iCs/>
          <w:sz w:val="28"/>
          <w:szCs w:val="24"/>
        </w:rPr>
        <w:t xml:space="preserve"> </w:t>
      </w:r>
      <w:r>
        <w:rPr>
          <w:rFonts w:eastAsiaTheme="minorEastAsia"/>
          <w:iCs/>
          <w:sz w:val="28"/>
          <w:szCs w:val="24"/>
        </w:rPr>
        <w:t>, 400К, 900К.</w:t>
      </w:r>
    </w:p>
    <w:p w14:paraId="2629E227" w14:textId="14CF3E17" w:rsidR="00C77B79" w:rsidRDefault="00C77B79" w:rsidP="00EF250E">
      <w:pPr>
        <w:ind w:firstLine="709"/>
        <w:rPr>
          <w:rFonts w:eastAsiaTheme="minorEastAsia"/>
          <w:iCs/>
          <w:sz w:val="28"/>
          <w:szCs w:val="24"/>
        </w:rPr>
      </w:pPr>
      <w:r>
        <w:rPr>
          <w:rFonts w:eastAsiaTheme="minorEastAsia"/>
          <w:iCs/>
          <w:sz w:val="28"/>
          <w:szCs w:val="24"/>
        </w:rPr>
        <w:t>Таким образом получим (рис. 5</w:t>
      </w:r>
      <w:r w:rsidR="008E58BD">
        <w:rPr>
          <w:rFonts w:eastAsiaTheme="minorEastAsia"/>
          <w:iCs/>
          <w:sz w:val="28"/>
          <w:szCs w:val="24"/>
        </w:rPr>
        <w:t>а,б,в</w:t>
      </w:r>
      <w:r>
        <w:rPr>
          <w:rFonts w:eastAsiaTheme="minorEastAsia"/>
          <w:iCs/>
          <w:sz w:val="28"/>
          <w:szCs w:val="24"/>
        </w:rPr>
        <w:t>):</w:t>
      </w:r>
    </w:p>
    <w:p w14:paraId="25FBE9ED" w14:textId="04A6954B" w:rsidR="00C77B79" w:rsidRDefault="008E58BD" w:rsidP="008E58BD">
      <w:pPr>
        <w:pStyle w:val="a7"/>
        <w:numPr>
          <w:ilvl w:val="0"/>
          <w:numId w:val="4"/>
        </w:numPr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При 100 К:</w:t>
      </w:r>
    </w:p>
    <w:p w14:paraId="05B9FF12" w14:textId="2270A55D" w:rsidR="008E58BD" w:rsidRPr="00F530EA" w:rsidRDefault="008E58BD" w:rsidP="008E58BD">
      <w:pPr>
        <w:pStyle w:val="a7"/>
        <w:ind w:left="709" w:firstLine="273"/>
        <w:jc w:val="left"/>
        <w:rPr>
          <w:rFonts w:eastAsia="Times New Roman"/>
          <w:sz w:val="16"/>
          <w:szCs w:val="14"/>
        </w:rPr>
      </w:pPr>
    </w:p>
    <w:p w14:paraId="5684B813" w14:textId="7CBA75FB" w:rsidR="008E58BD" w:rsidRDefault="008E58BD" w:rsidP="008E58BD">
      <w:pPr>
        <w:pStyle w:val="a7"/>
        <w:ind w:left="0"/>
        <w:jc w:val="center"/>
        <w:rPr>
          <w:rFonts w:eastAsia="Times New Roman"/>
          <w:sz w:val="28"/>
          <w:szCs w:val="24"/>
        </w:rPr>
      </w:pPr>
      <w:r>
        <w:rPr>
          <w:noProof/>
        </w:rPr>
        <w:drawing>
          <wp:inline distT="0" distB="0" distL="0" distR="0" wp14:anchorId="378449CF" wp14:editId="036F7D1A">
            <wp:extent cx="6188710" cy="2310130"/>
            <wp:effectExtent l="19050" t="19050" r="21590" b="1397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AC19A8A3-1F68-46EB-BD2D-35E30B8AC6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AC19A8A3-1F68-46EB-BD2D-35E30B8AC6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0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4D103A" w14:textId="4E89D198" w:rsidR="008E58BD" w:rsidRDefault="008E58BD" w:rsidP="008E58BD">
      <w:pPr>
        <w:pStyle w:val="a7"/>
        <w:ind w:left="0"/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>
        <w:rPr>
          <w:bCs/>
          <w:i/>
          <w:iCs/>
          <w:sz w:val="28"/>
          <w:szCs w:val="18"/>
        </w:rPr>
        <w:t>5</w:t>
      </w:r>
      <w:r>
        <w:rPr>
          <w:bCs/>
          <w:i/>
          <w:iCs/>
          <w:sz w:val="28"/>
          <w:szCs w:val="18"/>
          <w:lang w:val="en-US"/>
        </w:rPr>
        <w:t>a</w:t>
      </w:r>
      <w:r>
        <w:rPr>
          <w:bCs/>
          <w:i/>
          <w:iCs/>
          <w:sz w:val="28"/>
          <w:szCs w:val="18"/>
        </w:rPr>
        <w:t>.</w:t>
      </w:r>
      <w:r w:rsidRPr="008E58BD">
        <w:rPr>
          <w:bCs/>
          <w:i/>
          <w:iCs/>
          <w:sz w:val="28"/>
          <w:szCs w:val="18"/>
        </w:rPr>
        <w:t xml:space="preserve"> </w:t>
      </w:r>
      <w:r>
        <w:rPr>
          <w:bCs/>
          <w:i/>
          <w:iCs/>
          <w:sz w:val="28"/>
          <w:szCs w:val="18"/>
        </w:rPr>
        <w:t>Гистограмма распределения (синий) и теоретическое распределение Максвелла</w:t>
      </w:r>
      <w:r w:rsidR="00F530EA">
        <w:rPr>
          <w:bCs/>
          <w:i/>
          <w:iCs/>
          <w:sz w:val="28"/>
          <w:szCs w:val="18"/>
        </w:rPr>
        <w:t xml:space="preserve"> (красная) при 100 К</w:t>
      </w:r>
      <w:r>
        <w:rPr>
          <w:bCs/>
          <w:i/>
          <w:iCs/>
          <w:sz w:val="28"/>
          <w:szCs w:val="18"/>
        </w:rPr>
        <w:t xml:space="preserve"> </w:t>
      </w:r>
    </w:p>
    <w:p w14:paraId="68117001" w14:textId="77777777" w:rsidR="008E58BD" w:rsidRPr="00F530EA" w:rsidRDefault="008E58BD" w:rsidP="008E58BD">
      <w:pPr>
        <w:pStyle w:val="a7"/>
        <w:ind w:left="0" w:firstLine="709"/>
        <w:jc w:val="left"/>
        <w:rPr>
          <w:rFonts w:eastAsia="Times New Roman"/>
          <w:sz w:val="16"/>
          <w:szCs w:val="14"/>
        </w:rPr>
      </w:pPr>
    </w:p>
    <w:p w14:paraId="79D92437" w14:textId="381D63E4" w:rsidR="008E58BD" w:rsidRPr="008E58BD" w:rsidRDefault="008E58BD" w:rsidP="008E58BD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Наиболее вероятная скорость</w:t>
      </w:r>
      <w:r w:rsidRPr="008E58BD">
        <w:rPr>
          <w:rFonts w:eastAsia="Times New Roman"/>
          <w:sz w:val="28"/>
          <w:szCs w:val="24"/>
        </w:rPr>
        <w:t xml:space="preserve"> (</w:t>
      </w:r>
      <w:r>
        <w:rPr>
          <w:rFonts w:eastAsia="Times New Roman"/>
          <w:sz w:val="28"/>
          <w:szCs w:val="24"/>
        </w:rPr>
        <w:t>прак.</w:t>
      </w:r>
      <w:r w:rsidR="00F530EA"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>: 1</w:t>
      </w:r>
      <w:r w:rsidR="00F530EA">
        <w:rPr>
          <w:rFonts w:eastAsia="Times New Roman"/>
          <w:sz w:val="28"/>
          <w:szCs w:val="24"/>
        </w:rPr>
        <w:t>62,5</w:t>
      </w:r>
      <w:r w:rsidR="00F530EA"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150 м/с</w:t>
      </w:r>
      <w:r w:rsidRPr="008E58BD">
        <w:rPr>
          <w:rFonts w:eastAsia="Times New Roman"/>
          <w:sz w:val="28"/>
          <w:szCs w:val="24"/>
        </w:rPr>
        <w:t>;</w:t>
      </w:r>
    </w:p>
    <w:p w14:paraId="6F0C977B" w14:textId="106D69CB" w:rsidR="008E58BD" w:rsidRPr="00F530EA" w:rsidRDefault="008E58BD" w:rsidP="008E58BD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Средняя скорость</w:t>
      </w:r>
      <w:r w:rsidR="00F530EA" w:rsidRPr="00F530EA">
        <w:rPr>
          <w:rFonts w:eastAsia="Times New Roman"/>
          <w:b/>
          <w:bCs/>
          <w:sz w:val="28"/>
          <w:szCs w:val="24"/>
        </w:rPr>
        <w:t xml:space="preserve"> </w:t>
      </w:r>
      <w:r w:rsidR="00F530EA" w:rsidRPr="008E58BD">
        <w:rPr>
          <w:rFonts w:eastAsia="Times New Roman"/>
          <w:sz w:val="28"/>
          <w:szCs w:val="24"/>
        </w:rPr>
        <w:t>(</w:t>
      </w:r>
      <w:r w:rsidR="00F530EA">
        <w:rPr>
          <w:rFonts w:eastAsia="Times New Roman"/>
          <w:sz w:val="28"/>
          <w:szCs w:val="24"/>
        </w:rPr>
        <w:t>прак.</w:t>
      </w:r>
      <w:r w:rsidR="00F530EA" w:rsidRPr="00F530EA">
        <w:rPr>
          <w:rFonts w:eastAsia="Times New Roman"/>
          <w:sz w:val="28"/>
          <w:szCs w:val="24"/>
        </w:rPr>
        <w:t xml:space="preserve"> | </w:t>
      </w:r>
      <w:r w:rsidR="00F530EA">
        <w:rPr>
          <w:rFonts w:eastAsia="Times New Roman"/>
          <w:sz w:val="28"/>
          <w:szCs w:val="24"/>
        </w:rPr>
        <w:t>теор.</w:t>
      </w:r>
      <w:r w:rsidR="00F530EA"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 xml:space="preserve">: </w:t>
      </w:r>
      <w:r w:rsidRPr="008E58BD">
        <w:rPr>
          <w:rFonts w:eastAsia="Times New Roman"/>
          <w:sz w:val="28"/>
          <w:szCs w:val="24"/>
        </w:rPr>
        <w:t>176,21</w:t>
      </w:r>
      <w:r w:rsidR="00F530EA" w:rsidRPr="00F530EA">
        <w:rPr>
          <w:rFonts w:eastAsia="Times New Roman"/>
          <w:sz w:val="28"/>
          <w:szCs w:val="24"/>
        </w:rPr>
        <w:t xml:space="preserve"> | 180,7</w:t>
      </w:r>
      <w:r w:rsidR="00F530EA" w:rsidRPr="00F530EA">
        <w:rPr>
          <w:rFonts w:eastAsia="Times New Roman"/>
          <w:sz w:val="28"/>
          <w:szCs w:val="24"/>
        </w:rPr>
        <w:t xml:space="preserve">4 </w:t>
      </w:r>
      <w:r>
        <w:rPr>
          <w:rFonts w:eastAsia="Times New Roman"/>
          <w:sz w:val="28"/>
          <w:szCs w:val="24"/>
        </w:rPr>
        <w:t>м/с</w:t>
      </w:r>
      <w:r w:rsidRPr="00F530EA">
        <w:rPr>
          <w:rFonts w:eastAsia="Times New Roman"/>
          <w:sz w:val="28"/>
          <w:szCs w:val="24"/>
        </w:rPr>
        <w:t>;</w:t>
      </w:r>
    </w:p>
    <w:p w14:paraId="2165AA4A" w14:textId="7A1A4D75" w:rsidR="008E58BD" w:rsidRPr="008E58BD" w:rsidRDefault="008E58BD" w:rsidP="008E58BD">
      <w:pPr>
        <w:pStyle w:val="a7"/>
        <w:ind w:left="0" w:firstLine="709"/>
        <w:jc w:val="left"/>
        <w:rPr>
          <w:rFonts w:eastAsia="Times New Roman"/>
          <w:sz w:val="28"/>
          <w:szCs w:val="24"/>
          <w:lang w:val="en-US"/>
        </w:rPr>
      </w:pPr>
      <w:r w:rsidRPr="00F530EA">
        <w:rPr>
          <w:rFonts w:eastAsia="Times New Roman"/>
          <w:b/>
          <w:bCs/>
          <w:sz w:val="28"/>
          <w:szCs w:val="24"/>
        </w:rPr>
        <w:t>Среднеквадратическая</w:t>
      </w:r>
      <w:r>
        <w:rPr>
          <w:rFonts w:eastAsia="Times New Roman"/>
          <w:sz w:val="28"/>
          <w:szCs w:val="24"/>
        </w:rPr>
        <w:t xml:space="preserve">: </w:t>
      </w:r>
      <w:r w:rsidRPr="008E58BD">
        <w:rPr>
          <w:rFonts w:eastAsia="Times New Roman"/>
          <w:sz w:val="28"/>
          <w:szCs w:val="24"/>
        </w:rPr>
        <w:t>204,03</w:t>
      </w:r>
      <w:r>
        <w:rPr>
          <w:rFonts w:eastAsia="Times New Roman"/>
          <w:sz w:val="28"/>
          <w:szCs w:val="24"/>
          <w:lang w:val="en-US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>
        <w:rPr>
          <w:rFonts w:eastAsia="Times New Roman"/>
          <w:sz w:val="28"/>
          <w:szCs w:val="24"/>
          <w:lang w:val="en-US"/>
        </w:rPr>
        <w:t>;</w:t>
      </w:r>
    </w:p>
    <w:p w14:paraId="2DB5F418" w14:textId="77777777" w:rsidR="008E58BD" w:rsidRPr="00F530EA" w:rsidRDefault="008E58BD" w:rsidP="008E58BD">
      <w:pPr>
        <w:pStyle w:val="a7"/>
        <w:ind w:left="709" w:firstLine="273"/>
        <w:jc w:val="left"/>
        <w:rPr>
          <w:rFonts w:eastAsia="Times New Roman"/>
          <w:sz w:val="16"/>
          <w:szCs w:val="14"/>
        </w:rPr>
      </w:pPr>
    </w:p>
    <w:p w14:paraId="1F19121C" w14:textId="00B85D3E" w:rsidR="008E58BD" w:rsidRDefault="008E58BD" w:rsidP="008E58BD">
      <w:pPr>
        <w:pStyle w:val="a7"/>
        <w:numPr>
          <w:ilvl w:val="0"/>
          <w:numId w:val="4"/>
        </w:numPr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При 400 К:</w:t>
      </w:r>
    </w:p>
    <w:p w14:paraId="47952C40" w14:textId="1A4F39D5" w:rsidR="008E58BD" w:rsidRPr="00F530EA" w:rsidRDefault="008E58BD" w:rsidP="008E58BD">
      <w:pPr>
        <w:pStyle w:val="a7"/>
        <w:ind w:left="709" w:firstLine="284"/>
        <w:rPr>
          <w:rFonts w:eastAsia="Times New Roman"/>
          <w:sz w:val="16"/>
          <w:szCs w:val="14"/>
        </w:rPr>
      </w:pPr>
    </w:p>
    <w:p w14:paraId="23BB1226" w14:textId="78C69A04" w:rsidR="00F530EA" w:rsidRDefault="00F530EA" w:rsidP="00F530EA">
      <w:pPr>
        <w:pStyle w:val="a7"/>
        <w:ind w:left="0"/>
        <w:jc w:val="center"/>
        <w:rPr>
          <w:rFonts w:eastAsia="Times New Roman"/>
          <w:sz w:val="28"/>
          <w:szCs w:val="24"/>
        </w:rPr>
      </w:pPr>
      <w:r>
        <w:rPr>
          <w:noProof/>
        </w:rPr>
        <w:drawing>
          <wp:inline distT="0" distB="0" distL="0" distR="0" wp14:anchorId="760F7121" wp14:editId="5F6D8F3F">
            <wp:extent cx="6188710" cy="2303145"/>
            <wp:effectExtent l="0" t="0" r="2540" b="1905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72FC7CF3-2D15-4C2D-ACF8-FA2FFF5704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72FC7CF3-2D15-4C2D-ACF8-FA2FFF5704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0FDF" w14:textId="0AC5B77D" w:rsidR="00F530EA" w:rsidRDefault="00F530EA" w:rsidP="00F530EA">
      <w:pPr>
        <w:pStyle w:val="a7"/>
        <w:ind w:left="0"/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>
        <w:rPr>
          <w:bCs/>
          <w:i/>
          <w:iCs/>
          <w:sz w:val="28"/>
          <w:szCs w:val="18"/>
        </w:rPr>
        <w:t>5</w:t>
      </w:r>
      <w:r>
        <w:rPr>
          <w:bCs/>
          <w:i/>
          <w:iCs/>
          <w:sz w:val="28"/>
          <w:szCs w:val="18"/>
        </w:rPr>
        <w:t>б</w:t>
      </w:r>
      <w:r>
        <w:rPr>
          <w:bCs/>
          <w:i/>
          <w:iCs/>
          <w:sz w:val="28"/>
          <w:szCs w:val="18"/>
        </w:rPr>
        <w:t>.</w:t>
      </w:r>
      <w:r w:rsidRPr="008E58BD">
        <w:rPr>
          <w:bCs/>
          <w:i/>
          <w:iCs/>
          <w:sz w:val="28"/>
          <w:szCs w:val="18"/>
        </w:rPr>
        <w:t xml:space="preserve"> </w:t>
      </w:r>
      <w:r>
        <w:rPr>
          <w:bCs/>
          <w:i/>
          <w:iCs/>
          <w:sz w:val="28"/>
          <w:szCs w:val="18"/>
        </w:rPr>
        <w:t>Гистограмма распределения (синий) и теоретическое распределение Максвелла</w:t>
      </w:r>
      <w:r>
        <w:rPr>
          <w:bCs/>
          <w:i/>
          <w:iCs/>
          <w:sz w:val="28"/>
          <w:szCs w:val="18"/>
        </w:rPr>
        <w:t xml:space="preserve"> </w:t>
      </w:r>
      <w:r>
        <w:rPr>
          <w:bCs/>
          <w:i/>
          <w:iCs/>
          <w:sz w:val="28"/>
          <w:szCs w:val="18"/>
        </w:rPr>
        <w:t xml:space="preserve">(красная) при </w:t>
      </w:r>
      <w:r>
        <w:rPr>
          <w:bCs/>
          <w:i/>
          <w:iCs/>
          <w:sz w:val="28"/>
          <w:szCs w:val="18"/>
        </w:rPr>
        <w:t>4</w:t>
      </w:r>
      <w:r>
        <w:rPr>
          <w:bCs/>
          <w:i/>
          <w:iCs/>
          <w:sz w:val="28"/>
          <w:szCs w:val="18"/>
        </w:rPr>
        <w:t xml:space="preserve">00 К </w:t>
      </w:r>
    </w:p>
    <w:p w14:paraId="48D1D692" w14:textId="77777777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16"/>
          <w:szCs w:val="14"/>
        </w:rPr>
      </w:pPr>
    </w:p>
    <w:p w14:paraId="352182D8" w14:textId="2B46B720" w:rsidR="00F530EA" w:rsidRPr="008E58BD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Наиболее вероятная скорость</w:t>
      </w:r>
      <w:r w:rsidRPr="008E58BD">
        <w:rPr>
          <w:rFonts w:eastAsia="Times New Roman"/>
          <w:sz w:val="28"/>
          <w:szCs w:val="24"/>
        </w:rPr>
        <w:t xml:space="preserve"> (</w:t>
      </w:r>
      <w:r>
        <w:rPr>
          <w:rFonts w:eastAsia="Times New Roman"/>
          <w:sz w:val="28"/>
          <w:szCs w:val="24"/>
        </w:rPr>
        <w:t>прак.</w:t>
      </w:r>
      <w:r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 xml:space="preserve">: </w:t>
      </w:r>
      <w:r>
        <w:rPr>
          <w:rFonts w:eastAsia="Times New Roman"/>
          <w:sz w:val="28"/>
          <w:szCs w:val="24"/>
        </w:rPr>
        <w:t>312,5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  <w:lang w:val="en-US"/>
        </w:rPr>
        <w:t xml:space="preserve">| </w:t>
      </w:r>
      <w:r>
        <w:rPr>
          <w:rFonts w:eastAsia="Times New Roman"/>
          <w:sz w:val="28"/>
          <w:szCs w:val="24"/>
        </w:rPr>
        <w:t>300</w:t>
      </w:r>
      <w:r>
        <w:rPr>
          <w:rFonts w:eastAsia="Times New Roman"/>
          <w:sz w:val="28"/>
          <w:szCs w:val="24"/>
        </w:rPr>
        <w:t xml:space="preserve"> м/с</w:t>
      </w:r>
      <w:r w:rsidRPr="008E58BD">
        <w:rPr>
          <w:rFonts w:eastAsia="Times New Roman"/>
          <w:sz w:val="28"/>
          <w:szCs w:val="24"/>
        </w:rPr>
        <w:t>;</w:t>
      </w:r>
    </w:p>
    <w:p w14:paraId="61A57035" w14:textId="662DA12F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 xml:space="preserve">Средняя скорость </w:t>
      </w:r>
      <w:r w:rsidRPr="008E58BD">
        <w:rPr>
          <w:rFonts w:eastAsia="Times New Roman"/>
          <w:sz w:val="28"/>
          <w:szCs w:val="24"/>
        </w:rPr>
        <w:t>(</w:t>
      </w:r>
      <w:r>
        <w:rPr>
          <w:rFonts w:eastAsia="Times New Roman"/>
          <w:sz w:val="28"/>
          <w:szCs w:val="24"/>
        </w:rPr>
        <w:t>прак.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  <w:lang w:val="en-US"/>
        </w:rPr>
        <w:t xml:space="preserve">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 xml:space="preserve">: </w:t>
      </w:r>
      <w:r>
        <w:rPr>
          <w:rFonts w:eastAsia="Times New Roman"/>
          <w:sz w:val="28"/>
          <w:szCs w:val="24"/>
        </w:rPr>
        <w:t>350</w:t>
      </w:r>
      <w:r w:rsidRPr="008E58BD">
        <w:rPr>
          <w:rFonts w:eastAsia="Times New Roman"/>
          <w:sz w:val="28"/>
          <w:szCs w:val="24"/>
        </w:rPr>
        <w:t>,2</w:t>
      </w:r>
      <w:r>
        <w:rPr>
          <w:rFonts w:eastAsia="Times New Roman"/>
          <w:sz w:val="28"/>
          <w:szCs w:val="24"/>
        </w:rPr>
        <w:t>4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  <w:lang w:val="en-US"/>
        </w:rPr>
        <w:t xml:space="preserve">| </w:t>
      </w:r>
      <w:r>
        <w:rPr>
          <w:rFonts w:eastAsia="Times New Roman"/>
          <w:sz w:val="28"/>
          <w:szCs w:val="24"/>
        </w:rPr>
        <w:t>361</w:t>
      </w:r>
      <w:r w:rsidRPr="00F530EA">
        <w:rPr>
          <w:rFonts w:eastAsia="Times New Roman"/>
          <w:sz w:val="28"/>
          <w:szCs w:val="24"/>
        </w:rPr>
        <w:t>,</w:t>
      </w:r>
      <w:r>
        <w:rPr>
          <w:rFonts w:eastAsia="Times New Roman"/>
          <w:sz w:val="28"/>
          <w:szCs w:val="24"/>
        </w:rPr>
        <w:t>58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 w:rsidRPr="00F530EA">
        <w:rPr>
          <w:rFonts w:eastAsia="Times New Roman"/>
          <w:sz w:val="28"/>
          <w:szCs w:val="24"/>
        </w:rPr>
        <w:t>;</w:t>
      </w:r>
    </w:p>
    <w:p w14:paraId="22CE95FF" w14:textId="28B0E282" w:rsidR="00F530EA" w:rsidRPr="008E58BD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  <w:lang w:val="en-US"/>
        </w:rPr>
      </w:pPr>
      <w:r w:rsidRPr="00F530EA">
        <w:rPr>
          <w:rFonts w:eastAsia="Times New Roman"/>
          <w:b/>
          <w:bCs/>
          <w:sz w:val="28"/>
          <w:szCs w:val="24"/>
        </w:rPr>
        <w:t>Среднеквадратическая</w:t>
      </w:r>
      <w:r>
        <w:rPr>
          <w:rFonts w:eastAsia="Times New Roman"/>
          <w:sz w:val="28"/>
          <w:szCs w:val="24"/>
        </w:rPr>
        <w:t xml:space="preserve">: </w:t>
      </w:r>
      <w:r>
        <w:rPr>
          <w:rFonts w:eastAsia="Times New Roman"/>
          <w:sz w:val="28"/>
          <w:szCs w:val="24"/>
        </w:rPr>
        <w:t>4</w:t>
      </w:r>
      <w:r w:rsidRPr="008E58BD">
        <w:rPr>
          <w:rFonts w:eastAsia="Times New Roman"/>
          <w:sz w:val="28"/>
          <w:szCs w:val="24"/>
        </w:rPr>
        <w:t>0</w:t>
      </w:r>
      <w:r>
        <w:rPr>
          <w:rFonts w:eastAsia="Times New Roman"/>
          <w:sz w:val="28"/>
          <w:szCs w:val="24"/>
        </w:rPr>
        <w:t>8</w:t>
      </w:r>
      <w:r w:rsidRPr="008E58BD">
        <w:rPr>
          <w:rFonts w:eastAsia="Times New Roman"/>
          <w:sz w:val="28"/>
          <w:szCs w:val="24"/>
        </w:rPr>
        <w:t>,0</w:t>
      </w:r>
      <w:r>
        <w:rPr>
          <w:rFonts w:eastAsia="Times New Roman"/>
          <w:sz w:val="28"/>
          <w:szCs w:val="24"/>
        </w:rPr>
        <w:t>5</w:t>
      </w:r>
      <w:r>
        <w:rPr>
          <w:rFonts w:eastAsia="Times New Roman"/>
          <w:sz w:val="28"/>
          <w:szCs w:val="24"/>
          <w:lang w:val="en-US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>
        <w:rPr>
          <w:rFonts w:eastAsia="Times New Roman"/>
          <w:sz w:val="28"/>
          <w:szCs w:val="24"/>
          <w:lang w:val="en-US"/>
        </w:rPr>
        <w:t>;</w:t>
      </w:r>
    </w:p>
    <w:p w14:paraId="6F56908C" w14:textId="77777777" w:rsidR="008E58BD" w:rsidRPr="00F530EA" w:rsidRDefault="008E58BD" w:rsidP="008E58BD">
      <w:pPr>
        <w:pStyle w:val="a7"/>
        <w:ind w:left="709" w:firstLine="284"/>
        <w:rPr>
          <w:rFonts w:eastAsia="Times New Roman"/>
          <w:sz w:val="16"/>
          <w:szCs w:val="14"/>
        </w:rPr>
      </w:pPr>
    </w:p>
    <w:p w14:paraId="2F76859D" w14:textId="797A4413" w:rsidR="008E58BD" w:rsidRDefault="008E58BD" w:rsidP="008E58BD">
      <w:pPr>
        <w:pStyle w:val="a7"/>
        <w:numPr>
          <w:ilvl w:val="0"/>
          <w:numId w:val="4"/>
        </w:numPr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При 900 К:</w:t>
      </w:r>
    </w:p>
    <w:p w14:paraId="629272BA" w14:textId="66F4454A" w:rsidR="008E58BD" w:rsidRPr="00F530EA" w:rsidRDefault="008E58BD" w:rsidP="008E58BD">
      <w:pPr>
        <w:ind w:left="709" w:firstLine="284"/>
        <w:jc w:val="left"/>
        <w:rPr>
          <w:rFonts w:eastAsia="Times New Roman"/>
          <w:sz w:val="16"/>
          <w:szCs w:val="14"/>
        </w:rPr>
      </w:pPr>
    </w:p>
    <w:p w14:paraId="092CDBDE" w14:textId="6A19D987" w:rsidR="00F530EA" w:rsidRDefault="00F530EA" w:rsidP="00F530EA">
      <w:pPr>
        <w:pStyle w:val="a7"/>
        <w:ind w:left="0"/>
        <w:jc w:val="center"/>
        <w:rPr>
          <w:rFonts w:eastAsia="Times New Roman"/>
          <w:sz w:val="28"/>
          <w:szCs w:val="24"/>
        </w:rPr>
      </w:pPr>
      <w:r>
        <w:rPr>
          <w:noProof/>
        </w:rPr>
        <w:drawing>
          <wp:inline distT="0" distB="0" distL="0" distR="0" wp14:anchorId="7CBAFBF0" wp14:editId="143C0FB1">
            <wp:extent cx="6188710" cy="2313305"/>
            <wp:effectExtent l="0" t="0" r="254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1D68A3FF-C878-44AB-BD16-2862BC0635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1D68A3FF-C878-44AB-BD16-2862BC0635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7AC4" w14:textId="3A4B4FBA" w:rsidR="00F530EA" w:rsidRDefault="00F530EA" w:rsidP="00F530EA">
      <w:pPr>
        <w:pStyle w:val="a7"/>
        <w:ind w:left="0"/>
        <w:jc w:val="center"/>
        <w:rPr>
          <w:rFonts w:eastAsia="Times New Roman"/>
          <w:sz w:val="28"/>
          <w:szCs w:val="24"/>
        </w:rPr>
      </w:pPr>
      <w:r w:rsidRPr="00A86D15">
        <w:rPr>
          <w:bCs/>
          <w:i/>
          <w:iCs/>
          <w:sz w:val="28"/>
          <w:szCs w:val="18"/>
        </w:rPr>
        <w:t xml:space="preserve">Рис. </w:t>
      </w:r>
      <w:r>
        <w:rPr>
          <w:bCs/>
          <w:i/>
          <w:iCs/>
          <w:sz w:val="28"/>
          <w:szCs w:val="18"/>
        </w:rPr>
        <w:t>5</w:t>
      </w:r>
      <w:r>
        <w:rPr>
          <w:bCs/>
          <w:i/>
          <w:iCs/>
          <w:sz w:val="28"/>
          <w:szCs w:val="18"/>
        </w:rPr>
        <w:t>в</w:t>
      </w:r>
      <w:r>
        <w:rPr>
          <w:bCs/>
          <w:i/>
          <w:iCs/>
          <w:sz w:val="28"/>
          <w:szCs w:val="18"/>
        </w:rPr>
        <w:t>.</w:t>
      </w:r>
      <w:r w:rsidRPr="008E58BD">
        <w:rPr>
          <w:bCs/>
          <w:i/>
          <w:iCs/>
          <w:sz w:val="28"/>
          <w:szCs w:val="18"/>
        </w:rPr>
        <w:t xml:space="preserve"> </w:t>
      </w:r>
      <w:r>
        <w:rPr>
          <w:bCs/>
          <w:i/>
          <w:iCs/>
          <w:sz w:val="28"/>
          <w:szCs w:val="18"/>
        </w:rPr>
        <w:t>Гистограмма распределения (синий) и теоретическое распределение Максвелла</w:t>
      </w:r>
      <w:r>
        <w:rPr>
          <w:bCs/>
          <w:i/>
          <w:iCs/>
          <w:sz w:val="28"/>
          <w:szCs w:val="18"/>
        </w:rPr>
        <w:t xml:space="preserve"> </w:t>
      </w:r>
      <w:r>
        <w:rPr>
          <w:bCs/>
          <w:i/>
          <w:iCs/>
          <w:sz w:val="28"/>
          <w:szCs w:val="18"/>
        </w:rPr>
        <w:t xml:space="preserve">(красная) при </w:t>
      </w:r>
      <w:r>
        <w:rPr>
          <w:bCs/>
          <w:i/>
          <w:iCs/>
          <w:sz w:val="28"/>
          <w:szCs w:val="18"/>
        </w:rPr>
        <w:t>9</w:t>
      </w:r>
      <w:r>
        <w:rPr>
          <w:bCs/>
          <w:i/>
          <w:iCs/>
          <w:sz w:val="28"/>
          <w:szCs w:val="18"/>
        </w:rPr>
        <w:t>00 К</w:t>
      </w:r>
    </w:p>
    <w:p w14:paraId="02A15DA4" w14:textId="77777777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16"/>
          <w:szCs w:val="14"/>
        </w:rPr>
      </w:pPr>
    </w:p>
    <w:p w14:paraId="0392050B" w14:textId="3F2EE273" w:rsidR="00F530EA" w:rsidRPr="008E58BD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Наиболее вероятная скорость</w:t>
      </w:r>
      <w:r w:rsidRPr="008E58BD">
        <w:rPr>
          <w:rFonts w:eastAsia="Times New Roman"/>
          <w:sz w:val="28"/>
          <w:szCs w:val="24"/>
        </w:rPr>
        <w:t xml:space="preserve"> (</w:t>
      </w:r>
      <w:r>
        <w:rPr>
          <w:rFonts w:eastAsia="Times New Roman"/>
          <w:sz w:val="28"/>
          <w:szCs w:val="24"/>
        </w:rPr>
        <w:t>прак.</w:t>
      </w:r>
      <w:r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 xml:space="preserve">: </w:t>
      </w:r>
      <w:r>
        <w:rPr>
          <w:rFonts w:eastAsia="Times New Roman"/>
          <w:sz w:val="28"/>
          <w:szCs w:val="24"/>
        </w:rPr>
        <w:t>462,5</w:t>
      </w:r>
      <w:r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  <w:lang w:val="en-US"/>
        </w:rPr>
        <w:t>|</w:t>
      </w:r>
      <w:r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4</w:t>
      </w:r>
      <w:r>
        <w:rPr>
          <w:rFonts w:eastAsia="Times New Roman"/>
          <w:sz w:val="28"/>
          <w:szCs w:val="24"/>
        </w:rPr>
        <w:t>50 м/с</w:t>
      </w:r>
      <w:r w:rsidRPr="008E58BD">
        <w:rPr>
          <w:rFonts w:eastAsia="Times New Roman"/>
          <w:sz w:val="28"/>
          <w:szCs w:val="24"/>
        </w:rPr>
        <w:t>;</w:t>
      </w:r>
    </w:p>
    <w:p w14:paraId="13D82DC6" w14:textId="4611F595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 xml:space="preserve">Средняя скорость </w:t>
      </w:r>
      <w:r w:rsidRPr="008E58BD">
        <w:rPr>
          <w:rFonts w:eastAsia="Times New Roman"/>
          <w:sz w:val="28"/>
          <w:szCs w:val="24"/>
        </w:rPr>
        <w:t>(</w:t>
      </w:r>
      <w:r>
        <w:rPr>
          <w:rFonts w:eastAsia="Times New Roman"/>
          <w:sz w:val="28"/>
          <w:szCs w:val="24"/>
        </w:rPr>
        <w:t>прак.</w:t>
      </w:r>
      <w:r w:rsidRPr="00F530EA">
        <w:rPr>
          <w:rFonts w:eastAsia="Times New Roman"/>
          <w:sz w:val="28"/>
          <w:szCs w:val="24"/>
        </w:rPr>
        <w:t xml:space="preserve"> | </w:t>
      </w:r>
      <w:r>
        <w:rPr>
          <w:rFonts w:eastAsia="Times New Roman"/>
          <w:sz w:val="28"/>
          <w:szCs w:val="24"/>
        </w:rPr>
        <w:t>теор.</w:t>
      </w:r>
      <w:r w:rsidRPr="008E58BD">
        <w:rPr>
          <w:rFonts w:eastAsia="Times New Roman"/>
          <w:sz w:val="28"/>
          <w:szCs w:val="24"/>
        </w:rPr>
        <w:t>)</w:t>
      </w:r>
      <w:r>
        <w:rPr>
          <w:rFonts w:eastAsia="Times New Roman"/>
          <w:sz w:val="28"/>
          <w:szCs w:val="24"/>
        </w:rPr>
        <w:t xml:space="preserve">: </w:t>
      </w:r>
      <w:r>
        <w:rPr>
          <w:rFonts w:eastAsia="Times New Roman"/>
          <w:sz w:val="28"/>
          <w:szCs w:val="24"/>
        </w:rPr>
        <w:t>529</w:t>
      </w:r>
      <w:r w:rsidRPr="008E58BD">
        <w:rPr>
          <w:rFonts w:eastAsia="Times New Roman"/>
          <w:sz w:val="28"/>
          <w:szCs w:val="24"/>
        </w:rPr>
        <w:t>,</w:t>
      </w:r>
      <w:r>
        <w:rPr>
          <w:rFonts w:eastAsia="Times New Roman"/>
          <w:sz w:val="28"/>
          <w:szCs w:val="24"/>
        </w:rPr>
        <w:t>6</w:t>
      </w:r>
      <w:r w:rsidRPr="008E58BD">
        <w:rPr>
          <w:rFonts w:eastAsia="Times New Roman"/>
          <w:sz w:val="28"/>
          <w:szCs w:val="24"/>
        </w:rPr>
        <w:t xml:space="preserve"> </w:t>
      </w:r>
      <w:r w:rsidRPr="00F530EA">
        <w:rPr>
          <w:rFonts w:eastAsia="Times New Roman"/>
          <w:sz w:val="28"/>
          <w:szCs w:val="24"/>
        </w:rPr>
        <w:t>|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542</w:t>
      </w:r>
      <w:r w:rsidRPr="00F530EA">
        <w:rPr>
          <w:rFonts w:eastAsia="Times New Roman"/>
          <w:sz w:val="28"/>
          <w:szCs w:val="24"/>
        </w:rPr>
        <w:t>,</w:t>
      </w:r>
      <w:r>
        <w:rPr>
          <w:rFonts w:eastAsia="Times New Roman"/>
          <w:sz w:val="28"/>
          <w:szCs w:val="24"/>
        </w:rPr>
        <w:t>41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 w:rsidRPr="00F530EA">
        <w:rPr>
          <w:rFonts w:eastAsia="Times New Roman"/>
          <w:sz w:val="28"/>
          <w:szCs w:val="24"/>
        </w:rPr>
        <w:t>;</w:t>
      </w:r>
    </w:p>
    <w:p w14:paraId="6760C6EE" w14:textId="703FF2A4" w:rsidR="00F530EA" w:rsidRPr="00F530EA" w:rsidRDefault="00F530EA" w:rsidP="00F530EA">
      <w:pPr>
        <w:pStyle w:val="a7"/>
        <w:ind w:left="0" w:firstLine="709"/>
        <w:jc w:val="left"/>
        <w:rPr>
          <w:rFonts w:eastAsia="Times New Roman"/>
          <w:sz w:val="28"/>
          <w:szCs w:val="24"/>
        </w:rPr>
      </w:pPr>
      <w:r w:rsidRPr="00F530EA">
        <w:rPr>
          <w:rFonts w:eastAsia="Times New Roman"/>
          <w:b/>
          <w:bCs/>
          <w:sz w:val="28"/>
          <w:szCs w:val="24"/>
        </w:rPr>
        <w:t>Среднеквадратическая</w:t>
      </w:r>
      <w:r>
        <w:rPr>
          <w:rFonts w:eastAsia="Times New Roman"/>
          <w:sz w:val="28"/>
          <w:szCs w:val="24"/>
        </w:rPr>
        <w:t xml:space="preserve">: </w:t>
      </w:r>
      <w:r>
        <w:rPr>
          <w:rFonts w:eastAsia="Times New Roman"/>
          <w:sz w:val="28"/>
          <w:szCs w:val="24"/>
        </w:rPr>
        <w:t>612</w:t>
      </w:r>
      <w:r w:rsidRPr="008E58BD">
        <w:rPr>
          <w:rFonts w:eastAsia="Times New Roman"/>
          <w:sz w:val="28"/>
          <w:szCs w:val="24"/>
        </w:rPr>
        <w:t>,0</w:t>
      </w:r>
      <w:r>
        <w:rPr>
          <w:rFonts w:eastAsia="Times New Roman"/>
          <w:sz w:val="28"/>
          <w:szCs w:val="24"/>
        </w:rPr>
        <w:t>8</w:t>
      </w:r>
      <w:r w:rsidRPr="00F530EA">
        <w:rPr>
          <w:rFonts w:eastAsia="Times New Roman"/>
          <w:sz w:val="28"/>
          <w:szCs w:val="24"/>
        </w:rPr>
        <w:t xml:space="preserve"> </w:t>
      </w:r>
      <w:r>
        <w:rPr>
          <w:rFonts w:eastAsia="Times New Roman"/>
          <w:sz w:val="28"/>
          <w:szCs w:val="24"/>
        </w:rPr>
        <w:t>м/с</w:t>
      </w:r>
      <w:r w:rsidRPr="00F530EA">
        <w:rPr>
          <w:rFonts w:eastAsia="Times New Roman"/>
          <w:sz w:val="28"/>
          <w:szCs w:val="24"/>
        </w:rPr>
        <w:t>;</w:t>
      </w:r>
    </w:p>
    <w:p w14:paraId="6D97E7C1" w14:textId="69F5F581" w:rsidR="00BF17CF" w:rsidRPr="00F530EA" w:rsidRDefault="00BF17CF" w:rsidP="00EF250E">
      <w:pPr>
        <w:ind w:firstLine="709"/>
        <w:rPr>
          <w:rFonts w:eastAsia="Times New Roman"/>
          <w:sz w:val="16"/>
          <w:szCs w:val="14"/>
        </w:rPr>
      </w:pPr>
    </w:p>
    <w:p w14:paraId="5D55CE0C" w14:textId="441A842B" w:rsidR="00F530EA" w:rsidRDefault="00F530EA" w:rsidP="00F530EA">
      <w:pPr>
        <w:ind w:firstLine="709"/>
        <w:jc w:val="left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Сравн</w:t>
      </w:r>
      <w:r w:rsidR="00AF7F14">
        <w:rPr>
          <w:rFonts w:eastAsia="Times New Roman"/>
          <w:sz w:val="28"/>
          <w:szCs w:val="24"/>
        </w:rPr>
        <w:t>ение всех 3 графиков</w:t>
      </w:r>
      <w:r>
        <w:rPr>
          <w:rFonts w:eastAsia="Times New Roman"/>
          <w:sz w:val="28"/>
          <w:szCs w:val="24"/>
        </w:rPr>
        <w:t xml:space="preserve"> (рис. 6):</w:t>
      </w:r>
    </w:p>
    <w:p w14:paraId="267B2ED2" w14:textId="77777777" w:rsidR="00AF7F14" w:rsidRDefault="00AF7F14" w:rsidP="00F530EA">
      <w:pPr>
        <w:ind w:firstLine="709"/>
        <w:jc w:val="left"/>
        <w:rPr>
          <w:rFonts w:eastAsia="Times New Roman"/>
          <w:sz w:val="28"/>
          <w:szCs w:val="24"/>
        </w:rPr>
      </w:pPr>
    </w:p>
    <w:p w14:paraId="4107336B" w14:textId="3F20E75E" w:rsidR="00AF7F14" w:rsidRDefault="00F530EA" w:rsidP="00AF7F14">
      <w:pPr>
        <w:pStyle w:val="a7"/>
        <w:ind w:left="0"/>
        <w:jc w:val="center"/>
        <w:rPr>
          <w:rFonts w:eastAsia="Times New Roman"/>
          <w:sz w:val="28"/>
          <w:szCs w:val="24"/>
        </w:rPr>
      </w:pPr>
      <w:r>
        <w:rPr>
          <w:noProof/>
        </w:rPr>
        <w:drawing>
          <wp:inline distT="0" distB="0" distL="0" distR="0" wp14:anchorId="4F27B779" wp14:editId="3C619222">
            <wp:extent cx="6188710" cy="3286125"/>
            <wp:effectExtent l="0" t="0" r="2540" b="952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B8332F84-1D50-49FF-BB0E-6EBC02231A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eastAsia="Times New Roman"/>
          <w:sz w:val="28"/>
          <w:szCs w:val="24"/>
        </w:rPr>
        <w:br/>
      </w:r>
      <w:r w:rsidR="00AF7F14" w:rsidRPr="00A86D15">
        <w:rPr>
          <w:bCs/>
          <w:i/>
          <w:iCs/>
          <w:sz w:val="28"/>
          <w:szCs w:val="18"/>
        </w:rPr>
        <w:t xml:space="preserve">Рис. </w:t>
      </w:r>
      <w:r w:rsidR="00AF7F14">
        <w:rPr>
          <w:bCs/>
          <w:i/>
          <w:iCs/>
          <w:sz w:val="28"/>
          <w:szCs w:val="18"/>
        </w:rPr>
        <w:t>6. Сравнительные графики при 3-х разных температурах</w:t>
      </w:r>
    </w:p>
    <w:p w14:paraId="1BD847FB" w14:textId="2526EC7E" w:rsidR="00F530EA" w:rsidRPr="00AF7F14" w:rsidRDefault="00F530EA" w:rsidP="00AF7F14">
      <w:pPr>
        <w:rPr>
          <w:rFonts w:eastAsia="Times New Roman"/>
          <w:sz w:val="16"/>
          <w:szCs w:val="14"/>
        </w:rPr>
      </w:pPr>
    </w:p>
    <w:p w14:paraId="56164CFC" w14:textId="77777777" w:rsidR="00AF7F14" w:rsidRDefault="00AF7F14" w:rsidP="00AF7F14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t>Из графиков видно, что полученные гистограммы распределения близки с теоретическим распределением Максвелла во всех трёх случаях, что говорит о правильности выполнения вычислительного эксперимента. Тоже самое можно сказать и про характеристические скорости: полученные значения близки с теоретическими.</w:t>
      </w:r>
    </w:p>
    <w:p w14:paraId="238B17BD" w14:textId="77777777" w:rsidR="00006424" w:rsidRDefault="00AF7F14" w:rsidP="00006424">
      <w:pPr>
        <w:ind w:firstLine="709"/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lastRenderedPageBreak/>
        <w:t>Также выполняет соотношение скоростей</w:t>
      </w:r>
      <w:r w:rsidR="00006424">
        <w:rPr>
          <w:rFonts w:eastAsia="Times New Roman"/>
          <w:sz w:val="28"/>
          <w:szCs w:val="24"/>
        </w:rPr>
        <w:t xml:space="preserve">: </w:t>
      </w:r>
    </w:p>
    <w:p w14:paraId="4D0BFCF8" w14:textId="2A4CC9CE" w:rsidR="00006424" w:rsidRPr="00006424" w:rsidRDefault="00006424" w:rsidP="00646D2A">
      <w:pPr>
        <w:pStyle w:val="a7"/>
        <w:numPr>
          <w:ilvl w:val="0"/>
          <w:numId w:val="5"/>
        </w:numPr>
        <w:ind w:left="709"/>
        <w:rPr>
          <w:rFonts w:eastAsia="Times New Roman"/>
          <w:sz w:val="28"/>
          <w:szCs w:val="24"/>
        </w:rPr>
      </w:pPr>
      <w:r w:rsidRPr="00006424">
        <w:rPr>
          <w:rFonts w:eastAsia="Times New Roman"/>
          <w:sz w:val="28"/>
          <w:szCs w:val="24"/>
        </w:rPr>
        <w:t xml:space="preserve">для </w:t>
      </w:r>
      <w:r w:rsidRPr="00006424">
        <w:rPr>
          <w:rFonts w:eastAsia="Times New Roman"/>
          <w:b/>
          <w:bCs/>
          <w:sz w:val="28"/>
          <w:szCs w:val="24"/>
        </w:rPr>
        <w:t>н</w:t>
      </w:r>
      <w:r w:rsidRPr="00006424">
        <w:rPr>
          <w:rFonts w:eastAsia="Times New Roman"/>
          <w:b/>
          <w:bCs/>
          <w:sz w:val="28"/>
          <w:szCs w:val="24"/>
        </w:rPr>
        <w:t>аиболее вероятн</w:t>
      </w:r>
      <w:r w:rsidRPr="00006424">
        <w:rPr>
          <w:rFonts w:eastAsia="Times New Roman"/>
          <w:b/>
          <w:bCs/>
          <w:sz w:val="28"/>
          <w:szCs w:val="24"/>
        </w:rPr>
        <w:t>ых</w:t>
      </w:r>
      <w:r w:rsidRPr="00006424">
        <w:rPr>
          <w:rFonts w:eastAsia="Times New Roman"/>
          <w:b/>
          <w:bCs/>
          <w:sz w:val="28"/>
          <w:szCs w:val="24"/>
        </w:rPr>
        <w:t xml:space="preserve"> </w:t>
      </w:r>
      <w:r w:rsidRPr="00006424">
        <w:rPr>
          <w:rFonts w:eastAsia="Times New Roman"/>
          <w:sz w:val="28"/>
          <w:szCs w:val="24"/>
        </w:rPr>
        <w:t>скорост</w:t>
      </w:r>
      <w:r w:rsidRPr="00006424">
        <w:rPr>
          <w:rFonts w:eastAsia="Times New Roman"/>
          <w:sz w:val="28"/>
          <w:szCs w:val="24"/>
        </w:rPr>
        <w:t xml:space="preserve">ей – </w:t>
      </w:r>
      <w:r w:rsidRPr="00006424">
        <w:rPr>
          <w:rFonts w:eastAsia="Times New Roman"/>
          <w:sz w:val="28"/>
          <w:szCs w:val="24"/>
        </w:rPr>
        <w:t>1,00</w:t>
      </w:r>
      <w:r w:rsidRPr="00006424">
        <w:rPr>
          <w:rFonts w:eastAsia="Times New Roman"/>
          <w:sz w:val="28"/>
          <w:szCs w:val="24"/>
        </w:rPr>
        <w:t>:</w:t>
      </w:r>
      <w:r w:rsidRPr="00006424">
        <w:rPr>
          <w:rFonts w:eastAsia="Times New Roman"/>
          <w:sz w:val="28"/>
          <w:szCs w:val="24"/>
        </w:rPr>
        <w:t>1,92</w:t>
      </w:r>
      <w:r w:rsidRPr="00006424">
        <w:rPr>
          <w:rFonts w:eastAsia="Times New Roman"/>
          <w:sz w:val="28"/>
          <w:szCs w:val="24"/>
        </w:rPr>
        <w:t>:</w:t>
      </w:r>
      <w:r w:rsidRPr="00006424">
        <w:rPr>
          <w:rFonts w:eastAsia="Times New Roman"/>
          <w:sz w:val="28"/>
          <w:szCs w:val="24"/>
        </w:rPr>
        <w:t>2,85</w:t>
      </w:r>
      <w:r w:rsidRPr="00006424">
        <w:rPr>
          <w:rFonts w:eastAsia="Times New Roman"/>
          <w:sz w:val="28"/>
          <w:szCs w:val="24"/>
        </w:rPr>
        <w:t>;</w:t>
      </w:r>
    </w:p>
    <w:p w14:paraId="4748E440" w14:textId="01153101" w:rsidR="00006424" w:rsidRPr="00006424" w:rsidRDefault="00006424" w:rsidP="00066B6A">
      <w:pPr>
        <w:pStyle w:val="a7"/>
        <w:numPr>
          <w:ilvl w:val="0"/>
          <w:numId w:val="5"/>
        </w:numPr>
        <w:ind w:left="709"/>
        <w:rPr>
          <w:rFonts w:eastAsia="Times New Roman"/>
          <w:sz w:val="28"/>
          <w:szCs w:val="24"/>
        </w:rPr>
      </w:pPr>
      <w:r w:rsidRPr="00006424">
        <w:rPr>
          <w:rFonts w:eastAsia="Times New Roman"/>
          <w:sz w:val="28"/>
          <w:szCs w:val="24"/>
        </w:rPr>
        <w:t xml:space="preserve">для </w:t>
      </w:r>
      <w:r w:rsidRPr="00006424">
        <w:rPr>
          <w:rFonts w:eastAsia="Times New Roman"/>
          <w:b/>
          <w:bCs/>
          <w:sz w:val="28"/>
          <w:szCs w:val="24"/>
        </w:rPr>
        <w:t xml:space="preserve">средних </w:t>
      </w:r>
      <w:r w:rsidRPr="00006424">
        <w:rPr>
          <w:rFonts w:eastAsia="Times New Roman"/>
          <w:sz w:val="28"/>
          <w:szCs w:val="24"/>
        </w:rPr>
        <w:t xml:space="preserve">скоростей – </w:t>
      </w:r>
      <w:r w:rsidRPr="00006424">
        <w:rPr>
          <w:rFonts w:eastAsia="Times New Roman"/>
          <w:sz w:val="28"/>
          <w:szCs w:val="24"/>
        </w:rPr>
        <w:t>1,00</w:t>
      </w:r>
      <w:r w:rsidRPr="00006424">
        <w:rPr>
          <w:rFonts w:eastAsia="Times New Roman"/>
          <w:sz w:val="28"/>
          <w:szCs w:val="24"/>
        </w:rPr>
        <w:t>:</w:t>
      </w:r>
      <w:r w:rsidRPr="00006424">
        <w:rPr>
          <w:rFonts w:eastAsia="Times New Roman"/>
          <w:sz w:val="28"/>
          <w:szCs w:val="24"/>
        </w:rPr>
        <w:t>1,99</w:t>
      </w:r>
      <w:r w:rsidRPr="00006424">
        <w:rPr>
          <w:rFonts w:eastAsia="Times New Roman"/>
          <w:sz w:val="28"/>
          <w:szCs w:val="24"/>
        </w:rPr>
        <w:t>:</w:t>
      </w:r>
      <w:r w:rsidRPr="00006424">
        <w:rPr>
          <w:rFonts w:eastAsia="Times New Roman"/>
          <w:sz w:val="28"/>
          <w:szCs w:val="24"/>
        </w:rPr>
        <w:t>3,01</w:t>
      </w:r>
      <w:r w:rsidRPr="00006424">
        <w:rPr>
          <w:rFonts w:eastAsia="Times New Roman"/>
          <w:sz w:val="28"/>
          <w:szCs w:val="24"/>
        </w:rPr>
        <w:t>;</w:t>
      </w:r>
    </w:p>
    <w:p w14:paraId="76F0229C" w14:textId="77777777" w:rsidR="00006424" w:rsidRDefault="00006424" w:rsidP="00D56D1D">
      <w:pPr>
        <w:pStyle w:val="a7"/>
        <w:numPr>
          <w:ilvl w:val="0"/>
          <w:numId w:val="5"/>
        </w:numPr>
        <w:ind w:left="709"/>
        <w:rPr>
          <w:rFonts w:eastAsia="Times New Roman"/>
          <w:sz w:val="28"/>
          <w:szCs w:val="24"/>
        </w:rPr>
      </w:pPr>
      <w:bookmarkStart w:id="4" w:name="_Hlk120135999"/>
      <w:r w:rsidRPr="00006424">
        <w:rPr>
          <w:rFonts w:eastAsia="Times New Roman"/>
          <w:b/>
          <w:bCs/>
          <w:sz w:val="28"/>
          <w:szCs w:val="24"/>
        </w:rPr>
        <w:t>с</w:t>
      </w:r>
      <w:r w:rsidRPr="00006424">
        <w:rPr>
          <w:rFonts w:eastAsia="Times New Roman"/>
          <w:b/>
          <w:bCs/>
          <w:sz w:val="28"/>
          <w:szCs w:val="24"/>
        </w:rPr>
        <w:t>реднеквадратическ</w:t>
      </w:r>
      <w:r w:rsidRPr="00006424">
        <w:rPr>
          <w:rFonts w:eastAsia="Times New Roman"/>
          <w:b/>
          <w:bCs/>
          <w:sz w:val="28"/>
          <w:szCs w:val="24"/>
        </w:rPr>
        <w:t>их</w:t>
      </w:r>
      <w:r w:rsidRPr="00006424">
        <w:rPr>
          <w:rFonts w:eastAsia="Times New Roman"/>
          <w:sz w:val="28"/>
          <w:szCs w:val="24"/>
        </w:rPr>
        <w:t xml:space="preserve"> </w:t>
      </w:r>
      <w:bookmarkEnd w:id="4"/>
      <w:r w:rsidRPr="00006424">
        <w:rPr>
          <w:rFonts w:eastAsia="Times New Roman"/>
          <w:sz w:val="28"/>
          <w:szCs w:val="24"/>
        </w:rPr>
        <w:t xml:space="preserve">скоростей – </w:t>
      </w:r>
      <w:r w:rsidRPr="00006424">
        <w:rPr>
          <w:rFonts w:eastAsia="Times New Roman"/>
          <w:sz w:val="28"/>
          <w:szCs w:val="24"/>
        </w:rPr>
        <w:t>1,00</w:t>
      </w:r>
      <w:r w:rsidRPr="00006424">
        <w:rPr>
          <w:rFonts w:eastAsia="Times New Roman"/>
          <w:sz w:val="28"/>
          <w:szCs w:val="24"/>
        </w:rPr>
        <w:t>:</w:t>
      </w:r>
      <w:r w:rsidRPr="00006424">
        <w:rPr>
          <w:rFonts w:eastAsia="Times New Roman"/>
          <w:sz w:val="28"/>
          <w:szCs w:val="24"/>
        </w:rPr>
        <w:t>2,00</w:t>
      </w:r>
      <w:r w:rsidRPr="00006424">
        <w:rPr>
          <w:rFonts w:eastAsia="Times New Roman"/>
          <w:sz w:val="28"/>
          <w:szCs w:val="24"/>
        </w:rPr>
        <w:t>:</w:t>
      </w:r>
      <w:r w:rsidRPr="00006424">
        <w:rPr>
          <w:rFonts w:eastAsia="Times New Roman"/>
          <w:sz w:val="28"/>
          <w:szCs w:val="24"/>
        </w:rPr>
        <w:t>3,00</w:t>
      </w:r>
    </w:p>
    <w:p w14:paraId="60E8494C" w14:textId="16183F73" w:rsidR="00AF7F14" w:rsidRDefault="00006424" w:rsidP="00006424">
      <w:pPr>
        <w:ind w:left="349"/>
        <w:rPr>
          <w:rFonts w:eastAsia="Times New Roman"/>
          <w:iCs/>
          <w:sz w:val="28"/>
          <w:szCs w:val="24"/>
        </w:rPr>
      </w:pPr>
      <w:r w:rsidRPr="00006424">
        <w:rPr>
          <w:rFonts w:eastAsia="Times New Roman"/>
          <w:sz w:val="28"/>
          <w:szCs w:val="24"/>
        </w:rPr>
        <w:t>при 100 К, 400 К и 900 К соответственно</w:t>
      </w:r>
      <w:r w:rsidRPr="00006424">
        <w:rPr>
          <w:rFonts w:eastAsia="Times New Roman"/>
          <w:sz w:val="28"/>
          <w:szCs w:val="24"/>
        </w:rPr>
        <w:t xml:space="preserve">, что подтверждает зависимость </w:t>
      </w:r>
      <m:oMath>
        <m:r>
          <w:rPr>
            <w:rFonts w:ascii="Cambria Math" w:hAnsi="Cambria Math"/>
            <w:sz w:val="28"/>
            <w:szCs w:val="24"/>
          </w:rPr>
          <m:t>T~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 w:rsidRPr="00006424">
        <w:rPr>
          <w:rFonts w:eastAsia="Times New Roman"/>
          <w:iCs/>
          <w:sz w:val="28"/>
          <w:szCs w:val="24"/>
        </w:rPr>
        <w:t>.</w:t>
      </w:r>
    </w:p>
    <w:p w14:paraId="3B46CCA2" w14:textId="133F042B" w:rsidR="00006424" w:rsidRDefault="00006424" w:rsidP="00006424">
      <w:pPr>
        <w:ind w:left="349"/>
        <w:rPr>
          <w:rFonts w:eastAsia="Times New Roman"/>
          <w:iCs/>
          <w:sz w:val="28"/>
          <w:szCs w:val="24"/>
        </w:rPr>
      </w:pPr>
    </w:p>
    <w:p w14:paraId="36313765" w14:textId="5409D06F" w:rsidR="00006424" w:rsidRDefault="00006424" w:rsidP="00006424">
      <w:pPr>
        <w:pStyle w:val="1"/>
      </w:pPr>
      <w:r>
        <w:t>Вывод</w:t>
      </w:r>
    </w:p>
    <w:p w14:paraId="178E038D" w14:textId="77777777" w:rsidR="00006424" w:rsidRPr="00006424" w:rsidRDefault="00006424" w:rsidP="00006424">
      <w:pPr>
        <w:rPr>
          <w:sz w:val="16"/>
          <w:szCs w:val="14"/>
        </w:rPr>
      </w:pPr>
    </w:p>
    <w:p w14:paraId="0B887897" w14:textId="07C0A4F2" w:rsidR="00006424" w:rsidRDefault="00006424" w:rsidP="00006424">
      <w:pPr>
        <w:ind w:firstLine="709"/>
        <w:rPr>
          <w:sz w:val="28"/>
          <w:szCs w:val="24"/>
        </w:rPr>
      </w:pPr>
      <w:r>
        <w:rPr>
          <w:sz w:val="28"/>
          <w:szCs w:val="24"/>
        </w:rPr>
        <w:t>В ходе проделанной работы выполнено:</w:t>
      </w:r>
    </w:p>
    <w:p w14:paraId="048496DC" w14:textId="7A638FAD" w:rsidR="00006424" w:rsidRDefault="00006424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 w:rsidRPr="00006424">
        <w:rPr>
          <w:sz w:val="28"/>
          <w:szCs w:val="24"/>
        </w:rPr>
        <w:t>Создана молекулярно-динамическая программа для NVE ансамбля.</w:t>
      </w:r>
    </w:p>
    <w:p w14:paraId="588BD1BD" w14:textId="45F3F09B" w:rsidR="00006424" w:rsidRDefault="00006424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>
        <w:rPr>
          <w:sz w:val="28"/>
          <w:szCs w:val="24"/>
        </w:rPr>
        <w:t>Построили гистограммы распределения по скоростям атомов идеального газа</w:t>
      </w:r>
      <w:r w:rsidR="00A64C51">
        <w:rPr>
          <w:sz w:val="28"/>
          <w:szCs w:val="24"/>
        </w:rPr>
        <w:t xml:space="preserve"> для разных температур</w:t>
      </w:r>
      <w:r>
        <w:rPr>
          <w:sz w:val="28"/>
          <w:szCs w:val="24"/>
        </w:rPr>
        <w:t>.</w:t>
      </w:r>
    </w:p>
    <w:p w14:paraId="46F15C8F" w14:textId="0AE20BEB" w:rsidR="00A64C51" w:rsidRDefault="00A64C51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>
        <w:rPr>
          <w:sz w:val="28"/>
          <w:szCs w:val="24"/>
        </w:rPr>
        <w:t>Сравнили полученные гистограммы распределения с теоретическим распределением Максвелла – гистограммы близки с теоретическими.</w:t>
      </w:r>
    </w:p>
    <w:p w14:paraId="24E57A06" w14:textId="77777777" w:rsidR="00A64C51" w:rsidRDefault="00A64C51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>
        <w:rPr>
          <w:sz w:val="28"/>
          <w:szCs w:val="24"/>
        </w:rPr>
        <w:t xml:space="preserve">Рассчитали характеристические скорости: </w:t>
      </w:r>
      <w:r w:rsidRPr="00A64C51">
        <w:rPr>
          <w:sz w:val="28"/>
          <w:szCs w:val="24"/>
        </w:rPr>
        <w:t>наиболее вероятны</w:t>
      </w:r>
      <w:r>
        <w:rPr>
          <w:sz w:val="28"/>
          <w:szCs w:val="24"/>
        </w:rPr>
        <w:t>е,</w:t>
      </w:r>
      <w:r w:rsidRPr="00A64C51">
        <w:t xml:space="preserve"> </w:t>
      </w:r>
      <w:r w:rsidRPr="00A64C51">
        <w:rPr>
          <w:sz w:val="28"/>
          <w:szCs w:val="24"/>
        </w:rPr>
        <w:t>средни</w:t>
      </w:r>
      <w:r>
        <w:rPr>
          <w:sz w:val="28"/>
          <w:szCs w:val="24"/>
        </w:rPr>
        <w:t>е,</w:t>
      </w:r>
      <w:r w:rsidRPr="00A64C51">
        <w:t xml:space="preserve"> </w:t>
      </w:r>
      <w:r w:rsidRPr="00A64C51">
        <w:rPr>
          <w:sz w:val="28"/>
          <w:szCs w:val="24"/>
        </w:rPr>
        <w:t>среднеквадратическ</w:t>
      </w:r>
      <w:r>
        <w:rPr>
          <w:sz w:val="28"/>
          <w:szCs w:val="24"/>
        </w:rPr>
        <w:t>ие. Сравнили их с теоретически полученными значениями.</w:t>
      </w:r>
    </w:p>
    <w:p w14:paraId="254B36B5" w14:textId="168A7924" w:rsidR="00006424" w:rsidRPr="00006424" w:rsidRDefault="00A64C51" w:rsidP="00006424">
      <w:pPr>
        <w:pStyle w:val="a7"/>
        <w:numPr>
          <w:ilvl w:val="0"/>
          <w:numId w:val="9"/>
        </w:numPr>
        <w:ind w:left="709"/>
        <w:rPr>
          <w:sz w:val="28"/>
          <w:szCs w:val="24"/>
        </w:rPr>
      </w:pPr>
      <w:r>
        <w:rPr>
          <w:sz w:val="28"/>
          <w:szCs w:val="24"/>
        </w:rPr>
        <w:t xml:space="preserve">Получены верные соотношения скоростей от температуры как </w:t>
      </w:r>
      <m:oMath>
        <m:r>
          <w:rPr>
            <w:rFonts w:ascii="Cambria Math" w:hAnsi="Cambria Math"/>
            <w:sz w:val="28"/>
            <w:szCs w:val="24"/>
          </w:rPr>
          <m:t>T~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</w:rPr>
              <m:t>ϑ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2</m:t>
            </m:r>
          </m:sup>
        </m:sSup>
      </m:oMath>
      <w:r>
        <w:rPr>
          <w:rFonts w:eastAsiaTheme="minorEastAsia"/>
          <w:iCs/>
          <w:sz w:val="28"/>
          <w:szCs w:val="24"/>
        </w:rPr>
        <w:t>.</w:t>
      </w:r>
    </w:p>
    <w:p w14:paraId="0F0B8A6D" w14:textId="77777777" w:rsidR="00006424" w:rsidRPr="00006424" w:rsidRDefault="00006424" w:rsidP="00006424">
      <w:pPr>
        <w:ind w:firstLine="709"/>
        <w:rPr>
          <w:sz w:val="16"/>
          <w:szCs w:val="14"/>
        </w:rPr>
      </w:pPr>
    </w:p>
    <w:p w14:paraId="1926EB3F" w14:textId="193D7E62" w:rsidR="00006424" w:rsidRDefault="00006424" w:rsidP="00006424">
      <w:pPr>
        <w:pStyle w:val="1"/>
      </w:pPr>
      <w:r>
        <w:t>Литература</w:t>
      </w:r>
    </w:p>
    <w:p w14:paraId="7141F7FC" w14:textId="77777777" w:rsidR="00006424" w:rsidRPr="00006424" w:rsidRDefault="00006424" w:rsidP="00006424">
      <w:pPr>
        <w:rPr>
          <w:sz w:val="16"/>
          <w:szCs w:val="14"/>
        </w:rPr>
      </w:pPr>
    </w:p>
    <w:p w14:paraId="6F1FB3B2" w14:textId="77777777" w:rsidR="00A64C51" w:rsidRPr="00917AB1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 w:rsidRPr="00917AB1">
        <w:rPr>
          <w:sz w:val="28"/>
          <w:szCs w:val="28"/>
        </w:rPr>
        <w:t>Аксенова Е.В., Кршивицкий М.С. Вычислительные методы исследования молекулярной динамики. Санкт-Петербургский государственный университет. Санкт-Петербург. 2009</w:t>
      </w:r>
      <w:r>
        <w:rPr>
          <w:sz w:val="28"/>
          <w:szCs w:val="28"/>
        </w:rPr>
        <w:t xml:space="preserve"> – 50 с</w:t>
      </w:r>
      <w:r w:rsidRPr="00917AB1">
        <w:rPr>
          <w:sz w:val="28"/>
          <w:szCs w:val="28"/>
        </w:rPr>
        <w:t>.</w:t>
      </w:r>
    </w:p>
    <w:p w14:paraId="60FE0373" w14:textId="77777777" w:rsidR="00A64C51" w:rsidRPr="00AD554C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proofErr w:type="spellStart"/>
      <w:r w:rsidRPr="00AD554C">
        <w:rPr>
          <w:sz w:val="28"/>
          <w:szCs w:val="28"/>
          <w:lang w:val="en-US"/>
        </w:rPr>
        <w:t>Verlet</w:t>
      </w:r>
      <w:proofErr w:type="spellEnd"/>
      <w:r w:rsidRPr="00AD554C">
        <w:rPr>
          <w:sz w:val="28"/>
          <w:szCs w:val="28"/>
          <w:lang w:val="en-US"/>
        </w:rPr>
        <w:t xml:space="preserve"> L. Computer «experiments» on classical fluids. I. Thermodynamical properties of Lennard-Jones molecules. Phys. Rev. – 1967 - Vol.</w:t>
      </w:r>
      <w:r>
        <w:rPr>
          <w:sz w:val="28"/>
          <w:szCs w:val="28"/>
        </w:rPr>
        <w:t xml:space="preserve"> </w:t>
      </w:r>
      <w:r w:rsidRPr="00AD554C">
        <w:rPr>
          <w:sz w:val="28"/>
          <w:szCs w:val="28"/>
        </w:rPr>
        <w:t>159, P. 98</w:t>
      </w:r>
      <w:r>
        <w:rPr>
          <w:sz w:val="28"/>
          <w:szCs w:val="28"/>
        </w:rPr>
        <w:t>.</w:t>
      </w:r>
    </w:p>
    <w:p w14:paraId="16F76B08" w14:textId="7C8C0F14" w:rsidR="00A64C51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 w:rsidRPr="00AD554C">
        <w:rPr>
          <w:sz w:val="28"/>
          <w:szCs w:val="28"/>
        </w:rPr>
        <w:t xml:space="preserve">Гулд Х., </w:t>
      </w:r>
      <w:proofErr w:type="spellStart"/>
      <w:r w:rsidRPr="00AD554C">
        <w:rPr>
          <w:sz w:val="28"/>
          <w:szCs w:val="28"/>
        </w:rPr>
        <w:t>Тобочник</w:t>
      </w:r>
      <w:proofErr w:type="spellEnd"/>
      <w:r w:rsidRPr="00AD554C">
        <w:rPr>
          <w:sz w:val="28"/>
          <w:szCs w:val="28"/>
        </w:rPr>
        <w:t> Я. Компьютерное моделирование в физике: том 1. 1990 – 349 с.</w:t>
      </w:r>
    </w:p>
    <w:p w14:paraId="0CA20CC0" w14:textId="77777777" w:rsidR="00A64C51" w:rsidRPr="00106B6C" w:rsidRDefault="00A64C51" w:rsidP="00A64C51">
      <w:pPr>
        <w:pStyle w:val="a7"/>
        <w:numPr>
          <w:ilvl w:val="0"/>
          <w:numId w:val="8"/>
        </w:numPr>
        <w:rPr>
          <w:sz w:val="28"/>
          <w:szCs w:val="28"/>
          <w:lang w:val="en-US"/>
        </w:rPr>
      </w:pPr>
      <w:r w:rsidRPr="00106B6C">
        <w:rPr>
          <w:sz w:val="28"/>
          <w:szCs w:val="28"/>
          <w:lang w:val="en-US"/>
        </w:rPr>
        <w:t xml:space="preserve">Jones J.E. On the Determination of Molecular Fields. Proc. R. Soc. </w:t>
      </w:r>
      <w:proofErr w:type="spellStart"/>
      <w:r w:rsidRPr="00106B6C">
        <w:rPr>
          <w:sz w:val="28"/>
          <w:szCs w:val="28"/>
          <w:lang w:val="en-US"/>
        </w:rPr>
        <w:t>Lond</w:t>
      </w:r>
      <w:proofErr w:type="spellEnd"/>
      <w:r w:rsidRPr="00106B6C">
        <w:rPr>
          <w:sz w:val="28"/>
          <w:szCs w:val="28"/>
          <w:lang w:val="en-US"/>
        </w:rPr>
        <w:t xml:space="preserve">., </w:t>
      </w:r>
      <w:r w:rsidRPr="00257264">
        <w:rPr>
          <w:sz w:val="28"/>
          <w:szCs w:val="28"/>
          <w:lang w:val="en-US"/>
        </w:rPr>
        <w:t>1</w:t>
      </w:r>
      <w:r w:rsidRPr="00106B6C">
        <w:rPr>
          <w:sz w:val="28"/>
          <w:szCs w:val="28"/>
          <w:lang w:val="en-US"/>
        </w:rPr>
        <w:t>924,</w:t>
      </w:r>
      <w:r>
        <w:rPr>
          <w:sz w:val="28"/>
          <w:szCs w:val="28"/>
          <w:lang w:val="en-US"/>
        </w:rPr>
        <w:t xml:space="preserve"> </w:t>
      </w:r>
      <w:r w:rsidRPr="00106B6C">
        <w:rPr>
          <w:sz w:val="28"/>
          <w:szCs w:val="28"/>
          <w:lang w:val="en-US"/>
        </w:rPr>
        <w:t>A 106 (738), pp. 463-477.</w:t>
      </w:r>
    </w:p>
    <w:p w14:paraId="11B85B8A" w14:textId="77777777" w:rsidR="00A64C51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 w:rsidRPr="00917AB1">
        <w:rPr>
          <w:sz w:val="28"/>
          <w:szCs w:val="28"/>
        </w:rPr>
        <w:t>Васин А.С. Компьютерный эксперимент в физике. Нижний Новгород, ННГУ, 2006. – 44 с.</w:t>
      </w:r>
    </w:p>
    <w:p w14:paraId="302BDC0F" w14:textId="77777777" w:rsidR="00A64C51" w:rsidRPr="00917AB1" w:rsidRDefault="00A64C51" w:rsidP="00A64C51">
      <w:pPr>
        <w:pStyle w:val="a7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Гордеев И.П. Моделирование частиц в потенциале Леннарда-Джонса.</w:t>
      </w:r>
      <w:r w:rsidRPr="00A22D2E">
        <w:t xml:space="preserve"> </w:t>
      </w:r>
      <w:r w:rsidRPr="00A22D2E">
        <w:rPr>
          <w:sz w:val="28"/>
          <w:szCs w:val="28"/>
        </w:rPr>
        <w:t>Б03-909</w:t>
      </w:r>
      <w:r>
        <w:rPr>
          <w:sz w:val="28"/>
          <w:szCs w:val="28"/>
        </w:rPr>
        <w:t>. 2020.</w:t>
      </w:r>
    </w:p>
    <w:p w14:paraId="747B44D7" w14:textId="57972B8F" w:rsidR="00A64C51" w:rsidRDefault="00A64C51" w:rsidP="001E3A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1E4DA2">
        <w:rPr>
          <w:sz w:val="28"/>
          <w:szCs w:val="28"/>
        </w:rPr>
        <w:t>Богатиков Е.В., </w:t>
      </w:r>
      <w:proofErr w:type="spellStart"/>
      <w:r w:rsidRPr="001E4DA2">
        <w:rPr>
          <w:sz w:val="28"/>
          <w:szCs w:val="28"/>
        </w:rPr>
        <w:t>Битюцкая</w:t>
      </w:r>
      <w:proofErr w:type="spellEnd"/>
      <w:r w:rsidRPr="001E4DA2">
        <w:rPr>
          <w:sz w:val="28"/>
          <w:szCs w:val="28"/>
        </w:rPr>
        <w:t xml:space="preserve"> Л.А., Шебанов А.Н. Моделирование </w:t>
      </w:r>
      <w:proofErr w:type="spellStart"/>
      <w:r w:rsidRPr="001E4DA2">
        <w:rPr>
          <w:sz w:val="28"/>
          <w:szCs w:val="28"/>
        </w:rPr>
        <w:t>нанокластеров</w:t>
      </w:r>
      <w:proofErr w:type="spellEnd"/>
      <w:r w:rsidRPr="001E4DA2">
        <w:rPr>
          <w:sz w:val="28"/>
          <w:szCs w:val="28"/>
        </w:rPr>
        <w:t xml:space="preserve"> методом молекулярной динамики. Учебно-методическое пособие. Издательство Воронежского государственного университета, 2013.</w:t>
      </w:r>
    </w:p>
    <w:p w14:paraId="5D6EF566" w14:textId="400F21C5" w:rsidR="001E4DA2" w:rsidRPr="001E4DA2" w:rsidRDefault="001E4DA2" w:rsidP="00964B62">
      <w:pPr>
        <w:pStyle w:val="a7"/>
        <w:numPr>
          <w:ilvl w:val="0"/>
          <w:numId w:val="8"/>
        </w:numPr>
        <w:rPr>
          <w:sz w:val="28"/>
          <w:szCs w:val="28"/>
        </w:rPr>
      </w:pPr>
      <w:r w:rsidRPr="001E4DA2">
        <w:rPr>
          <w:sz w:val="28"/>
          <w:szCs w:val="28"/>
        </w:rPr>
        <w:t>Макогина Е</w:t>
      </w:r>
      <w:r w:rsidRPr="001E4DA2">
        <w:rPr>
          <w:sz w:val="28"/>
          <w:szCs w:val="28"/>
        </w:rPr>
        <w:t>.</w:t>
      </w:r>
      <w:r w:rsidRPr="001E4DA2">
        <w:rPr>
          <w:sz w:val="28"/>
          <w:szCs w:val="28"/>
        </w:rPr>
        <w:t>И</w:t>
      </w:r>
      <w:r w:rsidRPr="001E4DA2">
        <w:rPr>
          <w:sz w:val="28"/>
          <w:szCs w:val="28"/>
        </w:rPr>
        <w:t xml:space="preserve">., </w:t>
      </w:r>
      <w:r w:rsidRPr="001E4DA2">
        <w:rPr>
          <w:sz w:val="28"/>
          <w:szCs w:val="28"/>
        </w:rPr>
        <w:t>Учебно-методическое пособие</w:t>
      </w:r>
      <w:r w:rsidRPr="001E4DA2">
        <w:rPr>
          <w:sz w:val="28"/>
          <w:szCs w:val="28"/>
        </w:rPr>
        <w:t xml:space="preserve"> </w:t>
      </w:r>
      <w:r w:rsidRPr="001E4DA2">
        <w:rPr>
          <w:sz w:val="28"/>
          <w:szCs w:val="28"/>
        </w:rPr>
        <w:t>к лабораторной работе №2.5</w:t>
      </w:r>
      <w:r>
        <w:rPr>
          <w:sz w:val="28"/>
          <w:szCs w:val="28"/>
        </w:rPr>
        <w:t xml:space="preserve"> </w:t>
      </w:r>
      <w:r w:rsidRPr="001E4DA2">
        <w:rPr>
          <w:sz w:val="28"/>
          <w:szCs w:val="28"/>
        </w:rPr>
        <w:t>по дисциплине «Физический практикум»</w:t>
      </w:r>
      <w:r>
        <w:rPr>
          <w:sz w:val="28"/>
          <w:szCs w:val="28"/>
        </w:rPr>
        <w:t>. 2014.</w:t>
      </w:r>
    </w:p>
    <w:p w14:paraId="738F9D11" w14:textId="77777777" w:rsidR="00006424" w:rsidRPr="001E4DA2" w:rsidRDefault="00006424" w:rsidP="00006424">
      <w:pPr>
        <w:ind w:left="349"/>
        <w:rPr>
          <w:rFonts w:eastAsia="Times New Roman"/>
          <w:sz w:val="28"/>
          <w:szCs w:val="24"/>
        </w:rPr>
      </w:pPr>
    </w:p>
    <w:bookmarkEnd w:id="3"/>
    <w:p w14:paraId="755345D3" w14:textId="77777777" w:rsidR="00A86D15" w:rsidRPr="001E4DA2" w:rsidRDefault="00A86D15" w:rsidP="00A86D15">
      <w:pPr>
        <w:rPr>
          <w:rFonts w:eastAsia="Times New Roman"/>
          <w:sz w:val="16"/>
          <w:szCs w:val="14"/>
        </w:rPr>
      </w:pPr>
    </w:p>
    <w:sectPr w:rsidR="00A86D15" w:rsidRPr="001E4DA2" w:rsidSect="00875C1C">
      <w:footerReference w:type="default" r:id="rId16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F4CF" w14:textId="77777777" w:rsidR="008C1B67" w:rsidRDefault="008C1B67" w:rsidP="00875C1C">
      <w:r>
        <w:separator/>
      </w:r>
    </w:p>
  </w:endnote>
  <w:endnote w:type="continuationSeparator" w:id="0">
    <w:p w14:paraId="41DDFDFA" w14:textId="77777777" w:rsidR="008C1B67" w:rsidRDefault="008C1B67" w:rsidP="0087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440411"/>
      <w:docPartObj>
        <w:docPartGallery w:val="Page Numbers (Bottom of Page)"/>
        <w:docPartUnique/>
      </w:docPartObj>
    </w:sdtPr>
    <w:sdtEndPr/>
    <w:sdtContent>
      <w:p w14:paraId="3998270B" w14:textId="3E053479" w:rsidR="00875C1C" w:rsidRDefault="00875C1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BF5A0C" w14:textId="77777777" w:rsidR="00875C1C" w:rsidRDefault="00875C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D29E2" w14:textId="77777777" w:rsidR="008C1B67" w:rsidRDefault="008C1B67" w:rsidP="00875C1C">
      <w:r>
        <w:separator/>
      </w:r>
    </w:p>
  </w:footnote>
  <w:footnote w:type="continuationSeparator" w:id="0">
    <w:p w14:paraId="0E92C7E2" w14:textId="77777777" w:rsidR="008C1B67" w:rsidRDefault="008C1B67" w:rsidP="00875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CF5"/>
    <w:multiLevelType w:val="hybridMultilevel"/>
    <w:tmpl w:val="115C7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6C4F"/>
    <w:multiLevelType w:val="hybridMultilevel"/>
    <w:tmpl w:val="963CF52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05289C"/>
    <w:multiLevelType w:val="hybridMultilevel"/>
    <w:tmpl w:val="38E89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034DF"/>
    <w:multiLevelType w:val="hybridMultilevel"/>
    <w:tmpl w:val="1B92F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01D01"/>
    <w:multiLevelType w:val="hybridMultilevel"/>
    <w:tmpl w:val="AC502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43A2C"/>
    <w:multiLevelType w:val="hybridMultilevel"/>
    <w:tmpl w:val="B5B0A8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DD445CE"/>
    <w:multiLevelType w:val="hybridMultilevel"/>
    <w:tmpl w:val="6634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06EC1"/>
    <w:multiLevelType w:val="hybridMultilevel"/>
    <w:tmpl w:val="7062BBB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B187F"/>
    <w:multiLevelType w:val="hybridMultilevel"/>
    <w:tmpl w:val="F19EF9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F90427D"/>
    <w:multiLevelType w:val="hybridMultilevel"/>
    <w:tmpl w:val="9F48FE3C"/>
    <w:lvl w:ilvl="0" w:tplc="5A445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EC"/>
    <w:rsid w:val="00006424"/>
    <w:rsid w:val="001A4E6B"/>
    <w:rsid w:val="001E4DA2"/>
    <w:rsid w:val="00290D45"/>
    <w:rsid w:val="00496B6A"/>
    <w:rsid w:val="004D2939"/>
    <w:rsid w:val="00527E9E"/>
    <w:rsid w:val="005C00FA"/>
    <w:rsid w:val="005E4792"/>
    <w:rsid w:val="00612DB9"/>
    <w:rsid w:val="006223FE"/>
    <w:rsid w:val="006C1668"/>
    <w:rsid w:val="008220C0"/>
    <w:rsid w:val="00875C1C"/>
    <w:rsid w:val="008C1B67"/>
    <w:rsid w:val="008E58BD"/>
    <w:rsid w:val="009451CF"/>
    <w:rsid w:val="009A52AE"/>
    <w:rsid w:val="00A64C51"/>
    <w:rsid w:val="00A86D15"/>
    <w:rsid w:val="00A87134"/>
    <w:rsid w:val="00AF7F14"/>
    <w:rsid w:val="00B02766"/>
    <w:rsid w:val="00B90A77"/>
    <w:rsid w:val="00BD6028"/>
    <w:rsid w:val="00BE3BE9"/>
    <w:rsid w:val="00BF17CF"/>
    <w:rsid w:val="00C77B79"/>
    <w:rsid w:val="00DF5032"/>
    <w:rsid w:val="00E35AFF"/>
    <w:rsid w:val="00EF250E"/>
    <w:rsid w:val="00F15A73"/>
    <w:rsid w:val="00F171EC"/>
    <w:rsid w:val="00F43B41"/>
    <w:rsid w:val="00F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C1A2"/>
  <w15:chartTrackingRefBased/>
  <w15:docId w15:val="{27FEF380-5EAC-4562-8E5C-5FEC59FD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79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479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E4792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Title"/>
    <w:basedOn w:val="a"/>
    <w:link w:val="a4"/>
    <w:qFormat/>
    <w:rsid w:val="005E4792"/>
    <w:pPr>
      <w:ind w:firstLine="720"/>
      <w:jc w:val="center"/>
    </w:pPr>
    <w:rPr>
      <w:rFonts w:eastAsia="Times New Roman" w:cs="Times New Roman"/>
      <w:sz w:val="5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5E4792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Subtitle"/>
    <w:basedOn w:val="a"/>
    <w:link w:val="a6"/>
    <w:qFormat/>
    <w:rsid w:val="005E4792"/>
    <w:pPr>
      <w:jc w:val="left"/>
    </w:pPr>
    <w:rPr>
      <w:rFonts w:eastAsia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5E479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479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5E47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E3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875C1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5C1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75C1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5C1C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875C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rBor\Dev\molecular-dynamics-2_2_3\nsr(i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81297879525782"/>
          <c:y val="3.4428370872245623E-2"/>
          <c:w val="0.86422436986060103"/>
          <c:h val="0.81315257331963942"/>
        </c:manualLayout>
      </c:layout>
      <c:scatterChart>
        <c:scatterStyle val="lineMarker"/>
        <c:varyColors val="0"/>
        <c:ser>
          <c:idx val="0"/>
          <c:order val="0"/>
          <c:tx>
            <c:v>100 K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Лист1!$A$3:$A$27</c:f>
              <c:numCache>
                <c:formatCode>0</c:formatCode>
                <c:ptCount val="2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</c:numCache>
            </c:numRef>
          </c:xVal>
          <c:yVal>
            <c:numRef>
              <c:f>Лист1!$B$3:$B$27</c:f>
              <c:numCache>
                <c:formatCode>0.00000</c:formatCode>
                <c:ptCount val="25"/>
                <c:pt idx="0">
                  <c:v>1.2099329006709601E-2</c:v>
                </c:pt>
                <c:pt idx="1">
                  <c:v>4.0523294767063699E-2</c:v>
                </c:pt>
                <c:pt idx="2">
                  <c:v>6.3316066839333898E-2</c:v>
                </c:pt>
                <c:pt idx="3">
                  <c:v>8.0445395546030807E-2</c:v>
                </c:pt>
                <c:pt idx="4">
                  <c:v>9.3657813421841193E-2</c:v>
                </c:pt>
                <c:pt idx="5">
                  <c:v>9.7359726402714203E-2</c:v>
                </c:pt>
                <c:pt idx="6">
                  <c:v>9.7762322376750699E-2</c:v>
                </c:pt>
                <c:pt idx="7">
                  <c:v>9.7476325236722103E-2</c:v>
                </c:pt>
                <c:pt idx="8">
                  <c:v>8.8699413005852906E-2</c:v>
                </c:pt>
                <c:pt idx="9">
                  <c:v>7.7125028749698898E-2</c:v>
                </c:pt>
                <c:pt idx="10">
                  <c:v>6.3931360686395697E-2</c:v>
                </c:pt>
                <c:pt idx="11">
                  <c:v>5.2327276727244201E-2</c:v>
                </c:pt>
                <c:pt idx="12">
                  <c:v>4.1067489325117397E-2</c:v>
                </c:pt>
                <c:pt idx="13">
                  <c:v>2.9522604773965299E-2</c:v>
                </c:pt>
                <c:pt idx="14">
                  <c:v>2.2321276787245201E-2</c:v>
                </c:pt>
                <c:pt idx="15">
                  <c:v>1.52535974640318E-2</c:v>
                </c:pt>
                <c:pt idx="16">
                  <c:v>1.03679463205301E-2</c:v>
                </c:pt>
                <c:pt idx="17">
                  <c:v>6.9660803391917098E-3</c:v>
                </c:pt>
                <c:pt idx="18">
                  <c:v>3.9998600013975601E-3</c:v>
                </c:pt>
                <c:pt idx="19">
                  <c:v>2.4003259967387901E-3</c:v>
                </c:pt>
                <c:pt idx="20">
                  <c:v>1.5362846371531501E-3</c:v>
                </c:pt>
                <c:pt idx="21">
                  <c:v>8.7139128608713305E-4</c:v>
                </c:pt>
                <c:pt idx="22">
                  <c:v>4.7769522304782401E-4</c:v>
                </c:pt>
                <c:pt idx="23">
                  <c:v>2.2064779352206501E-4</c:v>
                </c:pt>
                <c:pt idx="24">
                  <c:v>2.7144728552713402E-4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2E-49E1-9B1A-84CF935D7E54}"/>
            </c:ext>
          </c:extLst>
        </c:ser>
        <c:ser>
          <c:idx val="3"/>
          <c:order val="1"/>
          <c:tx>
            <c:v>100 К (теор)</c:v>
          </c:tx>
          <c:spPr>
            <a:ln w="19050" cap="rnd">
              <a:solidFill>
                <a:srgbClr val="92D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Лист1!$A$3:$A$27</c:f>
              <c:numCache>
                <c:formatCode>0</c:formatCode>
                <c:ptCount val="25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</c:numCache>
            </c:numRef>
          </c:xVal>
          <c:yVal>
            <c:numRef>
              <c:f>Лист1!$C$3:$C$27</c:f>
              <c:numCache>
                <c:formatCode>0.00000</c:formatCode>
                <c:ptCount val="25"/>
                <c:pt idx="0">
                  <c:v>0</c:v>
                </c:pt>
                <c:pt idx="1">
                  <c:v>2.9581514105751799E-2</c:v>
                </c:pt>
                <c:pt idx="2">
                  <c:v>5.6557244242203202E-2</c:v>
                </c:pt>
                <c:pt idx="3">
                  <c:v>7.8700213085793405E-2</c:v>
                </c:pt>
                <c:pt idx="4">
                  <c:v>9.4464714717658896E-2</c:v>
                </c:pt>
                <c:pt idx="5">
                  <c:v>0.103155684786517</c:v>
                </c:pt>
                <c:pt idx="6">
                  <c:v>0.10494131745094</c:v>
                </c:pt>
                <c:pt idx="7">
                  <c:v>0.100721912827232</c:v>
                </c:pt>
                <c:pt idx="8">
                  <c:v>9.1897805086042103E-2</c:v>
                </c:pt>
                <c:pt idx="9">
                  <c:v>8.0095008440880203E-2</c:v>
                </c:pt>
                <c:pt idx="10">
                  <c:v>6.6906651627396105E-2</c:v>
                </c:pt>
                <c:pt idx="11">
                  <c:v>5.3694140962204102E-2</c:v>
                </c:pt>
                <c:pt idx="12">
                  <c:v>4.1470468390897998E-2</c:v>
                </c:pt>
                <c:pt idx="13">
                  <c:v>3.0866194708024899E-2</c:v>
                </c:pt>
                <c:pt idx="14">
                  <c:v>2.2161971039278899E-2</c:v>
                </c:pt>
                <c:pt idx="15">
                  <c:v>1.53628141997553E-2</c:v>
                </c:pt>
                <c:pt idx="16">
                  <c:v>1.0288622601646801E-2</c:v>
                </c:pt>
                <c:pt idx="17">
                  <c:v>6.6604331658861003E-3</c:v>
                </c:pt>
                <c:pt idx="18">
                  <c:v>4.1696626643444997E-3</c:v>
                </c:pt>
                <c:pt idx="19">
                  <c:v>2.5253143280889899E-3</c:v>
                </c:pt>
                <c:pt idx="20">
                  <c:v>1.48007535498144E-3</c:v>
                </c:pt>
                <c:pt idx="21">
                  <c:v>8.39699083992271E-4</c:v>
                </c:pt>
                <c:pt idx="22">
                  <c:v>4.6124979088505601E-4</c:v>
                </c:pt>
                <c:pt idx="23">
                  <c:v>2.4536296879529897E-4</c:v>
                </c:pt>
                <c:pt idx="24">
                  <c:v>1.2642083875792699E-4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2E-49E1-9B1A-84CF935D7E54}"/>
            </c:ext>
          </c:extLst>
        </c:ser>
        <c:ser>
          <c:idx val="1"/>
          <c:order val="2"/>
          <c:tx>
            <c:v>400 K</c:v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75000"/>
                </a:schemeClr>
              </a:solidFill>
              <a:ln w="9525">
                <a:noFill/>
              </a:ln>
              <a:effectLst/>
            </c:spPr>
          </c:marker>
          <c:xVal>
            <c:numRef>
              <c:f>Лист1!$D$3:$D$55</c:f>
              <c:numCache>
                <c:formatCode>0</c:formatCode>
                <c:ptCount val="5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  <c:pt idx="31">
                  <c:v>775</c:v>
                </c:pt>
                <c:pt idx="32">
                  <c:v>800</c:v>
                </c:pt>
                <c:pt idx="33">
                  <c:v>825</c:v>
                </c:pt>
                <c:pt idx="34">
                  <c:v>850</c:v>
                </c:pt>
                <c:pt idx="35">
                  <c:v>875</c:v>
                </c:pt>
                <c:pt idx="36">
                  <c:v>900</c:v>
                </c:pt>
                <c:pt idx="37">
                  <c:v>925</c:v>
                </c:pt>
                <c:pt idx="38">
                  <c:v>950</c:v>
                </c:pt>
                <c:pt idx="39">
                  <c:v>975</c:v>
                </c:pt>
                <c:pt idx="40">
                  <c:v>1000</c:v>
                </c:pt>
                <c:pt idx="41">
                  <c:v>1025</c:v>
                </c:pt>
                <c:pt idx="42">
                  <c:v>1050</c:v>
                </c:pt>
                <c:pt idx="43">
                  <c:v>1075</c:v>
                </c:pt>
                <c:pt idx="44">
                  <c:v>1100</c:v>
                </c:pt>
                <c:pt idx="45">
                  <c:v>1125</c:v>
                </c:pt>
                <c:pt idx="46">
                  <c:v>1150</c:v>
                </c:pt>
                <c:pt idx="47">
                  <c:v>1175</c:v>
                </c:pt>
                <c:pt idx="48">
                  <c:v>1200</c:v>
                </c:pt>
                <c:pt idx="49">
                  <c:v>1225</c:v>
                </c:pt>
                <c:pt idx="50">
                  <c:v>1250</c:v>
                </c:pt>
                <c:pt idx="51">
                  <c:v>1275</c:v>
                </c:pt>
                <c:pt idx="52">
                  <c:v>1300</c:v>
                </c:pt>
              </c:numCache>
            </c:numRef>
          </c:xVal>
          <c:yVal>
            <c:numRef>
              <c:f>Лист1!$E$3:$E$55</c:f>
              <c:numCache>
                <c:formatCode>0.00000</c:formatCode>
                <c:ptCount val="53"/>
                <c:pt idx="0">
                  <c:v>3.7732122678750201E-3</c:v>
                </c:pt>
                <c:pt idx="1">
                  <c:v>1.1021989780097699E-2</c:v>
                </c:pt>
                <c:pt idx="2">
                  <c:v>1.7216627833731499E-2</c:v>
                </c:pt>
                <c:pt idx="3">
                  <c:v>2.5298247017543799E-2</c:v>
                </c:pt>
                <c:pt idx="4">
                  <c:v>3.2109778902223801E-2</c:v>
                </c:pt>
                <c:pt idx="5">
                  <c:v>3.5811841881593399E-2</c:v>
                </c:pt>
                <c:pt idx="6">
                  <c:v>4.1298037019641201E-2</c:v>
                </c:pt>
                <c:pt idx="7">
                  <c:v>4.4114008859919798E-2</c:v>
                </c:pt>
                <c:pt idx="8">
                  <c:v>4.7880371196300897E-2</c:v>
                </c:pt>
                <c:pt idx="9">
                  <c:v>4.94385556144505E-2</c:v>
                </c:pt>
                <c:pt idx="10">
                  <c:v>5.2643123568771898E-2</c:v>
                </c:pt>
                <c:pt idx="11">
                  <c:v>5.2219877801233001E-2</c:v>
                </c:pt>
                <c:pt idx="12">
                  <c:v>5.2864521354796003E-2</c:v>
                </c:pt>
                <c:pt idx="13">
                  <c:v>5.1053439465611597E-2</c:v>
                </c:pt>
                <c:pt idx="14">
                  <c:v>4.9876901230997903E-2</c:v>
                </c:pt>
                <c:pt idx="15">
                  <c:v>4.8202817971831603E-2</c:v>
                </c:pt>
                <c:pt idx="16">
                  <c:v>4.6219787802130097E-2</c:v>
                </c:pt>
                <c:pt idx="17">
                  <c:v>4.2705372946281503E-2</c:v>
                </c:pt>
                <c:pt idx="18">
                  <c:v>3.7644623553776298E-2</c:v>
                </c:pt>
                <c:pt idx="19">
                  <c:v>3.5208347916534898E-2</c:v>
                </c:pt>
                <c:pt idx="20">
                  <c:v>3.2215427845736097E-2</c:v>
                </c:pt>
                <c:pt idx="21">
                  <c:v>2.8774962250392701E-2</c:v>
                </c:pt>
                <c:pt idx="22">
                  <c:v>2.5005749942515799E-2</c:v>
                </c:pt>
                <c:pt idx="23">
                  <c:v>2.3198718012833498E-2</c:v>
                </c:pt>
                <c:pt idx="24">
                  <c:v>1.8732962670385701E-2</c:v>
                </c:pt>
                <c:pt idx="25">
                  <c:v>1.5749742502583298E-2</c:v>
                </c:pt>
                <c:pt idx="26">
                  <c:v>1.38255617443853E-2</c:v>
                </c:pt>
                <c:pt idx="27">
                  <c:v>1.25463745362559E-2</c:v>
                </c:pt>
                <c:pt idx="28">
                  <c:v>1.05602443975498E-2</c:v>
                </c:pt>
                <c:pt idx="29">
                  <c:v>8.4637153628402007E-3</c:v>
                </c:pt>
                <c:pt idx="30">
                  <c:v>6.99043009569406E-3</c:v>
                </c:pt>
                <c:pt idx="31">
                  <c:v>5.65279347206144E-3</c:v>
                </c:pt>
                <c:pt idx="32">
                  <c:v>4.6177038229588303E-3</c:v>
                </c:pt>
                <c:pt idx="33">
                  <c:v>3.9309606903906802E-3</c:v>
                </c:pt>
                <c:pt idx="34">
                  <c:v>3.1038689613086001E-3</c:v>
                </c:pt>
                <c:pt idx="35">
                  <c:v>2.3670263297355799E-3</c:v>
                </c:pt>
                <c:pt idx="36">
                  <c:v>1.8024319756794801E-3</c:v>
                </c:pt>
                <c:pt idx="37">
                  <c:v>1.51013489865049E-3</c:v>
                </c:pt>
                <c:pt idx="38">
                  <c:v>1.0826891731081101E-3</c:v>
                </c:pt>
                <c:pt idx="39">
                  <c:v>9.0579094209053597E-4</c:v>
                </c:pt>
                <c:pt idx="40">
                  <c:v>5.5829441705592005E-4</c:v>
                </c:pt>
                <c:pt idx="41">
                  <c:v>4.7014529854705101E-4</c:v>
                </c:pt>
                <c:pt idx="42">
                  <c:v>3.7574624253758397E-4</c:v>
                </c:pt>
                <c:pt idx="43">
                  <c:v>2.9884701152986802E-4</c:v>
                </c:pt>
                <c:pt idx="44">
                  <c:v>1.82648173518271E-4</c:v>
                </c:pt>
                <c:pt idx="45">
                  <c:v>7.3349266507333595E-5</c:v>
                </c:pt>
                <c:pt idx="46">
                  <c:v>1.0474895251047699E-4</c:v>
                </c:pt>
                <c:pt idx="47">
                  <c:v>1.02698973010272E-4</c:v>
                </c:pt>
                <c:pt idx="48">
                  <c:v>3.5449645503544401E-5</c:v>
                </c:pt>
                <c:pt idx="49">
                  <c:v>4.5949540504594197E-5</c:v>
                </c:pt>
                <c:pt idx="50">
                  <c:v>2.9799702002979598E-5</c:v>
                </c:pt>
                <c:pt idx="51">
                  <c:v>2.79997200027996E-5</c:v>
                </c:pt>
                <c:pt idx="52">
                  <c:v>5.5549444505554001E-5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22E-49E1-9B1A-84CF935D7E54}"/>
            </c:ext>
          </c:extLst>
        </c:ser>
        <c:ser>
          <c:idx val="4"/>
          <c:order val="3"/>
          <c:tx>
            <c:v>400 К (теор)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Лист1!$D$3:$D$55</c:f>
              <c:numCache>
                <c:formatCode>0</c:formatCode>
                <c:ptCount val="5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  <c:pt idx="31">
                  <c:v>775</c:v>
                </c:pt>
                <c:pt idx="32">
                  <c:v>800</c:v>
                </c:pt>
                <c:pt idx="33">
                  <c:v>825</c:v>
                </c:pt>
                <c:pt idx="34">
                  <c:v>850</c:v>
                </c:pt>
                <c:pt idx="35">
                  <c:v>875</c:v>
                </c:pt>
                <c:pt idx="36">
                  <c:v>900</c:v>
                </c:pt>
                <c:pt idx="37">
                  <c:v>925</c:v>
                </c:pt>
                <c:pt idx="38">
                  <c:v>950</c:v>
                </c:pt>
                <c:pt idx="39">
                  <c:v>975</c:v>
                </c:pt>
                <c:pt idx="40">
                  <c:v>1000</c:v>
                </c:pt>
                <c:pt idx="41">
                  <c:v>1025</c:v>
                </c:pt>
                <c:pt idx="42">
                  <c:v>1050</c:v>
                </c:pt>
                <c:pt idx="43">
                  <c:v>1075</c:v>
                </c:pt>
                <c:pt idx="44">
                  <c:v>1100</c:v>
                </c:pt>
                <c:pt idx="45">
                  <c:v>1125</c:v>
                </c:pt>
                <c:pt idx="46">
                  <c:v>1150</c:v>
                </c:pt>
                <c:pt idx="47">
                  <c:v>1175</c:v>
                </c:pt>
                <c:pt idx="48">
                  <c:v>1200</c:v>
                </c:pt>
                <c:pt idx="49">
                  <c:v>1225</c:v>
                </c:pt>
                <c:pt idx="50">
                  <c:v>1250</c:v>
                </c:pt>
                <c:pt idx="51">
                  <c:v>1275</c:v>
                </c:pt>
                <c:pt idx="52">
                  <c:v>1300</c:v>
                </c:pt>
              </c:numCache>
            </c:numRef>
          </c:xVal>
          <c:yVal>
            <c:numRef>
              <c:f>Лист1!$F$3:$F$55</c:f>
              <c:numCache>
                <c:formatCode>0.00000</c:formatCode>
                <c:ptCount val="53"/>
                <c:pt idx="0">
                  <c:v>0</c:v>
                </c:pt>
                <c:pt idx="1">
                  <c:v>7.4791276666336202E-3</c:v>
                </c:pt>
                <c:pt idx="2">
                  <c:v>1.47907570528759E-2</c:v>
                </c:pt>
                <c:pt idx="3">
                  <c:v>2.1773626299798701E-2</c:v>
                </c:pt>
                <c:pt idx="4">
                  <c:v>2.8278622121101601E-2</c:v>
                </c:pt>
                <c:pt idx="5">
                  <c:v>3.4174065038052599E-2</c:v>
                </c:pt>
                <c:pt idx="6">
                  <c:v>3.9350106542896703E-2</c:v>
                </c:pt>
                <c:pt idx="7">
                  <c:v>4.37220350445226E-2</c:v>
                </c:pt>
                <c:pt idx="8">
                  <c:v>4.7232357358829399E-2</c:v>
                </c:pt>
                <c:pt idx="9">
                  <c:v>4.9851598857806399E-2</c:v>
                </c:pt>
                <c:pt idx="10">
                  <c:v>5.1577842393258397E-2</c:v>
                </c:pt>
                <c:pt idx="11">
                  <c:v>5.2435098151777298E-2</c:v>
                </c:pt>
                <c:pt idx="12">
                  <c:v>5.247065872547E-2</c:v>
                </c:pt>
                <c:pt idx="13">
                  <c:v>5.1751642001335599E-2</c:v>
                </c:pt>
                <c:pt idx="14">
                  <c:v>5.03609564136158E-2</c:v>
                </c:pt>
                <c:pt idx="15">
                  <c:v>4.83929375639977E-2</c:v>
                </c:pt>
                <c:pt idx="16">
                  <c:v>4.5948902543021003E-2</c:v>
                </c:pt>
                <c:pt idx="17">
                  <c:v>4.3132850139888601E-2</c:v>
                </c:pt>
                <c:pt idx="18">
                  <c:v>4.0047504220440101E-2</c:v>
                </c:pt>
                <c:pt idx="19">
                  <c:v>3.6790857326578302E-2</c:v>
                </c:pt>
                <c:pt idx="20">
                  <c:v>3.3453325813698101E-2</c:v>
                </c:pt>
                <c:pt idx="21">
                  <c:v>3.0115580412367799E-2</c:v>
                </c:pt>
                <c:pt idx="22">
                  <c:v>2.68470704811021E-2</c:v>
                </c:pt>
                <c:pt idx="23">
                  <c:v>2.3705219345782801E-2</c:v>
                </c:pt>
                <c:pt idx="24">
                  <c:v>2.0735234195448999E-2</c:v>
                </c:pt>
                <c:pt idx="25">
                  <c:v>1.7970448397096401E-2</c:v>
                </c:pt>
                <c:pt idx="26">
                  <c:v>1.54330973540125E-2</c:v>
                </c:pt>
                <c:pt idx="27">
                  <c:v>1.31354209642233E-2</c:v>
                </c:pt>
                <c:pt idx="28">
                  <c:v>1.1080985519639401E-2</c:v>
                </c:pt>
                <c:pt idx="29">
                  <c:v>9.2661242491471705E-3</c:v>
                </c:pt>
                <c:pt idx="30">
                  <c:v>7.6814070998776698E-3</c:v>
                </c:pt>
                <c:pt idx="31">
                  <c:v>6.3130651154431902E-3</c:v>
                </c:pt>
                <c:pt idx="32">
                  <c:v>5.14431130082339E-3</c:v>
                </c:pt>
                <c:pt idx="33">
                  <c:v>4.1565167216112099E-3</c:v>
                </c:pt>
                <c:pt idx="34">
                  <c:v>3.3302165829430502E-3</c:v>
                </c:pt>
                <c:pt idx="35">
                  <c:v>2.6459352806074699E-3</c:v>
                </c:pt>
                <c:pt idx="36">
                  <c:v>2.0848313321722499E-3</c:v>
                </c:pt>
                <c:pt idx="37">
                  <c:v>1.6291723891467499E-3</c:v>
                </c:pt>
                <c:pt idx="38">
                  <c:v>1.2626571640444899E-3</c:v>
                </c:pt>
                <c:pt idx="39">
                  <c:v>9.7060524074895705E-4</c:v>
                </c:pt>
                <c:pt idx="40">
                  <c:v>7.4003767749072002E-4</c:v>
                </c:pt>
                <c:pt idx="41">
                  <c:v>5.5967144978175901E-4</c:v>
                </c:pt>
                <c:pt idx="42">
                  <c:v>4.1984954199613599E-4</c:v>
                </c:pt>
                <c:pt idx="43">
                  <c:v>3.1242630092530999E-4</c:v>
                </c:pt>
                <c:pt idx="44">
                  <c:v>2.3062489544252801E-4</c:v>
                </c:pt>
                <c:pt idx="45">
                  <c:v>1.68880709017668E-4</c:v>
                </c:pt>
                <c:pt idx="46">
                  <c:v>1.22681484397649E-4</c:v>
                </c:pt>
                <c:pt idx="47">
                  <c:v>8.8412231034486294E-5</c:v>
                </c:pt>
                <c:pt idx="48">
                  <c:v>6.32104193789634E-5</c:v>
                </c:pt>
                <c:pt idx="49">
                  <c:v>4.4834888873987E-5</c:v>
                </c:pt>
                <c:pt idx="50">
                  <c:v>3.1550209410203101E-5</c:v>
                </c:pt>
                <c:pt idx="51">
                  <c:v>2.2026945791559202E-5</c:v>
                </c:pt>
                <c:pt idx="52">
                  <c:v>1.52573446439179E-5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22E-49E1-9B1A-84CF935D7E54}"/>
            </c:ext>
          </c:extLst>
        </c:ser>
        <c:ser>
          <c:idx val="2"/>
          <c:order val="4"/>
          <c:tx>
            <c:v>900 K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Лист1!$G$3:$G$85</c:f>
              <c:numCache>
                <c:formatCode>0</c:formatCode>
                <c:ptCount val="8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  <c:pt idx="31">
                  <c:v>775</c:v>
                </c:pt>
                <c:pt idx="32">
                  <c:v>800</c:v>
                </c:pt>
                <c:pt idx="33">
                  <c:v>825</c:v>
                </c:pt>
                <c:pt idx="34">
                  <c:v>850</c:v>
                </c:pt>
                <c:pt idx="35">
                  <c:v>875</c:v>
                </c:pt>
                <c:pt idx="36">
                  <c:v>900</c:v>
                </c:pt>
                <c:pt idx="37">
                  <c:v>925</c:v>
                </c:pt>
                <c:pt idx="38">
                  <c:v>950</c:v>
                </c:pt>
                <c:pt idx="39">
                  <c:v>975</c:v>
                </c:pt>
                <c:pt idx="40">
                  <c:v>1000</c:v>
                </c:pt>
                <c:pt idx="41">
                  <c:v>1025</c:v>
                </c:pt>
                <c:pt idx="42">
                  <c:v>1050</c:v>
                </c:pt>
                <c:pt idx="43">
                  <c:v>1075</c:v>
                </c:pt>
                <c:pt idx="44">
                  <c:v>1100</c:v>
                </c:pt>
                <c:pt idx="45">
                  <c:v>1125</c:v>
                </c:pt>
                <c:pt idx="46">
                  <c:v>1150</c:v>
                </c:pt>
                <c:pt idx="47">
                  <c:v>1175</c:v>
                </c:pt>
                <c:pt idx="48">
                  <c:v>1200</c:v>
                </c:pt>
                <c:pt idx="49">
                  <c:v>1225</c:v>
                </c:pt>
                <c:pt idx="50">
                  <c:v>1250</c:v>
                </c:pt>
                <c:pt idx="51">
                  <c:v>1275</c:v>
                </c:pt>
                <c:pt idx="52">
                  <c:v>1300</c:v>
                </c:pt>
                <c:pt idx="53">
                  <c:v>1325</c:v>
                </c:pt>
                <c:pt idx="54">
                  <c:v>1350</c:v>
                </c:pt>
                <c:pt idx="55">
                  <c:v>1375</c:v>
                </c:pt>
                <c:pt idx="56">
                  <c:v>1400</c:v>
                </c:pt>
                <c:pt idx="57">
                  <c:v>1425</c:v>
                </c:pt>
                <c:pt idx="58">
                  <c:v>1450</c:v>
                </c:pt>
                <c:pt idx="59">
                  <c:v>1475</c:v>
                </c:pt>
                <c:pt idx="60">
                  <c:v>1500</c:v>
                </c:pt>
                <c:pt idx="61">
                  <c:v>1525</c:v>
                </c:pt>
                <c:pt idx="62">
                  <c:v>1550</c:v>
                </c:pt>
                <c:pt idx="63">
                  <c:v>1575</c:v>
                </c:pt>
                <c:pt idx="64">
                  <c:v>1600</c:v>
                </c:pt>
                <c:pt idx="65">
                  <c:v>1625</c:v>
                </c:pt>
                <c:pt idx="66">
                  <c:v>1650</c:v>
                </c:pt>
                <c:pt idx="67">
                  <c:v>1675</c:v>
                </c:pt>
                <c:pt idx="68">
                  <c:v>1700</c:v>
                </c:pt>
                <c:pt idx="69">
                  <c:v>1725</c:v>
                </c:pt>
                <c:pt idx="70">
                  <c:v>1750</c:v>
                </c:pt>
                <c:pt idx="71">
                  <c:v>1775</c:v>
                </c:pt>
                <c:pt idx="72">
                  <c:v>1800</c:v>
                </c:pt>
                <c:pt idx="73">
                  <c:v>1825</c:v>
                </c:pt>
                <c:pt idx="74">
                  <c:v>1850</c:v>
                </c:pt>
                <c:pt idx="75">
                  <c:v>1875</c:v>
                </c:pt>
                <c:pt idx="76">
                  <c:v>1900</c:v>
                </c:pt>
                <c:pt idx="77">
                  <c:v>1925</c:v>
                </c:pt>
                <c:pt idx="78">
                  <c:v>1950</c:v>
                </c:pt>
                <c:pt idx="79">
                  <c:v>1975</c:v>
                </c:pt>
                <c:pt idx="80">
                  <c:v>2000</c:v>
                </c:pt>
                <c:pt idx="81">
                  <c:v>2025</c:v>
                </c:pt>
                <c:pt idx="82">
                  <c:v>2050</c:v>
                </c:pt>
              </c:numCache>
            </c:numRef>
          </c:xVal>
          <c:yVal>
            <c:numRef>
              <c:f>Лист1!$H$3:$H$85</c:f>
              <c:numCache>
                <c:formatCode>0.00000</c:formatCode>
                <c:ptCount val="83"/>
                <c:pt idx="0">
                  <c:v>1.58878411215838E-3</c:v>
                </c:pt>
                <c:pt idx="1">
                  <c:v>4.8958510414864199E-3</c:v>
                </c:pt>
                <c:pt idx="2">
                  <c:v>8.2054179458147004E-3</c:v>
                </c:pt>
                <c:pt idx="3">
                  <c:v>1.18790812091857E-2</c:v>
                </c:pt>
                <c:pt idx="4">
                  <c:v>1.45623543764609E-2</c:v>
                </c:pt>
                <c:pt idx="5">
                  <c:v>1.7680823191777301E-2</c:v>
                </c:pt>
                <c:pt idx="6">
                  <c:v>2.0589244107571798E-2</c:v>
                </c:pt>
                <c:pt idx="7">
                  <c:v>2.1579784202171801E-2</c:v>
                </c:pt>
                <c:pt idx="8">
                  <c:v>2.395276047241E-2</c:v>
                </c:pt>
                <c:pt idx="9">
                  <c:v>2.5827341726596498E-2</c:v>
                </c:pt>
                <c:pt idx="10">
                  <c:v>2.85774142258724E-2</c:v>
                </c:pt>
                <c:pt idx="11">
                  <c:v>3.07516424835888E-2</c:v>
                </c:pt>
                <c:pt idx="12">
                  <c:v>3.2160478395230001E-2</c:v>
                </c:pt>
                <c:pt idx="13">
                  <c:v>3.2880621193800301E-2</c:v>
                </c:pt>
                <c:pt idx="14">
                  <c:v>3.4116858831424797E-2</c:v>
                </c:pt>
                <c:pt idx="15">
                  <c:v>3.5370496295051498E-2</c:v>
                </c:pt>
                <c:pt idx="16">
                  <c:v>3.5141348586526802E-2</c:v>
                </c:pt>
                <c:pt idx="17">
                  <c:v>3.4634153658475803E-2</c:v>
                </c:pt>
                <c:pt idx="18">
                  <c:v>3.6132138678625601E-2</c:v>
                </c:pt>
                <c:pt idx="19">
                  <c:v>3.5489195108061297E-2</c:v>
                </c:pt>
                <c:pt idx="20">
                  <c:v>3.3270767292341102E-2</c:v>
                </c:pt>
                <c:pt idx="21">
                  <c:v>3.2589974100273797E-2</c:v>
                </c:pt>
                <c:pt idx="22">
                  <c:v>3.33642163578503E-2</c:v>
                </c:pt>
                <c:pt idx="23">
                  <c:v>3.1447935520658402E-2</c:v>
                </c:pt>
                <c:pt idx="24">
                  <c:v>3.07644423555909E-2</c:v>
                </c:pt>
                <c:pt idx="25">
                  <c:v>2.92112078879363E-2</c:v>
                </c:pt>
                <c:pt idx="26">
                  <c:v>2.7427425725757099E-2</c:v>
                </c:pt>
                <c:pt idx="27">
                  <c:v>2.6209037909635701E-2</c:v>
                </c:pt>
                <c:pt idx="28">
                  <c:v>2.5147948520529401E-2</c:v>
                </c:pt>
                <c:pt idx="29">
                  <c:v>2.3470815291863002E-2</c:v>
                </c:pt>
                <c:pt idx="30">
                  <c:v>2.1254687453139701E-2</c:v>
                </c:pt>
                <c:pt idx="31">
                  <c:v>2.015549844503E-2</c:v>
                </c:pt>
                <c:pt idx="32">
                  <c:v>1.8282067179340399E-2</c:v>
                </c:pt>
                <c:pt idx="33">
                  <c:v>1.7092279077219399E-2</c:v>
                </c:pt>
                <c:pt idx="34">
                  <c:v>1.5634093659071601E-2</c:v>
                </c:pt>
                <c:pt idx="35">
                  <c:v>1.4779252207484401E-2</c:v>
                </c:pt>
                <c:pt idx="36">
                  <c:v>1.3816711832884999E-2</c:v>
                </c:pt>
                <c:pt idx="37">
                  <c:v>1.22916270837292E-2</c:v>
                </c:pt>
                <c:pt idx="38">
                  <c:v>1.0956140438590899E-2</c:v>
                </c:pt>
                <c:pt idx="39">
                  <c:v>9.9000009999827398E-3</c:v>
                </c:pt>
                <c:pt idx="40">
                  <c:v>8.66921330786064E-3</c:v>
                </c:pt>
                <c:pt idx="41">
                  <c:v>7.7656723432710396E-3</c:v>
                </c:pt>
                <c:pt idx="42">
                  <c:v>7.1160288397064701E-3</c:v>
                </c:pt>
                <c:pt idx="43">
                  <c:v>6.2495875041205301E-3</c:v>
                </c:pt>
                <c:pt idx="44">
                  <c:v>5.4676953230430401E-3</c:v>
                </c:pt>
                <c:pt idx="45">
                  <c:v>4.5585544144529202E-3</c:v>
                </c:pt>
                <c:pt idx="46">
                  <c:v>4.1986080139170996E-3</c:v>
                </c:pt>
                <c:pt idx="47">
                  <c:v>3.5740142598552202E-3</c:v>
                </c:pt>
                <c:pt idx="48">
                  <c:v>2.94047059529247E-3</c:v>
                </c:pt>
                <c:pt idx="49">
                  <c:v>2.4973250267485E-3</c:v>
                </c:pt>
                <c:pt idx="50">
                  <c:v>2.1691283087159501E-3</c:v>
                </c:pt>
                <c:pt idx="51">
                  <c:v>1.83768162318302E-3</c:v>
                </c:pt>
                <c:pt idx="52">
                  <c:v>1.5240347596519499E-3</c:v>
                </c:pt>
                <c:pt idx="53">
                  <c:v>1.4056359436401299E-3</c:v>
                </c:pt>
                <c:pt idx="54">
                  <c:v>1.2792372076276799E-3</c:v>
                </c:pt>
                <c:pt idx="55">
                  <c:v>1.1065389346104201E-3</c:v>
                </c:pt>
                <c:pt idx="56">
                  <c:v>7.7979220207799005E-4</c:v>
                </c:pt>
                <c:pt idx="57">
                  <c:v>7.10542894571092E-4</c:v>
                </c:pt>
                <c:pt idx="58">
                  <c:v>4.8364516354842398E-4</c:v>
                </c:pt>
                <c:pt idx="59">
                  <c:v>5.2359476405244496E-4</c:v>
                </c:pt>
                <c:pt idx="60">
                  <c:v>3.83446165538351E-4</c:v>
                </c:pt>
                <c:pt idx="61">
                  <c:v>3.0994690053098601E-4</c:v>
                </c:pt>
                <c:pt idx="62">
                  <c:v>2.40097599024005E-4</c:v>
                </c:pt>
                <c:pt idx="63">
                  <c:v>2.4654753452465399E-4</c:v>
                </c:pt>
                <c:pt idx="64">
                  <c:v>1.6959830401696899E-4</c:v>
                </c:pt>
                <c:pt idx="65">
                  <c:v>1.3619863801362701E-4</c:v>
                </c:pt>
                <c:pt idx="66">
                  <c:v>1.6274837251628501E-4</c:v>
                </c:pt>
                <c:pt idx="67">
                  <c:v>5.6049439505604001E-5</c:v>
                </c:pt>
                <c:pt idx="68">
                  <c:v>6.9199308006918703E-5</c:v>
                </c:pt>
                <c:pt idx="69">
                  <c:v>6.7749322506773706E-5</c:v>
                </c:pt>
                <c:pt idx="70">
                  <c:v>5.2499475005249002E-5</c:v>
                </c:pt>
                <c:pt idx="71">
                  <c:v>6.3599364006358799E-5</c:v>
                </c:pt>
                <c:pt idx="72">
                  <c:v>1.6099839001609899E-5</c:v>
                </c:pt>
                <c:pt idx="73">
                  <c:v>4.3499565004349997E-6</c:v>
                </c:pt>
                <c:pt idx="74">
                  <c:v>1.4049859501404901E-5</c:v>
                </c:pt>
                <c:pt idx="75">
                  <c:v>1.0049899501005E-5</c:v>
                </c:pt>
                <c:pt idx="76">
                  <c:v>3.49996500035E-6</c:v>
                </c:pt>
                <c:pt idx="77">
                  <c:v>8.4499155008449993E-6</c:v>
                </c:pt>
                <c:pt idx="78">
                  <c:v>6.5499345006550004E-6</c:v>
                </c:pt>
                <c:pt idx="79">
                  <c:v>4.9999500004999903E-7</c:v>
                </c:pt>
                <c:pt idx="80">
                  <c:v>1.23498765012349E-5</c:v>
                </c:pt>
                <c:pt idx="81">
                  <c:v>1.8499815001849999E-6</c:v>
                </c:pt>
                <c:pt idx="82">
                  <c:v>2.5649743502564601E-5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22E-49E1-9B1A-84CF935D7E54}"/>
            </c:ext>
          </c:extLst>
        </c:ser>
        <c:ser>
          <c:idx val="5"/>
          <c:order val="5"/>
          <c:tx>
            <c:v>900 К (теор)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Лист1!$G$3:$G$85</c:f>
              <c:numCache>
                <c:formatCode>0</c:formatCode>
                <c:ptCount val="83"/>
                <c:pt idx="0">
                  <c:v>0</c:v>
                </c:pt>
                <c:pt idx="1">
                  <c:v>25</c:v>
                </c:pt>
                <c:pt idx="2">
                  <c:v>50</c:v>
                </c:pt>
                <c:pt idx="3">
                  <c:v>75</c:v>
                </c:pt>
                <c:pt idx="4">
                  <c:v>100</c:v>
                </c:pt>
                <c:pt idx="5">
                  <c:v>125</c:v>
                </c:pt>
                <c:pt idx="6">
                  <c:v>150</c:v>
                </c:pt>
                <c:pt idx="7">
                  <c:v>175</c:v>
                </c:pt>
                <c:pt idx="8">
                  <c:v>200</c:v>
                </c:pt>
                <c:pt idx="9">
                  <c:v>225</c:v>
                </c:pt>
                <c:pt idx="10">
                  <c:v>250</c:v>
                </c:pt>
                <c:pt idx="11">
                  <c:v>275</c:v>
                </c:pt>
                <c:pt idx="12">
                  <c:v>300</c:v>
                </c:pt>
                <c:pt idx="13">
                  <c:v>325</c:v>
                </c:pt>
                <c:pt idx="14">
                  <c:v>350</c:v>
                </c:pt>
                <c:pt idx="15">
                  <c:v>375</c:v>
                </c:pt>
                <c:pt idx="16">
                  <c:v>400</c:v>
                </c:pt>
                <c:pt idx="17">
                  <c:v>425</c:v>
                </c:pt>
                <c:pt idx="18">
                  <c:v>450</c:v>
                </c:pt>
                <c:pt idx="19">
                  <c:v>475</c:v>
                </c:pt>
                <c:pt idx="20">
                  <c:v>500</c:v>
                </c:pt>
                <c:pt idx="21">
                  <c:v>525</c:v>
                </c:pt>
                <c:pt idx="22">
                  <c:v>550</c:v>
                </c:pt>
                <c:pt idx="23">
                  <c:v>575</c:v>
                </c:pt>
                <c:pt idx="24">
                  <c:v>600</c:v>
                </c:pt>
                <c:pt idx="25">
                  <c:v>625</c:v>
                </c:pt>
                <c:pt idx="26">
                  <c:v>650</c:v>
                </c:pt>
                <c:pt idx="27">
                  <c:v>675</c:v>
                </c:pt>
                <c:pt idx="28">
                  <c:v>700</c:v>
                </c:pt>
                <c:pt idx="29">
                  <c:v>725</c:v>
                </c:pt>
                <c:pt idx="30">
                  <c:v>750</c:v>
                </c:pt>
                <c:pt idx="31">
                  <c:v>775</c:v>
                </c:pt>
                <c:pt idx="32">
                  <c:v>800</c:v>
                </c:pt>
                <c:pt idx="33">
                  <c:v>825</c:v>
                </c:pt>
                <c:pt idx="34">
                  <c:v>850</c:v>
                </c:pt>
                <c:pt idx="35">
                  <c:v>875</c:v>
                </c:pt>
                <c:pt idx="36">
                  <c:v>900</c:v>
                </c:pt>
                <c:pt idx="37">
                  <c:v>925</c:v>
                </c:pt>
                <c:pt idx="38">
                  <c:v>950</c:v>
                </c:pt>
                <c:pt idx="39">
                  <c:v>975</c:v>
                </c:pt>
                <c:pt idx="40">
                  <c:v>1000</c:v>
                </c:pt>
                <c:pt idx="41">
                  <c:v>1025</c:v>
                </c:pt>
                <c:pt idx="42">
                  <c:v>1050</c:v>
                </c:pt>
                <c:pt idx="43">
                  <c:v>1075</c:v>
                </c:pt>
                <c:pt idx="44">
                  <c:v>1100</c:v>
                </c:pt>
                <c:pt idx="45">
                  <c:v>1125</c:v>
                </c:pt>
                <c:pt idx="46">
                  <c:v>1150</c:v>
                </c:pt>
                <c:pt idx="47">
                  <c:v>1175</c:v>
                </c:pt>
                <c:pt idx="48">
                  <c:v>1200</c:v>
                </c:pt>
                <c:pt idx="49">
                  <c:v>1225</c:v>
                </c:pt>
                <c:pt idx="50">
                  <c:v>1250</c:v>
                </c:pt>
                <c:pt idx="51">
                  <c:v>1275</c:v>
                </c:pt>
                <c:pt idx="52">
                  <c:v>1300</c:v>
                </c:pt>
                <c:pt idx="53">
                  <c:v>1325</c:v>
                </c:pt>
                <c:pt idx="54">
                  <c:v>1350</c:v>
                </c:pt>
                <c:pt idx="55">
                  <c:v>1375</c:v>
                </c:pt>
                <c:pt idx="56">
                  <c:v>1400</c:v>
                </c:pt>
                <c:pt idx="57">
                  <c:v>1425</c:v>
                </c:pt>
                <c:pt idx="58">
                  <c:v>1450</c:v>
                </c:pt>
                <c:pt idx="59">
                  <c:v>1475</c:v>
                </c:pt>
                <c:pt idx="60">
                  <c:v>1500</c:v>
                </c:pt>
                <c:pt idx="61">
                  <c:v>1525</c:v>
                </c:pt>
                <c:pt idx="62">
                  <c:v>1550</c:v>
                </c:pt>
                <c:pt idx="63">
                  <c:v>1575</c:v>
                </c:pt>
                <c:pt idx="64">
                  <c:v>1600</c:v>
                </c:pt>
                <c:pt idx="65">
                  <c:v>1625</c:v>
                </c:pt>
                <c:pt idx="66">
                  <c:v>1650</c:v>
                </c:pt>
                <c:pt idx="67">
                  <c:v>1675</c:v>
                </c:pt>
                <c:pt idx="68">
                  <c:v>1700</c:v>
                </c:pt>
                <c:pt idx="69">
                  <c:v>1725</c:v>
                </c:pt>
                <c:pt idx="70">
                  <c:v>1750</c:v>
                </c:pt>
                <c:pt idx="71">
                  <c:v>1775</c:v>
                </c:pt>
                <c:pt idx="72">
                  <c:v>1800</c:v>
                </c:pt>
                <c:pt idx="73">
                  <c:v>1825</c:v>
                </c:pt>
                <c:pt idx="74">
                  <c:v>1850</c:v>
                </c:pt>
                <c:pt idx="75">
                  <c:v>1875</c:v>
                </c:pt>
                <c:pt idx="76">
                  <c:v>1900</c:v>
                </c:pt>
                <c:pt idx="77">
                  <c:v>1925</c:v>
                </c:pt>
                <c:pt idx="78">
                  <c:v>1950</c:v>
                </c:pt>
                <c:pt idx="79">
                  <c:v>1975</c:v>
                </c:pt>
                <c:pt idx="80">
                  <c:v>2000</c:v>
                </c:pt>
                <c:pt idx="81">
                  <c:v>2025</c:v>
                </c:pt>
                <c:pt idx="82">
                  <c:v>2050</c:v>
                </c:pt>
              </c:numCache>
            </c:numRef>
          </c:xVal>
          <c:yVal>
            <c:numRef>
              <c:f>Лист1!$I$3:$I$85</c:f>
              <c:numCache>
                <c:formatCode>0.00000</c:formatCode>
                <c:ptCount val="83"/>
                <c:pt idx="0">
                  <c:v>0</c:v>
                </c:pt>
                <c:pt idx="1">
                  <c:v>3.33099578982034E-3</c:v>
                </c:pt>
                <c:pt idx="2">
                  <c:v>6.6287327001590002E-3</c:v>
                </c:pt>
                <c:pt idx="3">
                  <c:v>9.8605047019172699E-3</c:v>
                </c:pt>
                <c:pt idx="4">
                  <c:v>1.2994698615266099E-2</c:v>
                </c:pt>
                <c:pt idx="5">
                  <c:v>1.6001308789214502E-2</c:v>
                </c:pt>
                <c:pt idx="6">
                  <c:v>1.8852414747401101E-2</c:v>
                </c:pt>
                <c:pt idx="7">
                  <c:v>2.1522611181339399E-2</c:v>
                </c:pt>
                <c:pt idx="8">
                  <c:v>2.3989381070779001E-2</c:v>
                </c:pt>
                <c:pt idx="9">
                  <c:v>2.6233404361931102E-2</c:v>
                </c:pt>
                <c:pt idx="10">
                  <c:v>2.82387964795398E-2</c:v>
                </c:pt>
                <c:pt idx="11">
                  <c:v>2.9993272923704802E-2</c:v>
                </c:pt>
                <c:pt idx="12">
                  <c:v>3.1488238239219597E-2</c:v>
                </c:pt>
                <c:pt idx="13">
                  <c:v>3.2718799675659702E-2</c:v>
                </c:pt>
                <c:pt idx="14">
                  <c:v>3.3683707814353099E-2</c:v>
                </c:pt>
                <c:pt idx="15">
                  <c:v>3.4385228262172302E-2</c:v>
                </c:pt>
                <c:pt idx="16">
                  <c:v>3.4828950147198397E-2</c:v>
                </c:pt>
                <c:pt idx="17">
                  <c:v>3.5023538551933603E-2</c:v>
                </c:pt>
                <c:pt idx="18">
                  <c:v>3.4980439150313403E-2</c:v>
                </c:pt>
                <c:pt idx="19">
                  <c:v>3.4713544150948399E-2</c:v>
                </c:pt>
                <c:pt idx="20">
                  <c:v>3.4238829178071098E-2</c:v>
                </c:pt>
                <c:pt idx="21">
                  <c:v>3.3573970942410603E-2</c:v>
                </c:pt>
                <c:pt idx="22">
                  <c:v>3.27379554765065E-2</c:v>
                </c:pt>
                <c:pt idx="23">
                  <c:v>3.1750686352662198E-2</c:v>
                </c:pt>
                <c:pt idx="24">
                  <c:v>3.06326016953474E-2</c:v>
                </c:pt>
                <c:pt idx="25">
                  <c:v>2.9404307978973501E-2</c:v>
                </c:pt>
                <c:pt idx="26">
                  <c:v>2.80862376073579E-2</c:v>
                </c:pt>
                <c:pt idx="27">
                  <c:v>2.66983361469601E-2</c:v>
                </c:pt>
                <c:pt idx="28">
                  <c:v>2.5259783877574399E-2</c:v>
                </c:pt>
                <c:pt idx="29">
                  <c:v>2.37887550766013E-2</c:v>
                </c:pt>
                <c:pt idx="30">
                  <c:v>2.2302217209131999E-2</c:v>
                </c:pt>
                <c:pt idx="31">
                  <c:v>2.08157709951102E-2</c:v>
                </c:pt>
                <c:pt idx="32">
                  <c:v>1.9343531201199499E-2</c:v>
                </c:pt>
                <c:pt idx="33">
                  <c:v>1.7898046987401401E-2</c:v>
                </c:pt>
                <c:pt idx="34">
                  <c:v>1.6490259749366999E-2</c:v>
                </c:pt>
                <c:pt idx="35">
                  <c:v>1.5129495652595E-2</c:v>
                </c:pt>
                <c:pt idx="36">
                  <c:v>1.38234894636327E-2</c:v>
                </c:pt>
                <c:pt idx="37">
                  <c:v>1.25784358490803E-2</c:v>
                </c:pt>
                <c:pt idx="38">
                  <c:v>1.1399064032978299E-2</c:v>
                </c:pt>
                <c:pt idx="39">
                  <c:v>1.0288731569341601E-2</c:v>
                </c:pt>
                <c:pt idx="40">
                  <c:v>9.2495329872861604E-3</c:v>
                </c:pt>
                <c:pt idx="41">
                  <c:v>8.2824191861567802E-3</c:v>
                </c:pt>
                <c:pt idx="42">
                  <c:v>7.38732367975963E-3</c:v>
                </c:pt>
                <c:pt idx="43">
                  <c:v>6.5632920932137302E-3</c:v>
                </c:pt>
                <c:pt idx="44">
                  <c:v>5.8086116835389398E-3</c:v>
                </c:pt>
                <c:pt idx="45">
                  <c:v>5.1209380665851196E-3</c:v>
                </c:pt>
                <c:pt idx="46">
                  <c:v>4.4974167699220998E-3</c:v>
                </c:pt>
                <c:pt idx="47">
                  <c:v>3.9347976769896096E-3</c:v>
                </c:pt>
                <c:pt idx="48">
                  <c:v>3.4295408672155902E-3</c:v>
                </c:pt>
                <c:pt idx="49">
                  <c:v>2.97791277724234E-3</c:v>
                </c:pt>
                <c:pt idx="50">
                  <c:v>2.57607199953687E-3</c:v>
                </c:pt>
                <c:pt idx="51">
                  <c:v>2.2201443886286998E-3</c:v>
                </c:pt>
                <c:pt idx="52">
                  <c:v>1.9062874565257599E-3</c:v>
                </c:pt>
                <c:pt idx="53">
                  <c:v>1.6307443042590901E-3</c:v>
                </c:pt>
                <c:pt idx="54">
                  <c:v>1.3898875547815001E-3</c:v>
                </c:pt>
                <c:pt idx="55">
                  <c:v>1.1802539241472501E-3</c:v>
                </c:pt>
                <c:pt idx="56">
                  <c:v>9.98570195059754E-4</c:v>
                </c:pt>
                <c:pt idx="57">
                  <c:v>8.4177144269632995E-4</c:v>
                </c:pt>
                <c:pt idx="58">
                  <c:v>7.0701241127773596E-4</c:v>
                </c:pt>
                <c:pt idx="59">
                  <c:v>5.9167295580019703E-4</c:v>
                </c:pt>
                <c:pt idx="60">
                  <c:v>4.9335845166048001E-4</c:v>
                </c:pt>
                <c:pt idx="61">
                  <c:v>4.09896040633033E-4</c:v>
                </c:pt>
                <c:pt idx="62">
                  <c:v>3.3932752974099001E-4</c:v>
                </c:pt>
                <c:pt idx="63">
                  <c:v>2.7989969466409102E-4</c:v>
                </c:pt>
                <c:pt idx="64">
                  <c:v>2.3005266571590901E-4</c:v>
                </c:pt>
                <c:pt idx="65">
                  <c:v>1.88406995891293E-4</c:v>
                </c:pt>
                <c:pt idx="66">
                  <c:v>1.5374993029501901E-4</c:v>
                </c:pt>
                <c:pt idx="67">
                  <c:v>1.2502131712773299E-4</c:v>
                </c:pt>
                <c:pt idx="68">
                  <c:v>1.01299524494537E-4</c:v>
                </c:pt>
                <c:pt idx="69">
                  <c:v>8.1787656265099699E-5</c:v>
                </c:pt>
                <c:pt idx="70">
                  <c:v>6.5800295223264794E-5</c:v>
                </c:pt>
                <c:pt idx="71">
                  <c:v>5.2750943542580101E-5</c:v>
                </c:pt>
                <c:pt idx="72">
                  <c:v>4.21402795859756E-5</c:v>
                </c:pt>
                <c:pt idx="73">
                  <c:v>3.3545306217631897E-5</c:v>
                </c:pt>
                <c:pt idx="74">
                  <c:v>2.6609429048684099E-5</c:v>
                </c:pt>
                <c:pt idx="75">
                  <c:v>2.1033472940135402E-5</c:v>
                </c:pt>
                <c:pt idx="76">
                  <c:v>1.6567621142314801E-5</c:v>
                </c:pt>
                <c:pt idx="77">
                  <c:v>1.30042430555131E-5</c:v>
                </c:pt>
                <c:pt idx="78">
                  <c:v>1.01715630959453E-5</c:v>
                </c:pt>
                <c:pt idx="79">
                  <c:v>7.9281138735598E-6</c:v>
                </c:pt>
                <c:pt idx="80">
                  <c:v>6.15791117303789E-6</c:v>
                </c:pt>
                <c:pt idx="81">
                  <c:v>4.7662854479786304E-6</c:v>
                </c:pt>
                <c:pt idx="82">
                  <c:v>3.6763041089103101E-6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22E-49E1-9B1A-84CF935D7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30731119"/>
        <c:axId val="1730725711"/>
      </c:scatterChart>
      <c:valAx>
        <c:axId val="1730731119"/>
        <c:scaling>
          <c:orientation val="minMax"/>
          <c:max val="18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Cascadia Mono" panose="020B0609020000020004" pitchFamily="49" charset="0"/>
                    <a:ea typeface="+mn-ea"/>
                    <a:cs typeface="Cascadia Mono" panose="020B0609020000020004" pitchFamily="49" charset="0"/>
                  </a:defRPr>
                </a:pPr>
                <a:r>
                  <a:rPr lang="ru-RU"/>
                  <a:t>Скорость,</a:t>
                </a:r>
                <a:r>
                  <a:rPr lang="ru-RU" baseline="0"/>
                  <a:t> м</a:t>
                </a:r>
                <a:r>
                  <a:rPr lang="en-US" baseline="0"/>
                  <a:t>/c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Cascadia Mono" panose="020B0609020000020004" pitchFamily="49" charset="0"/>
                  <a:ea typeface="+mn-ea"/>
                  <a:cs typeface="Cascadia Mono" panose="020B0609020000020004" pitchFamily="49" charset="0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Cascadia Mono" panose="020B0609020000020004" pitchFamily="49" charset="0"/>
                <a:ea typeface="+mn-ea"/>
                <a:cs typeface="Cascadia Mono" panose="020B0609020000020004" pitchFamily="49" charset="0"/>
              </a:defRPr>
            </a:pPr>
            <a:endParaRPr lang="ru-RU"/>
          </a:p>
        </c:txPr>
        <c:crossAx val="1730725711"/>
        <c:crosses val="autoZero"/>
        <c:crossBetween val="midCat"/>
        <c:majorUnit val="100"/>
        <c:minorUnit val="25"/>
      </c:valAx>
      <c:valAx>
        <c:axId val="173072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Cascadia Mono" panose="020B0609020000020004" pitchFamily="49" charset="0"/>
                    <a:ea typeface="+mn-ea"/>
                    <a:cs typeface="Cascadia Mono" panose="020B0609020000020004" pitchFamily="49" charset="0"/>
                  </a:defRPr>
                </a:pPr>
                <a:r>
                  <a:rPr lang="ru-RU"/>
                  <a:t>Относительеное число атомов </a:t>
                </a:r>
                <a:r>
                  <a:rPr lang="en-US"/>
                  <a:t>nsr(V)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Cascadia Mono" panose="020B0609020000020004" pitchFamily="49" charset="0"/>
                  <a:ea typeface="+mn-ea"/>
                  <a:cs typeface="Cascadia Mono" panose="020B0609020000020004" pitchFamily="49" charset="0"/>
                </a:defRPr>
              </a:pPr>
              <a:endParaRPr lang="ru-RU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Cascadia Mono" panose="020B0609020000020004" pitchFamily="49" charset="0"/>
                <a:ea typeface="+mn-ea"/>
                <a:cs typeface="Cascadia Mono" panose="020B0609020000020004" pitchFamily="49" charset="0"/>
              </a:defRPr>
            </a:pPr>
            <a:endParaRPr lang="ru-RU"/>
          </a:p>
        </c:txPr>
        <c:crossAx val="173073111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389493125384776"/>
          <c:y val="7.4624671916010479E-2"/>
          <c:w val="0.20685409398727683"/>
          <c:h val="0.379252767317128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Cascadia Mono" panose="020B0609020000020004" pitchFamily="49" charset="0"/>
              <a:ea typeface="+mn-ea"/>
              <a:cs typeface="Cascadia Mono" panose="020B0609020000020004" pitchFamily="49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Cascadia Mono" panose="020B0609020000020004" pitchFamily="49" charset="0"/>
          <a:cs typeface="Cascadia Mono" panose="020B0609020000020004" pitchFamily="49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7FB7-9B57-4E5F-9815-FC8C0F23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12</Pages>
  <Words>2367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Боровков</dc:creator>
  <cp:keywords/>
  <dc:description/>
  <cp:lastModifiedBy>Сергей Боровков</cp:lastModifiedBy>
  <cp:revision>4</cp:revision>
  <dcterms:created xsi:type="dcterms:W3CDTF">2022-11-16T18:10:00Z</dcterms:created>
  <dcterms:modified xsi:type="dcterms:W3CDTF">2022-11-23T19:56:00Z</dcterms:modified>
</cp:coreProperties>
</file>