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Verdana" w:hAnsi="Verdana" w:eastAsia="Verdana" w:cs="Verdana"/>
          <w:sz w:val="32"/>
          <w:szCs w:val="32"/>
          <w:lang w:val="pl-P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99185" cy="109918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789328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9184" cy="10991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6.55pt;height:86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Verdana" w:hAnsi="Verdana" w:eastAsia="Verdana" w:cs="Verdana"/>
          <w:sz w:val="32"/>
          <w:szCs w:val="32"/>
          <w:lang w:val="pl-PL"/>
        </w:rPr>
      </w:r>
      <w:r>
        <w:rPr>
          <w:rFonts w:ascii="Verdana" w:hAnsi="Verdana" w:eastAsia="Verdana" w:cs="Verdana"/>
          <w:sz w:val="32"/>
          <w:szCs w:val="32"/>
          <w:lang w:val="pl-PL"/>
        </w:rPr>
      </w:r>
    </w:p>
    <w:p>
      <w:pPr>
        <w:pBdr/>
        <w:spacing w:after="85"/>
        <w:ind/>
        <w:jc w:val="center"/>
        <w:rPr>
          <w:rFonts w:ascii="Verdana" w:hAnsi="Verdana" w:eastAsia="Verdana" w:cs="Verdana"/>
          <w:sz w:val="24"/>
          <w:szCs w:val="24"/>
          <w:lang w:val="pl-PL"/>
        </w:rPr>
      </w:pPr>
      <w:r>
        <w:rPr>
          <w:rFonts w:ascii="Verdana" w:hAnsi="Verdana" w:eastAsia="Verdana" w:cs="Verdana"/>
          <w:sz w:val="24"/>
          <w:szCs w:val="24"/>
          <w:lang w:val="pl-PL"/>
        </w:rPr>
        <w:t xml:space="preserve">POLITECHNIKA WROCŁAWSKA</w:t>
      </w: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</w:p>
    <w:p>
      <w:pPr>
        <w:pBdr/>
        <w:spacing/>
        <w:ind/>
        <w:jc w:val="center"/>
        <w:rPr>
          <w:rFonts w:ascii="Verdana" w:hAnsi="Verdana" w:eastAsia="Verdana" w:cs="Verdana"/>
          <w:sz w:val="20"/>
          <w:szCs w:val="20"/>
          <w:lang w:val="pl-PL"/>
        </w:rPr>
      </w:pPr>
      <w:r>
        <w:rPr>
          <w:rFonts w:ascii="Verdana" w:hAnsi="Verdana" w:eastAsia="Verdana" w:cs="Verdana"/>
          <w:sz w:val="20"/>
          <w:szCs w:val="20"/>
          <w:lang w:val="pl-PL"/>
        </w:rPr>
        <w:t xml:space="preserve">WYDZIAŁ INFORMATYKI I TELEKOMUNIKACJI</w:t>
      </w:r>
      <w:r>
        <w:rPr>
          <w:rFonts w:ascii="Verdana" w:hAnsi="Verdana" w:eastAsia="Verdana" w:cs="Verdana"/>
          <w:sz w:val="20"/>
          <w:szCs w:val="20"/>
          <w:lang w:val="pl-PL"/>
        </w:rPr>
      </w:r>
      <w:r>
        <w:rPr>
          <w:rFonts w:ascii="Verdana" w:hAnsi="Verdana" w:eastAsia="Verdana" w:cs="Verdana"/>
          <w:sz w:val="20"/>
          <w:szCs w:val="20"/>
          <w:lang w:val="pl-PL"/>
        </w:rPr>
      </w:r>
    </w:p>
    <w:p>
      <w:pPr>
        <w:pBdr>
          <w:top w:val="single" w:color="b01f09" w:sz="8" w:space="17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268"/>
        <w:ind/>
        <w:jc w:val="center"/>
        <w:rPr>
          <w:rFonts w:ascii="Verdana" w:hAnsi="Verdana" w:eastAsia="Verdana" w:cs="Verdana"/>
          <w:b/>
          <w:bCs/>
          <w:sz w:val="40"/>
          <w:szCs w:val="40"/>
          <w:lang w:val="pl-PL"/>
        </w:rPr>
      </w:pPr>
      <w:r>
        <w:rPr>
          <w:rFonts w:ascii="Verdana" w:hAnsi="Verdana" w:eastAsia="Verdana" w:cs="Verdana"/>
          <w:b/>
          <w:bCs/>
          <w:sz w:val="40"/>
          <w:szCs w:val="40"/>
          <w:lang w:val="pl-PL"/>
        </w:rPr>
        <w:t xml:space="preserve">Algorytmy </w:t>
      </w:r>
      <w:r>
        <w:rPr>
          <w:rFonts w:ascii="Verdana" w:hAnsi="Verdana" w:eastAsia="Verdana" w:cs="Verdana"/>
          <w:b/>
          <w:bCs/>
          <w:sz w:val="40"/>
          <w:szCs w:val="40"/>
          <w:lang w:val="pl-PL"/>
        </w:rPr>
        <w:t xml:space="preserve">Grafowe</w:t>
      </w:r>
      <w:r>
        <w:rPr>
          <w:rFonts w:ascii="Verdana" w:hAnsi="Verdana" w:eastAsia="Verdana" w:cs="Verdana"/>
          <w:b/>
          <w:bCs/>
          <w:sz w:val="40"/>
          <w:szCs w:val="40"/>
          <w:lang w:val="pl-PL"/>
        </w:rPr>
      </w:r>
      <w:r>
        <w:rPr>
          <w:rFonts w:ascii="Verdana" w:hAnsi="Verdana" w:eastAsia="Verdana" w:cs="Verdana"/>
          <w:b/>
          <w:bCs/>
          <w:sz w:val="40"/>
          <w:szCs w:val="40"/>
          <w:lang w:val="pl-PL"/>
        </w:rPr>
      </w:r>
    </w:p>
    <w:p>
      <w:pPr>
        <w:pBdr>
          <w:top w:val="none" w:color="000000" w:sz="4" w:space="0"/>
          <w:left w:val="none" w:color="000000" w:sz="4" w:space="0"/>
          <w:bottom w:val="single" w:color="b01f09" w:sz="8" w:space="17"/>
          <w:right w:val="none" w:color="000000" w:sz="4" w:space="0"/>
          <w:between w:val="none" w:color="000000" w:sz="4" w:space="17"/>
        </w:pBdr>
        <w:spacing/>
        <w:ind/>
        <w:jc w:val="center"/>
        <w:rPr>
          <w:rFonts w:ascii="Verdana" w:hAnsi="Verdana" w:eastAsia="Verdana" w:cs="Verdana"/>
          <w:sz w:val="28"/>
          <w:szCs w:val="28"/>
          <w:lang w:val="pl-PL"/>
        </w:rPr>
      </w:pPr>
      <w:r>
        <w:rPr>
          <w:rFonts w:ascii="Verdana" w:hAnsi="Verdana" w:eastAsia="Verdana" w:cs="Verdana"/>
          <w:sz w:val="28"/>
          <w:szCs w:val="28"/>
          <w:lang w:val="pl-PL"/>
        </w:rPr>
        <w:t xml:space="preserve">Algorytmy i Złożoność Obliczeniowa – Projekt </w:t>
      </w:r>
      <w:r>
        <w:rPr>
          <w:rFonts w:ascii="Verdana" w:hAnsi="Verdana" w:eastAsia="Verdana" w:cs="Verdana"/>
          <w:sz w:val="28"/>
          <w:szCs w:val="28"/>
          <w:lang w:val="pl-PL"/>
        </w:rPr>
        <w:t xml:space="preserve">2</w:t>
      </w:r>
      <w:r>
        <w:rPr>
          <w:rFonts w:ascii="Verdana" w:hAnsi="Verdana" w:eastAsia="Verdana" w:cs="Verdana"/>
          <w:sz w:val="28"/>
          <w:szCs w:val="28"/>
          <w:lang w:val="pl-PL"/>
        </w:rPr>
      </w:r>
      <w:r>
        <w:rPr>
          <w:rFonts w:ascii="Verdana" w:hAnsi="Verdana" w:eastAsia="Verdana" w:cs="Verdana"/>
          <w:sz w:val="28"/>
          <w:szCs w:val="28"/>
          <w:lang w:val="pl-PL"/>
        </w:rPr>
      </w:r>
    </w:p>
    <w:p>
      <w:pPr>
        <w:pBdr/>
        <w:tabs>
          <w:tab w:val="left" w:leader="none" w:pos="708"/>
          <w:tab w:val="left" w:leader="none" w:pos="6520"/>
        </w:tabs>
        <w:spacing w:before="1701"/>
        <w:ind/>
        <w:jc w:val="center"/>
        <w:rPr>
          <w:rFonts w:ascii="Verdana" w:hAnsi="Verdana" w:eastAsia="Verdana" w:cs="Verdana"/>
          <w:sz w:val="28"/>
          <w:szCs w:val="28"/>
          <w:lang w:val="pl-PL"/>
        </w:rPr>
      </w:pPr>
      <w:r>
        <w:rPr>
          <w:rFonts w:ascii="Verdana" w:hAnsi="Verdana" w:eastAsia="Verdana" w:cs="Verdana"/>
          <w:sz w:val="28"/>
          <w:szCs w:val="28"/>
          <w:lang w:val="pl-PL"/>
        </w:rPr>
        <w:t xml:space="preserve">Autor:</w:t>
      </w:r>
      <w:r>
        <w:rPr>
          <w:rFonts w:ascii="Verdana" w:hAnsi="Verdana" w:eastAsia="Verdana" w:cs="Verdana"/>
          <w:sz w:val="28"/>
          <w:szCs w:val="28"/>
          <w:lang w:val="pl-PL"/>
        </w:rPr>
      </w:r>
      <w:r>
        <w:rPr>
          <w:rFonts w:ascii="Verdana" w:hAnsi="Verdana" w:eastAsia="Verdana" w:cs="Verdana"/>
          <w:sz w:val="28"/>
          <w:szCs w:val="28"/>
          <w:lang w:val="pl-PL"/>
        </w:rPr>
      </w:r>
    </w:p>
    <w:p>
      <w:pPr>
        <w:pBdr/>
        <w:tabs>
          <w:tab w:val="left" w:leader="none" w:pos="708"/>
          <w:tab w:val="left" w:leader="none" w:pos="5669"/>
        </w:tabs>
        <w:spacing/>
        <w:ind/>
        <w:jc w:val="center"/>
        <w:rPr>
          <w:rFonts w:ascii="Verdana" w:hAnsi="Verdana" w:eastAsia="Verdana" w:cs="Verdana"/>
          <w:sz w:val="28"/>
          <w:szCs w:val="28"/>
          <w:lang w:val="pl-PL"/>
        </w:rPr>
      </w:pPr>
      <w:r>
        <w:rPr>
          <w:rFonts w:ascii="Verdana" w:hAnsi="Verdana" w:eastAsia="Verdana" w:cs="Verdana"/>
          <w:sz w:val="28"/>
          <w:szCs w:val="28"/>
          <w:lang w:val="pl-PL"/>
        </w:rPr>
        <w:t xml:space="preserve">Michał Pazurek</w:t>
      </w:r>
      <w:r>
        <w:rPr>
          <w:rFonts w:ascii="Verdana" w:hAnsi="Verdana" w:eastAsia="Verdana" w:cs="Verdana"/>
          <w:sz w:val="28"/>
          <w:szCs w:val="28"/>
          <w:lang w:val="pl-PL"/>
        </w:rPr>
      </w:r>
      <w:r>
        <w:rPr>
          <w:rFonts w:ascii="Verdana" w:hAnsi="Verdana" w:eastAsia="Verdana" w:cs="Verdana"/>
          <w:sz w:val="28"/>
          <w:szCs w:val="28"/>
          <w:lang w:val="pl-PL"/>
        </w:rPr>
      </w:r>
    </w:p>
    <w:p>
      <w:pPr>
        <w:pBdr/>
        <w:tabs>
          <w:tab w:val="left" w:leader="none" w:pos="708"/>
          <w:tab w:val="left" w:leader="none" w:pos="5669"/>
        </w:tabs>
        <w:spacing/>
        <w:ind/>
        <w:jc w:val="center"/>
        <w:rPr>
          <w:rFonts w:ascii="Verdana" w:hAnsi="Verdana" w:eastAsia="Verdana" w:cs="Verdana"/>
          <w:sz w:val="24"/>
          <w:szCs w:val="24"/>
          <w:lang w:val="pl-PL"/>
        </w:rPr>
      </w:pP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</w:p>
    <w:p>
      <w:pPr>
        <w:pBdr/>
        <w:tabs>
          <w:tab w:val="left" w:leader="none" w:pos="708"/>
          <w:tab w:val="left" w:leader="none" w:pos="5669"/>
        </w:tabs>
        <w:spacing/>
        <w:ind/>
        <w:jc w:val="center"/>
        <w:rPr>
          <w:rFonts w:ascii="Verdana" w:hAnsi="Verdana" w:eastAsia="Verdana" w:cs="Verdana"/>
          <w:sz w:val="24"/>
          <w:szCs w:val="24"/>
          <w:lang w:val="pl-PL"/>
        </w:rPr>
      </w:pP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</w:p>
    <w:p>
      <w:pPr>
        <w:pBdr/>
        <w:tabs>
          <w:tab w:val="left" w:leader="none" w:pos="708"/>
          <w:tab w:val="left" w:leader="none" w:pos="6520"/>
        </w:tabs>
        <w:spacing/>
        <w:ind/>
        <w:jc w:val="center"/>
        <w:rPr>
          <w:rFonts w:ascii="Verdana" w:hAnsi="Verdana" w:eastAsia="Verdana" w:cs="Verdana"/>
          <w:sz w:val="24"/>
          <w:szCs w:val="24"/>
          <w:lang w:val="pl-PL"/>
        </w:rPr>
      </w:pPr>
      <w:r>
        <w:rPr>
          <w:rFonts w:ascii="Verdana" w:hAnsi="Verdana" w:eastAsia="Verdana" w:cs="Verdana"/>
          <w:sz w:val="24"/>
          <w:szCs w:val="24"/>
          <w:lang w:val="pl-PL"/>
        </w:rPr>
        <w:t xml:space="preserve">Prowadzący zajęcia:</w:t>
      </w: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</w:p>
    <w:p>
      <w:pPr>
        <w:pBdr/>
        <w:tabs>
          <w:tab w:val="left" w:leader="none" w:pos="708"/>
          <w:tab w:val="left" w:leader="none" w:pos="5669"/>
        </w:tabs>
        <w:spacing/>
        <w:ind/>
        <w:jc w:val="center"/>
        <w:rPr>
          <w:rFonts w:ascii="Verdana" w:hAnsi="Verdana" w:eastAsia="Verdana" w:cs="Verdana"/>
          <w:sz w:val="24"/>
          <w:szCs w:val="24"/>
          <w:lang w:val="pl-PL"/>
        </w:rPr>
      </w:pPr>
      <w:r>
        <w:rPr>
          <w:rFonts w:ascii="Verdana" w:hAnsi="Verdana" w:eastAsia="Verdana" w:cs="Verdana"/>
          <w:sz w:val="24"/>
          <w:szCs w:val="24"/>
          <w:lang w:val="pl-PL"/>
        </w:rPr>
        <w:t xml:space="preserve">mgr inż. Damian Mroziński</w:t>
      </w: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</w:p>
    <w:p>
      <w:pPr>
        <w:pBdr/>
        <w:spacing w:before="1984"/>
        <w:ind/>
        <w:jc w:val="center"/>
        <w:rPr>
          <w:rFonts w:ascii="Verdana" w:hAnsi="Verdana" w:eastAsia="Verdana" w:cs="Verdana"/>
          <w:sz w:val="24"/>
          <w:szCs w:val="24"/>
          <w:lang w:val="pl-PL"/>
        </w:rPr>
      </w:pPr>
      <w:r>
        <w:rPr>
          <w:rFonts w:ascii="Verdana" w:hAnsi="Verdana" w:eastAsia="Verdana" w:cs="Verdana"/>
          <w:sz w:val="24"/>
          <w:szCs w:val="24"/>
          <w:lang w:val="pl-PL"/>
        </w:rPr>
        <w:t xml:space="preserve">Wrocław, 2026r.</w:t>
      </w:r>
      <w:r>
        <w:rPr>
          <w:lang w:val="pl-PL"/>
        </w:rPr>
        <w:br w:type="page" w:clear="all"/>
      </w:r>
      <w:r>
        <w:rPr>
          <w:rFonts w:ascii="Verdana" w:hAnsi="Verdana" w:eastAsia="Verdana" w:cs="Verdana"/>
          <w:sz w:val="24"/>
          <w:szCs w:val="24"/>
          <w:lang w:val="pl-PL"/>
        </w:rPr>
      </w:r>
      <w:r>
        <w:rPr>
          <w:rFonts w:ascii="Verdana" w:hAnsi="Verdana" w:eastAsia="Verdana" w:cs="Verdana"/>
          <w:sz w:val="24"/>
          <w:szCs w:val="24"/>
          <w:lang w:val="pl-PL"/>
        </w:rPr>
      </w:r>
    </w:p>
    <w:p>
      <w:pPr>
        <w:pBdr/>
        <w:spacing w:line="360" w:lineRule="auto"/>
        <w:ind/>
        <w:jc w:val="center"/>
        <w:rPr>
          <w:rFonts w:ascii="Verdana" w:hAnsi="Verdana" w:eastAsia="Verdana" w:cs="Verdana"/>
          <w:b/>
          <w:bCs/>
          <w:sz w:val="32"/>
          <w:szCs w:val="32"/>
          <w:lang w:val="pl-PL"/>
        </w:rPr>
      </w:pPr>
      <w:r>
        <w:rPr>
          <w:rFonts w:ascii="Verdana" w:hAnsi="Verdana" w:eastAsia="Verdana" w:cs="Verdana"/>
          <w:b/>
          <w:bCs/>
          <w:sz w:val="32"/>
          <w:szCs w:val="32"/>
          <w:lang w:val="pl-PL"/>
        </w:rPr>
        <w:t xml:space="preserve">Spis Treści</w:t>
      </w:r>
      <w:r>
        <w:rPr>
          <w:rFonts w:ascii="Verdana" w:hAnsi="Verdana" w:eastAsia="Verdana" w:cs="Verdana"/>
          <w:b/>
          <w:bCs/>
          <w:sz w:val="32"/>
          <w:szCs w:val="32"/>
          <w:lang w:val="pl-PL"/>
        </w:rPr>
      </w:r>
      <w:r>
        <w:rPr>
          <w:rFonts w:ascii="Verdana" w:hAnsi="Verdana" w:eastAsia="Verdana" w:cs="Verdana"/>
          <w:b/>
          <w:bCs/>
          <w:sz w:val="32"/>
          <w:szCs w:val="32"/>
          <w:lang w:val="pl-PL"/>
        </w:rPr>
      </w:r>
    </w:p>
    <w:sdt>
      <w:sdtPr>
        <w15:appearance w15:val="boundingBox"/>
        <w:id w:val="-1550299589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14EBB516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r>
            <w:rPr>
              <w:rFonts w:ascii="Calibri" w:hAnsi="Calibri" w:eastAsia="Calibri" w:cs="Calibri"/>
              <w:color w:val="000000" w:themeColor="text1"/>
              <w:sz w:val="28"/>
              <w:szCs w:val="28"/>
            </w:rPr>
            <w:fldChar w:fldCharType="begin"/>
            <w:instrText xml:space="preserve">TOC \h \t "Section;1;Subsection;2;Subsubsection;3" </w:instrText>
          </w:r>
          <w:r>
            <w:rPr>
              <w:rFonts w:ascii="Calibri" w:hAnsi="Calibri" w:eastAsia="Calibri" w:cs="Calibri"/>
              <w:color w:val="000000" w:themeColor="text1"/>
              <w:sz w:val="28"/>
              <w:szCs w:val="28"/>
            </w:rPr>
            <w:fldChar w:fldCharType="separate"/>
          </w:r>
          <w:r>
            <w:rPr>
              <w:rFonts w:ascii="Calibri" w:hAnsi="Calibri" w:cs="Calibri"/>
              <w:color w:val="000000" w:themeColor="text1"/>
              <w:sz w:val="28"/>
              <w:szCs w:val="28"/>
            </w:rPr>
          </w:r>
          <w:hyperlink w:tooltip="#_Toc1" w:anchor="_Toc1" w:history="1">
            <w:r>
              <w:rPr>
                <w:rFonts w:ascii="Calibri" w:hAnsi="Calibri" w:eastAsia="Calibri" w:cs="Calibri"/>
              </w:rPr>
              <w:t xml:space="preserve">1.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/>
              </w:rPr>
              <w:t xml:space="preserve">Cel </w:t>
            </w:r>
            <w:r>
              <w:rPr>
                <w:rStyle w:val="980"/>
                <w:lang w:val="pl-PL"/>
              </w:rPr>
              <w:t xml:space="preserve">projektu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lang w:val="pl-PL"/>
            </w:rPr>
          </w:r>
        </w:p>
        <w:p w14:paraId="172F313A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2" w:anchor="_Toc2" w:history="1">
            <w:r>
              <w:rPr>
                <w:rFonts w:ascii="Calibri" w:hAnsi="Calibri" w:eastAsia="Calibri" w:cs="Calibri"/>
              </w:rPr>
              <w:t xml:space="preserve">2.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 w:bidi="pl-PL"/>
              </w:rPr>
              <w:t xml:space="preserve">Wprowadzenie teoretyczne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lang w:val="pl-PL"/>
            </w:rPr>
          </w:r>
        </w:p>
        <w:p w14:paraId="30179767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3" w:anchor="_Toc3" w:history="1">
            <w:r>
              <w:rPr>
                <w:rFonts w:ascii="Calibri" w:hAnsi="Calibri" w:eastAsia="Calibri" w:cs="Calibri"/>
              </w:rPr>
              <w:t xml:space="preserve">3.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 w:bidi="pl-PL"/>
              </w:rPr>
              <w:t xml:space="preserve">Reprezentacje grafów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/>
            </w:rPr>
          </w:r>
        </w:p>
        <w:p w14:paraId="64BFE487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4" w:anchor="_Toc4" w:history="1">
            <w:r>
              <w:rPr>
                <w:rFonts w:ascii="Calibri" w:hAnsi="Calibri" w:eastAsia="Calibri" w:cs="Calibri"/>
              </w:rPr>
              <w:t xml:space="preserve">3.1.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Macierz incydencji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080385B9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5" w:anchor="_Toc5" w:history="1">
            <w:r>
              <w:rPr>
                <w:rFonts w:ascii="Calibri" w:hAnsi="Calibri" w:eastAsia="Calibri" w:cs="Calibri"/>
              </w:rPr>
              <w:t xml:space="preserve">3.2.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Lista sąsi</w:t>
            </w:r>
            <w:r>
              <w:rPr>
                <w:rStyle w:val="980"/>
              </w:rPr>
              <w:t xml:space="preserve">edztwa</w:t>
            </w:r>
            <w:r>
              <w:rPr>
                <w:rStyle w:val="980"/>
              </w:rPr>
              <w:t xml:space="preserve"> (następników)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</w:p>
        <w:p w14:paraId="7312723F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6" w:anchor="_Toc6" w:history="1">
            <w:r>
              <w:rPr>
                <w:rFonts w:ascii="Calibri" w:hAnsi="Calibri" w:eastAsia="Calibri" w:cs="Calibri"/>
              </w:rPr>
              <w:t xml:space="preserve">4.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 w:bidi="pl-PL"/>
              </w:rPr>
              <w:t xml:space="preserve">Badane </w:t>
            </w:r>
            <w:r>
              <w:rPr>
                <w:rStyle w:val="980"/>
                <w:lang w:val="pl-PL" w:bidi="pl-PL"/>
              </w:rPr>
              <w:t xml:space="preserve">problemy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/>
            </w:rPr>
          </w:r>
        </w:p>
        <w:p w14:paraId="3446B19E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7" w:anchor="_Toc7" w:history="1">
            <w:r>
              <w:rPr>
                <w:rFonts w:ascii="Calibri" w:hAnsi="Calibri" w:eastAsia="Calibri" w:cs="Calibri"/>
              </w:rPr>
              <w:t xml:space="preserve">4.1.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Minimalne drzewo rozpinające (MST)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/>
        </w:p>
        <w:p w14:paraId="7350E968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8" w:anchor="_Toc8" w:history="1">
            <w:r>
              <w:rPr>
                <w:rFonts w:ascii="Calibri" w:hAnsi="Calibri" w:eastAsia="Calibri" w:cs="Calibri"/>
              </w:rPr>
              <w:t xml:space="preserve">4.2.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Problem najkrótszej ścieżki (SP)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</w:p>
        <w:p w14:paraId="29D34CDD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9" w:anchor="_Toc9" w:history="1">
            <w:r>
              <w:rPr>
                <w:rFonts w:ascii="Calibri" w:hAnsi="Calibri" w:eastAsia="Calibri" w:cs="Calibri"/>
              </w:rPr>
              <w:t xml:space="preserve">4.3.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Problem maksymalnego przepływu (MF)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/>
        </w:p>
        <w:p w14:paraId="4737603B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10" w:anchor="_Toc10" w:history="1">
            <w:r>
              <w:rPr>
                <w:rFonts w:ascii="Calibri" w:hAnsi="Calibri" w:eastAsia="Calibri" w:cs="Calibri"/>
              </w:rPr>
              <w:t xml:space="preserve">5.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/>
              </w:rPr>
              <w:t xml:space="preserve">Badane algorytmy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lang w:val="pl-PL"/>
            </w:rPr>
          </w:r>
        </w:p>
        <w:p w14:paraId="377889B3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1" w:anchor="_Toc11" w:history="1">
            <w:r>
              <w:rPr>
                <w:rFonts w:ascii="Calibri" w:hAnsi="Calibri" w:eastAsia="Calibri" w:cs="Calibri"/>
              </w:rPr>
              <w:t xml:space="preserve">5.1.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Al</w:t>
            </w:r>
            <w:r>
              <w:rPr>
                <w:rStyle w:val="980"/>
              </w:rPr>
              <w:t xml:space="preserve">gorytm Prima – Problem MST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</w:p>
        <w:p w14:paraId="1B3D5AD6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2" w:anchor="_Toc12" w:history="1">
            <w:r>
              <w:rPr>
                <w:rFonts w:ascii="Calibri" w:hAnsi="Calibri" w:eastAsia="Calibri" w:cs="Calibri"/>
              </w:rPr>
              <w:t xml:space="preserve">5.2.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Algorytm Kruskala – Problem MST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/>
        </w:p>
        <w:p w14:paraId="3EA52F25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3" w:anchor="_Toc13" w:history="1">
            <w:r>
              <w:rPr>
                <w:rFonts w:ascii="Calibri" w:hAnsi="Calibri" w:eastAsia="Calibri" w:cs="Calibri"/>
              </w:rPr>
              <w:t xml:space="preserve">5.3.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Algorytm </w:t>
            </w:r>
            <w:r>
              <w:rPr>
                <w:rStyle w:val="980"/>
              </w:rPr>
              <w:t xml:space="preserve">Dijkstry</w:t>
            </w:r>
            <w:r>
              <w:rPr>
                <w:rStyle w:val="980"/>
              </w:rPr>
              <w:t xml:space="preserve"> – Problem SP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/>
        </w:p>
        <w:p w14:paraId="4002A7CB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4" w:anchor="_Toc14" w:history="1">
            <w:r>
              <w:rPr>
                <w:rFonts w:ascii="Calibri" w:hAnsi="Calibri" w:eastAsia="Calibri" w:cs="Calibri"/>
              </w:rPr>
              <w:t xml:space="preserve">5.4.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Algorytm </w:t>
            </w:r>
            <w:r>
              <w:rPr>
                <w:rStyle w:val="980"/>
              </w:rPr>
              <w:t xml:space="preserve">Bellmana-Forda</w:t>
            </w:r>
            <w:r>
              <w:rPr>
                <w:rStyle w:val="980"/>
              </w:rPr>
              <w:t xml:space="preserve"> – Problem SP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/>
        </w:p>
        <w:p w14:paraId="2EB9EAA0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5" w:anchor="_Toc15" w:history="1">
            <w:r>
              <w:rPr>
                <w:rFonts w:ascii="Calibri" w:hAnsi="Calibri" w:eastAsia="Calibri" w:cs="Calibri"/>
              </w:rPr>
              <w:t xml:space="preserve">5.5.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Algorytm </w:t>
            </w:r>
            <w:r>
              <w:rPr>
                <w:rStyle w:val="980"/>
              </w:rPr>
              <w:t xml:space="preserve">Forda-</w:t>
            </w:r>
            <w:r>
              <w:rPr>
                <w:rStyle w:val="980"/>
              </w:rPr>
              <w:t xml:space="preserve">Fulkersona</w:t>
            </w:r>
            <w:r>
              <w:rPr>
                <w:rStyle w:val="980"/>
              </w:rPr>
              <w:t xml:space="preserve"> – Problem </w:t>
            </w:r>
            <w:r>
              <w:rPr>
                <w:rStyle w:val="980"/>
              </w:rPr>
              <w:t xml:space="preserve">MF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/>
        </w:p>
        <w:p w14:paraId="062255D1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16" w:anchor="_Toc16" w:history="1">
            <w:r>
              <w:rPr>
                <w:rFonts w:ascii="Calibri" w:hAnsi="Calibri" w:eastAsia="Calibri" w:cs="Calibri"/>
              </w:rPr>
              <w:t xml:space="preserve">6.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 w:bidi="pl-PL"/>
              </w:rPr>
              <w:t xml:space="preserve">Wyniki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:lang w:val="pl-PL"/>
            </w:rPr>
          </w:r>
        </w:p>
        <w:p w14:paraId="21C15C12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7" w:anchor="_Toc17" w:history="1">
            <w:r>
              <w:rPr>
                <w:rFonts w:ascii="Calibri" w:hAnsi="Calibri" w:eastAsia="Calibri" w:cs="Calibri"/>
              </w:rPr>
              <w:t xml:space="preserve">6.1.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Badanie A (wpływ </w:t>
            </w:r>
            <w:r>
              <w:rPr>
                <w:rStyle w:val="980"/>
              </w:rPr>
              <w:t xml:space="preserve">rozmiaru grafu</w:t>
            </w:r>
            <w:r>
              <w:rPr>
                <w:rStyle w:val="980"/>
              </w:rPr>
              <w:t xml:space="preserve">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/>
        </w:p>
        <w:p w14:paraId="554D27E5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8" w:anchor="_Toc18" w:history="1">
            <w:r>
              <w:rPr>
                <w:rFonts w:ascii="Calibri" w:hAnsi="Calibri" w:eastAsia="Calibri" w:cs="Calibri"/>
              </w:rPr>
              <w:t xml:space="preserve">6.2.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Badanie B (wpływ </w:t>
            </w:r>
            <w:r>
              <w:rPr>
                <w:rStyle w:val="980"/>
              </w:rPr>
              <w:t xml:space="preserve">gęstości grafu</w:t>
            </w:r>
            <w:r>
              <w:rPr>
                <w:rStyle w:val="980"/>
              </w:rPr>
              <w:t xml:space="preserve">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/>
        </w:p>
        <w:p w14:paraId="27A74EA6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19" w:anchor="_Toc19" w:history="1">
            <w:r>
              <w:rPr>
                <w:rFonts w:ascii="Calibri" w:hAnsi="Calibri" w:eastAsia="Calibri" w:cs="Calibri"/>
              </w:rPr>
              <w:t xml:space="preserve">6.3.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Badanie </w:t>
            </w:r>
            <w:r>
              <w:rPr>
                <w:rStyle w:val="980"/>
              </w:rPr>
              <w:t xml:space="preserve">działania na gotowych </w:t>
            </w:r>
            <w:r>
              <w:rPr>
                <w:rStyle w:val="980"/>
              </w:rPr>
              <w:t xml:space="preserve">datasetach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15</w:t>
              <w:fldChar w:fldCharType="end"/>
            </w:r>
          </w:hyperlink>
          <w:r/>
        </w:p>
        <w:p w14:paraId="10E8CCC4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20" w:anchor="_Toc20" w:history="1">
            <w:r>
              <w:rPr>
                <w:rFonts w:ascii="Calibri" w:hAnsi="Calibri" w:eastAsia="Calibri" w:cs="Calibri"/>
              </w:rPr>
              <w:t xml:space="preserve">7.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 w:bidi="pl-PL"/>
              </w:rPr>
              <w:t xml:space="preserve">Analiza wyników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15</w:t>
              <w:fldChar w:fldCharType="end"/>
            </w:r>
          </w:hyperlink>
          <w:r>
            <w:rPr>
              <w:lang w:val="pl-PL"/>
            </w:rPr>
          </w:r>
        </w:p>
        <w:p w14:paraId="138314C7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21" w:anchor="_Toc21" w:history="1">
            <w:r>
              <w:rPr>
                <w:rFonts w:ascii="Calibri" w:hAnsi="Calibri" w:eastAsia="Calibri" w:cs="Calibri"/>
              </w:rPr>
              <w:t xml:space="preserve">7.1.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Badanie A (wpływ </w:t>
            </w:r>
            <w:r>
              <w:rPr>
                <w:rStyle w:val="980"/>
              </w:rPr>
              <w:t xml:space="preserve">rozmiaru grafu</w:t>
            </w:r>
            <w:r>
              <w:rPr>
                <w:rStyle w:val="980"/>
              </w:rPr>
              <w:t xml:space="preserve">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15</w:t>
              <w:fldChar w:fldCharType="end"/>
            </w:r>
          </w:hyperlink>
          <w:r/>
        </w:p>
        <w:p w14:paraId="5C4864F9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22" w:anchor="_Toc22" w:history="1">
            <w:r>
              <w:rPr>
                <w:rFonts w:ascii="Calibri" w:hAnsi="Calibri" w:eastAsia="Calibri" w:cs="Calibri"/>
              </w:rPr>
              <w:t xml:space="preserve">7.2.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Badanie B (wpływ </w:t>
            </w:r>
            <w:r>
              <w:rPr>
                <w:rStyle w:val="980"/>
              </w:rPr>
              <w:t xml:space="preserve">gęstości grafu</w:t>
            </w:r>
            <w:r>
              <w:rPr>
                <w:rStyle w:val="980"/>
              </w:rPr>
              <w:t xml:space="preserve">)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17</w:t>
              <w:fldChar w:fldCharType="end"/>
            </w:r>
          </w:hyperlink>
          <w:r/>
        </w:p>
        <w:p w14:paraId="66451A53">
          <w:pPr>
            <w:pStyle w:val="983"/>
            <w:pBdr/>
            <w:tabs>
              <w:tab w:val="left" w:leader="none" w:pos="850"/>
              <w:tab w:val="right" w:leader="dot" w:pos="9026"/>
            </w:tabs>
            <w:spacing/>
            <w:ind/>
            <w:rPr/>
          </w:pPr>
          <w:hyperlink w:tooltip="#_Toc23" w:anchor="_Toc23" w:history="1">
            <w:r>
              <w:rPr>
                <w:rFonts w:ascii="Calibri" w:hAnsi="Calibri" w:eastAsia="Calibri" w:cs="Calibri"/>
              </w:rPr>
              <w:t xml:space="preserve">7.3.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</w:rPr>
              <w:t xml:space="preserve">Badanie </w:t>
            </w:r>
            <w:r>
              <w:rPr>
                <w:rStyle w:val="980"/>
              </w:rPr>
              <w:t xml:space="preserve">działania na gotowych </w:t>
            </w:r>
            <w:r>
              <w:rPr>
                <w:rStyle w:val="980"/>
              </w:rPr>
              <w:t xml:space="preserve">datasetach</w:t>
            </w:r>
            <w:r>
              <w:rPr>
                <w:rStyle w:val="98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18</w:t>
              <w:fldChar w:fldCharType="end"/>
            </w:r>
          </w:hyperlink>
          <w:r/>
        </w:p>
        <w:p w14:paraId="70C04595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24" w:anchor="_Toc24" w:history="1">
            <w:r>
              <w:rPr>
                <w:rFonts w:ascii="Calibri" w:hAnsi="Calibri" w:eastAsia="Calibri" w:cs="Calibri"/>
              </w:rPr>
              <w:t xml:space="preserve">8.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/>
              </w:rPr>
              <w:t xml:space="preserve">Przemyślenia i wnioski końcowe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18</w:t>
              <w:fldChar w:fldCharType="end"/>
            </w:r>
          </w:hyperlink>
          <w:r>
            <w:rPr>
              <w:lang w:val="pl-PL"/>
            </w:rPr>
          </w:r>
        </w:p>
        <w:p w14:paraId="4FA891B2">
          <w:pPr>
            <w:pStyle w:val="982"/>
            <w:pBdr/>
            <w:tabs>
              <w:tab w:val="left" w:leader="none" w:pos="567"/>
              <w:tab w:val="right" w:leader="dot" w:pos="9026"/>
            </w:tabs>
            <w:spacing/>
            <w:ind/>
            <w:rPr/>
          </w:pPr>
          <w:hyperlink w:tooltip="#_Toc25" w:anchor="_Toc25" w:history="1">
            <w:r>
              <w:rPr>
                <w:rFonts w:ascii="Calibri" w:hAnsi="Calibri" w:eastAsia="Calibri" w:cs="Calibri"/>
              </w:rPr>
              <w:t xml:space="preserve">9.</w:t>
            </w:r>
            <w:r>
              <w:tab/>
            </w:r>
            <w:r>
              <w:rPr>
                <w:rStyle w:val="980"/>
              </w:rPr>
            </w:r>
            <w:r>
              <w:rPr>
                <w:rStyle w:val="980"/>
                <w:lang w:val="pl-PL" w:bidi="pl-PL"/>
              </w:rPr>
              <w:t xml:space="preserve">Bibliografia</w:t>
            </w:r>
            <w:r>
              <w:rPr>
                <w:rStyle w:val="980"/>
                <w:lang w:val="pl-PL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19</w:t>
              <w:fldChar w:fldCharType="end"/>
            </w:r>
          </w:hyperlink>
          <w:r>
            <w:rPr>
              <w:lang w:val="pl-PL"/>
            </w:rPr>
          </w:r>
        </w:p>
        <w:p w14:paraId="7CDED287">
          <w:pPr>
            <w:pBdr/>
            <w:spacing/>
            <w:ind/>
            <w:rPr>
              <w:rFonts w:ascii="Calibri" w:hAnsi="Calibri" w:cs="Calibri"/>
              <w:color w:val="000000" w:themeColor="text1"/>
              <w:sz w:val="28"/>
              <w:szCs w:val="28"/>
            </w:rPr>
          </w:pPr>
          <w:r>
            <w:rPr>
              <w:rFonts w:ascii="Calibri" w:hAnsi="Calibri" w:eastAsia="Calibri" w:cs="Calibri"/>
              <w:color w:val="000000" w:themeColor="text1"/>
              <w:sz w:val="28"/>
              <w:szCs w:val="28"/>
            </w:rPr>
          </w:r>
          <w:r>
            <w:rPr>
              <w:rFonts w:ascii="Calibri" w:hAnsi="Calibri" w:eastAsia="Calibri" w:cs="Calibri"/>
              <w:color w:val="000000" w:themeColor="text1"/>
              <w:sz w:val="28"/>
              <w:szCs w:val="28"/>
            </w:rPr>
            <w:fldChar w:fldCharType="end"/>
          </w:r>
          <w:r>
            <w:rPr>
              <w:rFonts w:ascii="Calibri" w:hAnsi="Calibri" w:cs="Calibri"/>
              <w:color w:val="000000" w:themeColor="text1"/>
              <w:sz w:val="28"/>
              <w:szCs w:val="28"/>
            </w:rPr>
          </w:r>
          <w:r/>
        </w:p>
      </w:sdtContent>
    </w:sdt>
    <w:p>
      <w:pPr>
        <w:pStyle w:val="997"/>
        <w:pBdr/>
        <w:spacing/>
        <w:ind/>
        <w:rPr>
          <w:lang w:val="pl-PL"/>
        </w:rPr>
      </w:pPr>
      <w:r/>
      <w:bookmarkStart w:id="81" w:name="_Toc1"/>
      <w:r>
        <w:br w:type="page" w:clear="all"/>
      </w:r>
      <w:r>
        <w:rPr>
          <w:lang w:val="pl-PL"/>
        </w:rPr>
        <w:t xml:space="preserve">Cel </w:t>
      </w:r>
      <w:r>
        <w:rPr>
          <w:lang w:val="pl-PL"/>
        </w:rPr>
        <w:t xml:space="preserve">projektu</w:t>
      </w:r>
      <w:r>
        <w:rPr>
          <w:lang w:val="pl-PL"/>
        </w:rPr>
      </w:r>
      <w:bookmarkEnd w:id="81"/>
      <w:r/>
      <w:r>
        <w:rPr>
          <w:lang w:val="pl-PL"/>
        </w:rPr>
      </w:r>
    </w:p>
    <w:p>
      <w:pPr>
        <w:pBdr/>
        <w:spacing/>
        <w:ind/>
        <w:jc w:val="both"/>
        <w:rPr>
          <w:lang w:val="pl-PL" w:bidi="pl-PL"/>
        </w:rPr>
      </w:pPr>
      <w:r/>
      <w:bookmarkStart w:id="1" w:name="_Hlk231561294"/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Celem projektu było zapoznanie się z różnymi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algorytmami grafowymi, ich implementacją oraz analizą efektywności w zależności od użytej reprezentacji grafu. Dodatkowo, projekt miał rozwinąć umiejętności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skryptowania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mądrego planowania projektu oraz korzystania z gotowych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datasetów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bookmarkEnd w:id="1"/>
      <w:r>
        <w:rPr>
          <w:lang w:val="pl-PL" w:bidi="pl-PL"/>
        </w:rPr>
      </w:r>
      <w:r>
        <w:rPr>
          <w:lang w:val="pl-PL" w:bidi="pl-PL"/>
        </w:rPr>
      </w:r>
    </w:p>
    <w:p>
      <w:pPr>
        <w:pBdr/>
        <w:spacing/>
        <w:ind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82" w:name="_Toc2"/>
      <w:r>
        <w:rPr>
          <w:lang w:val="pl-PL" w:bidi="pl-PL"/>
        </w:rPr>
        <w:t xml:space="preserve">Wprowadzenie teoretyczne</w:t>
      </w:r>
      <w:r>
        <w:rPr>
          <w:lang w:val="pl-PL"/>
        </w:rPr>
      </w:r>
      <w:bookmarkEnd w:id="82"/>
      <w:r/>
      <w:r>
        <w:rPr>
          <w:lang w:val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b/>
          <w:sz w:val="24"/>
          <w:szCs w:val="24"/>
          <w:lang w:val="pl-PL" w:bidi="pl-PL"/>
        </w:rPr>
        <w:t xml:space="preserve">Graf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struktura matematyczna, któr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 służy do przedstawiania i badania relacji między obiektami. Jest to zbiór wierzchołków połączonych krawędziami w taki sposób, że każda krawędź zaczyna się i kończy w którymś z wierzchołków. Na potrzeby projektu rozważono dwa główne rodzaje grafów: grafy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nie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skierowane i skierowane.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Graf nieskierowany to taki graf,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którym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krawędzie nie posiadają określonego kierunku -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po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jednej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krawędzi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E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można dostać się z wierzchołka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do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oraz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odwrotnie, z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do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W grafie skierowanym natomiast,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każda krawędź ma określony kierunek -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po krawędzi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E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można przejść tylko z wierzchołka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do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Różnice przedstawiono n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begin"/>
      </w:r>
      <w:r>
        <w:rPr>
          <w:rFonts w:ascii="Calibri" w:hAnsi="Calibri" w:eastAsia="Calibri" w:cs="Calibri"/>
          <w:sz w:val="24"/>
          <w:szCs w:val="24"/>
          <w:lang w:val="pl-PL" w:bidi="pl-PL"/>
        </w:rPr>
        <w:instrText xml:space="preserve"> REF _Ref231630952 \h </w:instrText>
      </w:r>
      <w:r>
        <w:rPr>
          <w:rFonts w:ascii="Calibri" w:hAnsi="Calibri" w:eastAsia="Calibri" w:cs="Calibri"/>
          <w:sz w:val="24"/>
          <w:szCs w:val="24"/>
          <w:lang w:val="pl-PL" w:bidi="pl-PL"/>
        </w:rPr>
        <w:instrText xml:space="preserve"> \* MERGEFORMAT </w:instrTex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separate"/>
      </w:r>
      <w:r>
        <w:rPr>
          <w:rFonts w:ascii="Calibri" w:hAnsi="Calibri"/>
          <w:sz w:val="24"/>
          <w:szCs w:val="24"/>
          <w:lang w:val="pl-PL"/>
        </w:rPr>
        <w:t xml:space="preserve">Rysunek </w:t>
      </w:r>
      <w:r>
        <w:rPr>
          <w:rFonts w:ascii="Calibri" w:hAnsi="Calibri"/>
          <w:sz w:val="24"/>
          <w:szCs w:val="24"/>
          <w:lang w:val="pl-PL"/>
        </w:rPr>
        <w:t xml:space="preserve">1</w: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1046480</wp:posOffset>
                </wp:positionH>
                <wp:positionV relativeFrom="paragraph">
                  <wp:posOffset>2164080</wp:posOffset>
                </wp:positionV>
                <wp:extent cx="3638550" cy="635"/>
                <wp:effectExtent l="0" t="0" r="0" b="8255"/>
                <wp:wrapTopAndBottom/>
                <wp:docPr id="2" name="Pole tekstow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38909" cy="61945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73"/>
                              <w:pBdr/>
                              <w:spacing w:after="86" w:afterAutospacing="0"/>
                              <w:ind/>
                              <w:jc w:val="center"/>
                              <w:rPr>
                                <w:b/>
                                <w:bCs/>
                                <w:lang w:val="pl-PL"/>
                              </w:rPr>
                            </w:pPr>
                            <w:r/>
                            <w:bookmarkStart w:id="3" w:name="_Ref231630952"/>
                            <w:r>
                              <w:rPr>
                                <w:lang w:val="pl-PL"/>
                              </w:rPr>
                              <w:t xml:space="preserve">Rysunek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lang w:val="pl-PL"/>
                              </w:rPr>
                              <w:instrText xml:space="preserve"> SEQ Rysunek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</w:t>
                            </w:r>
                            <w:r>
                              <w:fldChar w:fldCharType="end"/>
                            </w:r>
                            <w:bookmarkEnd w:id="3"/>
                            <w:r>
                              <w:rPr>
                                <w:lang w:val="pl-PL"/>
                              </w:rPr>
                              <w:t xml:space="preserve">: Różnica między grafem </w:t>
                            </w:r>
                            <w:r>
                              <w:rPr>
                                <w:b/>
                                <w:lang w:val="pl-PL"/>
                              </w:rPr>
                              <w:t xml:space="preserve">skierowanym</w:t>
                            </w:r>
                            <w:r>
                              <w:rPr>
                                <w:lang w:val="pl-PL"/>
                              </w:rPr>
                              <w:t xml:space="preserve">, a </w:t>
                            </w:r>
                            <w:r>
                              <w:rPr>
                                <w:b/>
                                <w:lang w:val="pl-PL"/>
                              </w:rPr>
                              <w:t xml:space="preserve">nieskierowanym.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</w:r>
                          </w:p>
                          <w:p w14:paraId="02246FD7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16"/>
                                <w:szCs w:val="16"/>
                                <w:lang w:val="pl-PL"/>
                              </w:rPr>
                              <w:t xml:space="preserve">Źródła: </w:t>
                            </w:r>
                            <w:r>
                              <w:rPr>
                                <w:b w:val="0"/>
                                <w:bCs w:val="0"/>
                                <w:sz w:val="16"/>
                                <w:szCs w:val="16"/>
                                <w:lang w:val="pl-PL"/>
                              </w:rPr>
                            </w:r>
                            <w:hyperlink r:id="rId13" w:tooltip="https://pl.wikipedia.org/wiki/Plik:Directed_graph_no_background.svg" w:history="1">
                              <w:r>
                                <w:rPr>
                                  <w:rStyle w:val="980"/>
                                  <w:b w:val="0"/>
                                  <w:bCs w:val="0"/>
                                  <w:sz w:val="16"/>
                                  <w:szCs w:val="16"/>
                                  <w:lang w:val="pl-PL"/>
                                </w:rPr>
                                <w:t xml:space="preserve">https://pl.wikipedia.org/wiki/Plik:Directed_graph_no_background.svg</w:t>
                              </w:r>
                              <w:r>
                                <w:rPr>
                                  <w:rStyle w:val="980"/>
                                  <w:b w:val="0"/>
                                  <w:bCs w:val="0"/>
                                  <w:sz w:val="16"/>
                                  <w:szCs w:val="16"/>
                                  <w:lang w:val="pl-PL"/>
                                </w:rPr>
                              </w:r>
                            </w:hyperlink>
                            <w:r>
                              <w:rPr>
                                <w:b w:val="0"/>
                                <w:bCs w:val="0"/>
                                <w:sz w:val="16"/>
                                <w:szCs w:val="16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pl-PL"/>
                              </w:rPr>
                            </w:r>
                            <w:hyperlink r:id="rId14" w:tooltip="https://pl.wikipedia.org/wiki/Plik:Undirected_graph_no_background.svg" w:history="1">
                              <w:r>
                                <w:rPr>
                                  <w:rStyle w:val="980"/>
                                  <w:sz w:val="16"/>
                                  <w:szCs w:val="16"/>
                                  <w:lang w:val="pl-PL"/>
                                </w:rPr>
                                <w:t xml:space="preserve">https://pl.wikipedia.org/wiki/Plik:Undirected_graph_no_background.svg</w:t>
                              </w:r>
                              <w:r>
                                <w:rPr>
                                  <w:rStyle w:val="980"/>
                                  <w:sz w:val="16"/>
                                  <w:szCs w:val="16"/>
                                  <w:lang w:val="pl-PL"/>
                                </w:rPr>
                              </w:r>
                            </w:hyperlink>
                            <w:r>
                              <w:rPr>
                                <w:b w:val="0"/>
                                <w:bCs w:val="0"/>
                              </w:rPr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1" o:spid="_x0000_s1" o:spt="202" type="#_x0000_t202" style="position:absolute;z-index:251661312;o:allowoverlap:true;o:allowincell:true;mso-position-horizontal-relative:margin;margin-left:82.40pt;mso-position-horizontal:absolute;mso-position-vertical-relative:text;margin-top:170.40pt;mso-position-vertical:absolute;width:286.50pt;height:0.05pt;mso-wrap-distance-left:9.00pt;mso-wrap-distance-top:0.00pt;mso-wrap-distance-right:9.00pt;mso-wrap-distance-bottom:0.00pt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73"/>
                        <w:pBdr/>
                        <w:spacing w:after="86" w:afterAutospacing="0"/>
                        <w:ind/>
                        <w:jc w:val="center"/>
                        <w:rPr>
                          <w:b/>
                          <w:bCs/>
                          <w:lang w:val="pl-PL"/>
                        </w:rPr>
                      </w:pPr>
                      <w:r/>
                      <w:bookmarkStart w:id="3" w:name="_Ref231630952"/>
                      <w:r>
                        <w:rPr>
                          <w:lang w:val="pl-PL"/>
                        </w:rPr>
                        <w:t xml:space="preserve">Rysunek </w:t>
                      </w:r>
                      <w:r>
                        <w:fldChar w:fldCharType="begin"/>
                      </w:r>
                      <w:r>
                        <w:rPr>
                          <w:lang w:val="pl-PL"/>
                        </w:rPr>
                        <w:instrText xml:space="preserve"> SEQ Rysunek \* ARABIC </w:instrText>
                      </w:r>
                      <w:r>
                        <w:fldChar w:fldCharType="separate"/>
                      </w:r>
                      <w:r>
                        <w:t xml:space="preserve">1</w:t>
                      </w:r>
                      <w:r>
                        <w:fldChar w:fldCharType="end"/>
                      </w:r>
                      <w:bookmarkEnd w:id="3"/>
                      <w:r>
                        <w:rPr>
                          <w:lang w:val="pl-PL"/>
                        </w:rPr>
                        <w:t xml:space="preserve">: Różnica między grafem </w:t>
                      </w:r>
                      <w:r>
                        <w:rPr>
                          <w:b/>
                          <w:lang w:val="pl-PL"/>
                        </w:rPr>
                        <w:t xml:space="preserve">skierowanym</w:t>
                      </w:r>
                      <w:r>
                        <w:rPr>
                          <w:lang w:val="pl-PL"/>
                        </w:rPr>
                        <w:t xml:space="preserve">, a </w:t>
                      </w:r>
                      <w:r>
                        <w:rPr>
                          <w:b/>
                          <w:lang w:val="pl-PL"/>
                        </w:rPr>
                        <w:t xml:space="preserve">nieskierowanym.</w:t>
                      </w:r>
                      <w:r>
                        <w:rPr>
                          <w:b w:val="0"/>
                          <w:bCs w:val="0"/>
                        </w:rPr>
                      </w:r>
                    </w:p>
                    <w:p w14:paraId="02246FD7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  <w:sz w:val="16"/>
                          <w:szCs w:val="16"/>
                          <w:lang w:val="pl-PL"/>
                        </w:rPr>
                        <w:t xml:space="preserve">Źródła: </w:t>
                      </w:r>
                      <w:r>
                        <w:rPr>
                          <w:b w:val="0"/>
                          <w:bCs w:val="0"/>
                          <w:sz w:val="16"/>
                          <w:szCs w:val="16"/>
                          <w:lang w:val="pl-PL"/>
                        </w:rPr>
                      </w:r>
                      <w:hyperlink r:id="rId13" w:tooltip="https://pl.wikipedia.org/wiki/Plik:Directed_graph_no_background.svg" w:history="1">
                        <w:r>
                          <w:rPr>
                            <w:rStyle w:val="980"/>
                            <w:b w:val="0"/>
                            <w:bCs w:val="0"/>
                            <w:sz w:val="16"/>
                            <w:szCs w:val="16"/>
                            <w:lang w:val="pl-PL"/>
                          </w:rPr>
                          <w:t xml:space="preserve">https://pl.wikipedia.org/wiki/Plik:Directed_graph_no_background.svg</w:t>
                        </w:r>
                        <w:r>
                          <w:rPr>
                            <w:rStyle w:val="980"/>
                            <w:b w:val="0"/>
                            <w:bCs w:val="0"/>
                            <w:sz w:val="16"/>
                            <w:szCs w:val="16"/>
                            <w:lang w:val="pl-PL"/>
                          </w:rPr>
                        </w:r>
                      </w:hyperlink>
                      <w:r>
                        <w:rPr>
                          <w:b w:val="0"/>
                          <w:bCs w:val="0"/>
                          <w:sz w:val="16"/>
                          <w:szCs w:val="16"/>
                          <w:lang w:val="pl-PL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pl-PL"/>
                        </w:rPr>
                      </w:r>
                      <w:hyperlink r:id="rId14" w:tooltip="https://pl.wikipedia.org/wiki/Plik:Undirected_graph_no_background.svg" w:history="1">
                        <w:r>
                          <w:rPr>
                            <w:rStyle w:val="980"/>
                            <w:sz w:val="16"/>
                            <w:szCs w:val="16"/>
                            <w:lang w:val="pl-PL"/>
                          </w:rPr>
                          <w:t xml:space="preserve">https://pl.wikipedia.org/wiki/Plik:Undirected_graph_no_background.svg</w:t>
                        </w:r>
                        <w:r>
                          <w:rPr>
                            <w:rStyle w:val="980"/>
                            <w:sz w:val="16"/>
                            <w:szCs w:val="16"/>
                            <w:lang w:val="pl-PL"/>
                          </w:rPr>
                        </w:r>
                      </w:hyperlink>
                      <w:r>
                        <w:rPr>
                          <w:b w:val="0"/>
                          <w:bCs w:val="0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161925</wp:posOffset>
                </wp:positionH>
                <wp:positionV relativeFrom="paragraph">
                  <wp:posOffset>447675</wp:posOffset>
                </wp:positionV>
                <wp:extent cx="2381250" cy="1571625"/>
                <wp:effectExtent l="0" t="0" r="0" b="9525"/>
                <wp:wrapTopAndBottom/>
                <wp:docPr id="3" name="Obraz 38" descr="https://upload.wikimedia.org/wikipedia/commons/thumb/b/bc/Undirected_graph_no_background.svg/250px-Undirected_graph_no_background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upload.wikimedia.org/wikipedia/commons/thumb/b/bc/Undirected_graph_no_background.svg/250px-Undirected_graph_no_background.sv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38125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8240;o:allowoverlap:true;o:allowincell:true;mso-position-horizontal-relative:margin;margin-left:12.75pt;mso-position-horizontal:absolute;mso-position-vertical-relative:text;margin-top:35.25pt;mso-position-vertical:absolute;width:187.50pt;height:123.75pt;mso-wrap-distance-left:9.00pt;mso-wrap-distance-top:0.00pt;mso-wrap-distance-right:9.00pt;mso-wrap-distance-bottom:0.00pt;z-index:1;" stroked="f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3188335</wp:posOffset>
                </wp:positionH>
                <wp:positionV relativeFrom="paragraph">
                  <wp:posOffset>438150</wp:posOffset>
                </wp:positionV>
                <wp:extent cx="2381250" cy="1571625"/>
                <wp:effectExtent l="0" t="0" r="0" b="9525"/>
                <wp:wrapTopAndBottom/>
                <wp:docPr id="4" name="Obraz 40" descr="https://upload.wikimedia.org/wikipedia/commons/thumb/2/23/Directed_graph_no_background.svg/250px-Directed_graph_no_background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https://upload.wikimedia.org/wikipedia/commons/thumb/2/23/Directed_graph_no_background.svg/250px-Directed_graph_no_background.sv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38125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9264;o:allowoverlap:true;o:allowincell:true;mso-position-horizontal-relative:margin;margin-left:251.05pt;mso-position-horizontal:absolute;mso-position-vertical-relative:text;margin-top:34.50pt;mso-position-vertical:absolute;width:187.50pt;height:123.75pt;mso-wrap-distance-left:9.00pt;mso-wrap-distance-top:0.00pt;mso-wrap-distance-right:9.00pt;mso-wrap-distance-bottom:0.00pt;z-index:1;" stroked="f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lang w:val="pl-PL" w:bidi="pl-P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116205</wp:posOffset>
                </wp:positionV>
                <wp:extent cx="4705350" cy="1404620"/>
                <wp:effectExtent l="0" t="0" r="0" b="0"/>
                <wp:wrapSquare wrapText="bothSides"/>
                <wp:docPr id="5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  <w:t xml:space="preserve">Graf nieskierowany</w:t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  <w:tab/>
                              <w:t xml:space="preserve">Graf skierowany</w:t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lang w:val="pl-PL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3360;o:allowoverlap:true;o:allowincell:true;mso-position-horizontal-relative:margin;mso-position-horizontal:center;mso-position-vertical-relative:text;margin-top:9.15pt;mso-position-vertical:absolute;width:370.50pt;height:110.60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</w:pPr>
                      <w:r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  <w:t xml:space="preserve">Graf nieskierowany</w:t>
                      </w:r>
                      <w:r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  <w:tab/>
                        <w:t xml:space="preserve">Graf skierowany</w:t>
                      </w:r>
                      <w:r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</w:r>
                      <w:r>
                        <w:rPr>
                          <w:rFonts w:ascii="Calibri" w:hAnsi="Calibri"/>
                          <w:b/>
                          <w:sz w:val="28"/>
                          <w:lang w:val="pl-PL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b/>
          <w:sz w:val="24"/>
          <w:szCs w:val="24"/>
          <w:lang w:val="pl-PL" w:bidi="pl-PL"/>
        </w:rPr>
        <w:t xml:space="preserve">Algorytmy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b/>
          <w:sz w:val="24"/>
          <w:szCs w:val="24"/>
          <w:lang w:val="pl-PL" w:bidi="pl-PL"/>
        </w:rPr>
        <w:t xml:space="preserve">grafowe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są jednymi z najważniejsz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ych narzędzi w analizie i przetwarzaniu danych o złożonych relacjach. Wykorzystując struktury grafowe, takie jak węzły i krawędzie, algorytmy te pozwalają rozwiązać skomplikowane problemy związane z sieciami połączeń, takimi jak drogi, połączenia społeczne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systemy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przesyłu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energii, czy wiele innych, gdzie relacje między elementami można przedstawić za pomocą połączonych par.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Jednymi z najpowszechniejszych przykładów użycia algorytmów grafowych są mapy z nawigacją GPS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Użycie grafów pozwala na w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yznacz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enie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najkróts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zej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drog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i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z punktu A do punktu B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z uwzględnieniem informacji takich jak stan i rodzaj drogi, zatory drogowe i wypadki, 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niektórych aplikacjach,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także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średnie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zużycie paliwa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na danej trasie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Oprócz tego, algorytmy grafowe stosowane są również w innych dziedzinach, takich jak: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5"/>
        <w:numPr>
          <w:ilvl w:val="0"/>
          <w:numId w:val="2"/>
        </w:numPr>
        <w:pBdr>
          <w:bottom w:val="none" w:color="000000" w:sz="4" w:space="9"/>
          <w:between w:val="none" w:color="000000" w:sz="4" w:space="9"/>
        </w:pBdr>
        <w:spacing/>
        <w:ind w:hanging="283" w:left="425"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eastAsia="Calibri" w:cs="Calibri"/>
          <w:b/>
          <w:bCs/>
          <w:sz w:val="24"/>
          <w:szCs w:val="24"/>
          <w:lang w:val="pl-PL" w:bidi="pl-PL"/>
        </w:rPr>
        <w:t xml:space="preserve">Bioinformatyka</w:t>
      </w:r>
      <w:r>
        <w:rPr>
          <w:rFonts w:ascii="Calibri" w:hAnsi="Calibri" w:eastAsia="Calibri" w:cs="Calibri"/>
          <w:b/>
          <w:bCs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– analizowanie sieci metabolicznych i interakcji białek</w:t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5"/>
        <w:numPr>
          <w:ilvl w:val="0"/>
          <w:numId w:val="2"/>
        </w:numPr>
        <w:pBdr>
          <w:bottom w:val="none" w:color="000000" w:sz="4" w:space="9"/>
          <w:between w:val="none" w:color="000000" w:sz="4" w:space="9"/>
        </w:pBdr>
        <w:spacing/>
        <w:ind w:hanging="283" w:left="425"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eastAsia="Calibri" w:cs="Calibri"/>
          <w:b/>
          <w:bCs/>
          <w:sz w:val="24"/>
          <w:szCs w:val="24"/>
          <w:lang w:val="pl-PL" w:bidi="pl-PL"/>
        </w:rPr>
        <w:t xml:space="preserve">Logistyka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– optymalizacja tras dostaw</w:t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5"/>
        <w:numPr>
          <w:ilvl w:val="0"/>
          <w:numId w:val="2"/>
        </w:numPr>
        <w:pBdr>
          <w:bottom w:val="none" w:color="000000" w:sz="4" w:space="9"/>
          <w:between w:val="none" w:color="000000" w:sz="4" w:space="9"/>
        </w:pBdr>
        <w:spacing/>
        <w:ind w:hanging="283" w:left="425"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eastAsia="Calibri" w:cs="Calibri"/>
          <w:b/>
          <w:bCs/>
          <w:sz w:val="24"/>
          <w:szCs w:val="24"/>
          <w:lang w:val="pl-PL" w:bidi="pl-PL"/>
        </w:rPr>
        <w:t xml:space="preserve">Sztuczna inteligencja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– rozwiązywanie problemów w grach i robotyce</w:t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5"/>
        <w:numPr>
          <w:ilvl w:val="0"/>
          <w:numId w:val="2"/>
        </w:numPr>
        <w:pBdr>
          <w:bottom w:val="none" w:color="000000" w:sz="4" w:space="9"/>
          <w:between w:val="none" w:color="000000" w:sz="4" w:space="9"/>
        </w:pBdr>
        <w:spacing/>
        <w:ind w:hanging="283" w:left="425"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eastAsia="Calibri" w:cs="Calibri"/>
          <w:b/>
          <w:bCs/>
          <w:sz w:val="24"/>
          <w:szCs w:val="24"/>
          <w:lang w:val="pl-PL" w:bidi="pl-PL"/>
        </w:rPr>
        <w:t xml:space="preserve">Cyberbezpieczeństwo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– identyfikacja nietypowych wzorców w ruchu sieciowym oraz analiza połączeń i interakcji między urządzeniami</w:t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Bdr/>
        <w:spacing/>
        <w:ind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83" w:name="_Toc3"/>
      <w:r>
        <w:rPr>
          <w:lang w:val="pl-PL" w:bidi="pl-PL"/>
        </w:rPr>
        <w:t xml:space="preserve">Reprezentacje grafów</w:t>
      </w:r>
      <w:r>
        <w:rPr>
          <w:lang w:val="pl-PL"/>
        </w:rPr>
      </w:r>
      <w:bookmarkEnd w:id="83"/>
      <w:r/>
      <w:r>
        <w:rPr>
          <w:lang w:val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/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celu przechowywania i przetwarzania grafów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stosuje się odpowiednie struktury danych nazywane reprezentacjami grafowymi. W ramach projektu wykorzystano dwie reprezentacje: macierz incydencji oraz listę sąsi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edztwa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(następników)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Obie te metody pozwalają na przechowywanie informacji o połączeniach między wierzchołkami, oraz wykonywanie na nich algorytmów, jednak różnią się sposobem organizacji danych. Poniżej przedstawiono przykład omawianych reprezentacji dla prostego grafu skierowanego przedstawionego na </w:t>
      </w:r>
      <w:r>
        <w:fldChar w:fldCharType="begin"/>
      </w:r>
      <w:r>
        <w:instrText xml:space="preserve"> REF _Ref231638506  \h</w:instrText>
      </w:r>
      <w:r>
        <w:fldChar w:fldCharType="separate"/>
      </w:r>
      <w:r/>
      <w:r>
        <w:t xml:space="preserve">Rysunk</w:t>
      </w:r>
      <w:r>
        <w:rPr>
          <w:lang w:val="pl-PL"/>
        </w:rPr>
        <w:t xml:space="preserve">u</w:t>
      </w:r>
      <w:r>
        <w:t xml:space="preserve"> </w:t>
      </w:r>
      <w:r>
        <w:t xml:space="preserve">2</w:t>
      </w:r>
      <w:r/>
      <w:r/>
      <w:r>
        <w:rPr>
          <w:rFonts w:ascii="Cambria Math" w:hAnsi="Cambria Math" w:eastAsia="Cambria Math" w:cs="Cambria Math"/>
        </w:rPr>
      </w:r>
      <w:r/>
      <w:r>
        <w:fldChar w:fldCharType="end"/>
      </w:r>
      <w:r/>
      <w:r/>
      <w:r/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55D2381F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object w:dxaOrig="3105" w:dyaOrig="2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position:absolute;z-index:251757568;o:allowoverlap:true;o:allowincell:true;mso-position-horizontal-relative:text;margin-left:138.47pt;mso-position-horizontal:absolute;mso-position-vertical-relative:text;margin-top:10.03pt;mso-position-vertical:absolute;width:174.35pt;height:164.84pt;mso-wrap-distance-left:9.07pt;mso-wrap-distance-top:0.00pt;mso-wrap-distance-right:9.07pt;mso-wrap-distance-bottom:0.00pt;z-index:1;" filled="f" stroked="false">
            <w10:wrap type="topAndBottom"/>
            <v:imagedata r:id="rId17" o:title=""/>
            <o:lock v:ext="edit" rotation="t"/>
          </v:shape>
          <o:OLEObject DrawAspect="Content" r:id="rId18" ObjectID="_1525045" ProgID="asc.{DB38923B-A8C0-4DE9-8AEE-A61BB5C901A5}" ShapeID="_x0000_i5" Type="Embed"/>
        </w:objec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8592" behindDoc="0" locked="0" layoutInCell="1" allowOverlap="1">
                <wp:simplePos x="0" y="0"/>
                <wp:positionH relativeFrom="column">
                  <wp:posOffset>1568110</wp:posOffset>
                </wp:positionH>
                <wp:positionV relativeFrom="paragraph">
                  <wp:posOffset>2405850</wp:posOffset>
                </wp:positionV>
                <wp:extent cx="2595290" cy="256155"/>
                <wp:effectExtent l="0" t="0" r="0" b="0"/>
                <wp:wrapTopAndBottom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595289" cy="256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D28593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80" w:name="_Ref231638506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2</w:t>
                            </w:r>
                            <w:r>
                              <w:fldChar w:fldCharType="end"/>
                            </w:r>
                            <w:bookmarkEnd w:id="80"/>
                            <w:r>
                              <w:t xml:space="preserve">: Przykład grafu skierowanego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251758592;o:allowoverlap:true;o:allowincell:true;mso-position-horizontal-relative:text;margin-left:123.47pt;mso-position-horizontal:absolute;mso-position-vertical-relative:text;margin-top:189.44pt;mso-position-vertical:absolute;width:204.35pt;height:20.17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47D28593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80" w:name="_Ref231638506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2</w:t>
                      </w:r>
                      <w:r>
                        <w:fldChar w:fldCharType="end"/>
                      </w:r>
                      <w:bookmarkEnd w:id="80"/>
                      <w:r>
                        <w:t xml:space="preserve">: Przykład grafu skierowanego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7F3B0238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22FDA9F6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57FF7E83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C90BD05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7E3FE52D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513"/>
        <w:gridCol w:w="4513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513" w:type="dxa"/>
          </w:tcPr>
          <w:tbl>
            <w:tblPr>
              <w:tblStyle w:val="826"/>
              <w:tblInd w:w="13" w:type="dxa"/>
              <w:tblW w:w="0" w:type="auto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625"/>
              <w:gridCol w:w="620"/>
              <w:gridCol w:w="992"/>
              <w:gridCol w:w="992"/>
              <w:gridCol w:w="992"/>
            </w:tblGrid>
            <w:tr>
              <w:trPr>
                <w:trHeight w:val="416"/>
              </w:trPr>
              <w:tc>
                <w:tcPr>
                  <w:gridSpan w:val="2"/>
                  <w:tcBorders/>
                  <w:tcW w:w="1245" w:type="dxa"/>
                  <w:vAlign w:val="center"/>
                  <w:vMerge w:val="restart"/>
                </w:tcPr>
                <w:p w14:paraId="17548DEC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gridSpan w:val="3"/>
                  <w:tcBorders>
                    <w:bottom w:val="single" w:color="000000" w:sz="12" w:space="0"/>
                  </w:tcBorders>
                  <w:tcW w:w="2976" w:type="dxa"/>
                  <w:vAlign w:val="center"/>
                </w:tcPr>
                <w:p w14:paraId="2D73E1B5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/>
                  <m:oMath>
                    <m:sSub>
                      <m:sSubPr>
                        <m:ctrlPr>
                          <w:rPr>
                            <w:rFonts w:ascii="Cambria Math" w:hAnsi="Cambria Math" w:eastAsia="Calibri" w:cs="Calibri"/>
                            <w:i/>
                            <w:color w:val="auto"/>
                            <w:sz w:val="24"/>
                            <w:szCs w:val="24"/>
                            <w:lang w:val="pl-PL" w:bidi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libri" w:cs="Calibri"/>
                            <w:color w:val="auto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eastAsia="Calibri" w:cs="Calibri"/>
                            <w:color w:val="auto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k</m:t>
                        </m:r>
                      </m:sub>
                    </m:sSub>
                  </m:oMath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 - krawędź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385"/>
              </w:trPr>
              <w:tc>
                <w:tcPr>
                  <w:gridSpan w:val="2"/>
                  <w:tcBorders/>
                  <w:tcW w:w="1245" w:type="dxa"/>
                  <w:vAlign w:val="center"/>
                  <w:vMerge w:val="continue"/>
                </w:tcPr>
                <w:p w14:paraId="217CB741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top w:val="single" w:color="000000" w:sz="12" w:space="0"/>
                  </w:tcBorders>
                  <w:tcW w:w="992" w:type="dxa"/>
                  <w:vAlign w:val="center"/>
                </w:tcPr>
                <w:p w14:paraId="642AEDEB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1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top w:val="single" w:color="000000" w:sz="12" w:space="0"/>
                  </w:tcBorders>
                  <w:tcW w:w="992" w:type="dxa"/>
                  <w:vAlign w:val="center"/>
                </w:tcPr>
                <w:p w14:paraId="169E9A6C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2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top w:val="single" w:color="000000" w:sz="12" w:space="0"/>
                  </w:tcBorders>
                  <w:tcW w:w="992" w:type="dxa"/>
                  <w:vAlign w:val="center"/>
                </w:tcPr>
                <w:p w14:paraId="2079CD75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3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625" w:type="dxa"/>
                  <w:vAlign w:val="center"/>
                  <w:vMerge w:val="restart"/>
                  <w:textDirection w:val="btLr"/>
                </w:tcPr>
                <w:p w14:paraId="043EE490">
                  <w:pPr>
                    <w:pBdr/>
                    <w:spacing/>
                    <w:ind w:right="113" w:left="113"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/>
                  <m:oMath>
                    <m:sSub>
                      <m:sSubPr>
                        <m:ctrlPr>
                          <w:rPr>
                            <w:rFonts w:ascii="Cambria Math" w:hAnsi="Cambria Math" w:eastAsia="Calibri" w:cs="Calibri"/>
                            <w:i/>
                            <w:color w:val="auto"/>
                            <w:sz w:val="24"/>
                            <w:szCs w:val="24"/>
                            <w:lang w:val="pl-PL" w:bidi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libri" w:cs="Calibri"/>
                            <w:color w:val="auto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eastAsia="Calibri" w:cs="Calibri"/>
                            <w:color w:val="auto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i</m:t>
                        </m:r>
                      </m:sub>
                    </m:sSub>
                  </m:oMath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 - wierzchołek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620" w:type="dxa"/>
                  <w:vAlign w:val="center"/>
                </w:tcPr>
                <w:p w14:paraId="18AC08BA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1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/>
                  <w:tcW w:w="992" w:type="dxa"/>
                  <w:vAlign w:val="center"/>
                </w:tcPr>
                <w:p w14:paraId="4A70A7DE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2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/>
                  <w:tcW w:w="992" w:type="dxa"/>
                  <w:vAlign w:val="center"/>
                </w:tcPr>
                <w:p w14:paraId="4E1FF06F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5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/>
                  <w:tcW w:w="992" w:type="dxa"/>
                  <w:vAlign w:val="center"/>
                </w:tcPr>
                <w:p w14:paraId="0C4B34C8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-1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625" w:type="dxa"/>
                  <w:vAlign w:val="center"/>
                  <w:vMerge w:val="continue"/>
                </w:tcPr>
                <w:p w14:paraId="5D432881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620" w:type="dxa"/>
                  <w:vAlign w:val="center"/>
                </w:tcPr>
                <w:p w14:paraId="56D76F69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2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2C9C98CC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0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04C42BE9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0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/>
                  <w:tcW w:w="992" w:type="dxa"/>
                  <w:vAlign w:val="center"/>
                </w:tcPr>
                <w:p w14:paraId="7868F5AF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1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625" w:type="dxa"/>
                  <w:vAlign w:val="center"/>
                  <w:vMerge w:val="continue"/>
                </w:tcPr>
                <w:p w14:paraId="33F724A7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620" w:type="dxa"/>
                  <w:vAlign w:val="center"/>
                </w:tcPr>
                <w:p w14:paraId="37A6BEC5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3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1CBCE99D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0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/>
                  <w:tcW w:w="992" w:type="dxa"/>
                  <w:vAlign w:val="center"/>
                </w:tcPr>
                <w:p w14:paraId="0C6B96C8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-5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23F88325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0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625" w:type="dxa"/>
                  <w:vAlign w:val="center"/>
                  <w:vMerge w:val="continue"/>
                </w:tcPr>
                <w:p w14:paraId="73B88C34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620" w:type="dxa"/>
                  <w:vAlign w:val="center"/>
                </w:tcPr>
                <w:p w14:paraId="606128F3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4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/>
                  <w:tcW w:w="992" w:type="dxa"/>
                  <w:vAlign w:val="center"/>
                </w:tcPr>
                <w:p w14:paraId="1B731591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-2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18186612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0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47926A5F">
                  <w:pPr>
                    <w:keepNext w:val="true"/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  <w:t xml:space="preserve">0</w:t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color w:val="auto"/>
                      <w:sz w:val="24"/>
                      <w:szCs w:val="24"/>
                      <w:lang w:val="pl-PL" w:bidi="pl-PL"/>
                    </w:rPr>
                  </w:r>
                </w:p>
              </w:tc>
            </w:tr>
          </w:tbl>
          <w:p w14:paraId="22B4D720">
            <w:pPr>
              <w:pBdr/>
              <w:spacing/>
              <w:ind/>
              <w:jc w:val="both"/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sz w:val="24"/>
                <w:szCs w:val="24"/>
                <w:lang w:val="pl-PL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513" w:type="dxa"/>
          </w:tcPr>
          <w:tbl>
            <w:tblPr>
              <w:tblStyle w:val="1005"/>
              <w:tblInd w:w="255" w:type="dxa"/>
              <w:tblW w:w="0" w:type="auto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696"/>
              <w:gridCol w:w="693"/>
              <w:gridCol w:w="1246"/>
              <w:gridCol w:w="1245"/>
            </w:tblGrid>
            <w:tr>
              <w:trPr>
                <w:trHeight w:val="828"/>
              </w:trPr>
              <w:tc>
                <w:tcPr>
                  <w:gridSpan w:val="2"/>
                  <w:tcBorders/>
                  <w:tcW w:w="1413" w:type="dxa"/>
                  <w:vAlign w:val="center"/>
                </w:tcPr>
                <w:p w14:paraId="5870E281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gridSpan w:val="2"/>
                  <w:tcBorders>
                    <w:bottom w:val="single" w:color="000000" w:sz="12" w:space="0"/>
                  </w:tcBorders>
                  <w:tcW w:w="2551" w:type="dxa"/>
                  <w:vAlign w:val="center"/>
                </w:tcPr>
                <w:p w14:paraId="6CCB56A6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b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b/>
                      <w:sz w:val="24"/>
                      <w:szCs w:val="24"/>
                      <w:lang w:val="pl-PL" w:bidi="pl-PL"/>
                    </w:rPr>
                    <w:t xml:space="preserve">Lista sąsiadów dla </w:t>
                  </w:r>
                  <m:oMath>
                    <m:sSub>
                      <m:sSubPr>
                        <m:ctrlPr>
                          <w:rPr>
                            <w:rFonts w:ascii="Cambria Math" w:hAnsi="Cambria Math" w:eastAsia="Calibri" w:cs="Calibri"/>
                            <w:b/>
                            <w:i/>
                            <w:sz w:val="24"/>
                            <w:szCs w:val="24"/>
                            <w:lang w:val="pl-PL" w:bidi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libri" w:cs="Calibri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eastAsia="Calibri" w:cs="Calibri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i</m:t>
                        </m:r>
                      </m:sub>
                    </m:sSub>
                  </m:oMath>
                  <w:r>
                    <w:rPr>
                      <w:rFonts w:ascii="Calibri" w:hAnsi="Calibri" w:eastAsia="Calibri" w:cs="Calibri"/>
                      <w:b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b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704" w:type="dxa"/>
                  <w:vAlign w:val="center"/>
                  <w:vMerge w:val="restart"/>
                  <w:textDirection w:val="btLr"/>
                </w:tcPr>
                <w:p w14:paraId="187CEE62">
                  <w:pPr>
                    <w:pBdr/>
                    <w:spacing/>
                    <w:ind w:right="113" w:left="113"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/>
                  <m:oMath>
                    <m:sSub>
                      <m:sSubPr>
                        <m:ctrlPr>
                          <w:rPr>
                            <w:rFonts w:ascii="Cambria Math" w:hAnsi="Cambria Math" w:eastAsia="Calibri" w:cs="Calibri"/>
                            <w:b/>
                            <w:i/>
                            <w:sz w:val="24"/>
                            <w:szCs w:val="24"/>
                            <w:lang w:val="pl-PL" w:bidi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libri" w:cs="Calibri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eastAsia="Calibri" w:cs="Calibri"/>
                            <w:sz w:val="24"/>
                            <w:szCs w:val="24"/>
                            <w:lang w:val="pl-PL" w:bidi="pl-PL"/>
                          </w:rPr>
                          <m:rPr>
                            <m:sty m:val="bi"/>
                          </m:rPr>
                          <m:t>i</m:t>
                        </m:r>
                      </m:sub>
                    </m:sSub>
                  </m:oMath>
                  <w:r>
                    <w:rPr>
                      <w:rFonts w:ascii="Calibri" w:hAnsi="Calibri" w:eastAsia="Calibri" w:cs="Calibri"/>
                      <w:b/>
                      <w:sz w:val="24"/>
                      <w:szCs w:val="24"/>
                      <w:lang w:val="pl-PL" w:bidi="pl-PL"/>
                    </w:rPr>
                    <w:t xml:space="preserve"> - wierzchołek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709" w:type="dxa"/>
                  <w:vAlign w:val="center"/>
                </w:tcPr>
                <w:p w14:paraId="23E605A8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1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>
                    <w:top w:val="single" w:color="000000" w:sz="12" w:space="0"/>
                  </w:tcBorders>
                  <w:tcW w:w="1276" w:type="dxa"/>
                  <w:vAlign w:val="center"/>
                </w:tcPr>
                <w:p w14:paraId="298AB5CF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(4 : 2)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>
                    <w:top w:val="single" w:color="000000" w:sz="12" w:space="0"/>
                  </w:tcBorders>
                  <w:tcW w:w="1275" w:type="dxa"/>
                  <w:vAlign w:val="center"/>
                </w:tcPr>
                <w:p w14:paraId="06411468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(3 : 5)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704" w:type="dxa"/>
                  <w:vAlign w:val="center"/>
                  <w:vMerge w:val="continue"/>
                </w:tcPr>
                <w:p w14:paraId="18C77E95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709" w:type="dxa"/>
                  <w:vAlign w:val="center"/>
                </w:tcPr>
                <w:p w14:paraId="32DA0B56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2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shd w:val="clear" w:color="ffffff" w:fill="ffe599" w:themeFill="accent4" w:themeFillTint="66"/>
                  <w:tcBorders/>
                  <w:tcW w:w="1276" w:type="dxa"/>
                  <w:vAlign w:val="center"/>
                </w:tcPr>
                <w:p w14:paraId="054B00F1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(1 : 1)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1275" w:type="dxa"/>
                  <w:vAlign w:val="center"/>
                </w:tcPr>
                <w:p w14:paraId="41FC20C6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704" w:type="dxa"/>
                  <w:vAlign w:val="center"/>
                  <w:vMerge w:val="continue"/>
                </w:tcPr>
                <w:p w14:paraId="0791F545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709" w:type="dxa"/>
                  <w:vAlign w:val="center"/>
                </w:tcPr>
                <w:p w14:paraId="650946E7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3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1276" w:type="dxa"/>
                  <w:vAlign w:val="center"/>
                </w:tcPr>
                <w:p w14:paraId="2322C5B8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-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1275" w:type="dxa"/>
                  <w:vAlign w:val="center"/>
                </w:tcPr>
                <w:p w14:paraId="78BBE480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</w:tr>
            <w:tr>
              <w:trPr>
                <w:trHeight w:val="510"/>
              </w:trPr>
              <w:tc>
                <w:tcPr>
                  <w:tcBorders>
                    <w:right w:val="single" w:color="000000" w:sz="12" w:space="0"/>
                  </w:tcBorders>
                  <w:tcW w:w="704" w:type="dxa"/>
                  <w:vAlign w:val="center"/>
                  <w:vMerge w:val="continue"/>
                </w:tcPr>
                <w:p w14:paraId="71EBBD45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>
                    <w:left w:val="single" w:color="000000" w:sz="12" w:space="0"/>
                  </w:tcBorders>
                  <w:tcW w:w="709" w:type="dxa"/>
                  <w:vAlign w:val="center"/>
                </w:tcPr>
                <w:p w14:paraId="1332047E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4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1276" w:type="dxa"/>
                  <w:vAlign w:val="center"/>
                </w:tcPr>
                <w:p w14:paraId="11FD2069">
                  <w:pPr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  <w:t xml:space="preserve">-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  <w:tc>
                <w:tcPr>
                  <w:tcBorders/>
                  <w:tcW w:w="1275" w:type="dxa"/>
                  <w:vAlign w:val="center"/>
                </w:tcPr>
                <w:p w14:paraId="2ED1004A">
                  <w:pPr>
                    <w:keepNext w:val="true"/>
                    <w:pBdr/>
                    <w:spacing/>
                    <w:ind/>
                    <w:jc w:val="center"/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lang w:val="pl-PL" w:bidi="pl-PL"/>
                    </w:rPr>
                  </w:r>
                </w:p>
              </w:tc>
            </w:tr>
          </w:tbl>
          <w:p w14:paraId="6C52D35B">
            <w:pPr>
              <w:pBdr/>
              <w:spacing/>
              <w:ind/>
              <w:jc w:val="both"/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sz w:val="24"/>
                <w:szCs w:val="24"/>
                <w:lang w:val="pl-PL"/>
              </w:rPr>
            </w:r>
          </w:p>
        </w:tc>
      </w:tr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513" w:type="dxa"/>
            <w:vMerge w:val="restart"/>
          </w:tcPr>
          <w:p w14:paraId="15C1B52C">
            <w:pPr>
              <w:pStyle w:val="973"/>
              <w:pBdr/>
              <w:spacing w:before="144" w:beforeAutospacing="0"/>
              <w:ind/>
              <w:jc w:val="center"/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pPr>
            <w:r/>
            <w:bookmarkStart w:id="6" w:name="_Ref231635453"/>
            <w:r>
              <w:rPr>
                <w:lang w:val="pl-PL"/>
              </w:rPr>
              <w:t xml:space="preserve">Rysunek </w:t>
            </w:r>
            <w:r>
              <w:fldChar w:fldCharType="begin"/>
            </w:r>
            <w:r>
              <w:rPr>
                <w:lang w:val="pl-PL"/>
              </w:rPr>
              <w:instrText xml:space="preserve"> SEQ Rysunek \* ARABIC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  <w:bookmarkEnd w:id="6"/>
            <w:r>
              <w:rPr>
                <w:lang w:val="pl-PL"/>
              </w:rPr>
              <w:t xml:space="preserve">: </w:t>
            </w:r>
            <w:r>
              <w:rPr>
                <w:b/>
                <w:lang w:val="pl-PL"/>
              </w:rPr>
              <w:t xml:space="preserve">Macierz incydencji</w:t>
            </w:r>
            <w:r>
              <w:rPr>
                <w:lang w:val="pl-PL"/>
              </w:rPr>
              <w:t xml:space="preserve"> dla grafu skierowanego z wagami</w:t>
            </w: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color w:val="auto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4513" w:type="dxa"/>
            <w:vMerge w:val="restart"/>
          </w:tcPr>
          <w:p w14:paraId="5804E8A3">
            <w:pPr>
              <w:pStyle w:val="973"/>
              <w:pBdr/>
              <w:spacing w:before="144" w:beforeAutospacing="0"/>
              <w:ind/>
              <w:jc w:val="center"/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pPr>
            <w:r/>
            <w:bookmarkStart w:id="7" w:name="_Ref231638497"/>
            <w:r>
              <w:rPr>
                <w:lang w:val="pl-PL"/>
              </w:rPr>
              <w:t xml:space="preserve">Rysunek </w:t>
            </w:r>
            <w:r>
              <w:fldChar w:fldCharType="begin"/>
            </w:r>
            <w:r>
              <w:rPr>
                <w:lang w:val="pl-PL"/>
              </w:rPr>
              <w:instrText xml:space="preserve"> SEQ Rysunek \* ARABIC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bookmarkEnd w:id="7"/>
            <w:r>
              <w:rPr>
                <w:lang w:val="pl-PL"/>
              </w:rPr>
              <w:t xml:space="preserve">: </w:t>
            </w:r>
            <w:r>
              <w:rPr>
                <w:b/>
                <w:lang w:val="pl-PL"/>
              </w:rPr>
              <w:t xml:space="preserve">Lista sąsiedztwa</w:t>
            </w:r>
            <w:r>
              <w:rPr>
                <w:lang w:val="pl-PL"/>
              </w:rPr>
              <w:t xml:space="preserve"> dla grafu skierowanego z wagami</w:t>
            </w: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  <w:r>
              <w:rPr>
                <w:rFonts w:ascii="Calibri" w:hAnsi="Calibri" w:eastAsia="Calibri" w:cs="Calibri"/>
                <w:sz w:val="24"/>
                <w:szCs w:val="24"/>
                <w:lang w:val="pl-PL" w:bidi="pl-PL"/>
              </w:rPr>
            </w:r>
          </w:p>
        </w:tc>
      </w:tr>
    </w:tbl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84" w:name="_Toc4"/>
      <w:r>
        <w:t xml:space="preserve">Macierz incydencji</w:t>
      </w:r>
      <w:r/>
      <w:bookmarkEnd w:id="84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Macierz incydencji, której przykład przedstawiono na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begin"/>
      </w:r>
      <w:r>
        <w:rPr>
          <w:rFonts w:ascii="Calibri" w:hAnsi="Calibri" w:eastAsia="Calibri" w:cs="Calibri"/>
          <w:sz w:val="24"/>
          <w:szCs w:val="24"/>
          <w:lang w:val="pl-PL" w:bidi="pl-PL"/>
        </w:rPr>
        <w:instrText xml:space="preserve"> REF _Ref231635453 \h </w:instrText>
      </w:r>
      <w:r>
        <w:rPr>
          <w:rFonts w:ascii="Calibri" w:hAnsi="Calibri" w:eastAsia="Calibri" w:cs="Calibri"/>
          <w:sz w:val="24"/>
          <w:szCs w:val="24"/>
          <w:lang w:val="pl-PL" w:bidi="pl-PL"/>
        </w:rPr>
        <w:instrText xml:space="preserve"> \* MERGEFORMAT </w:instrTex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separate"/>
      </w:r>
      <w:r>
        <w:rPr>
          <w:rFonts w:ascii="Calibri" w:hAnsi="Calibri" w:cs="Calibri"/>
          <w:sz w:val="24"/>
          <w:szCs w:val="24"/>
          <w:lang w:val="pl-PL"/>
        </w:rPr>
        <w:t xml:space="preserve">Rysunku </w:t>
      </w:r>
      <w:r>
        <w:rPr>
          <w:rFonts w:ascii="Calibri" w:hAnsi="Calibri" w:cs="Calibri"/>
          <w:sz w:val="24"/>
          <w:szCs w:val="24"/>
          <w:lang w:val="pl-PL"/>
        </w:rPr>
        <w:t xml:space="preserve">3</w: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end"/>
        <w:t xml:space="preserve">,</w:t>
      </w:r>
      <w:r/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tablica dwuwymiarowa o wymiarach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N×K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gdzie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N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liczba wierzchołków w grafie (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N= </m:t>
        </m:r>
        <m:d>
          <m:dPr>
            <m:begChr m:val="|"/>
            <m:endChr m:val="|"/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), natomiast K, to liczba krawędzi (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K= </m:t>
        </m:r>
        <m:d>
          <m:dPr>
            <m:begChr m:val="|"/>
            <m:endChr m:val="|"/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E</m:t>
            </m:r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). Każdy wiersz odwzorowuje jeden wierzchołek grafu, a każda kolumna jedną krawędź.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Zawartość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komórki tej macierzy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zależy od przyjętej konwencji reprezentacji połączeń. Na potrzeby projektu, każda komórka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może przybrać następujące wartości, określające relację wierzchołka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z krawędzią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E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5"/>
        <w:numPr>
          <w:ilvl w:val="0"/>
          <w:numId w:val="2"/>
        </w:numPr>
        <w:pBdr>
          <w:bottom w:val="none" w:color="000000" w:sz="4" w:space="9"/>
          <w:between w:val="none" w:color="000000" w:sz="4" w:space="9"/>
        </w:pBdr>
        <w:spacing/>
        <w:ind w:hanging="283" w:left="425"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eastAsia="Calibri" w:cs="Calibri"/>
          <w:b/>
          <w:bCs/>
          <w:sz w:val="24"/>
          <w:szCs w:val="24"/>
          <w:lang w:val="pl-PL" w:bidi="pl-PL"/>
        </w:rPr>
        <w:t xml:space="preserve">0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– oznacza, że wierzchołek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nie jest częścią krawędzi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E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5"/>
        <w:numPr>
          <w:ilvl w:val="0"/>
          <w:numId w:val="2"/>
        </w:numPr>
        <w:pBdr>
          <w:bottom w:val="none" w:color="000000" w:sz="4" w:space="9"/>
          <w:between w:val="none" w:color="000000" w:sz="4" w:space="9"/>
        </w:pBdr>
        <w:spacing/>
        <w:ind w:hanging="283" w:left="425"/>
        <w:jc w:val="both"/>
        <w:rPr>
          <w:rFonts w:ascii="Calibri" w:hAnsi="Calibri" w:cs="Calibri"/>
          <w:sz w:val="24"/>
          <w:szCs w:val="24"/>
          <w:lang w:val="pl-PL"/>
        </w:rPr>
      </w:pPr>
      <w:r/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>
            <m:sty m:val="bi"/>
          </m:rPr>
          <m:t>W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– oznacza, że wierzchołek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jest początkiem krawędzi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E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o wadze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W</m:t>
        </m:r>
      </m:oMath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5"/>
        <w:numPr>
          <w:ilvl w:val="0"/>
          <w:numId w:val="2"/>
        </w:numPr>
        <w:pBdr>
          <w:bottom w:val="none" w:color="000000" w:sz="4" w:space="9"/>
          <w:between w:val="none" w:color="000000" w:sz="4" w:space="9"/>
        </w:pBdr>
        <w:spacing/>
        <w:ind w:hanging="283" w:left="425"/>
        <w:jc w:val="both"/>
        <w:rPr>
          <w:rFonts w:ascii="Calibri" w:hAnsi="Calibri" w:cs="Calibri"/>
          <w:sz w:val="24"/>
          <w:szCs w:val="24"/>
          <w:lang w:val="pl-PL"/>
        </w:rPr>
      </w:pPr>
      <w:r/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>
            <m:sty m:val="bi"/>
          </m:rPr>
          <m:t>-W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– oznacza, że wierzchołek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jest końcem krawędzi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E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o wadze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W</m:t>
        </m:r>
      </m:oMath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i/>
          <w:sz w:val="20"/>
          <w:szCs w:val="24"/>
          <w:lang w:val="pl-PL" w:bidi="pl-PL"/>
        </w:rPr>
      </w:pPr>
      <w:r>
        <w:rPr>
          <w:rFonts w:ascii="Calibri" w:hAnsi="Calibri" w:eastAsia="Calibri" w:cs="Calibri"/>
          <w:i/>
          <w:sz w:val="20"/>
          <w:szCs w:val="24"/>
          <w:lang w:val="pl-PL" w:bidi="pl-PL"/>
        </w:rPr>
        <w:t xml:space="preserve">* W przypadku grafu nieskierowanego zarówno wierzchołki początkowe, jak i końcowe oznaczone są przez </w:t>
      </w:r>
      <m:oMath>
        <m:r>
          <w:rPr>
            <w:rFonts w:ascii="Cambria Math" w:hAnsi="Cambria Math" w:eastAsia="Calibri" w:cs="Calibri"/>
            <w:sz w:val="20"/>
            <w:szCs w:val="24"/>
            <w:lang w:val="pl-PL" w:bidi="pl-PL"/>
          </w:rPr>
          <m:rPr/>
          <m:t>W</m:t>
        </m:r>
      </m:oMath>
      <w:r>
        <w:rPr>
          <w:rFonts w:ascii="Calibri" w:hAnsi="Calibri" w:eastAsia="Calibri" w:cs="Calibri"/>
          <w:i/>
          <w:sz w:val="20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i/>
          <w:sz w:val="20"/>
          <w:szCs w:val="24"/>
          <w:lang w:val="pl-PL" w:bidi="pl-PL"/>
        </w:rPr>
      </w:r>
      <w:r>
        <w:rPr>
          <w:rFonts w:ascii="Calibri" w:hAnsi="Calibri" w:eastAsia="Calibri" w:cs="Calibri"/>
          <w:i/>
          <w:sz w:val="20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Wadami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wybranej konwencji są: brak możliwości reprezentacji pętli – krawędzi zaczynających i kończących się w tym samym wierzchołku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a także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reprezentacji krawędzi o ujemnych wagach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Dodatkowym problemem jest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złożoność pamięciowa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O(N×K)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która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powoduje szybki wzrost zapotrzebowania na pamięć RAM przy rosnącej liczbie wierzchołków i krawędzi, mimo że większość komórek przechowuje wartość 0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85" w:name="_Toc5"/>
      <w:r>
        <w:t xml:space="preserve">Lista sąsi</w:t>
      </w:r>
      <w:r>
        <w:t xml:space="preserve">edztwa</w:t>
      </w:r>
      <w:r>
        <w:t xml:space="preserve"> (następników)</w:t>
      </w:r>
      <w:r/>
      <w:bookmarkEnd w:id="85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Lista sąsiedztwa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to tablica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N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elementów, gdzie 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N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liczba wierzchołków w grafie (</w:t>
      </w:r>
      <m:oMath>
        <m:r>
          <w:rPr>
            <w:rFonts w:ascii="Cambria Math" w:hAnsi="Cambria Math" w:eastAsia="Calibri" w:cs="Calibri"/>
            <w:sz w:val="24"/>
            <w:szCs w:val="24"/>
            <w:lang w:val="pl-PL" w:bidi="pl-PL"/>
          </w:rPr>
          <m:rPr/>
          <m:t>N= </m:t>
        </m:r>
        <m:d>
          <m:dPr>
            <m:begChr m:val="|"/>
            <m:endChr m:val="|"/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). Każdy element tej tablicy reprezentuje jeden wierzchołek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i zawiera listę, w której znajdują się wierzchołki połączone z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(tzw. sąsiedzi) wraz z wagami tych połączeń (krawędzi).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W celu graficznego przedstawienia elementów listy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wykorzystujemy parę </w:t>
      </w:r>
      <m:oMath>
        <m:d>
          <m:d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dPr>
          <m:e>
            <m:sSub>
              <m:sSubPr>
                <m:ctrlPr>
                  <w:rPr>
                    <w:rFonts w:ascii="Cambria Math" w:hAnsi="Cambria Math" w:eastAsia="Calibri" w:cs="Calibri"/>
                    <w:i/>
                    <w:sz w:val="24"/>
                    <w:szCs w:val="24"/>
                    <w:lang w:val="pl-PL" w:bidi="pl-PL"/>
                  </w:rPr>
                </m:ctrlPr>
              </m:sSubPr>
              <m:e>
                <m:r>
                  <w:rPr>
                    <w:rFonts w:ascii="Cambria Math" w:hAnsi="Cambria Math" w:eastAsia="Calibri" w:cs="Calibri"/>
                    <w:sz w:val="24"/>
                    <w:szCs w:val="24"/>
                    <w:lang w:val="pl-PL" w:bidi="pl-PL"/>
                  </w:rPr>
                  <m:rPr/>
                  <m:t>V</m:t>
                </m:r>
              </m:e>
              <m:sub>
                <m:r>
                  <w:rPr>
                    <w:rFonts w:ascii="Cambria Math" w:hAnsi="Cambria Math" w:eastAsia="Calibri" w:cs="Calibri"/>
                    <w:sz w:val="24"/>
                    <w:szCs w:val="24"/>
                    <w:lang w:val="pl-PL" w:bidi="pl-PL"/>
                  </w:rPr>
                  <m:rPr/>
                  <m:t>j</m:t>
                </m:r>
              </m:sub>
            </m:s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 :</m:t>
            </m:r>
            <m:sSub>
              <m:sSubPr>
                <m:ctrlPr>
                  <w:rPr>
                    <w:rFonts w:ascii="Cambria Math" w:hAnsi="Cambria Math" w:eastAsia="Calibri" w:cs="Calibri"/>
                    <w:i/>
                    <w:sz w:val="24"/>
                    <w:szCs w:val="24"/>
                    <w:lang w:val="pl-PL" w:bidi="pl-PL"/>
                  </w:rPr>
                </m:ctrlPr>
              </m:sSubPr>
              <m:e>
                <m:r>
                  <w:rPr>
                    <w:rFonts w:ascii="Cambria Math" w:hAnsi="Cambria Math" w:eastAsia="Calibri" w:cs="Calibri"/>
                    <w:sz w:val="24"/>
                    <w:szCs w:val="24"/>
                    <w:lang w:val="pl-PL" w:bidi="pl-PL"/>
                  </w:rPr>
                  <m:rPr/>
                  <m:t>W</m:t>
                </m:r>
              </m:e>
              <m:sub>
                <m:r>
                  <w:rPr>
                    <w:rFonts w:ascii="Cambria Math" w:hAnsi="Cambria Math" w:eastAsia="Calibri" w:cs="Calibri"/>
                    <w:sz w:val="24"/>
                    <w:szCs w:val="24"/>
                    <w:lang w:val="pl-PL" w:bidi="pl-PL"/>
                  </w:rPr>
                  <m:rPr/>
                  <m:t>ij</m:t>
                </m:r>
              </m:sub>
            </m:sSub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gdzie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wierzchołek końcowy krawędzi, a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W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jej waga.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Przykład listy sąsiedztwa dla grafu z </w:t>
      </w:r>
      <w:r>
        <w:fldChar w:fldCharType="begin"/>
      </w:r>
      <w:r>
        <w:instrText xml:space="preserve"> REF _Ref231638506  \h</w:instrText>
      </w:r>
      <w:r>
        <w:fldChar w:fldCharType="separate"/>
      </w:r>
      <w:r/>
      <w:r>
        <w:t xml:space="preserve">Rysunk</w:t>
      </w:r>
      <w:r>
        <w:rPr>
          <w:lang w:val="pl-PL"/>
        </w:rPr>
        <w:t xml:space="preserve">u</w:t>
      </w:r>
      <w:r>
        <w:t xml:space="preserve"> </w:t>
      </w:r>
      <w:r>
        <w:t xml:space="preserve">2</w:t>
      </w:r>
      <w:r/>
      <w:r/>
      <w:r>
        <w:rPr>
          <w:rFonts w:ascii="Cambria Math" w:hAnsi="Cambria Math" w:eastAsia="Cambria Math" w:cs="Cambria Math"/>
        </w:rPr>
      </w:r>
      <w:r/>
      <w:r>
        <w:fldChar w:fldCharType="end"/>
      </w:r>
      <w:r/>
      <w:r/>
      <w:r/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przedstawi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begin"/>
      </w:r>
      <w:r>
        <w:rPr>
          <w:rFonts w:ascii="Calibri" w:hAnsi="Calibri" w:eastAsia="Calibri" w:cs="Calibri"/>
          <w:sz w:val="24"/>
          <w:szCs w:val="24"/>
          <w:lang w:val="pl-PL" w:bidi="pl-PL"/>
        </w:rPr>
        <w:instrText xml:space="preserve"> REF _Ref231638497 \h </w:instrText>
      </w:r>
      <w:r>
        <w:rPr>
          <w:rFonts w:ascii="Calibri" w:hAnsi="Calibri" w:eastAsia="Calibri" w:cs="Calibri"/>
          <w:sz w:val="24"/>
          <w:szCs w:val="24"/>
          <w:lang w:val="pl-PL" w:bidi="pl-PL"/>
        </w:rPr>
        <w:instrText xml:space="preserve"> \* MERGEFORMAT </w:instrText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separate"/>
      </w:r>
      <w:r/>
      <w:r>
        <w:rPr>
          <w:rFonts w:ascii="Calibri" w:hAnsi="Calibri" w:cs="Calibri"/>
          <w:sz w:val="24"/>
          <w:szCs w:val="24"/>
          <w:lang w:val="pl-PL" w:bidi="pl-PL"/>
        </w:rPr>
      </w:r>
      <w:r>
        <w:rPr>
          <w:rFonts w:ascii="Calibri" w:hAnsi="Calibri" w:cs="Calibri"/>
          <w:sz w:val="24"/>
          <w:szCs w:val="24"/>
          <w:lang w:val="pl-PL"/>
        </w:rPr>
        <w:t xml:space="preserve">Rysunek </w:t>
      </w:r>
      <w:r>
        <w:rPr>
          <w:rFonts w:ascii="Calibri" w:hAnsi="Calibri" w:cs="Calibri"/>
          <w:sz w:val="24"/>
          <w:szCs w:val="24"/>
          <w:lang w:val="pl-PL" w:bidi="pl-PL"/>
        </w:rPr>
      </w:r>
      <w:r>
        <w:rPr>
          <w:rFonts w:ascii="Calibri" w:hAnsi="Calibri" w:cs="Calibri"/>
          <w:sz w:val="24"/>
          <w:szCs w:val="24"/>
          <w:lang w:val="pl-PL" w:bidi="pl-PL"/>
        </w:rPr>
      </w:r>
      <w:r>
        <w:rPr>
          <w:rFonts w:ascii="Calibri" w:hAnsi="Calibri" w:cs="Calibri"/>
          <w:sz w:val="24"/>
          <w:szCs w:val="24"/>
          <w:lang w:val="pl-PL" w:bidi="pl-PL"/>
        </w:rPr>
      </w:r>
      <w:r>
        <w:rPr>
          <w:rFonts w:ascii="Calibri" w:hAnsi="Calibri" w:cs="Calibri"/>
          <w:sz w:val="24"/>
          <w:szCs w:val="24"/>
          <w:lang w:val="pl-PL"/>
        </w:rPr>
        <w:t xml:space="preserve">4</w:t>
      </w:r>
      <w:r>
        <w:rPr>
          <w:rFonts w:ascii="Calibri" w:hAnsi="Calibri" w:cs="Calibri"/>
          <w:sz w:val="24"/>
          <w:szCs w:val="24"/>
          <w:lang w:val="pl-PL" w:bidi="pl-PL"/>
        </w:rPr>
      </w:r>
      <w:r>
        <w:rPr>
          <w:rFonts w:ascii="Calibri" w:hAnsi="Calibri" w:cs="Calibri"/>
          <w:sz w:val="24"/>
          <w:szCs w:val="24"/>
          <w:lang w:val="pl-PL" w:bidi="pl-PL"/>
        </w:rPr>
      </w:r>
      <w:r>
        <w:rPr>
          <w:rFonts w:ascii="Calibri" w:hAnsi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Pod względem pamięciowym, lista sąsiedztwa jest jedn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ą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z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najefektywniejszych reprezentacji grafowych, ponieważ przechowuje informacje tylko o istniejących połączeniach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bez konieczności rezerwacji miejsca dla nieistniejących połączeń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Dodatkowo, wyszukiwanie krawędzi jest również stosunkowo proste – mając wierzchołek startowy, wystarczy przejrzeć tylko jego następników aby stwierdzić, czy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istnieje krawędź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prowadząca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z wierzchołka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i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do </w:t>
      </w:r>
      <m:oMath>
        <m:sSub>
          <m:sSubPr>
            <m:ctrlPr>
              <w:rPr>
                <w:rFonts w:ascii="Cambria Math" w:hAnsi="Cambria Math" w:eastAsia="Calibri" w:cs="Calibri"/>
                <w:i/>
                <w:sz w:val="24"/>
                <w:szCs w:val="24"/>
                <w:lang w:val="pl-PL" w:bidi="pl-PL"/>
              </w:rPr>
            </m:ctrlPr>
          </m:sSubPr>
          <m:e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V</m:t>
            </m:r>
          </m:e>
          <m:sub>
            <m:r>
              <w:rPr>
                <w:rFonts w:ascii="Cambria Math" w:hAnsi="Cambria Math" w:eastAsia="Calibri" w:cs="Calibri"/>
                <w:sz w:val="24"/>
                <w:szCs w:val="24"/>
                <w:lang w:val="pl-PL" w:bidi="pl-PL"/>
              </w:rPr>
              <m:rPr/>
              <m:t>j</m:t>
            </m:r>
          </m:sub>
        </m:sSub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Niemniej jednak, w najgorszym przypadku przeszukanie całej listy sąsiadów może zają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ć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sporo czasu gdyż jest to operacja liniowa. Mimo to,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lista sąsiedztwa jest jedną z najczęściej stosowanych reprezentacji grafowych.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86" w:name="_Toc6"/>
      <w:r>
        <w:rPr>
          <w:lang w:val="pl-PL" w:bidi="pl-PL"/>
        </w:rPr>
        <w:t xml:space="preserve">Badane </w:t>
      </w:r>
      <w:r>
        <w:rPr>
          <w:lang w:val="pl-PL" w:bidi="pl-PL"/>
        </w:rPr>
        <w:t xml:space="preserve">problemy</w:t>
      </w:r>
      <w:r>
        <w:rPr>
          <w:lang w:val="pl-PL"/>
        </w:rPr>
      </w:r>
      <w:bookmarkEnd w:id="86"/>
      <w:r/>
      <w:r>
        <w:rPr>
          <w:lang w:val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teorii grafów istnieje wiele problemów, których celem jest znalezienie najlepszego możliwego rozwiązania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dla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określon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ych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warunk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ów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W ramach tego projektu analizowane są trzy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klasyczne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problemy grafowe: minimalne drzewo rozpinające (MST), problem najkrótszej ścieżki (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Shortest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Path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) oraz problem maksymalnego przepływu (Max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imum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Flow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).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87" w:name="_Toc7"/>
      <w:r>
        <w:t xml:space="preserve">Minimalne drzewo rozpinające (MST)</w:t>
      </w:r>
      <w:r/>
      <w:bookmarkEnd w:id="87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Problem minimalnego drzewa rozpinającego polega na znalezieniu podzbioru krawędzi grafu nieskierowanego, który łączy wszystkie wierzchołki grafu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bez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tworzenia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cykli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i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ma możliwie najmniejszą sumę wag krawędzi.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prostszym języku: rozwiązaniem tego problemu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jest połączenie wszystkich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wierzchołków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grafu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w jak najtańszy sposób.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Problem ten jest często spotykany w sytuacjach, gdzie należy zaprojektować sieć połączeń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taki sposób, aby zminimalizować koszty. Przykładowo, jeśli firma telekomunikacyjna chce położyć okablowanie sieciowe, łączące wiele budynków w jedną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sieć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będzie się starała zminimalizować koszty materiałów. Właśnie w tym przypadku problem MST pozwoli znaleźć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takie połączenie wszystkich budynków, dla których koszty będą najniższe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88" w:name="_Toc8"/>
      <w:r>
        <w:t xml:space="preserve">Problem najkrótszej ścieżki (SP)</w:t>
      </w:r>
      <w:r/>
      <w:bookmarkEnd w:id="88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Problem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ten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polega na znalezieniu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ścieżki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o minimalnym koszcie między dwoma wybranymi wierzchołkami w grafie. Koszt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tej trasy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może oznaczać odległość, czas przejazdu, opóźnienie lub inną miarę przypisaną do krawędzi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jako jej waga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Jest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to jeden z najczęściej rozpatrywanych problemów grafowych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Możemy się z nim spotkać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między innymi w systemach nawigacji GPS, planowaniu tras transportowych, analizie sieci komputerowych oraz w grach komputerowych przy wyznaczaniu ścieżek poruszania się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botów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89" w:name="_Toc9"/>
      <w:r>
        <w:t xml:space="preserve">Problem maksymalnego przepływu (MF)</w:t>
      </w:r>
      <w:r/>
      <w:bookmarkEnd w:id="89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problemie maksymalnego przepływu celem jest określenie najwyższej możliwej wartości „przepływu” jaki można przesłać przez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sieć z wierzchołka źródłowego do docelowego, zwanego ujściem. Każda krawędź w grafie posiada określoną przepustowość, która ogranicza ilość przepływu mogącego przez nią przejść. Przepustowość pojedynczej ścieżki jest ograniczona przez krawędź o najmniejsze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j przepustowości znajdującą się na tej ścieżce. Z tego względu znalezienie maksymalnego przepływu dla całego grafu nie jest takie proste – należy rozważyć wiele możliwych dróg prowadzących od źródła do ujścia i odpowiednio rozdzielić pomiędzy nie przepływ.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 w:firstLine="142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Problem ten można wyobrazić sobie jako sieć rurociągową, gdzie każda rura, ze względu na swoją średnicę, może mieć różne maksymalne wartości przepływu wody. Oczywiście w takiej sieci woda może wybierać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różne drogi w zależności od „zapełnienia” innych. Rozwiązaniem jest określenie maksymalnej wartości wody, którą można przesłać wszystkimi drogami bez przeciążania sieci. Właśnie w podobnych, rzeczywistych sytuacjach problem ten jest najbardziej zauważalny.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lang w:val="pl-PL" w:bidi="pl-PL"/>
        </w:rPr>
      </w:pPr>
      <w:r>
        <w:rPr>
          <w:lang w:val="pl-PL" w:bidi="pl-PL"/>
        </w:rPr>
      </w:r>
      <w:r>
        <w:rPr>
          <w:lang w:val="pl-PL" w:bidi="pl-PL"/>
        </w:rPr>
      </w:r>
      <w:r>
        <w:rPr>
          <w:lang w:val="pl-PL" w:bidi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90" w:name="_Toc10"/>
      <w:r>
        <w:rPr>
          <w:lang w:val="pl-PL"/>
        </w:rPr>
        <w:t xml:space="preserve">Badane algorytmy</w:t>
      </w:r>
      <w:r>
        <w:rPr>
          <w:lang w:val="pl-PL"/>
        </w:rPr>
      </w:r>
      <w:bookmarkEnd w:id="90"/>
      <w:r/>
      <w:r>
        <w:rPr>
          <w:lang w:val="pl-PL"/>
        </w:rPr>
      </w:r>
    </w:p>
    <w:p>
      <w:pPr>
        <w:pStyle w:val="999"/>
        <w:pBdr/>
        <w:spacing/>
        <w:ind/>
        <w:rPr/>
      </w:pPr>
      <w:r/>
      <w:bookmarkStart w:id="91" w:name="_Toc11"/>
      <w:r>
        <w:t xml:space="preserve">Al</w:t>
      </w:r>
      <w:r>
        <w:t xml:space="preserve">gorytm Prima – Problem MST</w:t>
      </w:r>
      <w:r/>
      <w:bookmarkEnd w:id="91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Pierwszym z badanych algorytmów jest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algorytm Prima, roz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wiązujący problem minimalnego drzewa rozpinającego dla grafu spójnego, nieskierowanego. Jest to algorytm zachłanny polegający na kolejnym dodawaniu krawędzi łączących sąsiadów wierzchołków tworzonego drzewa MST, wybierając przy tym te o najmniejszej wadze.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6CB09DA1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Schemat działania algorytmu wygląda następująco: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7CA1C60A">
      <w:pPr>
        <w:pStyle w:val="995"/>
        <w:numPr>
          <w:ilvl w:val="0"/>
          <w:numId w:val="27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Tworzymy drzewo, do którego dodajemy dowolny wierzchołek grafu.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7CC11B9">
      <w:pPr>
        <w:pStyle w:val="995"/>
        <w:numPr>
          <w:ilvl w:val="0"/>
          <w:numId w:val="27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Tworzymy kolejkę priorytetową i dodajemy do niej wszystkich sąsiadów wierzchołków znajdujących się w drzewie MST – kluczem kolejki są wagi krawędzi łączących sąsiadów.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4747440E">
      <w:pPr>
        <w:pStyle w:val="995"/>
        <w:numPr>
          <w:ilvl w:val="0"/>
          <w:numId w:val="27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Do momentu dodania wszystkich wierzchołków do minimalnego drzewa rozpinającego powtarzamy następujące kroki: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6820D631">
      <w:pPr>
        <w:pStyle w:val="995"/>
        <w:numPr>
          <w:ilvl w:val="0"/>
          <w:numId w:val="28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pobieramy z kolejki wierzchołek, do którego koszt dojścia jest najniższy, i który nie znajduje się jeszcze w drzewie MST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262D079">
      <w:pPr>
        <w:pStyle w:val="995"/>
        <w:numPr>
          <w:ilvl w:val="0"/>
          <w:numId w:val="28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dodajemy wierzchołek wraz z wagą do drzewa rozpinającego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1D77DAA">
      <w:pPr>
        <w:pStyle w:val="995"/>
        <w:numPr>
          <w:ilvl w:val="0"/>
          <w:numId w:val="28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dodajemy sąsiadów tego wierzchołka do kolejki priorytetowej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>
      <w:pPr>
        <w:pStyle w:val="999"/>
        <w:pBdr/>
        <w:spacing/>
        <w:ind/>
        <w:rPr/>
      </w:pPr>
      <w:r/>
      <w:bookmarkStart w:id="92" w:name="_Toc12"/>
      <w:r>
        <w:t xml:space="preserve">Algorytm Kruskala – Problem MST</w:t>
      </w:r>
      <w:r/>
      <w:bookmarkEnd w:id="92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Kolejnym algorytmem, rozwiązującym również problem minimalnego drzewa rozpinającego jest algorytm Kruskala. Podobnie jak w przypadku algorytmu Prima, działa on dla grafów spójnych i nies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kierowanych i wyznacza drzewo rozpinające grafu o najniższej wadze. Reguła działania jest nieco inna – rozpoczynamy mając zbiór wszystkich krawędzi i po kolei dodajemy te, które mają najniższą wagę. Cały algorytm sprowadza się więc do następujących kroków: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613ECC76">
      <w:pPr>
        <w:pStyle w:val="995"/>
        <w:numPr>
          <w:ilvl w:val="0"/>
          <w:numId w:val="29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z wierzchołków grafu tworzymy las, w którym każdy wierzchołek jest osobnym drzewem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27B5F63">
      <w:pPr>
        <w:pStyle w:val="995"/>
        <w:numPr>
          <w:ilvl w:val="0"/>
          <w:numId w:val="29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tworzymy zbiór wszystkich krawędzi grafu i sortujemy je rosnąco według wag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70E371B0">
      <w:pPr>
        <w:pStyle w:val="995"/>
        <w:numPr>
          <w:ilvl w:val="0"/>
          <w:numId w:val="29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dopóki zbiór krawędzi nie jest pusty i nie otrzymaliśmy drzewa rozpinającego powtarzamy: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102ACF3F">
      <w:pPr>
        <w:pStyle w:val="995"/>
        <w:numPr>
          <w:ilvl w:val="0"/>
          <w:numId w:val="30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wybieramy i usuwamy ze zbioru krawędzi krawędź o najniższej wadze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E2790A7">
      <w:pPr>
        <w:pStyle w:val="995"/>
        <w:numPr>
          <w:ilvl w:val="0"/>
          <w:numId w:val="30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jeśli krawędź ta połączy dwa różne drzewa z lasu wierzchołków, dodajemy ją do drzewa MST, jeśli nie – odrzucamy ją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F47D341">
      <w:pPr>
        <w:pBdr/>
        <w:spacing/>
        <w:ind w:right="0" w:firstLine="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Po zakończeniu tego algorytmu otrzymujemy drzewo rozpinające grafu o najniższej wadze.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93" w:name="_Toc13"/>
      <w:r>
        <w:t xml:space="preserve">Algorytm </w:t>
      </w:r>
      <w:r>
        <w:t xml:space="preserve">Dijkstry</w:t>
      </w:r>
      <w:r>
        <w:t xml:space="preserve"> – Problem SP</w:t>
      </w:r>
      <w:r/>
      <w:bookmarkEnd w:id="93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Następnym algorytmem badanym w tym projekcie jest algorytm Dijkstry. Jest to pierwszy z algorytmów rozwiązujących problem najkrótszej ścieżki dla grafów o nieujemnych wagach. Sama sposób działania j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est bardzo podobny do algorytmu MST Prima, z tą różnicą, że krawędzie są skierowane, zamiast drzewa używamy tablicy odległości, oraz dodatkowo przechowujemy tablicę poprzedników, w celu rekonstrukcji ścieżki. Teoretyczny opis działania wygląda następująco: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40742CE2">
      <w:pPr>
        <w:pStyle w:val="995"/>
        <w:numPr>
          <w:ilvl w:val="0"/>
          <w:numId w:val="31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Tworzymy tablicę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d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, przechowującą odległości od źródła dla wszystkich wierzchołków grafu i ustawiamy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d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start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=0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, oraz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d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i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=</m:t>
        </m:r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∞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7DA0324">
      <w:pPr>
        <w:pStyle w:val="995"/>
        <w:numPr>
          <w:ilvl w:val="0"/>
          <w:numId w:val="31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Tworzymy tablicę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p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, przechowującą poprzedników wierzchołków i ustawiamy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p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i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=-1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1EA15D6B">
      <w:pPr>
        <w:pStyle w:val="995"/>
        <w:numPr>
          <w:ilvl w:val="0"/>
          <w:numId w:val="31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Tworzymy kolejkę priorytetową i dodajemy do niej wierzchołek startowy, wraz z wagą 0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443B9A8">
      <w:pPr>
        <w:pStyle w:val="995"/>
        <w:numPr>
          <w:ilvl w:val="0"/>
          <w:numId w:val="31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Dopóki kolejka nie jest pusta powtarzamy następujące kroki: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78EBFA42">
      <w:pPr>
        <w:pStyle w:val="995"/>
        <w:numPr>
          <w:ilvl w:val="0"/>
          <w:numId w:val="32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Pobieramy i usuwamy z kolejki wierzchołek o najniższej wadze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1E70F83A">
      <w:pPr>
        <w:pStyle w:val="995"/>
        <w:numPr>
          <w:ilvl w:val="0"/>
          <w:numId w:val="32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Dla każdego sąsiada tego wierzchołka relaksujemy krawędź – jeśli odległość do sąsiada przez wierzchołek jest krótsza niż dotychczasowa, zamieniamy ją ustawiając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d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v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 = d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u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 + w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u, v</m:t>
            </m:r>
          </m:e>
        </m:d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, gdzie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u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to pobrany wierzchołek,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v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to sąsiad, a funkcja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w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u, v</m:t>
            </m:r>
          </m:e>
        </m:d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zwraca wagę krawędzi łączącej 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u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z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v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Dodatkowo, jeśli dokonaliśmy relaksacji, zmieniamy poprzednika ustawiając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p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  <w:lang w:val="pl-PL" w:bidi="pl-PL"/>
              </w:rPr>
              <m:rPr>
                <m:sty m:val="i"/>
              </m:rPr>
              <m:t>v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=u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2FBF6CC">
      <w:pPr>
        <w:pStyle w:val="995"/>
        <w:numPr>
          <w:ilvl w:val="0"/>
          <w:numId w:val="32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Po udanej relaksacji dodajemy wszystkich sąsiadów wierzchołka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u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do kolejki priorytetowej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242C671B">
      <w:pPr>
        <w:pBdr/>
        <w:spacing/>
        <w:ind w:right="0" w:firstLine="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Po zakończeniu działania algorytmu otrzymujemy tablicę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d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z odległościami wszystkich wierzchołków od wierzchołka startowego oraz tablicę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  <w:lang w:val="pl-PL" w:bidi="pl-PL"/>
          </w:rPr>
          <m:rPr>
            <m:sty m:val="i"/>
          </m:rPr>
          <m:t>p</m:t>
        </m:r>
      </m:oMath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z poprzednikami wszystkich wierzchołków.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94" w:name="_Toc14"/>
      <w:r>
        <w:t xml:space="preserve">Algorytm </w:t>
      </w:r>
      <w:r>
        <w:t xml:space="preserve">Bellmana-Forda</w:t>
      </w:r>
      <w:r>
        <w:t xml:space="preserve"> – Problem SP</w:t>
      </w:r>
      <w:r/>
      <w:bookmarkEnd w:id="94"/>
      <w:r/>
      <w:r/>
    </w:p>
    <w:p w14:paraId="4FADA9B9">
      <w:pPr>
        <w:pBdr/>
        <w:spacing/>
        <w:ind/>
        <w:jc w:val="both"/>
        <w:rPr/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Drugim algorytmem rozwiązującym problem najkrótszej ścieżki jest algorytm Bellmana-Forda.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przeciwieństwie do algorytmu Dijkstry pozwala on na pracę z grafami zawierającymi krawędzie z ujemnymi wagami. Dodatkowo umożliwia on wykrywanie cykli o ujemnej wadze, dla których problem najkrótszej ścieżki nie posiada rozwiązania.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/>
    </w:p>
    <w:p w14:paraId="2C6D4392">
      <w:pPr>
        <w:pBdr/>
        <w:spacing/>
        <w:ind/>
        <w:jc w:val="both"/>
        <w:rPr/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Algorytm opiera się na przeglądaniu wszystkich krawędzi grafu kilka razy i wykonywaniu relaksacji. Schemat działania algorytmu wygląda następująco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/>
    </w:p>
    <w:p w14:paraId="59B83566">
      <w:pPr>
        <w:pStyle w:val="995"/>
        <w:numPr>
          <w:ilvl w:val="0"/>
          <w:numId w:val="33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Tworzymy tablicę 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d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przechowującą odległości od źródła dla wszystkich wierzchołków grafu i ustawiamy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d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lang w:val="pl-PL" w:bidi="pl-PL"/>
              </w:rPr>
              <m:rPr>
                <m:sty m:val="i"/>
              </m:rPr>
              <m:t>start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=0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oraz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d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lang w:val="pl-PL" w:bidi="pl-PL"/>
              </w:rPr>
              <m:rPr>
                <m:sty m:val="i"/>
              </m:rPr>
              <m:t>i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=</m:t>
        </m:r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∞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dla pozostałych wierzchołków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741ADE7">
      <w:pPr>
        <w:pStyle w:val="995"/>
        <w:numPr>
          <w:ilvl w:val="0"/>
          <w:numId w:val="33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Tworzymy tablicę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p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przechowującą poprzedników wierzchołków i ustawiamy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p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lang w:val="pl-PL" w:bidi="pl-PL"/>
              </w:rPr>
              <m:rPr>
                <m:sty m:val="i"/>
              </m:rPr>
              <m:t>i</m:t>
            </m:r>
          </m:e>
        </m:d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=-1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FE4431D">
      <w:pPr>
        <w:pStyle w:val="995"/>
        <w:numPr>
          <w:ilvl w:val="0"/>
          <w:numId w:val="33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Powtarzamy następujące kroki 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m:oMath>
        <m:r>
          <w:rPr>
            <w:rFonts w:hint="default" w:ascii="Cambria Math" w:hAnsi="Cambria Math" w:eastAsia="Cambria Math" w:cs="Cambria Math"/>
            <w:i/>
            <w:sz w:val="24"/>
            <w:szCs w:val="24"/>
            <w:lang w:val="pl-PL" w:bidi="pl-PL"/>
          </w:rPr>
          <m:rPr/>
          <m:t>|</m:t>
        </m:r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V</m:t>
        </m:r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/>
          <m:t>|</m:t>
        </m:r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-1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razy, gdzie </w:t>
      </w:r>
      <m:oMath>
        <m:d>
          <m:dPr>
            <m:begChr m:val="|"/>
            <m:endChr m:val="|"/>
            <m:ctrlPr>
              <w:rPr>
                <w:rFonts w:ascii="Cambria Math" w:hAnsi="Cambria Math" w:eastAsia="Cambria Math" w:cs="Cambria Math"/>
                <w:i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lang w:val="pl-PL" w:bidi="pl-PL"/>
              </w:rPr>
              <m:rPr>
                <m:sty m:val="i"/>
              </m:rPr>
              <m:t>V</m:t>
            </m:r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liczba wierzchołków grafu: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45924C9A">
      <w:pPr>
        <w:pStyle w:val="995"/>
        <w:numPr>
          <w:ilvl w:val="0"/>
          <w:numId w:val="34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przeglądamy wszystkie krawędzie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65FEBCB7">
      <w:pPr>
        <w:pStyle w:val="995"/>
        <w:numPr>
          <w:ilvl w:val="0"/>
          <w:numId w:val="34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dla każdej krawędzi wykonujemy relaksację – jeśli przejście przez analizowaną krawędź pozwala uzyskać krótszą ścieżkę, aktualizujemy odległość w tablicy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d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oraz poprzednika w tablicy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p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66A7C771">
      <w:pPr>
        <w:pStyle w:val="995"/>
        <w:numPr>
          <w:ilvl w:val="0"/>
          <w:numId w:val="35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 zakończeniu relaksacji wszystkich krawędzi wykonujemy dodatkowe przejście po wszystkich krawędziach grafu: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1D9B044C">
      <w:pPr>
        <w:pStyle w:val="995"/>
        <w:numPr>
          <w:ilvl w:val="0"/>
          <w:numId w:val="36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jeśli możliwe jest dalsze skrócenie którejś ze ścieżek, oznacza to, że wystąpił cykl o ujemnej wadze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72ADFD7E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 zakończeniu działania algorytmu otrzymujemy tablicę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d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zawierającą odległości od wierzchołka startowego do wszystkich pozostałych wierzchołków oraz tablicę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p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umożliwiającą rekonstrukcję ścieżki.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95" w:name="_Toc15"/>
      <w:r>
        <w:t xml:space="preserve">Algorytm </w:t>
      </w:r>
      <w:r>
        <w:t xml:space="preserve">Forda-</w:t>
      </w:r>
      <w:r>
        <w:t xml:space="preserve">Fulkersona</w:t>
      </w:r>
      <w:r>
        <w:t xml:space="preserve"> – Problem </w:t>
      </w:r>
      <w:r>
        <w:t xml:space="preserve">MF</w:t>
      </w:r>
      <w:r/>
      <w:bookmarkEnd w:id="95"/>
      <w:r/>
      <w:r/>
    </w:p>
    <w:p w14:paraId="60D48963">
      <w:pPr>
        <w:pBdr/>
        <w:spacing/>
        <w:ind/>
        <w:jc w:val="both"/>
        <w:rPr/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O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statnim badanym algorytmem jest algorytm Forda-Fulkersona, służący do rozwiązywania problemu maksymalnego przepływu. Celem algorytmu jest wyznaczenie największego możliwego przepływu pomiędzy wierzchołkiem źródłowym a tzw. ujściem, uwzględniając maksymalną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przepustowości wszystkich krawędzi.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/>
    </w:p>
    <w:p w14:paraId="295D9A6A">
      <w:pPr>
        <w:pBdr/>
        <w:spacing/>
        <w:ind/>
        <w:jc w:val="both"/>
        <w:rPr/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Oryginalny algorytm Forda-Fulkersona używa przeszukiwania w g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łąb (DFS, Depth First Search) do wyszukiwania ścieżek, natomiast w ramach projektu, w celu przyspieszenia działania zastosowano wariant wykorzystujący przeszukiwanie wszerz (BFS, Breadth First Search). Wersja ta jest znana też jako algorytm Edmondsa-Karpa.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/>
    </w:p>
    <w:p w14:paraId="6B898978">
      <w:pPr>
        <w:pBdr/>
        <w:spacing/>
        <w:ind/>
        <w:jc w:val="both"/>
        <w:rPr/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Schemat działania algorytmu wygląda następująco: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/>
    </w:p>
    <w:p w14:paraId="662B8852">
      <w:pPr>
        <w:pStyle w:val="995"/>
        <w:numPr>
          <w:ilvl w:val="0"/>
          <w:numId w:val="37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Ustawiamy początkowy przepływ na wartość 0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7EC33AA8">
      <w:pPr>
        <w:pStyle w:val="995"/>
        <w:numPr>
          <w:ilvl w:val="0"/>
          <w:numId w:val="37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Tworzymy graf residualny, którego przepustowości początkowo są równe przepustowościom krawędzi grafu wejściowego.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4E9911FF">
      <w:pPr>
        <w:pStyle w:val="995"/>
        <w:numPr>
          <w:ilvl w:val="0"/>
          <w:numId w:val="37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Dopóki istnieje ścieżka ze źródła do ujścia w grafie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residualny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m, powtarzamy następujące kroki: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5FB4C9DF">
      <w:pPr>
        <w:pStyle w:val="995"/>
        <w:numPr>
          <w:ilvl w:val="0"/>
          <w:numId w:val="38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za pomocą algorytmu BFS wyszukujemy ścieżkę powiększającą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6B0888CF">
      <w:pPr>
        <w:pStyle w:val="995"/>
        <w:numPr>
          <w:ilvl w:val="0"/>
          <w:numId w:val="38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wyznaczamy przepływ możliwy do przesłania tą ścieżką jako minimalną przepustowość spośród wszystkich krawędzi należących do ścieżki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371AE2D">
      <w:pPr>
        <w:pStyle w:val="995"/>
        <w:numPr>
          <w:ilvl w:val="0"/>
          <w:numId w:val="38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zwiększamy wartość całkowitego przepływu o wyznaczoną wartość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7024D450">
      <w:pPr>
        <w:pStyle w:val="995"/>
        <w:numPr>
          <w:ilvl w:val="0"/>
          <w:numId w:val="38"/>
        </w:numPr>
        <w:pBdr/>
        <w:spacing/>
        <w:ind w:right="0" w:hanging="270" w:left="81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aktualizujemy przepustowości w grafie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residualny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zmniejszając przepustowości wykorzystanych krawędzi oraz tworząc lub zwiększając przepustowości krawędzi przeciwnych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2A5035D2">
      <w:pPr>
        <w:pStyle w:val="995"/>
        <w:numPr>
          <w:ilvl w:val="0"/>
          <w:numId w:val="39"/>
        </w:numPr>
        <w:pBdr/>
        <w:spacing/>
        <w:ind w:right="0" w:hanging="360" w:left="45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Algorytm kończy działanie w momencie, gdy nie istnieje już żadna ścieżka powiększająca prowadząca od źródła do ujścia.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 zakończeniu działania algorytmu otrzymujemy maksymalną wartość przepływu możliwą do przesłania pomiędzy źródłem a ujściem w grafie.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96" w:name="_Toc16"/>
      <w:r>
        <w:rPr>
          <w:lang w:val="pl-PL" w:bidi="pl-PL"/>
        </w:rPr>
        <w:t xml:space="preserve">Wyniki</w:t>
      </w:r>
      <w:r>
        <w:rPr>
          <w:lang w:val="pl-PL"/>
        </w:rPr>
      </w:r>
      <w:bookmarkEnd w:id="96"/>
      <w:r/>
      <w:r>
        <w:rPr>
          <w:lang w:val="pl-PL"/>
        </w:rPr>
      </w:r>
    </w:p>
    <w:p>
      <w:pPr>
        <w:pStyle w:val="999"/>
        <w:pBdr/>
        <w:spacing/>
        <w:ind/>
        <w:rPr/>
      </w:pPr>
      <w:r/>
      <w:bookmarkStart w:id="97" w:name="_Toc17"/>
      <w:r>
        <w:t xml:space="preserve">Badanie A (wpływ </w:t>
      </w:r>
      <w:r>
        <w:t xml:space="preserve">rozmiaru grafu</w:t>
      </w:r>
      <w:r>
        <w:t xml:space="preserve">)</w:t>
      </w:r>
      <w:r/>
      <w:bookmarkEnd w:id="97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Celem badania A było ustalenie wpływu rozmiaru grafu (liczby wierzchołków) o gęstości 50% na czas wykonywania poszczególnych algorytmów dla zadanych reprezentacji. Jako rozmiary grafów wybrano wartości 100, 250, 400, 550 oraz 700 wierzchołków.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W przypadku problemów najkrótszej ścieżki oraz maksymalnego przepływu program przyjmuje za wierzchołek początkowy wierzchołek o indeksie 0, natomiast końcowy – wierzchołek o indeksie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N - 1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gdzie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N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liczba wszystkich wierzchołków grafu. Otrzymane wyniki przedstawiono na poniższych wykresach: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3E024CC5">
      <w:pPr>
        <w:pBdr/>
        <w:spacing w:line="120" w:lineRule="auto"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3" behindDoc="0" locked="0" layoutInCell="1" allowOverlap="1">
                <wp:simplePos x="0" y="0"/>
                <wp:positionH relativeFrom="column">
                  <wp:posOffset>729910</wp:posOffset>
                </wp:positionH>
                <wp:positionV relativeFrom="paragraph">
                  <wp:posOffset>6908</wp:posOffset>
                </wp:positionV>
                <wp:extent cx="4271690" cy="2568365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136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271689" cy="2568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1023;o:allowoverlap:true;o:allowincell:true;mso-position-horizontal-relative:text;margin-left:57.47pt;mso-position-horizontal:absolute;mso-position-vertical-relative:text;margin-top:0.54pt;mso-position-vertical:absolute;width:336.35pt;height:202.23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3600" behindDoc="0" locked="0" layoutInCell="1" allowOverlap="1">
                <wp:simplePos x="0" y="0"/>
                <wp:positionH relativeFrom="column">
                  <wp:posOffset>739435</wp:posOffset>
                </wp:positionH>
                <wp:positionV relativeFrom="paragraph">
                  <wp:posOffset>2663100</wp:posOffset>
                </wp:positionV>
                <wp:extent cx="4252640" cy="389867"/>
                <wp:effectExtent l="0" t="0" r="0" b="0"/>
                <wp:wrapTopAndBottom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252639" cy="389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4C19B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47" w:name="_Ref231638498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5</w:t>
                            </w:r>
                            <w:r/>
                            <w:r>
                              <w:fldChar w:fldCharType="end"/>
                            </w:r>
                            <w:bookmarkEnd w:id="47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Prima </w:t>
                            </w:r>
                            <w:r>
                              <w:t xml:space="preserve">w zależności od liczby wierzchołków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251673600;o:allowoverlap:true;o:allowincell:true;mso-position-horizontal-relative:text;margin-left:58.22pt;mso-position-horizontal:absolute;mso-position-vertical-relative:text;margin-top:209.69pt;mso-position-vertical:absolute;width:334.85pt;height:30.7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524C19B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47" w:name="_Ref231638498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5</w:t>
                      </w:r>
                      <w:r/>
                      <w:r>
                        <w:fldChar w:fldCharType="end"/>
                      </w:r>
                      <w:bookmarkEnd w:id="47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Prima </w:t>
                      </w:r>
                      <w:r>
                        <w:t xml:space="preserve">w zależności od liczby wierzchołków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455615B7">
      <w:pPr>
        <w:pBdr/>
        <w:spacing w:after="202" w:afterAutospacing="0" w:line="120" w:lineRule="auto"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1" behindDoc="0" locked="0" layoutInCell="1" allowOverlap="1">
                <wp:simplePos x="0" y="0"/>
                <wp:positionH relativeFrom="column">
                  <wp:posOffset>739435</wp:posOffset>
                </wp:positionH>
                <wp:positionV relativeFrom="paragraph">
                  <wp:posOffset>334870</wp:posOffset>
                </wp:positionV>
                <wp:extent cx="4252640" cy="2556911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896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252639" cy="255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511;o:allowoverlap:true;o:allowincell:true;mso-position-horizontal-relative:text;margin-left:58.22pt;mso-position-horizontal:absolute;mso-position-vertical-relative:text;margin-top:26.37pt;mso-position-vertical:absolute;width:334.85pt;height:201.33pt;mso-wrap-distance-left:9.07pt;mso-wrap-distance-top:0.00pt;mso-wrap-distance-right:9.07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1552" behindDoc="0" locked="0" layoutInCell="1" allowOverlap="1">
                <wp:simplePos x="0" y="0"/>
                <wp:positionH relativeFrom="column">
                  <wp:posOffset>729910</wp:posOffset>
                </wp:positionH>
                <wp:positionV relativeFrom="paragraph">
                  <wp:posOffset>2976058</wp:posOffset>
                </wp:positionV>
                <wp:extent cx="4271690" cy="457200"/>
                <wp:effectExtent l="0" t="0" r="0" b="0"/>
                <wp:wrapTopAndBottom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71689" cy="390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C155F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49" w:name="_Ref231638500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6</w:t>
                            </w:r>
                            <w:r/>
                            <w:r>
                              <w:fldChar w:fldCharType="end"/>
                            </w:r>
                            <w:bookmarkEnd w:id="49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Kruskala </w:t>
                            </w:r>
                            <w:r>
                              <w:t xml:space="preserve">w zależności od liczby wierzchołków grafu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251671552;o:allowoverlap:true;o:allowincell:true;mso-position-horizontal-relative:text;margin-left:57.47pt;mso-position-horizontal:absolute;mso-position-vertical-relative:text;margin-top:234.34pt;mso-position-vertical:absolute;width:336.3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1E3C155F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49" w:name="_Ref231638500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6</w:t>
                      </w:r>
                      <w:r/>
                      <w:r>
                        <w:fldChar w:fldCharType="end"/>
                      </w:r>
                      <w:bookmarkEnd w:id="49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Kruskala </w:t>
                      </w:r>
                      <w:r>
                        <w:t xml:space="preserve">w zależności od liczby wierzchołków grafu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4016B999">
      <w:pPr>
        <w:pBdr/>
        <w:spacing w:after="0" w:afterAutospacing="0" w:line="120" w:lineRule="auto"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8720" behindDoc="0" locked="0" layoutInCell="1" allowOverlap="1">
                <wp:simplePos x="0" y="0"/>
                <wp:positionH relativeFrom="column">
                  <wp:posOffset>729910</wp:posOffset>
                </wp:positionH>
                <wp:positionV relativeFrom="paragraph">
                  <wp:posOffset>2683371</wp:posOffset>
                </wp:positionV>
                <wp:extent cx="4271690" cy="389867"/>
                <wp:effectExtent l="0" t="0" r="0" b="0"/>
                <wp:wrapTopAndBottom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271689" cy="389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CBBAB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48" w:name="_Ref231638499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7</w:t>
                            </w:r>
                            <w:r/>
                            <w:r>
                              <w:fldChar w:fldCharType="end"/>
                            </w:r>
                            <w:bookmarkEnd w:id="48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Di</w:t>
                            </w:r>
                            <w:r>
                              <w:rPr>
                                <w:b/>
                                <w:bCs/>
                                <w:lang w:val="pl-PL"/>
                              </w:rPr>
                              <w:t xml:space="preserve">j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kstry </w:t>
                            </w:r>
                            <w:r>
                              <w:t xml:space="preserve">w zależności od liczby wierzchołków grafu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251678720;o:allowoverlap:true;o:allowincell:true;mso-position-horizontal-relative:text;margin-left:57.47pt;mso-position-horizontal:absolute;mso-position-vertical-relative:text;margin-top:211.29pt;mso-position-vertical:absolute;width:336.35pt;height:30.7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276CBBAB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48" w:name="_Ref231638499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7</w:t>
                      </w:r>
                      <w:r/>
                      <w:r>
                        <w:fldChar w:fldCharType="end"/>
                      </w:r>
                      <w:bookmarkEnd w:id="48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Di</w:t>
                      </w:r>
                      <w:r>
                        <w:rPr>
                          <w:b/>
                          <w:bCs/>
                          <w:lang w:val="pl-PL"/>
                        </w:rPr>
                        <w:t xml:space="preserve">j</w:t>
                      </w:r>
                      <w:r>
                        <w:rPr>
                          <w:b/>
                          <w:bCs/>
                        </w:rPr>
                        <w:t xml:space="preserve">kstry </w:t>
                      </w:r>
                      <w:r>
                        <w:t xml:space="preserve">w zależności od liczby wierzchołków grafu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5" behindDoc="0" locked="0" layoutInCell="1" allowOverlap="1">
                <wp:simplePos x="0" y="0"/>
                <wp:positionH relativeFrom="column">
                  <wp:posOffset>720385</wp:posOffset>
                </wp:positionH>
                <wp:positionV relativeFrom="paragraph">
                  <wp:posOffset>15463</wp:posOffset>
                </wp:positionV>
                <wp:extent cx="4290740" cy="2579818"/>
                <wp:effectExtent l="0" t="0" r="0" b="0"/>
                <wp:wrapTopAndBottom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1166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290739" cy="2579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5;o:allowoverlap:true;o:allowincell:true;mso-position-horizontal-relative:text;margin-left:56.72pt;mso-position-horizontal:absolute;mso-position-vertical-relative:text;margin-top:1.22pt;mso-position-vertical:absolute;width:337.85pt;height:203.14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/>
    </w:p>
    <w:p w14:paraId="3FD940C6">
      <w:pPr>
        <w:pBdr/>
        <w:spacing w:line="120" w:lineRule="auto"/>
        <w:ind/>
        <w:jc w:val="both"/>
        <w:rPr/>
      </w:pPr>
      <w:r/>
      <w:r/>
    </w:p>
    <w:p w14:paraId="0B6B78EB">
      <w:pPr>
        <w:pBdr/>
        <w:spacing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7" behindDoc="0" locked="0" layoutInCell="1" allowOverlap="1">
                <wp:simplePos x="0" y="0"/>
                <wp:positionH relativeFrom="column">
                  <wp:posOffset>729910</wp:posOffset>
                </wp:positionH>
                <wp:positionV relativeFrom="paragraph">
                  <wp:posOffset>40475</wp:posOffset>
                </wp:positionV>
                <wp:extent cx="4271690" cy="2568365"/>
                <wp:effectExtent l="0" t="0" r="0" b="0"/>
                <wp:wrapTopAndBottom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748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271689" cy="2568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127;o:allowoverlap:true;o:allowincell:true;mso-position-horizontal-relative:text;margin-left:57.47pt;mso-position-horizontal:absolute;mso-position-vertical-relative:text;margin-top:3.19pt;mso-position-vertical:absolute;width:336.35pt;height:202.23pt;mso-wrap-distance-left:9.07pt;mso-wrap-distance-top:0.00pt;mso-wrap-distance-right:9.07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6912" behindDoc="0" locked="0" layoutInCell="1" allowOverlap="1">
                <wp:simplePos x="0" y="0"/>
                <wp:positionH relativeFrom="column">
                  <wp:posOffset>720385</wp:posOffset>
                </wp:positionH>
                <wp:positionV relativeFrom="paragraph">
                  <wp:posOffset>2686953</wp:posOffset>
                </wp:positionV>
                <wp:extent cx="4290740" cy="457200"/>
                <wp:effectExtent l="0" t="0" r="0" b="0"/>
                <wp:wrapTopAndBottom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57391655" name=""/>
                      <wps:cNvSpPr/>
                      <wps:spPr bwMode="auto">
                        <a:xfrm>
                          <a:off x="0" y="0"/>
                          <a:ext cx="4290738" cy="390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D3271D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50" w:name="_Ref231638501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8</w:t>
                            </w:r>
                            <w:r/>
                            <w:r>
                              <w:fldChar w:fldCharType="end"/>
                            </w:r>
                            <w:bookmarkEnd w:id="50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Bellmana-Forda</w:t>
                            </w:r>
                            <w:r>
                              <w:t xml:space="preserve"> w zależności od liczby wierzchołków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251686912;o:allowoverlap:true;o:allowincell:true;mso-position-horizontal-relative:text;margin-left:56.72pt;mso-position-horizontal:absolute;mso-position-vertical-relative:text;margin-top:211.57pt;mso-position-vertical:absolute;width:337.8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BD3271D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50" w:name="_Ref231638501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8</w:t>
                      </w:r>
                      <w:r/>
                      <w:r>
                        <w:fldChar w:fldCharType="end"/>
                      </w:r>
                      <w:bookmarkEnd w:id="50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Bellmana-Forda</w:t>
                      </w:r>
                      <w:r>
                        <w:t xml:space="preserve"> w zależności od liczby wierzchołków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6DCE489D">
      <w:pPr>
        <w:pBdr/>
        <w:spacing/>
        <w:ind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3" behindDoc="0" locked="0" layoutInCell="1" allowOverlap="1">
                <wp:simplePos x="0" y="0"/>
                <wp:positionH relativeFrom="column">
                  <wp:posOffset>729910</wp:posOffset>
                </wp:positionH>
                <wp:positionV relativeFrom="paragraph">
                  <wp:posOffset>-21131</wp:posOffset>
                </wp:positionV>
                <wp:extent cx="4271690" cy="2568365"/>
                <wp:effectExtent l="0" t="0" r="0" b="0"/>
                <wp:wrapTopAndBottom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470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271689" cy="2568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63;o:allowoverlap:true;o:allowincell:true;mso-position-horizontal-relative:text;margin-left:57.47pt;mso-position-horizontal:absolute;mso-position-vertical-relative:text;margin-top:-1.66pt;mso-position-vertical:absolute;width:336.35pt;height:202.23pt;mso-wrap-distance-left:9.07pt;mso-wrap-distance-top:0.00pt;mso-wrap-distance-right:9.07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9984" behindDoc="0" locked="0" layoutInCell="1" allowOverlap="1">
                <wp:simplePos x="0" y="0"/>
                <wp:positionH relativeFrom="column">
                  <wp:posOffset>729910</wp:posOffset>
                </wp:positionH>
                <wp:positionV relativeFrom="paragraph">
                  <wp:posOffset>2672625</wp:posOffset>
                </wp:positionV>
                <wp:extent cx="4271690" cy="457200"/>
                <wp:effectExtent l="0" t="0" r="0" b="0"/>
                <wp:wrapTopAndBottom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72049" cy="390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3F6D2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9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Forda-Fulkersona</w:t>
                            </w:r>
                            <w:r>
                              <w:t xml:space="preserve"> w zależności od liczby wierzchołków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1" type="#_x0000_t1" style="position:absolute;z-index:251689984;o:allowoverlap:true;o:allowincell:true;mso-position-horizontal-relative:text;margin-left:57.47pt;mso-position-horizontal:absolute;mso-position-vertical-relative:text;margin-top:210.44pt;mso-position-vertical:absolute;width:336.3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573F6D2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9</w:t>
                      </w:r>
                      <w:r/>
                      <w:r>
                        <w:fldChar w:fldCharType="end"/>
                      </w:r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Forda-Fulkersona</w:t>
                      </w:r>
                      <w:r>
                        <w:t xml:space="preserve"> w zależności od liczby wierzchołków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/>
    </w:p>
    <w:p>
      <w:pPr>
        <w:pBdr/>
        <w:spacing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Style w:val="999"/>
        <w:pBdr/>
        <w:spacing/>
        <w:ind/>
        <w:rPr/>
      </w:pPr>
      <w:r/>
      <w:bookmarkStart w:id="98" w:name="_Toc18"/>
      <w:r>
        <w:t xml:space="preserve">Badanie B (wpływ </w:t>
      </w:r>
      <w:r>
        <w:t xml:space="preserve">gęstości grafu</w:t>
      </w:r>
      <w:r>
        <w:t xml:space="preserve">)</w:t>
      </w:r>
      <w:r/>
      <w:bookmarkEnd w:id="98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ramach badania B należało sprawdzić zależność między gęstością grafu, a czasem wykonywania algorytmów na użytych strukturach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W tym celu wybrano środkowy rozmiar z badania A (400 wierzchołków) i przeanalizowano gęstości 25, 50 oraz 75%. Wyniki dla poszczególnych algorytmów przedstawiono na poniższych wykresach: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1002C303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" behindDoc="0" locked="0" layoutInCell="1" allowOverlap="1">
                <wp:simplePos x="0" y="0"/>
                <wp:positionH relativeFrom="column">
                  <wp:posOffset>729910</wp:posOffset>
                </wp:positionH>
                <wp:positionV relativeFrom="paragraph">
                  <wp:posOffset>37799</wp:posOffset>
                </wp:positionV>
                <wp:extent cx="4227873" cy="2542019"/>
                <wp:effectExtent l="0" t="0" r="0" b="0"/>
                <wp:wrapTopAndBottom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026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227872" cy="2542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31;o:allowoverlap:true;o:allowincell:true;mso-position-horizontal-relative:text;margin-left:57.47pt;mso-position-horizontal:absolute;mso-position-vertical-relative:text;margin-top:2.98pt;mso-position-vertical:absolute;width:332.90pt;height:200.16pt;mso-wrap-distance-left:9.07pt;mso-wrap-distance-top:0.00pt;mso-wrap-distance-right:9.07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3056" behindDoc="0" locked="0" layoutInCell="1" allowOverlap="1">
                <wp:simplePos x="0" y="0"/>
                <wp:positionH relativeFrom="column">
                  <wp:posOffset>587376</wp:posOffset>
                </wp:positionH>
                <wp:positionV relativeFrom="paragraph">
                  <wp:posOffset>2712237</wp:posOffset>
                </wp:positionV>
                <wp:extent cx="4556757" cy="457200"/>
                <wp:effectExtent l="0" t="0" r="0" b="0"/>
                <wp:wrapTopAndBottom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56756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4179D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51" w:name="_Ref231638502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10</w:t>
                            </w:r>
                            <w:r/>
                            <w:r>
                              <w:fldChar w:fldCharType="end"/>
                            </w:r>
                            <w:bookmarkEnd w:id="51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Prima </w:t>
                            </w:r>
                            <w:r>
                              <w:t xml:space="preserve">w zależności od gęstości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51693056;o:allowoverlap:true;o:allowincell:true;mso-position-horizontal-relative:text;margin-left:46.25pt;mso-position-horizontal:absolute;mso-position-vertical-relative:text;margin-top:213.56pt;mso-position-vertical:absolute;width:358.8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6644179D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51" w:name="_Ref231638502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10</w:t>
                      </w:r>
                      <w:r/>
                      <w:r>
                        <w:fldChar w:fldCharType="end"/>
                      </w:r>
                      <w:bookmarkEnd w:id="51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Prima </w:t>
                      </w:r>
                      <w:r>
                        <w:t xml:space="preserve">w zależności od gęstości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425DC1F7">
      <w:pPr>
        <w:pBdr/>
        <w:spacing w:after="0" w:afterAutospacing="0" w:line="120" w:lineRule="auto"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" behindDoc="0" locked="0" layoutInCell="1" allowOverlap="1">
                <wp:simplePos x="0" y="0"/>
                <wp:positionH relativeFrom="column">
                  <wp:posOffset>768010</wp:posOffset>
                </wp:positionH>
                <wp:positionV relativeFrom="paragraph">
                  <wp:posOffset>0</wp:posOffset>
                </wp:positionV>
                <wp:extent cx="4195490" cy="2522549"/>
                <wp:effectExtent l="0" t="0" r="0" b="0"/>
                <wp:wrapTopAndBottom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169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195489" cy="252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15;o:allowoverlap:true;o:allowincell:true;mso-position-horizontal-relative:text;margin-left:60.47pt;mso-position-horizontal:absolute;mso-position-vertical-relative:text;margin-top:0.00pt;mso-position-vertical:absolute;width:330.35pt;height:198.63pt;mso-wrap-distance-left:9.07pt;mso-wrap-distance-top:0.00pt;mso-wrap-distance-right:9.07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6128" behindDoc="0" locked="0" layoutInCell="1" allowOverlap="1">
                <wp:simplePos x="0" y="0"/>
                <wp:positionH relativeFrom="column">
                  <wp:posOffset>710860</wp:posOffset>
                </wp:positionH>
                <wp:positionV relativeFrom="paragraph">
                  <wp:posOffset>2596425</wp:posOffset>
                </wp:positionV>
                <wp:extent cx="4309790" cy="457200"/>
                <wp:effectExtent l="0" t="0" r="0" b="0"/>
                <wp:wrapTopAndBottom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9789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5CA92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53" w:name="_Ref231638504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11</w:t>
                            </w:r>
                            <w:r/>
                            <w:r>
                              <w:fldChar w:fldCharType="end"/>
                            </w:r>
                            <w:bookmarkEnd w:id="53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Kruskala </w:t>
                            </w:r>
                            <w:r>
                              <w:t xml:space="preserve">w zależności od gęstości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1" type="#_x0000_t1" style="position:absolute;z-index:251696128;o:allowoverlap:true;o:allowincell:true;mso-position-horizontal-relative:text;margin-left:55.97pt;mso-position-horizontal:absolute;mso-position-vertical-relative:text;margin-top:204.44pt;mso-position-vertical:absolute;width:339.3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0A5CA92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53" w:name="_Ref231638504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11</w:t>
                      </w:r>
                      <w:r/>
                      <w:r>
                        <w:fldChar w:fldCharType="end"/>
                      </w:r>
                      <w:bookmarkEnd w:id="53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Kruskala </w:t>
                      </w:r>
                      <w:r>
                        <w:t xml:space="preserve">w zależności od gęstości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9032399">
      <w:pPr>
        <w:pBdr/>
        <w:spacing w:after="0" w:afterAutospacing="0" w:line="120" w:lineRule="auto"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1248" behindDoc="0" locked="0" layoutInCell="1" allowOverlap="1">
                <wp:simplePos x="0" y="0"/>
                <wp:positionH relativeFrom="column">
                  <wp:posOffset>710860</wp:posOffset>
                </wp:positionH>
                <wp:positionV relativeFrom="paragraph">
                  <wp:posOffset>2628828</wp:posOffset>
                </wp:positionV>
                <wp:extent cx="4309790" cy="457200"/>
                <wp:effectExtent l="0" t="0" r="0" b="0"/>
                <wp:wrapTopAndBottom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9789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291B99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52" w:name="_Ref231638503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12</w:t>
                            </w:r>
                            <w:r/>
                            <w:r>
                              <w:fldChar w:fldCharType="end"/>
                            </w:r>
                            <w:bookmarkEnd w:id="52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Dijkstry </w:t>
                            </w:r>
                            <w:r>
                              <w:t xml:space="preserve">w zależności od gęstości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1" type="#_x0000_t1" style="position:absolute;z-index:251701248;o:allowoverlap:true;o:allowincell:true;mso-position-horizontal-relative:text;margin-left:55.97pt;mso-position-horizontal:absolute;mso-position-vertical-relative:text;margin-top:206.99pt;mso-position-vertical:absolute;width:339.3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D291B99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52" w:name="_Ref231638503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12</w:t>
                      </w:r>
                      <w:r/>
                      <w:r>
                        <w:fldChar w:fldCharType="end"/>
                      </w:r>
                      <w:bookmarkEnd w:id="52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Dijkstry </w:t>
                      </w:r>
                      <w:r>
                        <w:t xml:space="preserve">w zależności od gęstości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" behindDoc="0" locked="0" layoutInCell="1" allowOverlap="1">
                <wp:simplePos x="0" y="0"/>
                <wp:positionH relativeFrom="column">
                  <wp:posOffset>768010</wp:posOffset>
                </wp:positionH>
                <wp:positionV relativeFrom="paragraph">
                  <wp:posOffset>47625</wp:posOffset>
                </wp:positionV>
                <wp:extent cx="4195490" cy="2522549"/>
                <wp:effectExtent l="0" t="0" r="0" b="0"/>
                <wp:wrapTopAndBottom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727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195489" cy="252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7;o:allowoverlap:true;o:allowincell:true;mso-position-horizontal-relative:text;margin-left:60.47pt;mso-position-horizontal:absolute;mso-position-vertical-relative:text;margin-top:3.75pt;mso-position-vertical:absolute;width:330.35pt;height:198.63pt;mso-wrap-distance-left:9.07pt;mso-wrap-distance-top:0.00pt;mso-wrap-distance-right:9.07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5335772B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3472" behindDoc="0" locked="0" layoutInCell="1" allowOverlap="1">
                <wp:simplePos x="0" y="0"/>
                <wp:positionH relativeFrom="column">
                  <wp:posOffset>787060</wp:posOffset>
                </wp:positionH>
                <wp:positionV relativeFrom="paragraph">
                  <wp:posOffset>95636</wp:posOffset>
                </wp:positionV>
                <wp:extent cx="4157390" cy="2499641"/>
                <wp:effectExtent l="0" t="0" r="0" b="0"/>
                <wp:wrapTopAndBottom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478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157389" cy="2499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251753472;o:allowoverlap:true;o:allowincell:true;mso-position-horizontal-relative:text;margin-left:61.97pt;mso-position-horizontal:absolute;mso-position-vertical-relative:text;margin-top:7.53pt;mso-position-vertical:absolute;width:327.35pt;height:196.82pt;mso-wrap-distance-left:9.07pt;mso-wrap-distance-top:0.00pt;mso-wrap-distance-right:9.07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6304" behindDoc="0" locked="0" layoutInCell="1" allowOverlap="1">
                <wp:simplePos x="0" y="0"/>
                <wp:positionH relativeFrom="column">
                  <wp:posOffset>787060</wp:posOffset>
                </wp:positionH>
                <wp:positionV relativeFrom="paragraph">
                  <wp:posOffset>2666601</wp:posOffset>
                </wp:positionV>
                <wp:extent cx="4157390" cy="389867"/>
                <wp:effectExtent l="0" t="0" r="0" b="0"/>
                <wp:wrapTopAndBottom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157389" cy="389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B38759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bookmarkStart w:id="54" w:name="_Ref231638505"/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13</w:t>
                            </w:r>
                            <w:r/>
                            <w:r>
                              <w:fldChar w:fldCharType="end"/>
                            </w:r>
                            <w:bookmarkEnd w:id="54"/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Bellmana-Forda</w:t>
                            </w:r>
                            <w:r>
                              <w:t xml:space="preserve"> w zależności od gęstości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" type="#_x0000_t1" style="position:absolute;z-index:251746304;o:allowoverlap:true;o:allowincell:true;mso-position-horizontal-relative:text;margin-left:61.97pt;mso-position-horizontal:absolute;mso-position-vertical-relative:text;margin-top:209.97pt;mso-position-vertical:absolute;width:327.35pt;height:30.7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2B38759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bookmarkStart w:id="54" w:name="_Ref231638505"/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13</w:t>
                      </w:r>
                      <w:r/>
                      <w:r>
                        <w:fldChar w:fldCharType="end"/>
                      </w:r>
                      <w:bookmarkEnd w:id="54"/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Bellmana-Forda</w:t>
                      </w:r>
                      <w:r>
                        <w:t xml:space="preserve"> w zależności od gęstości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0BFDA1A">
      <w:pPr>
        <w:pBdr/>
        <w:spacing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" behindDoc="0" locked="0" layoutInCell="1" allowOverlap="1">
                <wp:simplePos x="0" y="0"/>
                <wp:positionH relativeFrom="column">
                  <wp:posOffset>739435</wp:posOffset>
                </wp:positionH>
                <wp:positionV relativeFrom="paragraph">
                  <wp:posOffset>0</wp:posOffset>
                </wp:positionV>
                <wp:extent cx="4252640" cy="2556911"/>
                <wp:effectExtent l="0" t="0" r="0" b="0"/>
                <wp:wrapTopAndBottom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543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252639" cy="255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3;o:allowoverlap:true;o:allowincell:true;mso-position-horizontal-relative:text;margin-left:58.22pt;mso-position-horizontal:absolute;mso-position-vertical-relative:text;margin-top:0.00pt;mso-position-vertical:absolute;width:334.85pt;height:201.33pt;mso-wrap-distance-left:9.07pt;mso-wrap-distance-top:0.00pt;mso-wrap-distance-right:9.07pt;mso-wrap-distance-bottom:0.00pt;z-index:1;" stroked="false">
                <w10:wrap type="topAndBottom"/>
                <v:imagedata r:id="rId2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9376" behindDoc="0" locked="0" layoutInCell="1" allowOverlap="1">
                <wp:simplePos x="0" y="0"/>
                <wp:positionH relativeFrom="column">
                  <wp:posOffset>739435</wp:posOffset>
                </wp:positionH>
                <wp:positionV relativeFrom="paragraph">
                  <wp:posOffset>2615475</wp:posOffset>
                </wp:positionV>
                <wp:extent cx="4252640" cy="457200"/>
                <wp:effectExtent l="0" t="0" r="0" b="0"/>
                <wp:wrapTopAndBottom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52999" cy="390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C97A6">
                            <w:pPr>
                              <w:pStyle w:val="973"/>
                              <w:pBdr/>
                              <w:spacing/>
                              <w:ind/>
                              <w:jc w:val="center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Rysunek </w:t>
                            </w:r>
                            <w:r>
                              <w:fldChar w:fldCharType="begin"/>
                              <w:instrText xml:space="preserve"> SEQ Rysunek \* Arabic </w:instrText>
                              <w:fldChar w:fldCharType="separate"/>
                            </w:r>
                            <w:r>
                              <w:t xml:space="preserve">14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Czas wykonywania algorytmu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Forda-Fulkersona</w:t>
                            </w:r>
                            <w:r>
                              <w:t xml:space="preserve"> w zależności od gęstości grafu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1" type="#_x0000_t1" style="position:absolute;z-index:251749376;o:allowoverlap:true;o:allowincell:true;mso-position-horizontal-relative:text;margin-left:58.22pt;mso-position-horizontal:absolute;mso-position-vertical-relative:text;margin-top:205.94pt;mso-position-vertical:absolute;width:334.8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C4C97A6">
                      <w:pPr>
                        <w:pStyle w:val="973"/>
                        <w:pBdr/>
                        <w:spacing/>
                        <w:ind/>
                        <w:jc w:val="center"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Rysunek </w:t>
                      </w:r>
                      <w:r>
                        <w:fldChar w:fldCharType="begin"/>
                        <w:instrText xml:space="preserve"> SEQ Rysunek \* Arabic </w:instrText>
                        <w:fldChar w:fldCharType="separate"/>
                      </w:r>
                      <w:r>
                        <w:t xml:space="preserve">14</w:t>
                      </w:r>
                      <w:r/>
                      <w:r>
                        <w:fldChar w:fldCharType="end"/>
                      </w:r>
                      <w:r>
                        <w:t xml:space="preserve">: Czas wykonywania algorytmu </w:t>
                      </w:r>
                      <w:r>
                        <w:rPr>
                          <w:b/>
                          <w:bCs/>
                        </w:rPr>
                        <w:t xml:space="preserve">Forda-Fulkersona</w:t>
                      </w:r>
                      <w:r>
                        <w:t xml:space="preserve"> w zależności od gęstości grafu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Style w:val="999"/>
        <w:pBdr/>
        <w:spacing/>
        <w:ind/>
        <w:rPr/>
      </w:pPr>
      <w:r/>
      <w:bookmarkStart w:id="99" w:name="_Toc19"/>
      <w:r>
        <w:t xml:space="preserve">Badanie </w:t>
      </w:r>
      <w:r>
        <w:t xml:space="preserve">działania na gotowych </w:t>
      </w:r>
      <w:r>
        <w:t xml:space="preserve">datasetach</w:t>
      </w:r>
      <w:r/>
      <w:bookmarkEnd w:id="99"/>
      <w:r/>
      <w:r/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ostatnim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…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100" w:name="_Toc20"/>
      <w:r>
        <w:rPr>
          <w:lang w:val="pl-PL" w:bidi="pl-PL"/>
        </w:rPr>
        <w:t xml:space="preserve">Analiza wyników</w:t>
      </w:r>
      <w:r>
        <w:rPr>
          <w:lang w:val="pl-PL"/>
        </w:rPr>
      </w:r>
      <w:bookmarkEnd w:id="100"/>
      <w:r/>
      <w:r>
        <w:rPr>
          <w:lang w:val="pl-PL"/>
        </w:rPr>
      </w:r>
    </w:p>
    <w:p>
      <w:pPr>
        <w:pStyle w:val="999"/>
        <w:pBdr/>
        <w:spacing/>
        <w:ind/>
        <w:rPr/>
      </w:pPr>
      <w:r/>
      <w:bookmarkStart w:id="101" w:name="_Toc21"/>
      <w:r>
        <w:t xml:space="preserve">Badanie A (wpływ </w:t>
      </w:r>
      <w:r>
        <w:t xml:space="preserve">rozmiaru grafu</w:t>
      </w:r>
      <w:r>
        <w:t xml:space="preserve">)</w:t>
      </w:r>
      <w:r/>
      <w:bookmarkEnd w:id="101"/>
      <w:r/>
      <w:r/>
    </w:p>
    <w:p w14:paraId="032E7D71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Badanie A polegało na sprawdzeniu zależności między rozmiarem grafu (liczbą wierzchołków), a czasem wykonywania algorytmów grafowych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We wszystkich przeprowadzonych testach, niezależnie od analizowanego algorytmu oraz użytej struktury, wraz ze wzrostem liczby wierzchołków (a także krawędzi przez stałą gęstość 50%) rosła również liczba operacji, które musiały zostać wykona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ne przez algorytmy, a razem z tym, czas ich wykonywania.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0A808D21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ajwiększy czas wykonania, oraz największe różnice między bad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anymi rozmiarami grafów osiągał algorytm Forda-Fulkersona. Już dla grafów o 100 wierzchołkach jego czas działania był zauważalnie większy niż w przypadku pozostałych badanych algorytmów, a wraz ze wzrostem liczby wierzchołków różnice te stawały się jeszcze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bardziej widoczne. Wynika to z faktu, że algorytm ten wielokrotnie przeszukuje graf w poszukiwaniu ścieżki zwiększającej przepływ, co spra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wia, że nawet dla stosunkowo małych zmian czas wykonywania potrafi znacznie urosnąć. Dodatkowo, można zauważyć, że jak w przypadku pozostałych algorytmów lista sąsiedztwa była znacznie szybsza niż macierz incydencji – przykładowo dla grafu o 700 wierzchołk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ach algorytm wykonywał się średnio 50s dla listy sąsiedztwa i aż około 17 minut dla macierzy incydencji. Fakt ten wynika ze sposobu znajdowania wszystkich sąsiadów wierzchołków. Dla macierzy incydencji należy przejrzeć wszystkie krawędzie, co ma złożoność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4"/>
                <w:szCs w:val="24"/>
                <w:lang w:val="pl-PL" w:bidi="pl-PL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eastAsia="Cambria Math" w:cs="Cambria Math"/>
                    <w:i/>
                    <w:sz w:val="24"/>
                    <w:szCs w:val="24"/>
                    <w:lang w:val="pl-PL" w:bidi="pl-PL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pl-PL" w:bidi="pl-PL"/>
                  </w:rPr>
                  <m:rPr>
                    <m:sty m:val="i"/>
                  </m:rPr>
                  <m:t>E</m:t>
                </m:r>
              </m:e>
            </m:d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natomiast dla listy sąsiedztwa wystarczy przejść po sąsiadach wierzchołka, co określić można złożonością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lang w:val="pl-PL" w:bidi="pl-PL"/>
              </w:rPr>
              <m:rPr/>
              <m:t>deg</m:t>
            </m:r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sz w:val="24"/>
                    <w:szCs w:val="24"/>
                    <w:lang w:val="pl-PL" w:bidi="pl-PL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  <w:lang w:val="pl-PL" w:bidi="pl-PL"/>
                  </w:rPr>
                  <m:rPr/>
                  <m:t>v</m:t>
                </m:r>
              </m:e>
            </m:d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gdzie 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deg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4"/>
                <w:szCs w:val="24"/>
                <w:lang w:val="pl-PL" w:bidi="pl-PL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lang w:val="pl-PL" w:bidi="pl-PL"/>
              </w:rPr>
              <m:rPr/>
              <m:t>v</m:t>
            </m:r>
          </m:e>
        </m:d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to stopień (liczba sąsiadów) wierzchołka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pl-PL" w:bidi="pl-PL"/>
          </w:rPr>
          <m:rPr>
            <m:sty m:val="i"/>
          </m:rPr>
          <m:t>v</m:t>
        </m:r>
      </m:oMath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2DED1095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Podobne zachowanie, tyle że w mniejszej skali, można było zauważyć również dla pozostałych algorytmów. Do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datkowo, największe różnice między reprezentacjami można było zauważyć w przypadku algorytmów Prima i Dijkstry. Już dla małych grafów były one zauważalne, a wraz ze wzrostem liczby wierzchołków stawały się ogromne. W przypadku badania dla 700 wierzchołków,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czas działania dla macierzy incydencji był nawet o kilka rzędów wielkości większy niż dla listy sąsiedztwa, co można zauważyć na </w:t>
      </w:r>
      <w:r>
        <w:fldChar w:fldCharType="begin"/>
      </w:r>
      <w:r>
        <w:instrText xml:space="preserve"> REF _Ref231638498  \h</w:instrText>
      </w:r>
      <w:r>
        <w:fldChar w:fldCharType="separate"/>
      </w:r>
      <w:r>
        <w:t xml:space="preserve">Rysu</w:t>
      </w:r>
      <w:r>
        <w:rPr>
          <w:lang w:val="pl-PL"/>
        </w:rPr>
        <w:t xml:space="preserve">nkach</w:t>
      </w:r>
      <w:r>
        <w:t xml:space="preserve"> </w:t>
      </w:r>
      <w:r>
        <w:t xml:space="preserve">4</w:t>
      </w:r>
      <w:r>
        <w:fldChar w:fldCharType="end"/>
      </w:r>
      <w:r>
        <w:rPr>
          <w:lang w:val="pl-PL"/>
        </w:rPr>
        <w:t xml:space="preserve"> i </w:t>
      </w:r>
      <w:r>
        <w:fldChar w:fldCharType="begin"/>
      </w:r>
      <w:r>
        <w:instrText xml:space="preserve"> REF _Ref231638499  \h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Wynika to z faktu, że zarówno algorytm Prima, jak i algorytm Dijkstry bardzo często operują na sąsiadach wierzchołków, a jak opisano wcześniej, jest to dużo prostsze w przypadku listy sąsiedztwa niż w przypadku macierzy incydencji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E8D6ED7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Nieco inaczej wyglądała sytuacja dla algorytmu Kruskala, którego wyniki przedstawione zostały na </w:t>
      </w:r>
      <w:r>
        <w:fldChar w:fldCharType="begin"/>
      </w:r>
      <w:r>
        <w:instrText xml:space="preserve"> REF _Ref231638500  \h</w:instrText>
      </w:r>
      <w:r>
        <w:fldChar w:fldCharType="separate"/>
      </w:r>
      <w:r>
        <w:t xml:space="preserve">Rysun</w:t>
      </w:r>
      <w:r>
        <w:rPr>
          <w:lang w:val="pl-PL"/>
        </w:rPr>
        <w:t xml:space="preserve">ku</w:t>
      </w:r>
      <w:r>
        <w:t xml:space="preserve"> </w:t>
      </w:r>
      <w:r>
        <w:t xml:space="preserve">5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W tym przypadku wpływ rozmiaru grafu był również widoczny, jednak różnice pomiędzy reprezentacjami były znacznie mniejsze. Dla niewielkich grafów wyniki były do siebie bardzo podobne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i dopiero przy większych grafach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przewaga listy sąsiedztwa stawała się bardziej zauważalna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Działo się tak, ponieważ w tym algorytmie pobieramy krawędzie, a następnie używamy zbiorów rozłącznych (ang. disjoint set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) do wyznaczenia drzewa MST, co znacznie przyspiesza działanie i ogranicza wpływ reprezentacji. Z tego też względu, algorytm Kruskala wykonywał się średnio szybciej niż drugi algorytm dla problemu MST – algorytm Prima. Różnice te można zauważyć porównując </w:t>
      </w:r>
      <w:r>
        <w:fldChar w:fldCharType="begin"/>
      </w:r>
      <w:r>
        <w:instrText xml:space="preserve"> REF _Ref231638498  \h</w:instrText>
      </w:r>
      <w:r>
        <w:fldChar w:fldCharType="separate"/>
      </w:r>
      <w:r>
        <w:t xml:space="preserve">Rysunek </w:t>
      </w:r>
      <w:r>
        <w:t xml:space="preserve">4</w:t>
      </w:r>
      <w:r>
        <w:fldChar w:fldCharType="end"/>
      </w:r>
      <w:r>
        <w:rPr>
          <w:lang w:val="pl-PL"/>
        </w:rPr>
        <w:t xml:space="preserve"> z </w:t>
      </w:r>
      <w:r>
        <w:fldChar w:fldCharType="begin"/>
      </w:r>
      <w:r>
        <w:instrText xml:space="preserve"> REF _Ref231638500  \h</w:instrText>
      </w:r>
      <w:r>
        <w:fldChar w:fldCharType="separate"/>
      </w:r>
      <w:r>
        <w:t xml:space="preserve">Rysunk</w:t>
      </w:r>
      <w:r>
        <w:rPr>
          <w:lang w:val="pl-PL"/>
        </w:rPr>
        <w:t xml:space="preserve">iem</w:t>
      </w:r>
      <w:r>
        <w:t xml:space="preserve"> </w:t>
      </w:r>
      <w:r>
        <w:t xml:space="preserve">5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</w:p>
    <w:p w14:paraId="0FFB1666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przy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padku algorytmu Bellmana-Forda sytuacja znów przedstawiała się podobnie – wraz ze wzrostem liczby wierzchołków oraz krawędzi czas wykonania stopniowo wzrastał dla obu reprezentacji, gdzie ponownie szybsza była lista sąsiedztwa, co przedstawione zostało na </w:t>
      </w:r>
      <w:r>
        <w:fldChar w:fldCharType="begin"/>
      </w:r>
      <w:r>
        <w:instrText xml:space="preserve"> REF _Ref231638501  \h</w:instrText>
      </w:r>
      <w:r>
        <w:fldChar w:fldCharType="separate"/>
      </w:r>
      <w:r>
        <w:t xml:space="preserve">Rysun</w:t>
      </w:r>
      <w:r>
        <w:rPr>
          <w:lang w:val="pl-PL"/>
        </w:rPr>
        <w:t xml:space="preserve">ku</w:t>
      </w:r>
      <w:r>
        <w:t xml:space="preserve"> </w:t>
      </w:r>
      <w:r>
        <w:t xml:space="preserve">7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2E716672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atrząc na wszystkie wyniki można więc zauważyć, że jak można by się spodziewać, wpływ rozmiaru grafu na czas działania algorytmów grafowych był znaczny i zgodny z przewidywaniami oraz teorią.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102" w:name="_Toc22"/>
      <w:r>
        <w:t xml:space="preserve">Badanie B (wpływ </w:t>
      </w:r>
      <w:r>
        <w:t xml:space="preserve">gęstości grafu</w:t>
      </w:r>
      <w:r>
        <w:t xml:space="preserve">)</w:t>
      </w:r>
      <w:r/>
      <w:bookmarkEnd w:id="102"/>
      <w:r/>
      <w:r/>
    </w:p>
    <w:p w14:paraId="28C58DD4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 tym badaniu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należało sprawdzić wpływ gęstości grafu na czas wykonywania badanych algorytmów. We wszystkich przeprowadzonych testach liczba wierzchołków została ustawiona na 400, a liczba krawędzi rosła wraz ze zmianą gęstości grafu z 25% na 50 oraz 75%. Jak można było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się spodziewać, większe gęstości, a więc większe liczby krawędzi, powodowały wydłużenie czasu działania wszystkich algorytmów, niezależnie od użytej struktury.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4A6E6210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Pierwszym przykładem jest przedstawiony na </w:t>
      </w:r>
      <w:r>
        <w:fldChar w:fldCharType="begin"/>
      </w:r>
      <w:r>
        <w:instrText xml:space="preserve"> REF _Ref231638502  \h</w:instrText>
      </w:r>
      <w:r>
        <w:fldChar w:fldCharType="separate"/>
      </w:r>
      <w:r>
        <w:t xml:space="preserve">Rysun</w:t>
      </w:r>
      <w:r>
        <w:rPr>
          <w:lang w:val="pl-PL"/>
        </w:rPr>
        <w:t xml:space="preserve">ku</w:t>
      </w:r>
      <w:r>
        <w:t xml:space="preserve"> </w:t>
      </w:r>
      <w:r>
        <w:t xml:space="preserve">9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algorytm Prima. Podobnie jak w przypadku badania A, wraz ze wzrostem gęstości grafu rosła liczba sąsiadów, których należał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o sprawdzić podczas budowania drzewa MST. Z tego też względu, różnice między reprezentacjami były również zauważalne, ponieważ, jak wytłumaczono wcześniej, lista sąsiedztwa pozwala na szybsze przeglądanie sąsiadów danego wierzchołka niż macierz incydencji.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4926DCC1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Bardzo zbliżone wyniki można było zaobserwować dla algorytmu Dijkstry przedstawionego na </w:t>
      </w:r>
      <w:r>
        <w:fldChar w:fldCharType="begin"/>
      </w:r>
      <w:r>
        <w:instrText xml:space="preserve"> REF _Ref231638503  \h</w:instrText>
      </w:r>
      <w:r>
        <w:fldChar w:fldCharType="separate"/>
      </w:r>
      <w:r>
        <w:t xml:space="preserve">Rysun</w:t>
      </w:r>
      <w:r>
        <w:rPr>
          <w:lang w:val="pl-PL"/>
        </w:rPr>
        <w:t xml:space="preserve">ku</w:t>
      </w:r>
      <w:r>
        <w:t xml:space="preserve"> </w:t>
      </w:r>
      <w:r>
        <w:t xml:space="preserve">11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W tym przypadku średnie czasy wykonywania algorytmu były prawie ide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ntyczne z czasami wykonywania algorytmu Prima, gdyż sposób implementacji tych algorytmów jest bardzo podobny – oba używają kolejek priorytetowych wraz z sąsiadami wierzchołków i wagami łączących je krawędzi, co sprawiło, że ich wyniki są niemal identyczne.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5604DD04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Znów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nieco inaczej wyglądała sytuacja dla algorytmu Kruskala, czego w sumie można się już było spodziewać. Jak można zauważyć na </w:t>
      </w:r>
      <w:r>
        <w:fldChar w:fldCharType="begin"/>
      </w:r>
      <w:r>
        <w:instrText xml:space="preserve"> REF _Ref231638504  \h</w:instrText>
      </w:r>
      <w:r>
        <w:fldChar w:fldCharType="separate"/>
      </w:r>
      <w:r>
        <w:t xml:space="preserve">Rysun</w:t>
      </w:r>
      <w:r>
        <w:rPr>
          <w:lang w:val="pl-PL"/>
        </w:rPr>
        <w:t xml:space="preserve">ku</w:t>
      </w:r>
      <w:r>
        <w:t xml:space="preserve"> </w:t>
      </w:r>
      <w:r>
        <w:t xml:space="preserve">10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, tutaj także wzrost czasu działania wraz ze wzrostem gęstości grafu był widoczny, jednak różnice między reprezentacjami były dużo mniejsze niż dla innych algorytmów. Jak wytłumaczono wcześniej,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dział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o się tak dlatego, że głównym etapem algorytmu jes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t sortowanie krawędzi, które później przechowywane są już w tablicy dynamicznej. Dodatkowo, wierzchołki pobierane są z już pobranych krawędzi i dodawane do zbioru rozłącznego, co redukuje wpływ struktury tylko do jednorazowego pobrania wszystkich krawędzi.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4DE2565E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Dużym zaskoczeniem był algorytm Bellmana-Forda. Oczywiście znów wraz ze wzrostem gęstości rósł czas wykonywania jednak był on średnio niższy niż dla algorytmu Dijkstry, który rozwiązuje ten sam problem, co można zauważyć porównując Rysunki </w:t>
      </w:r>
      <w:r>
        <w:fldChar w:fldCharType="begin"/>
      </w:r>
      <w:r>
        <w:instrText xml:space="preserve"> REF _Ref231638503  \h</w:instrText>
      </w:r>
      <w:r>
        <w:fldChar w:fldCharType="separate"/>
      </w:r>
      <w:r>
        <w:t xml:space="preserve">11</w:t>
      </w:r>
      <w:r>
        <w:fldChar w:fldCharType="end"/>
      </w:r>
      <w:r>
        <w:rPr>
          <w:lang w:val="pl-PL"/>
        </w:rPr>
        <w:t xml:space="preserve"> i </w:t>
      </w:r>
      <w:r>
        <w:fldChar w:fldCharType="begin"/>
      </w:r>
      <w:r>
        <w:instrText xml:space="preserve"> REF _Ref231638505  \h</w:instrText>
      </w:r>
      <w:r>
        <w:fldChar w:fldCharType="separate"/>
      </w:r>
      <w:r>
        <w:t xml:space="preserve">12</w:t>
      </w:r>
      <w:r>
        <w:fldChar w:fldCharType="end"/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. Zgodnie z teorią algorytm Bellmana-Forda powinien być wolniejszy niż Dijkstry jednak w tym przypadku było na odwrót. Stało się tak, ponie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waż trzymano się wersji algorytmu Dijkstry przedstawionej na ćwiczeniach, która jednak okazała się nie być najoptymalniejszą wersją w realnym zastosowaniu – ciągłe pobieranie sąsiadów było znacznie wolniejsze niż jednorazowe pobranie krawędzi w przypadku a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lgorytmu Bellmana-Forda, a według źródeł internetowych można było jednorazowo wstawić wszystkie wierzchołki do kolejki, co teoretycznie powinno przyspieszyć wykonywanie algorytmu Dijkstry. Niestety zabrakło już czasu żeby to zaimplementować i przetestować.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136DEFE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Wracając do analizy wyników,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największe czasy wykonania osiągał znów algorytm Forda-Fulkersona, co w sumie nie było dużym zaskoczeniem. Znów, 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większa gęstość przekłada się na większą liczbę krawędzi, a to znów na większą liczbę ścieżek zwiększających przepływ, które należy sprawdzić. Wszystko to sprawia, że różnice między kolejnymi gęstościami znacznie pogarszają czas wykonywania tego algorytmu.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30F69D2E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Podsumowując tę część, gęstość grafu ma również znaczny wpływ na czas wykonywania na nim algorytmów. Wiąże się to z tym, że graf o większej gęstości ma więcej krawędzi, a więc każdy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wierzchołek może mieć większą liczbę sąsiadów, co ważne jest w przypadku algorytmów Prima oraz Dijkstry, a także sama liczba krawędzi pogarsza czas wykonywania algorytmów takich jak algorytm Kruskala, Bellmana-Forda czy przede wszystkim Forda-Fulkersona.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9"/>
        <w:pBdr/>
        <w:spacing/>
        <w:ind/>
        <w:rPr/>
      </w:pPr>
      <w:r/>
      <w:bookmarkStart w:id="103" w:name="_Toc23"/>
      <w:r>
        <w:t xml:space="preserve">Badanie </w:t>
      </w:r>
      <w:r>
        <w:t xml:space="preserve">działania na gotowych </w:t>
      </w:r>
      <w:r>
        <w:t xml:space="preserve">datasetach</w:t>
      </w:r>
      <w:r/>
      <w:bookmarkEnd w:id="103"/>
      <w:r/>
      <w:r/>
    </w:p>
    <w:p>
      <w:pPr>
        <w:pBdr/>
        <w:spacing/>
        <w:ind/>
        <w:jc w:val="both"/>
        <w:rPr>
          <w:rFonts w:ascii="Calibri" w:hAnsi="Calibri" w:cs="Calibri"/>
          <w:sz w:val="24"/>
          <w:szCs w:val="24"/>
          <w:lang w:val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Kolejnym badaniem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…</w:t>
      </w:r>
      <w:r>
        <w:rPr>
          <w:rFonts w:ascii="Calibri" w:hAnsi="Calibri" w:eastAsia="Calibri" w:cs="Calibri"/>
          <w:sz w:val="24"/>
          <w:szCs w:val="24"/>
          <w:lang w:val="pl-PL" w:bidi="pl-PL"/>
        </w:rPr>
        <w:t xml:space="preserve"> </w:t>
      </w:r>
      <w:r>
        <w:rPr>
          <w:rFonts w:ascii="Calibri" w:hAnsi="Calibri" w:cs="Calibri"/>
          <w:sz w:val="24"/>
          <w:szCs w:val="24"/>
          <w:lang w:val="pl-PL"/>
        </w:rPr>
      </w:r>
      <w:r>
        <w:rPr>
          <w:rFonts w:ascii="Calibri" w:hAnsi="Calibri" w:cs="Calibri"/>
          <w:sz w:val="24"/>
          <w:szCs w:val="24"/>
          <w:lang w:val="pl-PL"/>
        </w:rPr>
      </w:r>
    </w:p>
    <w:p w14:paraId="5DE05306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 w14:paraId="1D473DB2"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104" w:name="_Toc24"/>
      <w:r>
        <w:rPr>
          <w:lang w:val="pl-PL"/>
        </w:rPr>
        <w:t xml:space="preserve">Przemyślenia i wnioski końcowe</w:t>
      </w:r>
      <w:r>
        <w:rPr>
          <w:lang w:val="pl-PL"/>
        </w:rPr>
      </w:r>
      <w:bookmarkEnd w:id="104"/>
      <w:r/>
      <w:r>
        <w:rPr>
          <w:lang w:val="pl-PL"/>
        </w:rPr>
      </w:r>
    </w:p>
    <w:p w14:paraId="21D867A4">
      <w:pPr>
        <w:pBdr/>
        <w:spacing/>
        <w:ind w:right="0" w:firstLine="180" w:left="0"/>
        <w:jc w:val="both"/>
        <w:rPr/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P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rojekt ten, podobnie zresztą jak poprzedni, był bardzo ciekawym doświadczeniem. Same algorytmy nie były jakoś szczególnie skomplikowane pod względem implementacji, więc napisanie programu nie było problemem. Dodatkowo doświadczenie z używania biblioteki do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 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parametrów, zdobyte przy poprzednim projekcie, pozwoliło na znacznie szybsze wymyślenie samej koncepcji uruchamiania programu i testów. Oprócz tego, nauczony drobnymi problemami z poprzedniego projektu, zaimplementowałem lepszy system logowania, który pozw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alał wykryć błędy znacznie szybciej, przez co praca nad projektem nie była wyczerpująca.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/>
    </w:p>
    <w:p w14:paraId="0D5E008A">
      <w:pPr>
        <w:pBdr/>
        <w:spacing/>
        <w:ind w:right="0" w:firstLine="180" w:left="0"/>
        <w:jc w:val="both"/>
        <w:rPr/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J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eśli chodzi o wyniki, potwierdziły one to, czego można było się spodziewać na podstawie teorii. Zarówno liczba wierzchołków grafu, jak i jego gęstość miały bardzo duży wpływ na czas działania badanych algorytmów. Wraz ze wzrostem rozmiaru grafu rosła równi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eż liczba wykonywanych operacji, co oznaczało wydłużenie czasu obliczeń. Podobnie wyglądała sytuacja w przypadku gęstości grafu – większa liczba krawędzi oznaczała konieczność przetworzenia większej ilości danych, co było widoczne w wynikach benchmarków.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/>
    </w:p>
    <w:p w14:paraId="7AF663C7">
      <w:pPr>
        <w:pBdr/>
        <w:spacing/>
        <w:ind w:right="0" w:firstLine="180" w:left="0"/>
        <w:jc w:val="both"/>
        <w:rPr/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C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iekawe było również zaobserwowanie, jak różne reprezentacje grafów potrafią wpłynąć na czas wykonywania algorytmów grafowych oraz sam fakt, że macierz incydencji w szybkim tempie potrafiła urosnąć do rozmiarów ponad 1400 GB, co sprawiało, że proces był zab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ijany przez system. Z tego powodu przy macierzy incydencji trzeba potwierdzić jej utworzenie, jeśli przekracza ona 4 GB.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/>
    </w:p>
    <w:p w14:paraId="43AFE6B9">
      <w:pPr>
        <w:pBdr/>
        <w:spacing/>
        <w:ind w:right="0" w:firstLine="180" w:left="0"/>
        <w:jc w:val="both"/>
        <w:rPr/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I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nteresującą częścią projektu były także testy przeprowadzane na rzeczywistych datasetach. Pozwoliły one zobaczyć, jak badane algorytmy zachowują się nie tylko na sztucznie generowanych grafach, ale również na danych pochodzących z rzeczywistych problemów. 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Dzięki temu łatwiej było zauważyć różnice pomiędzy poszczególnymi algorytmami i reprezentacjami grafów, a same wyniki wydawały się znacznie bardziej praktyczne i bliższe rzeczywistym zastosowaniom.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</w:r>
      <w:r/>
    </w:p>
    <w:p w14:paraId="249F65C8">
      <w:pPr>
        <w:pBdr/>
        <w:spacing/>
        <w:ind w:right="0" w:firstLine="180" w:left="0"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P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odsumowując, projekt pozwolił mi lepiej zrozumieć działanie algorytmów grafowych oraz ich zastosowanie w realnym świecie. Uzyskane wyniki były zgodne z oczekiwaniami, a sam projekt był interesującą okazją do przypomnienia sobie wiedzy o grafach i zastosowa</w:t>
      </w:r>
      <w:r>
        <w:rPr>
          <w:rFonts w:ascii="Calibri" w:hAnsi="Calibri" w:eastAsia="Calibri" w:cs="Calibri"/>
          <w:sz w:val="24"/>
          <w:szCs w:val="24"/>
          <w:highlight w:val="none"/>
          <w:lang w:val="pl-PL" w:bidi="pl-PL"/>
        </w:rPr>
        <w:t xml:space="preserve">nia jej w praktyce.</w:t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Bdr/>
        <w:spacing/>
        <w:ind/>
        <w:jc w:val="both"/>
        <w:rPr>
          <w:rFonts w:ascii="Calibri" w:hAnsi="Calibri" w:eastAsia="Calibri" w:cs="Calibri"/>
          <w:sz w:val="24"/>
          <w:szCs w:val="24"/>
          <w:lang w:val="pl-PL" w:bidi="pl-PL"/>
        </w:rPr>
      </w:pP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  <w:r>
        <w:rPr>
          <w:rFonts w:ascii="Calibri" w:hAnsi="Calibri" w:eastAsia="Calibri" w:cs="Calibri"/>
          <w:sz w:val="24"/>
          <w:szCs w:val="24"/>
          <w:lang w:val="pl-PL" w:bidi="pl-PL"/>
        </w:rPr>
      </w:r>
    </w:p>
    <w:p>
      <w:pPr>
        <w:pStyle w:val="997"/>
        <w:pBdr/>
        <w:spacing/>
        <w:ind/>
        <w:rPr>
          <w:lang w:val="pl-PL"/>
        </w:rPr>
      </w:pPr>
      <w:r/>
      <w:bookmarkStart w:id="105" w:name="_Toc25"/>
      <w:r>
        <w:rPr>
          <w:lang w:val="pl-PL" w:bidi="pl-PL"/>
        </w:rPr>
        <w:t xml:space="preserve">Bibliografia</w:t>
      </w:r>
      <w:r>
        <w:rPr>
          <w:lang w:val="pl-PL"/>
        </w:rPr>
      </w:r>
      <w:bookmarkEnd w:id="105"/>
      <w:r/>
      <w:r>
        <w:rPr>
          <w:lang w:val="pl-PL"/>
        </w:rPr>
      </w:r>
    </w:p>
    <w:p>
      <w:pPr>
        <w:pStyle w:val="1002"/>
        <w:numPr>
          <w:ilvl w:val="0"/>
          <w:numId w:val="5"/>
        </w:numPr>
        <w:pBdr/>
        <w:spacing/>
        <w:ind/>
        <w:rPr/>
      </w:pPr>
      <w:r>
        <w:t xml:space="preserve">Malinowski, M. (2024, March 17). </w:t>
      </w:r>
      <w:r>
        <w:rPr>
          <w:i/>
          <w:iCs/>
        </w:rPr>
        <w:t xml:space="preserve">Algorytmy Grafowe</w:t>
      </w:r>
      <w:r>
        <w:t xml:space="preserve">. Informatyka na dziś - Algorytmy Grafowe. </w:t>
      </w:r>
      <w:hyperlink r:id="rId29" w:tooltip="https://www.drmalinowski.edu.pl/posts/2544-algorytmy-grafowe" w:history="1">
        <w:r>
          <w:rPr>
            <w:rStyle w:val="980"/>
          </w:rPr>
          <w:t xml:space="preserve">https://www.drmalinowski.edu.pl/posts/2544-algorytmy-grafowe</w:t>
        </w:r>
      </w:hyperlink>
      <w:r/>
      <w:r/>
    </w:p>
    <w:p>
      <w:pPr>
        <w:pStyle w:val="1002"/>
        <w:numPr>
          <w:ilvl w:val="0"/>
          <w:numId w:val="5"/>
        </w:numPr>
        <w:pBdr/>
        <w:spacing/>
        <w:ind/>
        <w:rPr/>
      </w:pPr>
      <w:r>
        <w:rPr>
          <w:lang w:val="en-US"/>
        </w:rPr>
        <w:t xml:space="preserve">Wikimedia Foundation. (2025, December 20). </w:t>
      </w:r>
      <w:r>
        <w:rPr>
          <w:i/>
          <w:iCs/>
          <w:lang w:val="en-US"/>
        </w:rPr>
        <w:t xml:space="preserve">Graf (</w:t>
      </w:r>
      <w:r>
        <w:rPr>
          <w:i/>
          <w:iCs/>
          <w:lang w:val="en-US"/>
        </w:rPr>
        <w:t xml:space="preserve">matematyka</w:t>
      </w:r>
      <w:r>
        <w:rPr>
          <w:i/>
          <w:iCs/>
          <w:lang w:val="en-US"/>
        </w:rPr>
        <w:t xml:space="preserve">)</w:t>
      </w:r>
      <w:r>
        <w:rPr>
          <w:lang w:val="en-US"/>
        </w:rPr>
        <w:t xml:space="preserve">. </w:t>
      </w:r>
      <w:r>
        <w:t xml:space="preserve">Wikipedia. </w:t>
      </w:r>
      <w:hyperlink r:id="rId30" w:tooltip="https://pl.wikipedia.org/wiki/Graf_(matematyka)" w:history="1">
        <w:r>
          <w:rPr>
            <w:rStyle w:val="980"/>
          </w:rPr>
          <w:t xml:space="preserve">https://pl.wikipedia.org/wiki/Graf_(matematyka)</w:t>
        </w:r>
      </w:hyperlink>
      <w:r/>
      <w:r/>
    </w:p>
    <w:p>
      <w:pPr>
        <w:pStyle w:val="1002"/>
        <w:numPr>
          <w:ilvl w:val="0"/>
          <w:numId w:val="5"/>
        </w:numPr>
        <w:pBdr/>
        <w:spacing/>
        <w:ind/>
        <w:rPr/>
      </w:pPr>
      <w:r>
        <w:t xml:space="preserve">Horzyk</w:t>
      </w:r>
      <w:r>
        <w:t xml:space="preserve">, A. (2022, January 21). </w:t>
      </w:r>
      <w:r>
        <w:rPr>
          <w:i/>
          <w:iCs/>
        </w:rPr>
        <w:t xml:space="preserve">Wstęp do Informatyki - Grafy i struktury grafowe</w:t>
      </w:r>
      <w:r>
        <w:t xml:space="preserve">. Akademia Górniczo-Hutnicza Wydział Elektrotechniki, Automatyki, Informatyki i Inżynierii Biomedycznej. </w:t>
      </w:r>
      <w:hyperlink r:id="rId31" w:tooltip="https://home.agh.edu.pl/~horzyk/lectures/wdi/WDI-Grafy.pdf" w:history="1">
        <w:r>
          <w:rPr>
            <w:rStyle w:val="980"/>
          </w:rPr>
          <w:t xml:space="preserve">https://home.agh.edu.pl/~horzyk/lectures/wdi/WDI-Grafy.pdf</w:t>
        </w:r>
      </w:hyperlink>
      <w:r/>
      <w:r/>
    </w:p>
    <w:p>
      <w:pPr>
        <w:pStyle w:val="1002"/>
        <w:numPr>
          <w:ilvl w:val="0"/>
          <w:numId w:val="5"/>
        </w:numPr>
        <w:pBdr/>
        <w:spacing/>
        <w:ind/>
        <w:rPr/>
      </w:pPr>
      <w:r>
        <w:rPr>
          <w:lang w:val="en-US"/>
        </w:rPr>
        <w:t xml:space="preserve">Wikimedia Foundation. (2026, April 26). </w:t>
      </w:r>
      <w:r>
        <w:rPr>
          <w:i/>
          <w:iCs/>
          <w:lang w:val="en-US"/>
        </w:rPr>
        <w:t xml:space="preserve">Minimum Spanning Tree</w:t>
      </w:r>
      <w:r>
        <w:rPr>
          <w:lang w:val="en-US"/>
        </w:rPr>
        <w:t xml:space="preserve">. </w:t>
      </w:r>
      <w:r>
        <w:t xml:space="preserve">Wikipedia. </w:t>
      </w:r>
      <w:hyperlink r:id="rId32" w:tooltip="https://en.wikipedia.org/wiki/Minimum_spanning_tree" w:history="1">
        <w:r>
          <w:rPr>
            <w:rStyle w:val="980"/>
          </w:rPr>
          <w:t xml:space="preserve">https://en.wikipedia.org/wiki/Minimum_spanning_tree</w:t>
        </w:r>
      </w:hyperlink>
      <w:r/>
      <w:r/>
    </w:p>
    <w:p>
      <w:pPr>
        <w:pStyle w:val="1002"/>
        <w:numPr>
          <w:ilvl w:val="0"/>
          <w:numId w:val="5"/>
        </w:numPr>
        <w:pBdr/>
        <w:spacing/>
        <w:ind/>
        <w:rPr/>
      </w:pPr>
      <w:r>
        <w:t xml:space="preserve">Wikimedia</w:t>
      </w:r>
      <w:r>
        <w:t xml:space="preserve"> Foundation. (2022, January 3). </w:t>
      </w:r>
      <w:r>
        <w:rPr>
          <w:i/>
          <w:iCs/>
        </w:rPr>
        <w:t xml:space="preserve">Problem Maksymalnego Przepływu</w:t>
      </w:r>
      <w:r>
        <w:t xml:space="preserve">. Wikipedia. </w:t>
      </w:r>
      <w:hyperlink r:id="rId33" w:tooltip="https://pl.wikipedia.org/wiki/Problem_maksymalnego_przep%C5%82ywu" w:history="1">
        <w:r>
          <w:rPr>
            <w:rStyle w:val="980"/>
          </w:rPr>
          <w:t xml:space="preserve">https://pl.wikipedia.org/wiki/Problem_maksymalnego_przep%C5%82ywu</w:t>
        </w:r>
      </w:hyperlink>
      <w:r/>
      <w:r/>
    </w:p>
    <w:p>
      <w:pPr>
        <w:pStyle w:val="1002"/>
        <w:numPr>
          <w:ilvl w:val="0"/>
          <w:numId w:val="5"/>
        </w:numPr>
        <w:pBdr/>
        <w:spacing/>
        <w:ind/>
        <w:rPr/>
      </w:pPr>
      <w:r/>
      <w:bookmarkStart w:id="21" w:name="_GoBack"/>
      <w:r/>
      <w:bookmarkEnd w:id="21"/>
      <w:r>
        <w:t xml:space="preserve">Wikimedia Foundation. (2025, October 1). Algorytm Prima. Wikipedia. </w:t>
      </w:r>
      <w:hyperlink r:id="rId34" w:tooltip="https://pl.wikipedia.org/wiki/Algorytm_Prima" w:history="1">
        <w:r>
          <w:rPr>
            <w:rStyle w:val="980"/>
          </w:rPr>
          <w:t xml:space="preserve">https://pl.wikipedia.org/wiki/Algorytm_Prima</w:t>
        </w:r>
        <w:r>
          <w:rPr>
            <w:rStyle w:val="980"/>
          </w:rPr>
        </w:r>
      </w:hyperlink>
      <w:r/>
      <w:r/>
    </w:p>
    <w:p w14:paraId="5A1A5897">
      <w:pPr>
        <w:pStyle w:val="1002"/>
        <w:numPr>
          <w:ilvl w:val="0"/>
          <w:numId w:val="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Wikimedia Foundation. (2026, January 17). Algorytm Kruskala. Wikipedia. </w:t>
      </w:r>
      <w:hyperlink r:id="rId35" w:tooltip="https://pl.wikipedia.org/wiki/Algorytm_Kruskala" w:history="1">
        <w:r>
          <w:rPr>
            <w:rStyle w:val="980"/>
            <w:highlight w:val="none"/>
          </w:rPr>
          <w:t xml:space="preserve">https://pl.wikipedia.org/wiki/Algorytm_Kruskala</w:t>
        </w:r>
        <w:r>
          <w:rPr>
            <w:rStyle w:val="980"/>
          </w:rPr>
        </w:r>
      </w:hyperlink>
      <w:r/>
      <w:r/>
    </w:p>
    <w:p w14:paraId="2D1F5690">
      <w:pPr>
        <w:pStyle w:val="1002"/>
        <w:numPr>
          <w:ilvl w:val="0"/>
          <w:numId w:val="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Wikimedia Foundation. (2025b, December 20). Algorytm Dijkstry. Wikipedia. </w:t>
      </w:r>
      <w:hyperlink r:id="rId36" w:tooltip="https://pl.wikipedia.org/wiki/Algorytm_Dijkstry" w:history="1">
        <w:r>
          <w:rPr>
            <w:rStyle w:val="980"/>
            <w:highlight w:val="none"/>
          </w:rPr>
          <w:t xml:space="preserve">https://pl.wikipedia.org/wiki/Algorytm_Dijkstry</w:t>
        </w:r>
        <w:r>
          <w:rPr>
            <w:rStyle w:val="980"/>
          </w:rPr>
        </w:r>
      </w:hyperlink>
      <w:r/>
      <w:r/>
    </w:p>
    <w:p w14:paraId="1F9FEFB6">
      <w:pPr>
        <w:pStyle w:val="1002"/>
        <w:numPr>
          <w:ilvl w:val="0"/>
          <w:numId w:val="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Wikimedia Foundation. (2026b, April 26). Bellman–Ford algorithm. Wikipedia. </w:t>
      </w:r>
      <w:hyperlink r:id="rId37" w:tooltip="https://en.wikipedia.org/wiki/Bellman%E2%80%93Ford_algorithm" w:history="1">
        <w:r>
          <w:rPr>
            <w:rStyle w:val="980"/>
            <w:highlight w:val="none"/>
          </w:rPr>
          <w:t xml:space="preserve">https://en.wikipedia.org/wiki/Bellman%E2%80%93Ford_algorithm</w:t>
        </w:r>
        <w:r>
          <w:rPr>
            <w:rStyle w:val="980"/>
          </w:rPr>
        </w:r>
      </w:hyperlink>
      <w:r/>
      <w:r/>
    </w:p>
    <w:p w14:paraId="3CF2A34B">
      <w:pPr>
        <w:pStyle w:val="1002"/>
        <w:numPr>
          <w:ilvl w:val="0"/>
          <w:numId w:val="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Wikimedia Foundation. (2026c, May 22). Ford–Fulkerson algorithm. Wikipedia. </w:t>
      </w:r>
      <w:hyperlink r:id="rId38" w:tooltip="https://en.wikipedia.org/wiki/Ford%E2%80%93Fulkerson_algorithm" w:history="1">
        <w:r>
          <w:rPr>
            <w:rStyle w:val="980"/>
            <w:highlight w:val="none"/>
          </w:rPr>
          <w:t xml:space="preserve">https://en.wikipedia.org/wiki/Ford%E2%80%93Fulkerson_algorithm</w:t>
        </w:r>
        <w:r>
          <w:rPr>
            <w:rStyle w:val="980"/>
          </w:rPr>
        </w:r>
      </w:hyperlink>
      <w:r>
        <w:rPr>
          <w:highlight w:val="none"/>
        </w:rPr>
      </w:r>
      <w:r/>
    </w:p>
    <w:sectPr>
      <w:footerReference w:type="default" r:id="rId10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Verdana">
    <w:panose1 w:val="020B060403050404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1"/>
      <w:pBdr/>
      <w:spacing/>
      <w:ind/>
      <w:jc w:val="center"/>
      <w:rPr>
        <w:color w:val="404040" w:themeColor="text1" w:themeTint="BF"/>
      </w:rPr>
    </w:pPr>
    <w:r>
      <w:fldChar w:fldCharType="begin"/>
    </w:r>
    <w:r>
      <w:instrText xml:space="preserve">PAGE \* MERGEFORMAT</w:instrText>
    </w:r>
    <w:r>
      <w:fldChar w:fldCharType="separate"/>
    </w:r>
    <w:r>
      <w:rPr>
        <w:color w:val="404040" w:themeColor="text1" w:themeTint="BF"/>
      </w:rPr>
      <w:t xml:space="preserve">1</w:t>
    </w:r>
    <w:r>
      <w:rPr>
        <w:color w:val="404040" w:themeColor="text1" w:themeTint="BF"/>
      </w:rPr>
      <w:fldChar w:fldCharType="end"/>
    </w:r>
    <w:r>
      <w:rPr>
        <w:color w:val="404040" w:themeColor="text1" w:themeTint="BF"/>
        <w:lang w:val="pl-PL"/>
      </w:rPr>
      <w:t xml:space="preserve">/</w:t>
    </w:r>
    <w:fldSimple w:instr="NUMPAGES \* MERGEFORMAT">
      <w:r>
        <w:rPr>
          <w:color w:val="404040" w:themeColor="text1" w:themeTint="BF"/>
          <w:lang w:val="pl-PL"/>
        </w:rPr>
        <w:t xml:space="preserve">1</w:t>
      </w:r>
    </w:fldSimple>
    <w:r>
      <w:rPr>
        <w:color w:val="404040" w:themeColor="text1" w:themeTint="BF"/>
        <w:lang w:val="pl-PL"/>
      </w:rPr>
    </w:r>
    <w:r>
      <w:rPr>
        <w:color w:val="404040" w:themeColor="text1" w:themeTint="BF"/>
      </w:rPr>
    </w:r>
    <w:r>
      <w:rPr>
        <w:color w:val="404040" w:themeColor="text1" w:themeTint="BF"/>
      </w:rPr>
    </w:r>
  </w:p>
  <w:p>
    <w:pPr>
      <w:pStyle w:val="971"/>
      <w:pBdr/>
      <w:spacing/>
      <w:ind/>
      <w:rPr>
        <w:color w:val="404040" w:themeColor="text1" w:themeTint="BF"/>
      </w:rPr>
    </w:pPr>
    <w:r>
      <w:rPr>
        <w:color w:val="404040" w:themeColor="text1" w:themeTint="BF"/>
      </w:rPr>
    </w:r>
    <w:r>
      <w:rPr>
        <w:color w:val="404040" w:themeColor="text1" w:themeTint="BF"/>
      </w:rPr>
    </w:r>
    <w:r>
      <w:rPr>
        <w:color w:val="404040" w:themeColor="text1" w:themeTint="BF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367CFF95"/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997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pStyle w:val="99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pStyle w:val="100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2">
    <w:nsid w:val="3AA7B963"/>
    <w:lvl w:ilvl="0">
      <w:isLgl w:val="false"/>
      <w:lvlJc w:val="right"/>
      <w:lvlText w:val="[%1]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54325656"/>
    <w:lvl w:ilvl="0">
      <w:isLgl w:val="false"/>
      <w:lvlJc w:val="right"/>
      <w:lvlText w:val="[%1]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FB6A997"/>
    <w:lvl w:ilvl="0">
      <w:isLgl w:val="false"/>
      <w:lvlJc w:val="left"/>
      <w:lvlText w:val=""/>
      <w:numFmt w:val="bullet"/>
      <w:pPr>
        <w:pBdr/>
        <w:spacing/>
        <w:ind w:hanging="360" w:left="7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CCF7219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66DA3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A875C5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66DA3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EF3750B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66DA3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666A8DE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66DA3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666A8DE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66DA3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D3B9EF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66DA3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FD3B9EF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4FD3B9EF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4FD3B9EF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4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0"/>
  </w:num>
  <w:num w:numId="27">
    <w:abstractNumId w:val="5"/>
  </w:num>
  <w:num w:numId="28">
    <w:abstractNumId w:val="6"/>
  </w:num>
  <w:num w:numId="29">
    <w:abstractNumId w:val="7"/>
  </w:num>
  <w:num w:numId="30">
    <w:abstractNumId w:val="8"/>
  </w:num>
  <w:num w:numId="31">
    <w:abstractNumId w:val="9"/>
  </w:num>
  <w:num w:numId="32">
    <w:abstractNumId w:val="10"/>
  </w:num>
  <w:num w:numId="33">
    <w:abstractNumId w:val="11"/>
  </w:num>
  <w:num w:numId="34">
    <w:abstractNumId w:val="12"/>
  </w:num>
  <w:num w:numId="35">
    <w:abstractNumId w:val="13"/>
  </w:num>
  <w:num w:numId="36">
    <w:abstractNumId w:val="14"/>
  </w:num>
  <w:num w:numId="37">
    <w:abstractNumId w:val="15"/>
  </w:num>
  <w:num w:numId="38">
    <w:abstractNumId w:val="16"/>
  </w:num>
  <w:num w:numId="39">
    <w:abstractNumId w:val="17"/>
  </w:num>
  <w:num w:numId="40">
    <w:abstractNumId w:val="18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9">
    <w:name w:val="Heading 1 Char"/>
    <w:basedOn w:val="816"/>
    <w:link w:val="8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90">
    <w:name w:val="Heading 2 Char"/>
    <w:basedOn w:val="816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91">
    <w:name w:val="Heading 3 Char"/>
    <w:basedOn w:val="816"/>
    <w:link w:val="8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92">
    <w:name w:val="Heading 4 Char"/>
    <w:basedOn w:val="816"/>
    <w:link w:val="8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93">
    <w:name w:val="Heading 5 Char"/>
    <w:basedOn w:val="816"/>
    <w:link w:val="8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94">
    <w:name w:val="Heading 6 Char"/>
    <w:basedOn w:val="816"/>
    <w:link w:val="8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95">
    <w:name w:val="Heading 7 Char"/>
    <w:basedOn w:val="816"/>
    <w:link w:val="8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96">
    <w:name w:val="Heading 8 Char"/>
    <w:basedOn w:val="816"/>
    <w:link w:val="8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97">
    <w:name w:val="Heading 9 Char"/>
    <w:basedOn w:val="816"/>
    <w:link w:val="8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98">
    <w:name w:val="Title Char"/>
    <w:basedOn w:val="816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99">
    <w:name w:val="Subtitle Char"/>
    <w:basedOn w:val="816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00">
    <w:name w:val="Quote Char"/>
    <w:basedOn w:val="816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01">
    <w:name w:val="Intense Quote Char"/>
    <w:basedOn w:val="816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02">
    <w:name w:val="Header Char"/>
    <w:basedOn w:val="816"/>
    <w:link w:val="969"/>
    <w:uiPriority w:val="99"/>
    <w:pPr>
      <w:pBdr/>
      <w:spacing/>
      <w:ind/>
    </w:pPr>
  </w:style>
  <w:style w:type="character" w:styleId="803">
    <w:name w:val="Footer Char"/>
    <w:basedOn w:val="816"/>
    <w:link w:val="971"/>
    <w:uiPriority w:val="99"/>
    <w:pPr>
      <w:pBdr/>
      <w:spacing/>
      <w:ind/>
    </w:pPr>
  </w:style>
  <w:style w:type="character" w:styleId="804">
    <w:name w:val="Footnote Text Char"/>
    <w:basedOn w:val="816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Endnote Text Char"/>
    <w:basedOn w:val="816"/>
    <w:link w:val="977"/>
    <w:uiPriority w:val="99"/>
    <w:semiHidden/>
    <w:pPr>
      <w:pBdr/>
      <w:spacing/>
      <w:ind/>
    </w:pPr>
    <w:rPr>
      <w:sz w:val="20"/>
      <w:szCs w:val="20"/>
    </w:rPr>
  </w:style>
  <w:style w:type="paragraph" w:styleId="806" w:default="1">
    <w:name w:val="Normal"/>
    <w:qFormat/>
    <w:pPr>
      <w:pBdr/>
      <w:spacing/>
      <w:ind/>
    </w:pPr>
  </w:style>
  <w:style w:type="paragraph" w:styleId="807">
    <w:name w:val="Heading 1"/>
    <w:basedOn w:val="806"/>
    <w:next w:val="806"/>
    <w:link w:val="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808">
    <w:name w:val="Heading 2"/>
    <w:basedOn w:val="806"/>
    <w:next w:val="806"/>
    <w:link w:val="9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809">
    <w:name w:val="Heading 3"/>
    <w:basedOn w:val="806"/>
    <w:next w:val="806"/>
    <w:link w:val="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810">
    <w:name w:val="Heading 4"/>
    <w:basedOn w:val="806"/>
    <w:next w:val="806"/>
    <w:link w:val="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811">
    <w:name w:val="Heading 5"/>
    <w:basedOn w:val="806"/>
    <w:next w:val="806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812">
    <w:name w:val="Heading 6"/>
    <w:basedOn w:val="806"/>
    <w:next w:val="806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13">
    <w:name w:val="Heading 7"/>
    <w:basedOn w:val="806"/>
    <w:next w:val="806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4">
    <w:name w:val="Heading 8"/>
    <w:basedOn w:val="806"/>
    <w:next w:val="806"/>
    <w:link w:val="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15">
    <w:name w:val="Heading 9"/>
    <w:basedOn w:val="806"/>
    <w:next w:val="806"/>
    <w:link w:val="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16" w:default="1">
    <w:name w:val="Default Paragraph Font"/>
    <w:uiPriority w:val="1"/>
    <w:semiHidden/>
    <w:unhideWhenUsed/>
    <w:pPr>
      <w:pBdr/>
      <w:spacing/>
      <w:ind/>
    </w:pPr>
  </w:style>
  <w:style w:type="table" w:styleId="8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8" w:default="1">
    <w:name w:val="No List"/>
    <w:uiPriority w:val="99"/>
    <w:semiHidden/>
    <w:unhideWhenUsed/>
    <w:pPr>
      <w:pBdr/>
      <w:spacing/>
      <w:ind/>
    </w:pPr>
  </w:style>
  <w:style w:type="table" w:styleId="819">
    <w:name w:val="Table Grid"/>
    <w:basedOn w:val="81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Table Grid Light"/>
    <w:basedOn w:val="81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1"/>
    <w:basedOn w:val="81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2"/>
    <w:basedOn w:val="817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1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2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3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4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5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6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1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2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3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4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5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6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1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2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3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4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5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6"/>
    <w:basedOn w:val="817"/>
    <w:uiPriority w:val="99"/>
    <w:pPr>
      <w:pBdr/>
      <w:spacing w:after="0" w:line="240" w:lineRule="auto"/>
      <w:ind/>
    </w:pPr>
    <w:rPr>
      <w:color w:val="404040"/>
      <w:sz w:val="20"/>
      <w:szCs w:val="20"/>
      <w:lang w:val="pl-PL" w:eastAsia="pl-PL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5" w:customStyle="1">
    <w:name w:val="Nagłówek 1 Znak"/>
    <w:basedOn w:val="816"/>
    <w:link w:val="80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946" w:customStyle="1">
    <w:name w:val="Nagłówek 2 Znak"/>
    <w:basedOn w:val="816"/>
    <w:link w:val="80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947" w:customStyle="1">
    <w:name w:val="Nagłówek 3 Znak"/>
    <w:basedOn w:val="816"/>
    <w:link w:val="80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948" w:customStyle="1">
    <w:name w:val="Nagłówek 4 Znak"/>
    <w:basedOn w:val="816"/>
    <w:link w:val="810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949" w:customStyle="1">
    <w:name w:val="Nagłówek 5 Znak"/>
    <w:basedOn w:val="816"/>
    <w:link w:val="81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950" w:customStyle="1">
    <w:name w:val="Nagłówek 6 Znak"/>
    <w:basedOn w:val="816"/>
    <w:link w:val="8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1" w:customStyle="1">
    <w:name w:val="Nagłówek 7 Znak"/>
    <w:basedOn w:val="816"/>
    <w:link w:val="8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2" w:customStyle="1">
    <w:name w:val="Nagłówek 8 Znak"/>
    <w:basedOn w:val="816"/>
    <w:link w:val="8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 w:customStyle="1">
    <w:name w:val="Nagłówek 9 Znak"/>
    <w:basedOn w:val="816"/>
    <w:link w:val="8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Title"/>
    <w:basedOn w:val="806"/>
    <w:next w:val="806"/>
    <w:link w:val="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5" w:customStyle="1">
    <w:name w:val="Tytuł Znak"/>
    <w:basedOn w:val="816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6">
    <w:name w:val="Subtitle"/>
    <w:basedOn w:val="806"/>
    <w:next w:val="806"/>
    <w:link w:val="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7" w:customStyle="1">
    <w:name w:val="Podtytuł Znak"/>
    <w:basedOn w:val="816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8">
    <w:name w:val="Quote"/>
    <w:basedOn w:val="806"/>
    <w:next w:val="806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 w:customStyle="1">
    <w:name w:val="Cytat Znak"/>
    <w:basedOn w:val="816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Intense Emphasis"/>
    <w:basedOn w:val="816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61">
    <w:name w:val="Intense Quote"/>
    <w:basedOn w:val="806"/>
    <w:next w:val="806"/>
    <w:link w:val="962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62" w:customStyle="1">
    <w:name w:val="Cytat intensywny Znak"/>
    <w:basedOn w:val="816"/>
    <w:link w:val="961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63">
    <w:name w:val="Intense Reference"/>
    <w:basedOn w:val="816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964">
    <w:name w:val="Subtle Emphasis"/>
    <w:basedOn w:val="8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5">
    <w:name w:val="Emphasis"/>
    <w:basedOn w:val="816"/>
    <w:uiPriority w:val="20"/>
    <w:qFormat/>
    <w:pPr>
      <w:pBdr/>
      <w:spacing/>
      <w:ind/>
    </w:pPr>
    <w:rPr>
      <w:i/>
      <w:iCs/>
    </w:rPr>
  </w:style>
  <w:style w:type="character" w:styleId="966">
    <w:name w:val="Strong"/>
    <w:basedOn w:val="816"/>
    <w:uiPriority w:val="22"/>
    <w:qFormat/>
    <w:pPr>
      <w:pBdr/>
      <w:spacing/>
      <w:ind/>
    </w:pPr>
    <w:rPr>
      <w:b/>
      <w:bCs/>
    </w:rPr>
  </w:style>
  <w:style w:type="character" w:styleId="967">
    <w:name w:val="Subtle Reference"/>
    <w:basedOn w:val="8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8">
    <w:name w:val="Book Title"/>
    <w:basedOn w:val="8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9">
    <w:name w:val="Header"/>
    <w:basedOn w:val="806"/>
    <w:link w:val="9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0" w:customStyle="1">
    <w:name w:val="Nagłówek Znak"/>
    <w:basedOn w:val="816"/>
    <w:link w:val="969"/>
    <w:uiPriority w:val="99"/>
    <w:pPr>
      <w:pBdr/>
      <w:spacing/>
      <w:ind/>
    </w:pPr>
  </w:style>
  <w:style w:type="paragraph" w:styleId="971">
    <w:name w:val="Footer"/>
    <w:basedOn w:val="806"/>
    <w:link w:val="9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2" w:customStyle="1">
    <w:name w:val="Stopka Znak"/>
    <w:basedOn w:val="816"/>
    <w:link w:val="971"/>
    <w:uiPriority w:val="99"/>
    <w:pPr>
      <w:pBdr/>
      <w:spacing/>
      <w:ind/>
    </w:pPr>
  </w:style>
  <w:style w:type="paragraph" w:styleId="973">
    <w:name w:val="Caption"/>
    <w:basedOn w:val="806"/>
    <w:next w:val="806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74">
    <w:name w:val="footnote text"/>
    <w:basedOn w:val="806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 w:customStyle="1">
    <w:name w:val="Tekst przypisu dolnego Znak"/>
    <w:basedOn w:val="816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footnote reference"/>
    <w:basedOn w:val="816"/>
    <w:uiPriority w:val="99"/>
    <w:semiHidden/>
    <w:unhideWhenUsed/>
    <w:pPr>
      <w:pBdr/>
      <w:spacing/>
      <w:ind/>
    </w:pPr>
    <w:rPr>
      <w:vertAlign w:val="superscript"/>
    </w:rPr>
  </w:style>
  <w:style w:type="paragraph" w:styleId="977">
    <w:name w:val="endnote text"/>
    <w:basedOn w:val="806"/>
    <w:link w:val="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8" w:customStyle="1">
    <w:name w:val="Tekst przypisu końcowego Znak"/>
    <w:basedOn w:val="816"/>
    <w:link w:val="977"/>
    <w:uiPriority w:val="99"/>
    <w:semiHidden/>
    <w:pPr>
      <w:pBdr/>
      <w:spacing/>
      <w:ind/>
    </w:pPr>
    <w:rPr>
      <w:sz w:val="20"/>
      <w:szCs w:val="20"/>
    </w:rPr>
  </w:style>
  <w:style w:type="character" w:styleId="979">
    <w:name w:val="endnote reference"/>
    <w:basedOn w:val="816"/>
    <w:uiPriority w:val="99"/>
    <w:semiHidden/>
    <w:unhideWhenUsed/>
    <w:pPr>
      <w:pBdr/>
      <w:spacing/>
      <w:ind/>
    </w:pPr>
    <w:rPr>
      <w:vertAlign w:val="superscript"/>
    </w:rPr>
  </w:style>
  <w:style w:type="character" w:styleId="980">
    <w:name w:val="Hyperlink"/>
    <w:basedOn w:val="8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1">
    <w:name w:val="FollowedHyperlink"/>
    <w:basedOn w:val="8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2">
    <w:name w:val="toc 1"/>
    <w:basedOn w:val="806"/>
    <w:next w:val="806"/>
    <w:uiPriority w:val="39"/>
    <w:unhideWhenUsed/>
    <w:pPr>
      <w:pBdr/>
      <w:spacing w:after="100"/>
      <w:ind/>
    </w:pPr>
  </w:style>
  <w:style w:type="paragraph" w:styleId="983">
    <w:name w:val="toc 2"/>
    <w:basedOn w:val="806"/>
    <w:next w:val="806"/>
    <w:uiPriority w:val="39"/>
    <w:unhideWhenUsed/>
    <w:pPr>
      <w:pBdr/>
      <w:spacing w:after="100"/>
      <w:ind w:left="220"/>
    </w:pPr>
  </w:style>
  <w:style w:type="paragraph" w:styleId="984">
    <w:name w:val="toc 3"/>
    <w:basedOn w:val="806"/>
    <w:next w:val="806"/>
    <w:uiPriority w:val="39"/>
    <w:unhideWhenUsed/>
    <w:pPr>
      <w:pBdr/>
      <w:spacing w:after="100"/>
      <w:ind w:left="440"/>
    </w:pPr>
  </w:style>
  <w:style w:type="paragraph" w:styleId="985">
    <w:name w:val="toc 4"/>
    <w:basedOn w:val="806"/>
    <w:next w:val="806"/>
    <w:uiPriority w:val="39"/>
    <w:unhideWhenUsed/>
    <w:pPr>
      <w:pBdr/>
      <w:spacing w:after="100"/>
      <w:ind w:left="660"/>
    </w:pPr>
  </w:style>
  <w:style w:type="paragraph" w:styleId="986">
    <w:name w:val="toc 5"/>
    <w:basedOn w:val="806"/>
    <w:next w:val="806"/>
    <w:uiPriority w:val="39"/>
    <w:unhideWhenUsed/>
    <w:pPr>
      <w:pBdr/>
      <w:spacing w:after="100"/>
      <w:ind w:left="880"/>
    </w:pPr>
  </w:style>
  <w:style w:type="paragraph" w:styleId="987">
    <w:name w:val="toc 6"/>
    <w:basedOn w:val="806"/>
    <w:next w:val="806"/>
    <w:uiPriority w:val="39"/>
    <w:unhideWhenUsed/>
    <w:pPr>
      <w:pBdr/>
      <w:spacing w:after="100"/>
      <w:ind w:left="1100"/>
    </w:pPr>
  </w:style>
  <w:style w:type="paragraph" w:styleId="988">
    <w:name w:val="toc 7"/>
    <w:basedOn w:val="806"/>
    <w:next w:val="806"/>
    <w:uiPriority w:val="39"/>
    <w:unhideWhenUsed/>
    <w:pPr>
      <w:pBdr/>
      <w:spacing w:after="100"/>
      <w:ind w:left="1320"/>
    </w:pPr>
  </w:style>
  <w:style w:type="paragraph" w:styleId="989">
    <w:name w:val="toc 8"/>
    <w:basedOn w:val="806"/>
    <w:next w:val="806"/>
    <w:uiPriority w:val="39"/>
    <w:unhideWhenUsed/>
    <w:pPr>
      <w:pBdr/>
      <w:spacing w:after="100"/>
      <w:ind w:left="1540"/>
    </w:pPr>
  </w:style>
  <w:style w:type="paragraph" w:styleId="990">
    <w:name w:val="toc 9"/>
    <w:basedOn w:val="806"/>
    <w:next w:val="806"/>
    <w:uiPriority w:val="39"/>
    <w:unhideWhenUsed/>
    <w:pPr>
      <w:pBdr/>
      <w:spacing w:after="100"/>
      <w:ind w:left="1760"/>
    </w:pPr>
  </w:style>
  <w:style w:type="character" w:styleId="991">
    <w:name w:val="Placeholder Text"/>
    <w:basedOn w:val="816"/>
    <w:uiPriority w:val="99"/>
    <w:semiHidden/>
    <w:pPr>
      <w:pBdr/>
      <w:spacing/>
      <w:ind/>
    </w:pPr>
    <w:rPr>
      <w:color w:val="666666"/>
    </w:rPr>
  </w:style>
  <w:style w:type="paragraph" w:styleId="992">
    <w:name w:val="TOC Heading"/>
    <w:uiPriority w:val="39"/>
    <w:unhideWhenUsed/>
    <w:qFormat/>
    <w:pPr>
      <w:pBdr/>
      <w:spacing/>
      <w:ind/>
    </w:pPr>
  </w:style>
  <w:style w:type="paragraph" w:styleId="993">
    <w:name w:val="table of figures"/>
    <w:basedOn w:val="806"/>
    <w:next w:val="806"/>
    <w:uiPriority w:val="99"/>
    <w:unhideWhenUsed/>
    <w:pPr>
      <w:pBdr/>
      <w:spacing w:after="0"/>
      <w:ind/>
    </w:pPr>
  </w:style>
  <w:style w:type="paragraph" w:styleId="994">
    <w:name w:val="No Spacing"/>
    <w:basedOn w:val="806"/>
    <w:uiPriority w:val="1"/>
    <w:qFormat/>
    <w:pPr>
      <w:pBdr/>
      <w:spacing w:after="0" w:line="240" w:lineRule="auto"/>
      <w:ind/>
    </w:pPr>
  </w:style>
  <w:style w:type="paragraph" w:styleId="995">
    <w:name w:val="List Paragraph"/>
    <w:basedOn w:val="806"/>
    <w:uiPriority w:val="34"/>
    <w:qFormat/>
    <w:pPr>
      <w:pBdr/>
      <w:spacing/>
      <w:ind w:left="720"/>
      <w:contextualSpacing w:val="true"/>
    </w:pPr>
  </w:style>
  <w:style w:type="character" w:styleId="996" w:customStyle="1">
    <w:name w:val="Section_character"/>
    <w:link w:val="997"/>
    <w:pPr>
      <w:pBdr/>
      <w:spacing/>
      <w:ind/>
    </w:pPr>
  </w:style>
  <w:style w:type="paragraph" w:styleId="997" w:customStyle="1">
    <w:name w:val="Section"/>
    <w:basedOn w:val="995"/>
    <w:link w:val="996"/>
    <w:qFormat/>
    <w:pPr>
      <w:numPr>
        <w:numId w:val="1"/>
      </w:numPr>
      <w:pBdr/>
      <w:spacing/>
      <w:ind w:hanging="425" w:left="425"/>
    </w:pPr>
    <w:rPr>
      <w:rFonts w:ascii="Calibri" w:hAnsi="Calibri" w:eastAsia="Calibri" w:cs="Calibri"/>
      <w:b/>
      <w:bCs/>
      <w:sz w:val="32"/>
      <w:szCs w:val="32"/>
    </w:rPr>
  </w:style>
  <w:style w:type="character" w:styleId="998" w:customStyle="1">
    <w:name w:val="Subsection_character"/>
    <w:link w:val="999"/>
    <w:pPr>
      <w:pBdr/>
      <w:spacing/>
      <w:ind/>
    </w:pPr>
    <w:rPr>
      <w:sz w:val="28"/>
      <w:szCs w:val="28"/>
      <w:lang w:val="pl-PL" w:bidi="pl-PL"/>
    </w:rPr>
  </w:style>
  <w:style w:type="paragraph" w:styleId="999" w:customStyle="1">
    <w:name w:val="Subsection"/>
    <w:basedOn w:val="997"/>
    <w:link w:val="998"/>
    <w:qFormat/>
    <w:pPr>
      <w:numPr>
        <w:ilvl w:val="1"/>
      </w:numPr>
      <w:pBdr/>
      <w:spacing/>
      <w:ind w:hanging="567" w:left="567"/>
    </w:pPr>
    <w:rPr>
      <w:sz w:val="28"/>
      <w:szCs w:val="28"/>
      <w:lang w:val="pl-PL" w:bidi="pl-PL"/>
    </w:rPr>
  </w:style>
  <w:style w:type="character" w:styleId="1000" w:customStyle="1">
    <w:name w:val="Subsubsection_character"/>
    <w:link w:val="1001"/>
    <w:pPr>
      <w:pBdr/>
      <w:spacing/>
      <w:ind/>
    </w:pPr>
    <w:rPr>
      <w:sz w:val="24"/>
      <w:szCs w:val="24"/>
    </w:rPr>
  </w:style>
  <w:style w:type="paragraph" w:styleId="1001" w:customStyle="1">
    <w:name w:val="Subsubsection"/>
    <w:basedOn w:val="999"/>
    <w:link w:val="1000"/>
    <w:qFormat/>
    <w:pPr>
      <w:numPr>
        <w:ilvl w:val="2"/>
      </w:numPr>
      <w:pBdr/>
      <w:spacing/>
      <w:ind w:hanging="709" w:left="709"/>
    </w:pPr>
    <w:rPr>
      <w:sz w:val="24"/>
      <w:szCs w:val="24"/>
    </w:rPr>
  </w:style>
  <w:style w:type="paragraph" w:styleId="1002">
    <w:name w:val="Normal (Web)"/>
    <w:basedOn w:val="80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pl-PL" w:eastAsia="pl-PL"/>
    </w:rPr>
  </w:style>
  <w:style w:type="character" w:styleId="1003">
    <w:name w:val="Unresolved Mention"/>
    <w:basedOn w:val="81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4">
    <w:name w:val="List Bullet"/>
    <w:basedOn w:val="806"/>
    <w:uiPriority w:val="99"/>
    <w:unhideWhenUsed/>
    <w:pPr>
      <w:numPr>
        <w:numId w:val="26"/>
      </w:numPr>
      <w:pBdr/>
      <w:spacing/>
      <w:ind/>
      <w:contextualSpacing w:val="true"/>
    </w:pPr>
  </w:style>
  <w:style w:type="table" w:styleId="1005">
    <w:name w:val="Grid Table Light"/>
    <w:basedOn w:val="817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hyperlink" Target="https://pl.wikipedia.org/wiki/Plik:Directed_graph_no_background.svg" TargetMode="External"/><Relationship Id="rId14" Type="http://schemas.openxmlformats.org/officeDocument/2006/relationships/hyperlink" Target="https://pl.wikipedia.org/wiki/Plik:Undirected_graph_no_background.svg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oleObject" Target="embeddings/oleObject1.bin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hyperlink" Target="https://www.drmalinowski.edu.pl/posts/2544-algorytmy-grafowe" TargetMode="External"/><Relationship Id="rId30" Type="http://schemas.openxmlformats.org/officeDocument/2006/relationships/hyperlink" Target="https://pl.wikipedia.org/wiki/Graf_(matematyka)" TargetMode="External"/><Relationship Id="rId31" Type="http://schemas.openxmlformats.org/officeDocument/2006/relationships/hyperlink" Target="https://home.agh.edu.pl/~horzyk/lectures/wdi/WDI-Grafy.pdf" TargetMode="External"/><Relationship Id="rId32" Type="http://schemas.openxmlformats.org/officeDocument/2006/relationships/hyperlink" Target="https://en.wikipedia.org/wiki/Minimum_spanning_tree" TargetMode="External"/><Relationship Id="rId33" Type="http://schemas.openxmlformats.org/officeDocument/2006/relationships/hyperlink" Target="https://pl.wikipedia.org/wiki/Problem_maksymalnego_przep%C5%82ywu" TargetMode="External"/><Relationship Id="rId34" Type="http://schemas.openxmlformats.org/officeDocument/2006/relationships/hyperlink" Target="https://pl.wikipedia.org/wiki/Algorytm_Prima" TargetMode="External"/><Relationship Id="rId35" Type="http://schemas.openxmlformats.org/officeDocument/2006/relationships/hyperlink" Target="https://pl.wikipedia.org/wiki/Algorytm_Kruskala" TargetMode="External"/><Relationship Id="rId36" Type="http://schemas.openxmlformats.org/officeDocument/2006/relationships/hyperlink" Target="https://pl.wikipedia.org/wiki/Algorytm_Dijkstry" TargetMode="External"/><Relationship Id="rId37" Type="http://schemas.openxmlformats.org/officeDocument/2006/relationships/hyperlink" Target="https://en.wikipedia.org/wiki/Bellman%E2%80%93Ford_algorithm" TargetMode="External"/><Relationship Id="rId38" Type="http://schemas.openxmlformats.org/officeDocument/2006/relationships/hyperlink" Target="https://en.wikipedia.org/wiki/Ford%E2%80%93Fulkerson_algorith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91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l-PL" w:eastAsia="pl-PL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9">
    <w:name w:val="Heading 1 Char"/>
    <w:basedOn w:val="1536"/>
    <w:link w:val="15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0">
    <w:name w:val="Heading 2 Char"/>
    <w:basedOn w:val="1536"/>
    <w:link w:val="15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1">
    <w:name w:val="Heading 3 Char"/>
    <w:basedOn w:val="1536"/>
    <w:link w:val="15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12">
    <w:name w:val="Heading 4 Char"/>
    <w:basedOn w:val="1536"/>
    <w:link w:val="15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13">
    <w:name w:val="Heading 5 Char"/>
    <w:basedOn w:val="1536"/>
    <w:link w:val="15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14">
    <w:name w:val="Heading 6 Char"/>
    <w:basedOn w:val="1536"/>
    <w:link w:val="15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15">
    <w:name w:val="Heading 7 Char"/>
    <w:basedOn w:val="1536"/>
    <w:link w:val="15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16">
    <w:name w:val="Heading 8 Char"/>
    <w:basedOn w:val="1536"/>
    <w:link w:val="15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17">
    <w:name w:val="Heading 9 Char"/>
    <w:basedOn w:val="1536"/>
    <w:link w:val="15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18">
    <w:name w:val="Title Char"/>
    <w:basedOn w:val="1536"/>
    <w:link w:val="16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519">
    <w:name w:val="Subtitle Char"/>
    <w:basedOn w:val="1536"/>
    <w:link w:val="16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20">
    <w:name w:val="Quote Char"/>
    <w:basedOn w:val="1536"/>
    <w:link w:val="16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521">
    <w:name w:val="Intense Quote Char"/>
    <w:basedOn w:val="1536"/>
    <w:link w:val="16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22">
    <w:name w:val="Header Char"/>
    <w:basedOn w:val="1536"/>
    <w:link w:val="1691"/>
    <w:uiPriority w:val="99"/>
    <w:pPr>
      <w:pBdr/>
      <w:spacing/>
      <w:ind/>
    </w:pPr>
  </w:style>
  <w:style w:type="character" w:styleId="1523">
    <w:name w:val="Footer Char"/>
    <w:basedOn w:val="1536"/>
    <w:link w:val="1693"/>
    <w:uiPriority w:val="99"/>
    <w:pPr>
      <w:pBdr/>
      <w:spacing/>
      <w:ind/>
    </w:pPr>
  </w:style>
  <w:style w:type="character" w:styleId="1524">
    <w:name w:val="Footnote Text Char"/>
    <w:basedOn w:val="1536"/>
    <w:link w:val="1696"/>
    <w:uiPriority w:val="99"/>
    <w:semiHidden/>
    <w:pPr>
      <w:pBdr/>
      <w:spacing/>
      <w:ind/>
    </w:pPr>
    <w:rPr>
      <w:sz w:val="20"/>
      <w:szCs w:val="20"/>
    </w:rPr>
  </w:style>
  <w:style w:type="character" w:styleId="1525">
    <w:name w:val="Endnote Text Char"/>
    <w:basedOn w:val="1536"/>
    <w:link w:val="1699"/>
    <w:uiPriority w:val="99"/>
    <w:semiHidden/>
    <w:pPr>
      <w:pBdr/>
      <w:spacing/>
      <w:ind/>
    </w:pPr>
    <w:rPr>
      <w:sz w:val="20"/>
      <w:szCs w:val="20"/>
    </w:rPr>
  </w:style>
  <w:style w:type="paragraph" w:styleId="1526" w:default="1">
    <w:name w:val="Normal"/>
    <w:qFormat/>
    <w:pPr>
      <w:pBdr/>
      <w:spacing/>
      <w:ind/>
    </w:pPr>
  </w:style>
  <w:style w:type="paragraph" w:styleId="1527">
    <w:name w:val="Heading 1"/>
    <w:basedOn w:val="1526"/>
    <w:next w:val="1526"/>
    <w:link w:val="16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1528">
    <w:name w:val="Heading 2"/>
    <w:basedOn w:val="1526"/>
    <w:next w:val="1526"/>
    <w:link w:val="16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1529">
    <w:name w:val="Heading 3"/>
    <w:basedOn w:val="1526"/>
    <w:next w:val="1526"/>
    <w:link w:val="16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1530">
    <w:name w:val="Heading 4"/>
    <w:basedOn w:val="1526"/>
    <w:next w:val="1526"/>
    <w:link w:val="16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1531">
    <w:name w:val="Heading 5"/>
    <w:basedOn w:val="1526"/>
    <w:next w:val="1526"/>
    <w:link w:val="16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1532">
    <w:name w:val="Heading 6"/>
    <w:basedOn w:val="1526"/>
    <w:next w:val="1526"/>
    <w:link w:val="167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33">
    <w:name w:val="Heading 7"/>
    <w:basedOn w:val="1526"/>
    <w:next w:val="1526"/>
    <w:link w:val="167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34">
    <w:name w:val="Heading 8"/>
    <w:basedOn w:val="1526"/>
    <w:next w:val="1526"/>
    <w:link w:val="167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35">
    <w:name w:val="Heading 9"/>
    <w:basedOn w:val="1526"/>
    <w:next w:val="1526"/>
    <w:link w:val="167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6" w:default="1">
    <w:name w:val="Default Paragraph Font"/>
    <w:uiPriority w:val="1"/>
    <w:semiHidden/>
    <w:unhideWhenUsed/>
    <w:pPr>
      <w:pBdr/>
      <w:spacing/>
      <w:ind/>
    </w:pPr>
  </w:style>
  <w:style w:type="table" w:styleId="15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38" w:default="1">
    <w:name w:val="No List"/>
    <w:uiPriority w:val="99"/>
    <w:semiHidden/>
    <w:unhideWhenUsed/>
    <w:pPr>
      <w:pBdr/>
      <w:spacing/>
      <w:ind/>
    </w:pPr>
  </w:style>
  <w:style w:type="table" w:styleId="1539">
    <w:name w:val="Table Grid"/>
    <w:basedOn w:val="153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 w:customStyle="1">
    <w:name w:val="Table Grid Light"/>
    <w:basedOn w:val="153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Plain Table 1"/>
    <w:basedOn w:val="153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Plain Table 2"/>
    <w:basedOn w:val="153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Plain Table 3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Plain Table 4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Plain Table 5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1 Light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 w:customStyle="1">
    <w:name w:val="Grid Table 1 Light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 w:customStyle="1">
    <w:name w:val="Grid Table 1 Light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 w:customStyle="1">
    <w:name w:val="Grid Table 1 Light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 w:customStyle="1">
    <w:name w:val="Grid Table 1 Light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 w:customStyle="1">
    <w:name w:val="Grid Table 1 Light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 w:customStyle="1">
    <w:name w:val="Grid Table 1 Light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2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 w:customStyle="1">
    <w:name w:val="Grid Table 2 - Accent 1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 w:customStyle="1">
    <w:name w:val="Grid Table 2 - Accent 2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 w:customStyle="1">
    <w:name w:val="Grid Table 2 - Accent 3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 w:customStyle="1">
    <w:name w:val="Grid Table 2 - Accent 4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 w:customStyle="1">
    <w:name w:val="Grid Table 2 - Accent 5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 w:customStyle="1">
    <w:name w:val="Grid Table 2 - Accent 6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3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 w:customStyle="1">
    <w:name w:val="Grid Table 3 - Accent 1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 w:customStyle="1">
    <w:name w:val="Grid Table 3 - Accent 2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 w:customStyle="1">
    <w:name w:val="Grid Table 3 - Accent 3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 w:customStyle="1">
    <w:name w:val="Grid Table 3 - Accent 4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 w:customStyle="1">
    <w:name w:val="Grid Table 3 - Accent 5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 w:customStyle="1">
    <w:name w:val="Grid Table 3 - Accent 6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4"/>
    <w:basedOn w:val="153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 w:customStyle="1">
    <w:name w:val="Grid Table 4 - Accent 1"/>
    <w:basedOn w:val="1537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 w:customStyle="1">
    <w:name w:val="Grid Table 4 - Accent 2"/>
    <w:basedOn w:val="1537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 w:customStyle="1">
    <w:name w:val="Grid Table 4 - Accent 3"/>
    <w:basedOn w:val="1537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 w:customStyle="1">
    <w:name w:val="Grid Table 4 - Accent 4"/>
    <w:basedOn w:val="1537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 w:customStyle="1">
    <w:name w:val="Grid Table 4 - Accent 5"/>
    <w:basedOn w:val="1537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 w:customStyle="1">
    <w:name w:val="Grid Table 4 - Accent 6"/>
    <w:basedOn w:val="1537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5 Dark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 w:customStyle="1">
    <w:name w:val="Grid Table 5 Dark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 w:customStyle="1">
    <w:name w:val="Grid Table 5 Dark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 w:customStyle="1">
    <w:name w:val="Grid Table 5 Dark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 w:customStyle="1">
    <w:name w:val="Grid Table 5 Dark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 w:customStyle="1">
    <w:name w:val="Grid Table 5 Dark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 w:customStyle="1">
    <w:name w:val="Grid Table 5 Dark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6 Colorful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 w:customStyle="1">
    <w:name w:val="Grid Table 6 Colorful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 w:customStyle="1">
    <w:name w:val="Grid Table 6 Colorful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 w:customStyle="1">
    <w:name w:val="Grid Table 6 Colorful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 w:customStyle="1">
    <w:name w:val="Grid Table 6 Colorful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 w:customStyle="1">
    <w:name w:val="Grid Table 6 Colorful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 w:customStyle="1">
    <w:name w:val="Grid Table 6 Colorful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7 Colorful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 w:customStyle="1">
    <w:name w:val="Grid Table 7 Colorful - Accent 1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Grid Table 7 Colorful - Accent 2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Grid Table 7 Colorful - Accent 3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Grid Table 7 Colorful - Accent 4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Grid Table 7 Colorful - Accent 5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Grid Table 7 Colorful - Accent 6"/>
    <w:basedOn w:val="1537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1 Light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List Table 1 Light - Accent 1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List Table 1 Light - Accent 2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List Table 1 Light - Accent 3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List Table 1 Light - Accent 4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List Table 1 Light - Accent 5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List Table 1 Light - Accent 6"/>
    <w:basedOn w:val="15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List Table 2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List Table 2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List Table 2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List Table 2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List Table 2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List Table 2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List Table 3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List Table 3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List Table 3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List Table 3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List Table 3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List Table 3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List Table 4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List Table 4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List Table 4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List Table 4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List Table 4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List Table 4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5 Dark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List Table 5 Dark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List Table 5 Dark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List Table 5 Dark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List Table 5 Dark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List Table 5 Dark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List Table 5 Dark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6 Colorful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List Table 6 Colorful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List Table 6 Colorful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List Table 6 Colorful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List Table 6 Colorful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List Table 6 Colorful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List Table 6 Colorful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7 Colorful"/>
    <w:basedOn w:val="153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List Table 7 Colorful - Accent 1"/>
    <w:basedOn w:val="1537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List Table 7 Colorful - Accent 2"/>
    <w:basedOn w:val="1537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List Table 7 Colorful - Accent 3"/>
    <w:basedOn w:val="1537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List Table 7 Colorful - Accent 4"/>
    <w:basedOn w:val="1537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List Table 7 Colorful - Accent 5"/>
    <w:basedOn w:val="1537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List Table 7 Colorful - Accent 6"/>
    <w:basedOn w:val="1537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Lined - Accent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ned - Accent 1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ned - Accent 2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ned - Accent 3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ned - Accent 4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ned - Accent 5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ned - Accent 6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Bordered &amp; Lined - Accent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Bordered &amp; Lined - Accent 1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Bordered &amp; Lined - Accent 2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Bordered &amp; Lined - Accent 3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Bordered &amp; Lined - Accent 4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Bordered &amp; Lined - Accent 5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Bordered &amp; Lined - Accent 6"/>
    <w:basedOn w:val="153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Bordered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Bordered - Accent 1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Bordered - Accent 2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Bordered - Accent 3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Bordered - Accent 4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Bordered - Accent 5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Bordered - Accent 6"/>
    <w:basedOn w:val="153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65" w:customStyle="1">
    <w:name w:val="Nagłówek 1 Znak"/>
    <w:basedOn w:val="1536"/>
    <w:link w:val="152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1666" w:customStyle="1">
    <w:name w:val="Nagłówek 2 Znak"/>
    <w:basedOn w:val="1536"/>
    <w:link w:val="152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1667" w:customStyle="1">
    <w:name w:val="Nagłówek 3 Znak"/>
    <w:basedOn w:val="1536"/>
    <w:link w:val="152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1668" w:customStyle="1">
    <w:name w:val="Nagłówek 4 Znak"/>
    <w:basedOn w:val="1536"/>
    <w:link w:val="1530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1669" w:customStyle="1">
    <w:name w:val="Nagłówek 5 Znak"/>
    <w:basedOn w:val="1536"/>
    <w:link w:val="153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1670" w:customStyle="1">
    <w:name w:val="Nagłówek 6 Znak"/>
    <w:basedOn w:val="1536"/>
    <w:link w:val="15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71" w:customStyle="1">
    <w:name w:val="Nagłówek 7 Znak"/>
    <w:basedOn w:val="1536"/>
    <w:link w:val="15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72" w:customStyle="1">
    <w:name w:val="Nagłówek 8 Znak"/>
    <w:basedOn w:val="1536"/>
    <w:link w:val="15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73" w:customStyle="1">
    <w:name w:val="Nagłówek 9 Znak"/>
    <w:basedOn w:val="1536"/>
    <w:link w:val="15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74">
    <w:name w:val="Title"/>
    <w:basedOn w:val="1526"/>
    <w:next w:val="1526"/>
    <w:link w:val="1675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75" w:customStyle="1">
    <w:name w:val="Tytuł Znak"/>
    <w:basedOn w:val="1536"/>
    <w:link w:val="16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76">
    <w:name w:val="Subtitle"/>
    <w:basedOn w:val="1526"/>
    <w:next w:val="1526"/>
    <w:link w:val="16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77" w:customStyle="1">
    <w:name w:val="Podtytuł Znak"/>
    <w:basedOn w:val="1536"/>
    <w:link w:val="16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78">
    <w:name w:val="Quote"/>
    <w:basedOn w:val="1526"/>
    <w:next w:val="1526"/>
    <w:link w:val="16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79" w:customStyle="1">
    <w:name w:val="Cytat Znak"/>
    <w:basedOn w:val="1536"/>
    <w:link w:val="16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80">
    <w:name w:val="List Paragraph"/>
    <w:basedOn w:val="1526"/>
    <w:uiPriority w:val="34"/>
    <w:qFormat/>
    <w:pPr>
      <w:pBdr/>
      <w:spacing/>
      <w:ind w:left="720"/>
      <w:contextualSpacing w:val="true"/>
    </w:pPr>
  </w:style>
  <w:style w:type="character" w:styleId="1681">
    <w:name w:val="Intense Emphasis"/>
    <w:basedOn w:val="153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682">
    <w:name w:val="Intense Quote"/>
    <w:basedOn w:val="1526"/>
    <w:next w:val="1526"/>
    <w:link w:val="168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683" w:customStyle="1">
    <w:name w:val="Cytat intensywny Znak"/>
    <w:basedOn w:val="1536"/>
    <w:link w:val="168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684">
    <w:name w:val="Intense Reference"/>
    <w:basedOn w:val="153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1685">
    <w:name w:val="No Spacing"/>
    <w:basedOn w:val="1526"/>
    <w:uiPriority w:val="1"/>
    <w:qFormat/>
    <w:pPr>
      <w:pBdr/>
      <w:spacing/>
      <w:ind/>
    </w:pPr>
  </w:style>
  <w:style w:type="character" w:styleId="1686">
    <w:name w:val="Subtle Emphasis"/>
    <w:basedOn w:val="15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87">
    <w:name w:val="Emphasis"/>
    <w:basedOn w:val="1536"/>
    <w:uiPriority w:val="20"/>
    <w:qFormat/>
    <w:pPr>
      <w:pBdr/>
      <w:spacing/>
      <w:ind/>
    </w:pPr>
    <w:rPr>
      <w:i/>
      <w:iCs/>
    </w:rPr>
  </w:style>
  <w:style w:type="character" w:styleId="1688">
    <w:name w:val="Strong"/>
    <w:basedOn w:val="1536"/>
    <w:uiPriority w:val="22"/>
    <w:qFormat/>
    <w:pPr>
      <w:pBdr/>
      <w:spacing/>
      <w:ind/>
    </w:pPr>
    <w:rPr>
      <w:b/>
      <w:bCs/>
    </w:rPr>
  </w:style>
  <w:style w:type="character" w:styleId="1689">
    <w:name w:val="Subtle Reference"/>
    <w:basedOn w:val="15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90">
    <w:name w:val="Book Title"/>
    <w:basedOn w:val="15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91">
    <w:name w:val="Header"/>
    <w:basedOn w:val="1526"/>
    <w:link w:val="169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692" w:customStyle="1">
    <w:name w:val="Nagłówek Znak"/>
    <w:basedOn w:val="1536"/>
    <w:link w:val="1691"/>
    <w:uiPriority w:val="99"/>
    <w:pPr>
      <w:pBdr/>
      <w:spacing/>
      <w:ind/>
    </w:pPr>
  </w:style>
  <w:style w:type="paragraph" w:styleId="1693">
    <w:name w:val="Footer"/>
    <w:basedOn w:val="1526"/>
    <w:link w:val="169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694" w:customStyle="1">
    <w:name w:val="Stopka Znak"/>
    <w:basedOn w:val="1536"/>
    <w:link w:val="1693"/>
    <w:uiPriority w:val="99"/>
    <w:pPr>
      <w:pBdr/>
      <w:spacing/>
      <w:ind/>
    </w:pPr>
  </w:style>
  <w:style w:type="paragraph" w:styleId="1695">
    <w:name w:val="Caption"/>
    <w:basedOn w:val="1526"/>
    <w:next w:val="1526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paragraph" w:styleId="1696">
    <w:name w:val="footnote text"/>
    <w:basedOn w:val="1526"/>
    <w:link w:val="1697"/>
    <w:uiPriority w:val="99"/>
    <w:semiHidden/>
    <w:unhideWhenUsed/>
    <w:pPr>
      <w:pBdr/>
      <w:spacing/>
      <w:ind/>
    </w:pPr>
  </w:style>
  <w:style w:type="character" w:styleId="1697" w:customStyle="1">
    <w:name w:val="Tekst przypisu dolnego Znak"/>
    <w:basedOn w:val="1536"/>
    <w:link w:val="1696"/>
    <w:uiPriority w:val="99"/>
    <w:semiHidden/>
    <w:pPr>
      <w:pBdr/>
      <w:spacing/>
      <w:ind/>
    </w:pPr>
    <w:rPr>
      <w:sz w:val="20"/>
      <w:szCs w:val="20"/>
    </w:rPr>
  </w:style>
  <w:style w:type="character" w:styleId="1698">
    <w:name w:val="footnote reference"/>
    <w:basedOn w:val="1536"/>
    <w:uiPriority w:val="99"/>
    <w:semiHidden/>
    <w:unhideWhenUsed/>
    <w:pPr>
      <w:pBdr/>
      <w:spacing/>
      <w:ind/>
    </w:pPr>
    <w:rPr>
      <w:vertAlign w:val="superscript"/>
    </w:rPr>
  </w:style>
  <w:style w:type="paragraph" w:styleId="1699">
    <w:name w:val="endnote text"/>
    <w:basedOn w:val="1526"/>
    <w:link w:val="1700"/>
    <w:uiPriority w:val="99"/>
    <w:semiHidden/>
    <w:unhideWhenUsed/>
    <w:pPr>
      <w:pBdr/>
      <w:spacing/>
      <w:ind/>
    </w:pPr>
  </w:style>
  <w:style w:type="character" w:styleId="1700" w:customStyle="1">
    <w:name w:val="Tekst przypisu końcowego Znak"/>
    <w:basedOn w:val="1536"/>
    <w:link w:val="1699"/>
    <w:uiPriority w:val="99"/>
    <w:semiHidden/>
    <w:pPr>
      <w:pBdr/>
      <w:spacing/>
      <w:ind/>
    </w:pPr>
    <w:rPr>
      <w:sz w:val="20"/>
      <w:szCs w:val="20"/>
    </w:rPr>
  </w:style>
  <w:style w:type="character" w:styleId="1701">
    <w:name w:val="endnote reference"/>
    <w:basedOn w:val="1536"/>
    <w:uiPriority w:val="99"/>
    <w:semiHidden/>
    <w:unhideWhenUsed/>
    <w:pPr>
      <w:pBdr/>
      <w:spacing/>
      <w:ind/>
    </w:pPr>
    <w:rPr>
      <w:vertAlign w:val="superscript"/>
    </w:rPr>
  </w:style>
  <w:style w:type="character" w:styleId="1702">
    <w:name w:val="Hyperlink"/>
    <w:basedOn w:val="15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03">
    <w:name w:val="FollowedHyperlink"/>
    <w:basedOn w:val="15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04">
    <w:name w:val="toc 1"/>
    <w:basedOn w:val="1526"/>
    <w:next w:val="1526"/>
    <w:uiPriority w:val="39"/>
    <w:unhideWhenUsed/>
    <w:pPr>
      <w:pBdr/>
      <w:spacing w:after="100"/>
      <w:ind/>
    </w:pPr>
  </w:style>
  <w:style w:type="paragraph" w:styleId="1705">
    <w:name w:val="toc 2"/>
    <w:basedOn w:val="1526"/>
    <w:next w:val="1526"/>
    <w:uiPriority w:val="39"/>
    <w:unhideWhenUsed/>
    <w:pPr>
      <w:pBdr/>
      <w:spacing w:after="100"/>
      <w:ind w:left="220"/>
    </w:pPr>
  </w:style>
  <w:style w:type="paragraph" w:styleId="1706">
    <w:name w:val="toc 3"/>
    <w:basedOn w:val="1526"/>
    <w:next w:val="1526"/>
    <w:uiPriority w:val="39"/>
    <w:unhideWhenUsed/>
    <w:pPr>
      <w:pBdr/>
      <w:spacing w:after="100"/>
      <w:ind w:left="440"/>
    </w:pPr>
  </w:style>
  <w:style w:type="paragraph" w:styleId="1707">
    <w:name w:val="toc 4"/>
    <w:basedOn w:val="1526"/>
    <w:next w:val="1526"/>
    <w:uiPriority w:val="39"/>
    <w:unhideWhenUsed/>
    <w:pPr>
      <w:pBdr/>
      <w:spacing w:after="100"/>
      <w:ind w:left="660"/>
    </w:pPr>
  </w:style>
  <w:style w:type="paragraph" w:styleId="1708">
    <w:name w:val="toc 5"/>
    <w:basedOn w:val="1526"/>
    <w:next w:val="1526"/>
    <w:uiPriority w:val="39"/>
    <w:unhideWhenUsed/>
    <w:pPr>
      <w:pBdr/>
      <w:spacing w:after="100"/>
      <w:ind w:left="880"/>
    </w:pPr>
  </w:style>
  <w:style w:type="paragraph" w:styleId="1709">
    <w:name w:val="toc 6"/>
    <w:basedOn w:val="1526"/>
    <w:next w:val="1526"/>
    <w:uiPriority w:val="39"/>
    <w:unhideWhenUsed/>
    <w:pPr>
      <w:pBdr/>
      <w:spacing w:after="100"/>
      <w:ind w:left="1100"/>
    </w:pPr>
  </w:style>
  <w:style w:type="paragraph" w:styleId="1710">
    <w:name w:val="toc 7"/>
    <w:basedOn w:val="1526"/>
    <w:next w:val="1526"/>
    <w:uiPriority w:val="39"/>
    <w:unhideWhenUsed/>
    <w:pPr>
      <w:pBdr/>
      <w:spacing w:after="100"/>
      <w:ind w:left="1320"/>
    </w:pPr>
  </w:style>
  <w:style w:type="paragraph" w:styleId="1711">
    <w:name w:val="toc 8"/>
    <w:basedOn w:val="1526"/>
    <w:next w:val="1526"/>
    <w:uiPriority w:val="39"/>
    <w:unhideWhenUsed/>
    <w:pPr>
      <w:pBdr/>
      <w:spacing w:after="100"/>
      <w:ind w:left="1540"/>
    </w:pPr>
  </w:style>
  <w:style w:type="paragraph" w:styleId="1712">
    <w:name w:val="toc 9"/>
    <w:basedOn w:val="1526"/>
    <w:next w:val="1526"/>
    <w:uiPriority w:val="39"/>
    <w:unhideWhenUsed/>
    <w:pPr>
      <w:pBdr/>
      <w:spacing w:after="100"/>
      <w:ind w:left="1760"/>
    </w:pPr>
  </w:style>
  <w:style w:type="character" w:styleId="1713">
    <w:name w:val="Placeholder Text"/>
    <w:basedOn w:val="1536"/>
    <w:uiPriority w:val="99"/>
    <w:semiHidden/>
    <w:pPr>
      <w:pBdr/>
      <w:spacing/>
      <w:ind/>
    </w:pPr>
    <w:rPr>
      <w:color w:val="666666"/>
    </w:rPr>
  </w:style>
  <w:style w:type="paragraph" w:styleId="1714">
    <w:name w:val="TOC Heading"/>
    <w:uiPriority w:val="39"/>
    <w:unhideWhenUsed/>
    <w:pPr>
      <w:pBdr/>
      <w:spacing/>
      <w:ind/>
    </w:pPr>
  </w:style>
  <w:style w:type="paragraph" w:styleId="1715">
    <w:name w:val="table of figures"/>
    <w:basedOn w:val="1526"/>
    <w:next w:val="1526"/>
    <w:uiPriority w:val="99"/>
    <w:unhideWhenUsed/>
    <w:pPr>
      <w:pBdr/>
      <w:spacing/>
      <w:ind/>
    </w:pPr>
  </w:style>
  <w:style w:type="paragraph" w:styleId="1716" w:customStyle="1">
    <w:name w:val="0073F8FA62E447A9B95919D5DA02B2B4"/>
    <w:pPr>
      <w:pBdr/>
      <w:spacing w:after="160" w:line="259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717" w:customStyle="1">
    <w:name w:val="05DE244FCEAB447AA3D4E5C011D38CA4"/>
    <w:pPr>
      <w:pBdr/>
      <w:spacing w:after="160" w:line="259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718" w:customStyle="1">
    <w:name w:val="4BCAF8B54063469B82C4F8FDEC7835FB"/>
    <w:pPr>
      <w:pBdr/>
      <w:spacing w:after="160" w:line="259" w:lineRule="auto"/>
      <w:ind/>
    </w:pPr>
    <w:rPr>
      <w:rFonts w:asciiTheme="minorHAnsi" w:hAnsiTheme="minorHAnsi" w:eastAsiaTheme="minorEastAsia" w:cstheme="minorBidi"/>
      <w:sz w:val="22"/>
      <w:szCs w:val="22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8AE4655-C432-40E5-9B34-9A03228048B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120</cp:revision>
  <dcterms:created xsi:type="dcterms:W3CDTF">2026-06-05T12:03:00Z</dcterms:created>
  <dcterms:modified xsi:type="dcterms:W3CDTF">2026-06-16T09:07:22Z</dcterms:modified>
</cp:coreProperties>
</file>